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96" w:rsidRDefault="006C7796" w:rsidP="006902AF">
      <w:pPr>
        <w:spacing w:line="360" w:lineRule="auto"/>
        <w:rPr>
          <w:b/>
          <w:sz w:val="28"/>
          <w:u w:val="single"/>
        </w:rPr>
      </w:pPr>
    </w:p>
    <w:p w:rsidR="006C7796" w:rsidRDefault="006C7796" w:rsidP="003F31D6">
      <w:pPr>
        <w:jc w:val="both"/>
        <w:rPr>
          <w:sz w:val="28"/>
          <w:szCs w:val="28"/>
          <w:lang w:val="ru-RU"/>
        </w:rPr>
      </w:pPr>
    </w:p>
    <w:p w:rsidR="006C7796" w:rsidRDefault="006C7796" w:rsidP="003F31D6">
      <w:pPr>
        <w:jc w:val="both"/>
        <w:rPr>
          <w:sz w:val="28"/>
          <w:szCs w:val="28"/>
          <w:lang w:val="ru-RU"/>
        </w:rPr>
      </w:pPr>
    </w:p>
    <w:p w:rsidR="006C7796" w:rsidRPr="00336190" w:rsidRDefault="008B139D" w:rsidP="00F836FC">
      <w:pPr>
        <w:jc w:val="center"/>
        <w:rPr>
          <w:color w:va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3pt;height:57.45pt;visibility:visible">
            <v:imagedata r:id="rId8" o:title=""/>
          </v:shape>
        </w:pict>
      </w:r>
    </w:p>
    <w:p w:rsidR="006C7796" w:rsidRPr="00166B23" w:rsidRDefault="006C7796" w:rsidP="00F836FC">
      <w:pPr>
        <w:spacing w:before="120"/>
        <w:jc w:val="center"/>
        <w:rPr>
          <w:b/>
          <w:sz w:val="28"/>
          <w:szCs w:val="28"/>
        </w:rPr>
      </w:pPr>
      <w:r w:rsidRPr="00166B23">
        <w:rPr>
          <w:b/>
          <w:sz w:val="28"/>
          <w:szCs w:val="28"/>
        </w:rPr>
        <w:t>МІНІСТЕРСТВО ОСВІТИ І НАУКИ УКРАЇНИ</w:t>
      </w:r>
    </w:p>
    <w:p w:rsidR="006C7796" w:rsidRPr="00166B23" w:rsidRDefault="006C7796" w:rsidP="00F836FC">
      <w:pPr>
        <w:spacing w:before="120"/>
        <w:jc w:val="center"/>
        <w:rPr>
          <w:spacing w:val="100"/>
          <w:sz w:val="44"/>
          <w:szCs w:val="44"/>
        </w:rPr>
      </w:pPr>
      <w:r w:rsidRPr="00166B23">
        <w:rPr>
          <w:b/>
          <w:spacing w:val="100"/>
          <w:sz w:val="44"/>
          <w:szCs w:val="44"/>
        </w:rPr>
        <w:t>НАКАЗ</w:t>
      </w:r>
    </w:p>
    <w:p w:rsidR="006C7796" w:rsidRPr="00BD1D15" w:rsidRDefault="006C7796" w:rsidP="00F836FC">
      <w:pPr>
        <w:spacing w:before="120"/>
        <w:jc w:val="center"/>
        <w:rPr>
          <w:b/>
          <w:sz w:val="26"/>
          <w:szCs w:val="26"/>
        </w:rPr>
      </w:pPr>
      <w:r w:rsidRPr="00BD1D15">
        <w:rPr>
          <w:b/>
          <w:sz w:val="26"/>
          <w:szCs w:val="26"/>
        </w:rPr>
        <w:t>м. Київ</w:t>
      </w:r>
    </w:p>
    <w:p w:rsidR="006C7796" w:rsidRDefault="006C7796" w:rsidP="00F836FC">
      <w:pPr>
        <w:tabs>
          <w:tab w:val="left" w:pos="683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16</w:t>
      </w:r>
      <w:r>
        <w:rPr>
          <w:sz w:val="28"/>
          <w:szCs w:val="28"/>
          <w:lang w:val="ru-RU"/>
        </w:rPr>
        <w:t xml:space="preserve"> ______</w:t>
      </w:r>
      <w:r w:rsidRPr="003F31D6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lang w:val="ru-RU"/>
        </w:rPr>
        <w:t>_____ 2015 р.</w:t>
      </w:r>
      <w:r>
        <w:rPr>
          <w:sz w:val="28"/>
          <w:szCs w:val="28"/>
          <w:lang w:val="ru-RU"/>
        </w:rPr>
        <w:tab/>
        <w:t xml:space="preserve">            </w:t>
      </w:r>
      <w:r w:rsidR="009B7F40">
        <w:rPr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u w:val="single"/>
          <w:lang w:val="ru-RU"/>
        </w:rPr>
        <w:t>638</w:t>
      </w:r>
    </w:p>
    <w:p w:rsidR="006C7796" w:rsidRPr="003F31D6" w:rsidRDefault="006C7796" w:rsidP="006902AF">
      <w:pPr>
        <w:spacing w:line="360" w:lineRule="auto"/>
        <w:rPr>
          <w:lang w:val="ru-RU"/>
        </w:rPr>
      </w:pPr>
    </w:p>
    <w:p w:rsidR="006C7796" w:rsidRDefault="006C7796" w:rsidP="006902AF">
      <w:pPr>
        <w:spacing w:line="360" w:lineRule="auto"/>
        <w:jc w:val="both"/>
        <w:rPr>
          <w:sz w:val="28"/>
          <w:szCs w:val="28"/>
        </w:rPr>
      </w:pPr>
      <w:r w:rsidRPr="006902AF">
        <w:rPr>
          <w:sz w:val="28"/>
          <w:szCs w:val="28"/>
        </w:rPr>
        <w:t>Про внесення змін</w:t>
      </w:r>
      <w:r>
        <w:rPr>
          <w:sz w:val="28"/>
          <w:szCs w:val="28"/>
        </w:rPr>
        <w:t>и</w:t>
      </w:r>
      <w:r w:rsidRPr="006902A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Плану діяльності</w:t>
      </w:r>
    </w:p>
    <w:p w:rsidR="006C7796" w:rsidRDefault="006C7796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Міністерства освіти і науки та</w:t>
      </w:r>
    </w:p>
    <w:p w:rsidR="006C7796" w:rsidRDefault="006C7796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центральних органів виконавчої влади, </w:t>
      </w:r>
    </w:p>
    <w:p w:rsidR="006C7796" w:rsidRDefault="006C7796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діяльність яких спрямовується та </w:t>
      </w:r>
    </w:p>
    <w:p w:rsidR="006C7796" w:rsidRDefault="006C7796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координується Кабінетом Міністрів України</w:t>
      </w:r>
    </w:p>
    <w:p w:rsidR="006C7796" w:rsidRDefault="006C7796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Міністра освіти і науки, з підготовки </w:t>
      </w:r>
    </w:p>
    <w:p w:rsidR="006C7796" w:rsidRDefault="006C7796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проектів регуляторних актів на 2015 рік</w:t>
      </w:r>
    </w:p>
    <w:p w:rsidR="006C7796" w:rsidRPr="00B04B4E" w:rsidRDefault="006C7796" w:rsidP="006902AF">
      <w:pPr>
        <w:spacing w:line="360" w:lineRule="auto"/>
        <w:rPr>
          <w:sz w:val="28"/>
        </w:rPr>
      </w:pPr>
    </w:p>
    <w:p w:rsidR="006C7796" w:rsidRPr="00B04B4E" w:rsidRDefault="006C7796" w:rsidP="006902AF">
      <w:pPr>
        <w:spacing w:line="360" w:lineRule="auto"/>
        <w:ind w:firstLine="567"/>
        <w:jc w:val="both"/>
        <w:rPr>
          <w:sz w:val="28"/>
        </w:rPr>
      </w:pPr>
      <w:r w:rsidRPr="00B04B4E">
        <w:rPr>
          <w:sz w:val="28"/>
        </w:rPr>
        <w:tab/>
        <w:t xml:space="preserve">На виконання </w:t>
      </w:r>
      <w:r>
        <w:rPr>
          <w:sz w:val="28"/>
        </w:rPr>
        <w:t xml:space="preserve">частин третьої та четвертої </w:t>
      </w:r>
      <w:r w:rsidRPr="00B04B4E">
        <w:rPr>
          <w:sz w:val="28"/>
        </w:rPr>
        <w:t>статт</w:t>
      </w:r>
      <w:r>
        <w:rPr>
          <w:sz w:val="28"/>
        </w:rPr>
        <w:t>і</w:t>
      </w:r>
      <w:r w:rsidRPr="00B04B4E">
        <w:rPr>
          <w:sz w:val="28"/>
        </w:rPr>
        <w:t xml:space="preserve"> 7 Закону України </w:t>
      </w:r>
      <w:r>
        <w:rPr>
          <w:sz w:val="28"/>
        </w:rPr>
        <w:t xml:space="preserve">   </w:t>
      </w:r>
      <w:r w:rsidRPr="00B04B4E">
        <w:rPr>
          <w:sz w:val="28"/>
        </w:rPr>
        <w:t>«Про засади державної регуляторної політики у сфері господарської діяльності» щодо забезпечення планування діяльності з підготовки проектів регуляторних актів регуляторними органами</w:t>
      </w:r>
    </w:p>
    <w:p w:rsidR="006C7796" w:rsidRPr="00B04B4E" w:rsidRDefault="006C7796" w:rsidP="006902AF">
      <w:pPr>
        <w:spacing w:line="360" w:lineRule="auto"/>
        <w:jc w:val="center"/>
        <w:rPr>
          <w:sz w:val="28"/>
        </w:rPr>
      </w:pPr>
    </w:p>
    <w:p w:rsidR="006C7796" w:rsidRPr="004E0D68" w:rsidRDefault="006C7796" w:rsidP="006902AF">
      <w:pPr>
        <w:spacing w:line="360" w:lineRule="auto"/>
        <w:rPr>
          <w:sz w:val="28"/>
        </w:rPr>
      </w:pPr>
      <w:r w:rsidRPr="004E0D68">
        <w:rPr>
          <w:sz w:val="28"/>
        </w:rPr>
        <w:t>НАКАЗУЮ:</w:t>
      </w:r>
    </w:p>
    <w:p w:rsidR="006C7796" w:rsidRPr="00B04B4E" w:rsidRDefault="006C7796" w:rsidP="006902AF">
      <w:pPr>
        <w:spacing w:line="360" w:lineRule="auto"/>
        <w:rPr>
          <w:b/>
          <w:sz w:val="28"/>
        </w:rPr>
      </w:pPr>
    </w:p>
    <w:p w:rsidR="006C7796" w:rsidRPr="00B63C49" w:rsidRDefault="006C7796" w:rsidP="00FC09EF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F3223">
        <w:rPr>
          <w:rFonts w:ascii="Times New Roman" w:hAnsi="Times New Roman"/>
          <w:sz w:val="28"/>
        </w:rPr>
        <w:t xml:space="preserve">Унести до </w:t>
      </w:r>
      <w:r w:rsidRPr="00FF3223">
        <w:rPr>
          <w:rFonts w:ascii="Times New Roman" w:hAnsi="Times New Roman"/>
          <w:sz w:val="28"/>
          <w:szCs w:val="28"/>
        </w:rPr>
        <w:t>Плану діяльності Міністерства освіти і науки та центральних органів виконавчої влади, діяльність яких спрямовується та координується Кабінетом Міністрів України через Міністра освіти і науки, з підготовки проектів регуляторних актів на 201</w:t>
      </w:r>
      <w:r>
        <w:rPr>
          <w:rFonts w:ascii="Times New Roman" w:hAnsi="Times New Roman"/>
          <w:sz w:val="28"/>
          <w:szCs w:val="28"/>
        </w:rPr>
        <w:t>5</w:t>
      </w:r>
      <w:r w:rsidRPr="00FF3223">
        <w:rPr>
          <w:rFonts w:ascii="Times New Roman" w:hAnsi="Times New Roman"/>
          <w:sz w:val="28"/>
          <w:szCs w:val="28"/>
        </w:rPr>
        <w:t xml:space="preserve"> рік</w:t>
      </w:r>
      <w:r w:rsidRPr="00FF3223">
        <w:rPr>
          <w:rFonts w:ascii="Times New Roman" w:hAnsi="Times New Roman"/>
          <w:sz w:val="28"/>
        </w:rPr>
        <w:t xml:space="preserve">, затвердженого наказом Міністерства освіти і науки України від </w:t>
      </w:r>
      <w:r>
        <w:rPr>
          <w:rFonts w:ascii="Times New Roman" w:hAnsi="Times New Roman"/>
          <w:sz w:val="28"/>
        </w:rPr>
        <w:t>15</w:t>
      </w:r>
      <w:r w:rsidRPr="00FF3223">
        <w:rPr>
          <w:rFonts w:ascii="Times New Roman" w:hAnsi="Times New Roman"/>
          <w:sz w:val="28"/>
        </w:rPr>
        <w:t>.12.201</w:t>
      </w:r>
      <w:r>
        <w:rPr>
          <w:rFonts w:ascii="Times New Roman" w:hAnsi="Times New Roman"/>
          <w:sz w:val="28"/>
        </w:rPr>
        <w:t>4</w:t>
      </w:r>
      <w:r w:rsidRPr="00FF3223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1473</w:t>
      </w:r>
      <w:r w:rsidRPr="00FF3223">
        <w:rPr>
          <w:rFonts w:ascii="Times New Roman" w:hAnsi="Times New Roman"/>
          <w:sz w:val="28"/>
        </w:rPr>
        <w:t xml:space="preserve"> (далі - План), змін</w:t>
      </w:r>
      <w:r>
        <w:rPr>
          <w:rFonts w:ascii="Times New Roman" w:hAnsi="Times New Roman"/>
          <w:sz w:val="28"/>
        </w:rPr>
        <w:t>у</w:t>
      </w:r>
      <w:r w:rsidRPr="00FF3223">
        <w:rPr>
          <w:rFonts w:ascii="Times New Roman" w:hAnsi="Times New Roman"/>
          <w:sz w:val="28"/>
        </w:rPr>
        <w:t>, що дода</w:t>
      </w:r>
      <w:r>
        <w:rPr>
          <w:rFonts w:ascii="Times New Roman" w:hAnsi="Times New Roman"/>
          <w:sz w:val="28"/>
        </w:rPr>
        <w:t>є</w:t>
      </w:r>
      <w:r w:rsidRPr="00FF3223">
        <w:rPr>
          <w:rFonts w:ascii="Times New Roman" w:hAnsi="Times New Roman"/>
          <w:sz w:val="28"/>
        </w:rPr>
        <w:t>ться.</w:t>
      </w:r>
    </w:p>
    <w:p w:rsidR="006C7796" w:rsidRPr="00FF3223" w:rsidRDefault="006C7796" w:rsidP="00B63C49">
      <w:pPr>
        <w:pStyle w:val="a3"/>
        <w:tabs>
          <w:tab w:val="left" w:pos="900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7796" w:rsidRPr="00B63C49" w:rsidRDefault="006C7796" w:rsidP="00B63C49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63C49">
        <w:rPr>
          <w:rFonts w:ascii="Times New Roman" w:hAnsi="Times New Roman"/>
          <w:sz w:val="28"/>
          <w:szCs w:val="28"/>
        </w:rPr>
        <w:lastRenderedPageBreak/>
        <w:t>Юридичному департаменту (</w:t>
      </w:r>
      <w:r>
        <w:rPr>
          <w:rFonts w:ascii="Times New Roman" w:hAnsi="Times New Roman"/>
          <w:sz w:val="28"/>
          <w:szCs w:val="28"/>
        </w:rPr>
        <w:t>Паненко Л. С.</w:t>
      </w:r>
      <w:r w:rsidRPr="00B63C49">
        <w:rPr>
          <w:rFonts w:ascii="Times New Roman" w:hAnsi="Times New Roman"/>
          <w:sz w:val="28"/>
          <w:szCs w:val="28"/>
        </w:rPr>
        <w:t>) забезпечити оприлюднення зміни, зазначеної у пункті 1 цього наказу, шляхом розміщення цього наказу на офіційному веб-сайті Міністерства освіти і науки України (www.mon.gov.uа) не пізніше, як у десятиденний строк після її затвердження.</w:t>
      </w:r>
    </w:p>
    <w:p w:rsidR="006C7796" w:rsidRPr="00B63C49" w:rsidRDefault="006C7796" w:rsidP="00B63C49">
      <w:pPr>
        <w:pStyle w:val="a3"/>
        <w:tabs>
          <w:tab w:val="left" w:pos="900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7796" w:rsidRDefault="006C7796" w:rsidP="00B63C49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63C49">
        <w:rPr>
          <w:rFonts w:ascii="Times New Roman" w:hAnsi="Times New Roman"/>
          <w:sz w:val="28"/>
          <w:szCs w:val="28"/>
        </w:rPr>
        <w:t xml:space="preserve"> Управлінню зв’язків з громадськістю та забезпечення діяльності Міністра (</w:t>
      </w:r>
      <w:r>
        <w:rPr>
          <w:rFonts w:ascii="Times New Roman" w:hAnsi="Times New Roman"/>
          <w:sz w:val="28"/>
          <w:szCs w:val="28"/>
        </w:rPr>
        <w:t>п</w:t>
      </w:r>
      <w:r w:rsidRPr="00B63C49">
        <w:rPr>
          <w:rFonts w:ascii="Times New Roman" w:hAnsi="Times New Roman"/>
          <w:sz w:val="28"/>
          <w:szCs w:val="28"/>
        </w:rPr>
        <w:t>атронатна служба) (Загоруйко Ю. А.) в установленому порядку зробити відмітку у справах архіву.</w:t>
      </w:r>
    </w:p>
    <w:p w:rsidR="006C7796" w:rsidRDefault="006C7796" w:rsidP="00B63C49">
      <w:pPr>
        <w:pStyle w:val="a3"/>
        <w:tabs>
          <w:tab w:val="left" w:pos="900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7796" w:rsidRPr="00B63C49" w:rsidRDefault="006C7796" w:rsidP="002443E9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63C49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6C7796" w:rsidRDefault="006C7796" w:rsidP="006902AF">
      <w:pPr>
        <w:spacing w:line="360" w:lineRule="auto"/>
        <w:jc w:val="both"/>
        <w:rPr>
          <w:sz w:val="28"/>
          <w:szCs w:val="28"/>
        </w:rPr>
      </w:pPr>
    </w:p>
    <w:p w:rsidR="006C7796" w:rsidRPr="004E0D68" w:rsidRDefault="006C7796" w:rsidP="006902AF">
      <w:pPr>
        <w:spacing w:line="360" w:lineRule="auto"/>
        <w:jc w:val="both"/>
        <w:rPr>
          <w:sz w:val="28"/>
          <w:szCs w:val="28"/>
          <w:lang w:eastAsia="en-US"/>
        </w:rPr>
      </w:pPr>
    </w:p>
    <w:p w:rsidR="006C7796" w:rsidRDefault="006C7796" w:rsidP="006902A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Міністр                                                                                                     С. М. Квіт                                                              </w:t>
      </w: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</w:pPr>
    </w:p>
    <w:p w:rsidR="006C7796" w:rsidRPr="00102A90" w:rsidRDefault="006C7796" w:rsidP="00557365">
      <w:pPr>
        <w:pStyle w:val="a9"/>
        <w:rPr>
          <w:rFonts w:ascii="Times New Roman" w:hAnsi="Times New Roman"/>
          <w:sz w:val="28"/>
          <w:szCs w:val="28"/>
        </w:rPr>
      </w:pPr>
    </w:p>
    <w:p w:rsidR="006C7796" w:rsidRDefault="006C7796" w:rsidP="006902AF">
      <w:pPr>
        <w:spacing w:line="360" w:lineRule="auto"/>
        <w:jc w:val="both"/>
        <w:rPr>
          <w:sz w:val="20"/>
          <w:szCs w:val="20"/>
        </w:rPr>
        <w:sectPr w:rsidR="006C7796" w:rsidSect="00CC5527">
          <w:headerReference w:type="even" r:id="rId9"/>
          <w:headerReference w:type="default" r:id="rId10"/>
          <w:pgSz w:w="11906" w:h="16838"/>
          <w:pgMar w:top="709" w:right="851" w:bottom="1135" w:left="1701" w:header="709" w:footer="709" w:gutter="0"/>
          <w:cols w:space="708"/>
          <w:titlePg/>
          <w:docGrid w:linePitch="360"/>
        </w:sectPr>
      </w:pPr>
    </w:p>
    <w:p w:rsidR="006C7796" w:rsidRDefault="006C7796" w:rsidP="004E0D68">
      <w:pPr>
        <w:tabs>
          <w:tab w:val="left" w:pos="6435"/>
        </w:tabs>
        <w:ind w:left="9720"/>
        <w:jc w:val="both"/>
        <w:rPr>
          <w:sz w:val="28"/>
          <w:szCs w:val="28"/>
          <w:lang w:eastAsia="uk-UA"/>
        </w:rPr>
      </w:pPr>
    </w:p>
    <w:p w:rsidR="006C7796" w:rsidRDefault="006C7796" w:rsidP="004E0D68">
      <w:pPr>
        <w:tabs>
          <w:tab w:val="left" w:pos="6435"/>
        </w:tabs>
        <w:ind w:left="9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ЗАТВЕРДЖЕНО</w:t>
      </w:r>
      <w:r>
        <w:rPr>
          <w:sz w:val="28"/>
          <w:szCs w:val="28"/>
          <w:lang w:eastAsia="uk-UA"/>
        </w:rPr>
        <w:br/>
        <w:t xml:space="preserve">Наказ Міністерства освіти </w:t>
      </w:r>
    </w:p>
    <w:p w:rsidR="006C7796" w:rsidRDefault="006C7796" w:rsidP="004E0D68">
      <w:pPr>
        <w:tabs>
          <w:tab w:val="left" w:pos="6435"/>
        </w:tabs>
        <w:ind w:left="9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і науки України</w:t>
      </w:r>
    </w:p>
    <w:p w:rsidR="006C7796" w:rsidRDefault="006C7796" w:rsidP="004E0D68">
      <w:pPr>
        <w:tabs>
          <w:tab w:val="left" w:pos="6435"/>
        </w:tabs>
        <w:ind w:left="9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«16» червня 2015 року № 638</w:t>
      </w:r>
    </w:p>
    <w:p w:rsidR="006C7796" w:rsidRDefault="006C7796" w:rsidP="004E0D68">
      <w:pPr>
        <w:tabs>
          <w:tab w:val="left" w:pos="6435"/>
        </w:tabs>
        <w:ind w:left="5760"/>
        <w:jc w:val="both"/>
        <w:rPr>
          <w:sz w:val="20"/>
          <w:szCs w:val="20"/>
          <w:lang w:eastAsia="uk-UA"/>
        </w:rPr>
      </w:pPr>
    </w:p>
    <w:p w:rsidR="006C7796" w:rsidRDefault="006C7796" w:rsidP="004E0D68">
      <w:pPr>
        <w:tabs>
          <w:tab w:val="left" w:pos="3885"/>
        </w:tabs>
        <w:jc w:val="center"/>
        <w:rPr>
          <w:sz w:val="28"/>
          <w:szCs w:val="28"/>
          <w:lang w:eastAsia="uk-UA"/>
        </w:rPr>
      </w:pPr>
    </w:p>
    <w:p w:rsidR="006C7796" w:rsidRDefault="006C7796" w:rsidP="004E0D68">
      <w:pPr>
        <w:tabs>
          <w:tab w:val="left" w:pos="3885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Зміна до Плану </w:t>
      </w:r>
    </w:p>
    <w:p w:rsidR="006C7796" w:rsidRDefault="006C7796" w:rsidP="004E0D6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діяльності Міністерства освіти і науки та центральних органів виконавчої влади, діяльність яких спрямовується та координується Кабінетом Міністрів України через Міністра освіти і науки, з підготовки проектів регуляторних актів </w:t>
      </w:r>
    </w:p>
    <w:p w:rsidR="006C7796" w:rsidRDefault="006C7796" w:rsidP="004E0D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рік</w:t>
      </w:r>
    </w:p>
    <w:p w:rsidR="006C7796" w:rsidRDefault="006C7796" w:rsidP="004E0D68">
      <w:pPr>
        <w:jc w:val="center"/>
        <w:rPr>
          <w:sz w:val="28"/>
          <w:szCs w:val="28"/>
        </w:rPr>
      </w:pPr>
    </w:p>
    <w:p w:rsidR="006C7796" w:rsidRDefault="006C7796" w:rsidP="004E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Доповнити План діяльності Міністерства освіти і науки та центральних органів виконавчої влади, діяльність яких спрямовується та координується Кабінетом Міністрів України через Міністра освіти і науки, з підготовки проектів регуляторних актів на 2015 рік, </w:t>
      </w:r>
      <w:r>
        <w:rPr>
          <w:sz w:val="28"/>
        </w:rPr>
        <w:t>затвердженого наказом Міністерства освіти і науки України від 15.12.2014 № 1473</w:t>
      </w:r>
      <w:r>
        <w:rPr>
          <w:sz w:val="28"/>
          <w:szCs w:val="28"/>
        </w:rPr>
        <w:t>, пунктом 15 такого змісту:</w:t>
      </w:r>
    </w:p>
    <w:p w:rsidR="006C7796" w:rsidRDefault="006C7796" w:rsidP="004E0D68">
      <w:pPr>
        <w:pStyle w:val="a7"/>
        <w:tabs>
          <w:tab w:val="left" w:pos="12571"/>
        </w:tabs>
        <w:spacing w:before="0" w:after="0" w:line="317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3"/>
        <w:gridCol w:w="3967"/>
        <w:gridCol w:w="1700"/>
        <w:gridCol w:w="2606"/>
      </w:tblGrid>
      <w:tr w:rsidR="006C7796" w:rsidTr="004E0D68">
        <w:trPr>
          <w:trHeight w:val="405"/>
        </w:trPr>
        <w:tc>
          <w:tcPr>
            <w:tcW w:w="709" w:type="dxa"/>
          </w:tcPr>
          <w:p w:rsidR="006C7796" w:rsidRDefault="006C7796">
            <w:pPr>
              <w:tabs>
                <w:tab w:val="left" w:pos="4080"/>
              </w:tabs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№ з/п</w:t>
            </w:r>
          </w:p>
        </w:tc>
        <w:tc>
          <w:tcPr>
            <w:tcW w:w="6093" w:type="dxa"/>
          </w:tcPr>
          <w:p w:rsidR="006C7796" w:rsidRDefault="006C7796">
            <w:pPr>
              <w:tabs>
                <w:tab w:val="left" w:pos="4080"/>
              </w:tabs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 xml:space="preserve">Назва проекту регуляторного акту </w:t>
            </w:r>
          </w:p>
        </w:tc>
        <w:tc>
          <w:tcPr>
            <w:tcW w:w="3967" w:type="dxa"/>
          </w:tcPr>
          <w:p w:rsidR="006C7796" w:rsidRDefault="006C7796">
            <w:pPr>
              <w:tabs>
                <w:tab w:val="left" w:pos="4080"/>
              </w:tabs>
              <w:ind w:left="-80"/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Обґрунтування необхідності прийняття регуляторного акту</w:t>
            </w:r>
          </w:p>
        </w:tc>
        <w:tc>
          <w:tcPr>
            <w:tcW w:w="1700" w:type="dxa"/>
          </w:tcPr>
          <w:p w:rsidR="006C7796" w:rsidRDefault="006C7796">
            <w:pPr>
              <w:tabs>
                <w:tab w:val="left" w:pos="4080"/>
              </w:tabs>
              <w:ind w:left="7"/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Строк</w:t>
            </w:r>
          </w:p>
          <w:p w:rsidR="006C7796" w:rsidRDefault="006C7796">
            <w:pPr>
              <w:tabs>
                <w:tab w:val="left" w:pos="4080"/>
              </w:tabs>
              <w:ind w:left="7"/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 xml:space="preserve">підготовки регуляторного акта </w:t>
            </w:r>
          </w:p>
        </w:tc>
        <w:tc>
          <w:tcPr>
            <w:tcW w:w="2606" w:type="dxa"/>
          </w:tcPr>
          <w:p w:rsidR="006C7796" w:rsidRDefault="006C7796">
            <w:pPr>
              <w:tabs>
                <w:tab w:val="left" w:pos="4080"/>
              </w:tabs>
              <w:ind w:left="-95"/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Назва структурного підрозділу (ЦОВВ та їх структурного підрозділу), що розроблятимуть регуляторний акт</w:t>
            </w:r>
          </w:p>
        </w:tc>
      </w:tr>
      <w:tr w:rsidR="006C7796" w:rsidTr="004E0D68">
        <w:trPr>
          <w:trHeight w:val="284"/>
        </w:trPr>
        <w:tc>
          <w:tcPr>
            <w:tcW w:w="709" w:type="dxa"/>
          </w:tcPr>
          <w:p w:rsidR="006C7796" w:rsidRDefault="006C7796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93" w:type="dxa"/>
          </w:tcPr>
          <w:p w:rsidR="006C7796" w:rsidRDefault="006C7796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7" w:type="dxa"/>
          </w:tcPr>
          <w:p w:rsidR="006C7796" w:rsidRDefault="006C7796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0" w:type="dxa"/>
          </w:tcPr>
          <w:p w:rsidR="006C7796" w:rsidRDefault="006C7796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06" w:type="dxa"/>
          </w:tcPr>
          <w:p w:rsidR="006C7796" w:rsidRDefault="006C7796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6C7796" w:rsidTr="004E0D68">
        <w:trPr>
          <w:trHeight w:val="284"/>
        </w:trPr>
        <w:tc>
          <w:tcPr>
            <w:tcW w:w="709" w:type="dxa"/>
          </w:tcPr>
          <w:p w:rsidR="006C7796" w:rsidRDefault="006C7796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6093" w:type="dxa"/>
          </w:tcPr>
          <w:p w:rsidR="006C7796" w:rsidRDefault="006C7796" w:rsidP="00E479C6">
            <w:pPr>
              <w:tabs>
                <w:tab w:val="left" w:pos="4080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Проект Закону України «Про освіту» </w:t>
            </w:r>
          </w:p>
        </w:tc>
        <w:tc>
          <w:tcPr>
            <w:tcW w:w="3967" w:type="dxa"/>
          </w:tcPr>
          <w:p w:rsidR="006C7796" w:rsidRPr="00E8791B" w:rsidRDefault="006C7796" w:rsidP="00E479C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На виконання Меморандуму про співпрацю з Міжнародним валютним фондом, Плану заходів з виконання Програми діяльності Кабінету Міністрів </w:t>
            </w:r>
            <w:r>
              <w:rPr>
                <w:sz w:val="28"/>
                <w:szCs w:val="28"/>
              </w:rPr>
              <w:lastRenderedPageBreak/>
              <w:t>України та Стратегії сталого розвитку «Україна – 2020» у  2015 році, затвердженого розпорядження Кабінету Міністрів України від 4 березня 2015 р. № 213»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700" w:type="dxa"/>
          </w:tcPr>
          <w:p w:rsidR="006C7796" w:rsidRDefault="006C7796" w:rsidP="00E8791B">
            <w:pPr>
              <w:tabs>
                <w:tab w:val="left" w:pos="408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березень</w:t>
            </w:r>
          </w:p>
          <w:p w:rsidR="006C7796" w:rsidRPr="00E8791B" w:rsidRDefault="006C7796" w:rsidP="00E8791B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606" w:type="dxa"/>
          </w:tcPr>
          <w:p w:rsidR="006C7796" w:rsidRDefault="006C7796" w:rsidP="00E479C6">
            <w:pPr>
              <w:tabs>
                <w:tab w:val="left" w:pos="4080"/>
              </w:tabs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Міністерство освіти і науки України, юридичний департамент</w:t>
            </w:r>
          </w:p>
        </w:tc>
      </w:tr>
    </w:tbl>
    <w:p w:rsidR="006C7796" w:rsidRDefault="006C7796" w:rsidP="004E0D68">
      <w:pPr>
        <w:pStyle w:val="a7"/>
        <w:shd w:val="clear" w:color="auto" w:fill="auto"/>
        <w:tabs>
          <w:tab w:val="left" w:pos="14884"/>
        </w:tabs>
        <w:spacing w:before="0" w:after="0" w:line="250" w:lineRule="exact"/>
        <w:ind w:right="2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C7796" w:rsidRDefault="006C7796" w:rsidP="005C500A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юридичного департаменту – </w:t>
      </w:r>
    </w:p>
    <w:p w:rsidR="006C7796" w:rsidRDefault="006C7796" w:rsidP="005C500A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>начальник відділу нормативно-правової роботи</w:t>
      </w:r>
    </w:p>
    <w:p w:rsidR="006C7796" w:rsidRDefault="006C7796" w:rsidP="005C500A">
      <w:pPr>
        <w:spacing w:line="276" w:lineRule="auto"/>
        <w:ind w:left="-180"/>
      </w:pPr>
      <w:r>
        <w:rPr>
          <w:sz w:val="28"/>
          <w:szCs w:val="28"/>
        </w:rPr>
        <w:t xml:space="preserve">та редагування нормативно-правових актів                                                                                                                       Л. С. Паненко  </w:t>
      </w:r>
    </w:p>
    <w:p w:rsidR="006C7796" w:rsidRDefault="006C7796" w:rsidP="00E8791B">
      <w:pPr>
        <w:ind w:right="-370"/>
        <w:rPr>
          <w:sz w:val="16"/>
          <w:szCs w:val="16"/>
          <w:lang w:eastAsia="uk-UA"/>
        </w:rPr>
      </w:pPr>
    </w:p>
    <w:p w:rsidR="006C7796" w:rsidRDefault="009B7F40" w:rsidP="00E8791B">
      <w:pPr>
        <w:ind w:left="-180" w:right="-370"/>
        <w:rPr>
          <w:sz w:val="16"/>
          <w:szCs w:val="16"/>
          <w:lang w:eastAsia="uk-UA"/>
        </w:rPr>
      </w:pPr>
      <w:r>
        <w:rPr>
          <w:sz w:val="16"/>
          <w:szCs w:val="16"/>
          <w:lang w:eastAsia="uk-UA"/>
        </w:rPr>
        <w:t>Дьячук Н. П. 481-32</w:t>
      </w:r>
    </w:p>
    <w:p w:rsidR="009B7F40" w:rsidRDefault="009B7F40" w:rsidP="00E8791B">
      <w:pPr>
        <w:ind w:left="-180" w:right="-370"/>
        <w:rPr>
          <w:sz w:val="16"/>
          <w:szCs w:val="16"/>
          <w:lang w:eastAsia="uk-UA"/>
        </w:rPr>
      </w:pPr>
    </w:p>
    <w:p w:rsidR="006C7796" w:rsidRPr="00A25093" w:rsidRDefault="006C7796" w:rsidP="002643F7">
      <w:pPr>
        <w:spacing w:line="360" w:lineRule="auto"/>
        <w:jc w:val="both"/>
        <w:rPr>
          <w:sz w:val="20"/>
          <w:szCs w:val="20"/>
        </w:rPr>
      </w:pPr>
    </w:p>
    <w:sectPr w:rsidR="006C7796" w:rsidRPr="00A25093" w:rsidSect="004E0D68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9D" w:rsidRDefault="008B139D" w:rsidP="00355B8B">
      <w:r>
        <w:separator/>
      </w:r>
    </w:p>
  </w:endnote>
  <w:endnote w:type="continuationSeparator" w:id="0">
    <w:p w:rsidR="008B139D" w:rsidRDefault="008B139D" w:rsidP="0035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9D" w:rsidRDefault="008B139D" w:rsidP="00355B8B">
      <w:r>
        <w:separator/>
      </w:r>
    </w:p>
  </w:footnote>
  <w:footnote w:type="continuationSeparator" w:id="0">
    <w:p w:rsidR="008B139D" w:rsidRDefault="008B139D" w:rsidP="0035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6" w:rsidRDefault="006C7796" w:rsidP="00B2341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7796" w:rsidRDefault="006C77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6" w:rsidRPr="005C500A" w:rsidRDefault="006C7796" w:rsidP="00B2341B">
    <w:pPr>
      <w:pStyle w:val="aa"/>
      <w:framePr w:wrap="around" w:vAnchor="text" w:hAnchor="margin" w:xAlign="center" w:y="1"/>
      <w:rPr>
        <w:rStyle w:val="ac"/>
        <w:sz w:val="28"/>
        <w:szCs w:val="28"/>
      </w:rPr>
    </w:pPr>
    <w:r w:rsidRPr="005C500A">
      <w:rPr>
        <w:rStyle w:val="ac"/>
        <w:sz w:val="28"/>
        <w:szCs w:val="28"/>
      </w:rPr>
      <w:fldChar w:fldCharType="begin"/>
    </w:r>
    <w:r w:rsidRPr="005C500A">
      <w:rPr>
        <w:rStyle w:val="ac"/>
        <w:sz w:val="28"/>
        <w:szCs w:val="28"/>
      </w:rPr>
      <w:instrText xml:space="preserve">PAGE  </w:instrText>
    </w:r>
    <w:r w:rsidRPr="005C500A">
      <w:rPr>
        <w:rStyle w:val="ac"/>
        <w:sz w:val="28"/>
        <w:szCs w:val="28"/>
      </w:rPr>
      <w:fldChar w:fldCharType="separate"/>
    </w:r>
    <w:r w:rsidR="009B7F40">
      <w:rPr>
        <w:rStyle w:val="ac"/>
        <w:noProof/>
        <w:sz w:val="28"/>
        <w:szCs w:val="28"/>
      </w:rPr>
      <w:t>2</w:t>
    </w:r>
    <w:r w:rsidRPr="005C500A">
      <w:rPr>
        <w:rStyle w:val="ac"/>
        <w:sz w:val="28"/>
        <w:szCs w:val="28"/>
      </w:rPr>
      <w:fldChar w:fldCharType="end"/>
    </w:r>
  </w:p>
  <w:p w:rsidR="006C7796" w:rsidRDefault="006C7796">
    <w:pPr>
      <w:pStyle w:val="aa"/>
    </w:pPr>
  </w:p>
  <w:p w:rsidR="006C7796" w:rsidRDefault="006C77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4B7"/>
    <w:multiLevelType w:val="hybridMultilevel"/>
    <w:tmpl w:val="6B6EF9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69050C"/>
    <w:multiLevelType w:val="multilevel"/>
    <w:tmpl w:val="A0F0803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cs="Times New Roman"/>
      </w:rPr>
    </w:lvl>
  </w:abstractNum>
  <w:abstractNum w:abstractNumId="2">
    <w:nsid w:val="44193932"/>
    <w:multiLevelType w:val="hybridMultilevel"/>
    <w:tmpl w:val="ED12795E"/>
    <w:lvl w:ilvl="0" w:tplc="7812A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E0198"/>
    <w:multiLevelType w:val="hybridMultilevel"/>
    <w:tmpl w:val="0DAE47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1B5A00"/>
    <w:multiLevelType w:val="hybridMultilevel"/>
    <w:tmpl w:val="791E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E4B"/>
    <w:rsid w:val="0001500A"/>
    <w:rsid w:val="000247C1"/>
    <w:rsid w:val="00027270"/>
    <w:rsid w:val="000414CC"/>
    <w:rsid w:val="000629B3"/>
    <w:rsid w:val="0008427E"/>
    <w:rsid w:val="000D0292"/>
    <w:rsid w:val="00102A90"/>
    <w:rsid w:val="00120A76"/>
    <w:rsid w:val="00121D10"/>
    <w:rsid w:val="00122709"/>
    <w:rsid w:val="00134DE8"/>
    <w:rsid w:val="00142A61"/>
    <w:rsid w:val="0016236B"/>
    <w:rsid w:val="00166B23"/>
    <w:rsid w:val="00193257"/>
    <w:rsid w:val="001977EE"/>
    <w:rsid w:val="001A6393"/>
    <w:rsid w:val="001B7227"/>
    <w:rsid w:val="001D3890"/>
    <w:rsid w:val="001E3078"/>
    <w:rsid w:val="001F4656"/>
    <w:rsid w:val="001F574A"/>
    <w:rsid w:val="0023504E"/>
    <w:rsid w:val="00240BA4"/>
    <w:rsid w:val="002443E9"/>
    <w:rsid w:val="002643F7"/>
    <w:rsid w:val="002742C5"/>
    <w:rsid w:val="00282667"/>
    <w:rsid w:val="00290564"/>
    <w:rsid w:val="002A5C68"/>
    <w:rsid w:val="002B7E4B"/>
    <w:rsid w:val="002C579A"/>
    <w:rsid w:val="002D130A"/>
    <w:rsid w:val="002D5AC3"/>
    <w:rsid w:val="002D6D2B"/>
    <w:rsid w:val="002E5CAA"/>
    <w:rsid w:val="002F2460"/>
    <w:rsid w:val="002F504A"/>
    <w:rsid w:val="00333B90"/>
    <w:rsid w:val="00336190"/>
    <w:rsid w:val="00355B8B"/>
    <w:rsid w:val="00380FED"/>
    <w:rsid w:val="003F28D2"/>
    <w:rsid w:val="003F31D6"/>
    <w:rsid w:val="003F57FD"/>
    <w:rsid w:val="00402C2C"/>
    <w:rsid w:val="00414D91"/>
    <w:rsid w:val="0042408E"/>
    <w:rsid w:val="004558B7"/>
    <w:rsid w:val="00487814"/>
    <w:rsid w:val="004D5D7E"/>
    <w:rsid w:val="004E0D68"/>
    <w:rsid w:val="00530E09"/>
    <w:rsid w:val="005435EC"/>
    <w:rsid w:val="00557365"/>
    <w:rsid w:val="00570A66"/>
    <w:rsid w:val="00577A7B"/>
    <w:rsid w:val="005A0E9D"/>
    <w:rsid w:val="005C500A"/>
    <w:rsid w:val="005D5896"/>
    <w:rsid w:val="00656933"/>
    <w:rsid w:val="006902AF"/>
    <w:rsid w:val="006B6F4C"/>
    <w:rsid w:val="006C206A"/>
    <w:rsid w:val="006C7796"/>
    <w:rsid w:val="006D0BF6"/>
    <w:rsid w:val="006D7150"/>
    <w:rsid w:val="006E3124"/>
    <w:rsid w:val="006E7AA5"/>
    <w:rsid w:val="0072687A"/>
    <w:rsid w:val="00746E4E"/>
    <w:rsid w:val="00750329"/>
    <w:rsid w:val="007A46E3"/>
    <w:rsid w:val="007A47F2"/>
    <w:rsid w:val="007A7C21"/>
    <w:rsid w:val="007C2D9C"/>
    <w:rsid w:val="007F55AB"/>
    <w:rsid w:val="008005C3"/>
    <w:rsid w:val="00811AAE"/>
    <w:rsid w:val="00820DE8"/>
    <w:rsid w:val="00834758"/>
    <w:rsid w:val="00836CA8"/>
    <w:rsid w:val="008855F2"/>
    <w:rsid w:val="00895644"/>
    <w:rsid w:val="008B139D"/>
    <w:rsid w:val="008C453A"/>
    <w:rsid w:val="008C4584"/>
    <w:rsid w:val="008E1757"/>
    <w:rsid w:val="008E2FA5"/>
    <w:rsid w:val="009110D4"/>
    <w:rsid w:val="00915B4A"/>
    <w:rsid w:val="009267A4"/>
    <w:rsid w:val="009301A4"/>
    <w:rsid w:val="009555A1"/>
    <w:rsid w:val="009B18E9"/>
    <w:rsid w:val="009B7F40"/>
    <w:rsid w:val="009C50E6"/>
    <w:rsid w:val="009D7C19"/>
    <w:rsid w:val="009E0B9F"/>
    <w:rsid w:val="009F6ECF"/>
    <w:rsid w:val="009F768E"/>
    <w:rsid w:val="00A1105F"/>
    <w:rsid w:val="00A25093"/>
    <w:rsid w:val="00A26B5B"/>
    <w:rsid w:val="00A4369A"/>
    <w:rsid w:val="00A50F03"/>
    <w:rsid w:val="00A5522F"/>
    <w:rsid w:val="00A97F5F"/>
    <w:rsid w:val="00AA3D04"/>
    <w:rsid w:val="00AD05E7"/>
    <w:rsid w:val="00B04B4E"/>
    <w:rsid w:val="00B06529"/>
    <w:rsid w:val="00B22F70"/>
    <w:rsid w:val="00B2341B"/>
    <w:rsid w:val="00B3679A"/>
    <w:rsid w:val="00B4743B"/>
    <w:rsid w:val="00B6299C"/>
    <w:rsid w:val="00B63C49"/>
    <w:rsid w:val="00B673EB"/>
    <w:rsid w:val="00BA7C83"/>
    <w:rsid w:val="00BC7C08"/>
    <w:rsid w:val="00BD1D15"/>
    <w:rsid w:val="00BD3C85"/>
    <w:rsid w:val="00BF4B6A"/>
    <w:rsid w:val="00C039E7"/>
    <w:rsid w:val="00C04346"/>
    <w:rsid w:val="00C21D71"/>
    <w:rsid w:val="00C55D82"/>
    <w:rsid w:val="00C75484"/>
    <w:rsid w:val="00C85C99"/>
    <w:rsid w:val="00C94556"/>
    <w:rsid w:val="00CA5335"/>
    <w:rsid w:val="00CB0AD8"/>
    <w:rsid w:val="00CC5527"/>
    <w:rsid w:val="00CE100D"/>
    <w:rsid w:val="00CE6084"/>
    <w:rsid w:val="00CF1DD5"/>
    <w:rsid w:val="00CF7D30"/>
    <w:rsid w:val="00D6256B"/>
    <w:rsid w:val="00D65B6F"/>
    <w:rsid w:val="00DA6CFD"/>
    <w:rsid w:val="00DB2A0C"/>
    <w:rsid w:val="00E1755F"/>
    <w:rsid w:val="00E36A8D"/>
    <w:rsid w:val="00E479C6"/>
    <w:rsid w:val="00E533D9"/>
    <w:rsid w:val="00E8791B"/>
    <w:rsid w:val="00E96E7B"/>
    <w:rsid w:val="00EC017C"/>
    <w:rsid w:val="00EC59FD"/>
    <w:rsid w:val="00EE5948"/>
    <w:rsid w:val="00EF400D"/>
    <w:rsid w:val="00F56901"/>
    <w:rsid w:val="00F82CC3"/>
    <w:rsid w:val="00F836FC"/>
    <w:rsid w:val="00FC09EF"/>
    <w:rsid w:val="00FC6B5B"/>
    <w:rsid w:val="00FE0FE0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4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333B90"/>
    <w:pPr>
      <w:widowControl w:val="0"/>
      <w:autoSpaceDE w:val="0"/>
      <w:autoSpaceDN w:val="0"/>
      <w:adjustRightInd w:val="0"/>
      <w:spacing w:line="326" w:lineRule="exact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333B90"/>
    <w:rPr>
      <w:rFonts w:ascii="Times New Roman" w:hAnsi="Times New Roman"/>
      <w:sz w:val="26"/>
    </w:rPr>
  </w:style>
  <w:style w:type="table" w:styleId="a4">
    <w:name w:val="Table Grid"/>
    <w:basedOn w:val="a1"/>
    <w:uiPriority w:val="99"/>
    <w:rsid w:val="00836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E0D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4E0D68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4E0D68"/>
    <w:pPr>
      <w:shd w:val="clear" w:color="auto" w:fill="FFFFFF"/>
      <w:spacing w:before="300" w:after="1800" w:line="158" w:lineRule="exact"/>
    </w:pPr>
    <w:rPr>
      <w:rFonts w:eastAsia="Calibri"/>
      <w:sz w:val="25"/>
      <w:szCs w:val="25"/>
      <w:lang w:eastAsia="uk-UA"/>
    </w:rPr>
  </w:style>
  <w:style w:type="character" w:customStyle="1" w:styleId="a8">
    <w:name w:val="Основний текст Знак"/>
    <w:link w:val="a7"/>
    <w:uiPriority w:val="99"/>
    <w:semiHidden/>
    <w:locked/>
    <w:rsid w:val="004E0D68"/>
    <w:rPr>
      <w:rFonts w:ascii="Times New Roman" w:hAnsi="Times New Roman" w:cs="Times New Roman"/>
      <w:sz w:val="25"/>
      <w:szCs w:val="25"/>
      <w:shd w:val="clear" w:color="auto" w:fill="FFFFFF"/>
      <w:lang w:eastAsia="uk-UA"/>
    </w:rPr>
  </w:style>
  <w:style w:type="paragraph" w:styleId="a9">
    <w:name w:val="No Spacing"/>
    <w:uiPriority w:val="99"/>
    <w:qFormat/>
    <w:rsid w:val="00557365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C552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semiHidden/>
    <w:locked/>
    <w:rsid w:val="00BD3C85"/>
    <w:rPr>
      <w:rFonts w:ascii="Times New Roman" w:hAnsi="Times New Roman" w:cs="Times New Roman"/>
      <w:sz w:val="24"/>
      <w:szCs w:val="24"/>
      <w:lang w:val="uk-UA"/>
    </w:rPr>
  </w:style>
  <w:style w:type="character" w:styleId="ac">
    <w:name w:val="page number"/>
    <w:uiPriority w:val="99"/>
    <w:rsid w:val="00CC5527"/>
    <w:rPr>
      <w:rFonts w:cs="Times New Roman"/>
    </w:rPr>
  </w:style>
  <w:style w:type="paragraph" w:styleId="ad">
    <w:name w:val="footer"/>
    <w:basedOn w:val="a"/>
    <w:link w:val="ae"/>
    <w:uiPriority w:val="99"/>
    <w:rsid w:val="00CC552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sid w:val="00BD3C85"/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2149</Words>
  <Characters>1226</Characters>
  <Application>Microsoft Office Word</Application>
  <DocSecurity>0</DocSecurity>
  <Lines>10</Lines>
  <Paragraphs>6</Paragraphs>
  <ScaleCrop>false</ScaleCrop>
  <Company>МінПрироди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зміни доПлану діяльності</dc:title>
  <dc:subject/>
  <dc:creator>mazun</dc:creator>
  <cp:keywords/>
  <dc:description/>
  <cp:lastModifiedBy>243</cp:lastModifiedBy>
  <cp:revision>5</cp:revision>
  <cp:lastPrinted>2015-06-12T07:38:00Z</cp:lastPrinted>
  <dcterms:created xsi:type="dcterms:W3CDTF">2015-06-17T07:25:00Z</dcterms:created>
  <dcterms:modified xsi:type="dcterms:W3CDTF">2015-06-17T11:04:00Z</dcterms:modified>
</cp:coreProperties>
</file>