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D264E" w14:textId="77777777" w:rsidR="00B12BFE" w:rsidRDefault="00B12BFE" w:rsidP="00B12BF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uk-UA" w:eastAsia="uk-UA"/>
        </w:rPr>
        <w:t>ПОВІДОМЛЕННЯ</w:t>
      </w:r>
    </w:p>
    <w:p w14:paraId="5C9335ED" w14:textId="1A7F21A4" w:rsidR="00BE08D8" w:rsidRDefault="00B12BFE" w:rsidP="00B12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про оприлюднення </w:t>
      </w:r>
      <w:r w:rsidR="00BE08D8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доопрацьованого аналізу регуляторного впливу </w:t>
      </w:r>
    </w:p>
    <w:p w14:paraId="25F6567E" w14:textId="2F153B5D" w:rsidR="00D70340" w:rsidRDefault="00B12BFE" w:rsidP="00B12BFE">
      <w:pPr>
        <w:shd w:val="clear" w:color="auto" w:fill="FFFFFF"/>
        <w:spacing w:after="0" w:line="240" w:lineRule="auto"/>
        <w:jc w:val="center"/>
        <w:rPr>
          <w:rStyle w:val="FontStyle23"/>
          <w:b/>
          <w:sz w:val="28"/>
          <w:szCs w:val="28"/>
          <w:lang w:val="uk-UA"/>
        </w:rPr>
      </w:pPr>
      <w:proofErr w:type="spellStart"/>
      <w:r w:rsidRPr="00B12BFE">
        <w:rPr>
          <w:rStyle w:val="FontStyle23"/>
          <w:b/>
          <w:sz w:val="28"/>
          <w:szCs w:val="28"/>
          <w:lang w:val="uk-UA"/>
        </w:rPr>
        <w:t>проєкту</w:t>
      </w:r>
      <w:proofErr w:type="spellEnd"/>
      <w:r w:rsidRPr="00B12BFE">
        <w:rPr>
          <w:rStyle w:val="FontStyle23"/>
          <w:b/>
          <w:sz w:val="28"/>
          <w:szCs w:val="28"/>
          <w:lang w:val="uk-UA"/>
        </w:rPr>
        <w:t xml:space="preserve"> регуляторного </w:t>
      </w:r>
      <w:proofErr w:type="spellStart"/>
      <w:r w:rsidRPr="00B12BFE">
        <w:rPr>
          <w:rStyle w:val="FontStyle23"/>
          <w:b/>
          <w:sz w:val="28"/>
          <w:szCs w:val="28"/>
          <w:lang w:val="uk-UA"/>
        </w:rPr>
        <w:t>акта</w:t>
      </w:r>
      <w:proofErr w:type="spellEnd"/>
      <w:r w:rsidRPr="00B12BFE">
        <w:rPr>
          <w:rStyle w:val="FontStyle23"/>
          <w:b/>
          <w:sz w:val="28"/>
          <w:szCs w:val="28"/>
          <w:lang w:val="uk-UA"/>
        </w:rPr>
        <w:t xml:space="preserve"> –</w:t>
      </w:r>
      <w:r>
        <w:rPr>
          <w:rStyle w:val="FontStyle23"/>
          <w:b/>
          <w:sz w:val="28"/>
          <w:szCs w:val="28"/>
          <w:lang w:val="uk-UA"/>
        </w:rPr>
        <w:t xml:space="preserve"> </w:t>
      </w:r>
    </w:p>
    <w:p w14:paraId="41BDB00B" w14:textId="77777777" w:rsidR="00D70340" w:rsidRDefault="00B12BFE" w:rsidP="00B12B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 w:rsidRPr="00DE7C18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проєкту</w:t>
      </w:r>
      <w:proofErr w:type="spellEnd"/>
      <w:r w:rsidRPr="00DE7C1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наказу Міністерства освіти і науки України </w:t>
      </w:r>
    </w:p>
    <w:p w14:paraId="456FCC40" w14:textId="2DF59764" w:rsidR="00B12BFE" w:rsidRPr="00DE7C18" w:rsidRDefault="00B12BFE" w:rsidP="00B12BF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«Про внесення змін до Порядку замовлення, видачі та обліку документів про професійно-те</w:t>
      </w:r>
      <w:r w:rsidR="00D70340">
        <w:rPr>
          <w:rFonts w:ascii="Times New Roman" w:hAnsi="Times New Roman"/>
          <w:b/>
          <w:color w:val="000000"/>
          <w:sz w:val="28"/>
          <w:szCs w:val="28"/>
          <w:lang w:val="uk-UA"/>
        </w:rPr>
        <w:t>хнічну освіту державного зразка</w:t>
      </w:r>
      <w:r w:rsidRPr="00DE7C1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»</w:t>
      </w:r>
    </w:p>
    <w:p w14:paraId="5F27E52D" w14:textId="77777777" w:rsidR="00B12BFE" w:rsidRDefault="00B12BFE" w:rsidP="00B12BFE">
      <w:pPr>
        <w:suppressAutoHyphens/>
        <w:spacing w:after="0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</w:p>
    <w:p w14:paraId="33D49074" w14:textId="5AD783DE" w:rsidR="00B12BFE" w:rsidRDefault="00B12BFE" w:rsidP="00B12BFE">
      <w:pPr>
        <w:suppressAutoHyphens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розроблений з метою приведення у відповідність чинного Порядку замовлення, видачі та обліку документів про професійно-технічну освіту державного зразка з нормами Законів України «Про освіту», «Про професійну (професійно-технічну) освіту», Положення про Єдину державну електронну базу з питань освіти, затвердженого наказом Міністерства освіти і науки від 08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620, зареєстрованого в Міністерстві юстиції України 05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жовтня</w:t>
      </w:r>
      <w:r>
        <w:rPr>
          <w:rFonts w:ascii="Times New Roman" w:hAnsi="Times New Roman"/>
          <w:sz w:val="28"/>
          <w:szCs w:val="28"/>
          <w:lang w:val="uk-UA"/>
        </w:rPr>
        <w:t>2018</w:t>
      </w:r>
      <w:r w:rsidR="00D70340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за №1132/32584</w:t>
      </w:r>
      <w:r w:rsidR="00A40528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реалізації права здобувачів освіти на отримання документа про освіту з урахуванням забезпечення доступності відтвореної на ньому інформації, спрощення механізму замовлення, виготовлення та обліку документів про освіту. </w:t>
      </w:r>
    </w:p>
    <w:p w14:paraId="5E3C2FE5" w14:textId="77777777" w:rsidR="00D70340" w:rsidRDefault="00D70340" w:rsidP="00D703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14:paraId="460644A0" w14:textId="3B30E8F4" w:rsidR="00D70340" w:rsidRPr="004F4BE2" w:rsidRDefault="00D70340" w:rsidP="00D70340">
      <w:pPr>
        <w:pStyle w:val="HTML"/>
        <w:shd w:val="clear" w:color="auto" w:fill="FFFFFF"/>
        <w:ind w:firstLine="567"/>
        <w:jc w:val="both"/>
        <w:textAlignment w:val="baseline"/>
        <w:rPr>
          <w:rStyle w:val="FontStyle23"/>
          <w:sz w:val="28"/>
          <w:szCs w:val="28"/>
          <w:lang w:val="en-US"/>
        </w:rPr>
      </w:pPr>
      <w:r>
        <w:rPr>
          <w:rStyle w:val="FontStyle23"/>
          <w:sz w:val="28"/>
          <w:szCs w:val="28"/>
        </w:rPr>
        <w:t xml:space="preserve">Міністерство освіти і науки України (директорат професійної </w:t>
      </w:r>
      <w:r w:rsidRPr="000A36DA">
        <w:rPr>
          <w:rStyle w:val="FontStyle23"/>
          <w:sz w:val="28"/>
          <w:szCs w:val="28"/>
        </w:rPr>
        <w:t>освіти</w:t>
      </w:r>
      <w:r>
        <w:rPr>
          <w:rStyle w:val="FontStyle23"/>
          <w:sz w:val="28"/>
          <w:szCs w:val="28"/>
        </w:rPr>
        <w:t>)</w:t>
      </w:r>
      <w:r w:rsidR="004F4BE2">
        <w:rPr>
          <w:rStyle w:val="FontStyle23"/>
          <w:sz w:val="28"/>
          <w:szCs w:val="28"/>
          <w:lang w:val="en-US"/>
        </w:rPr>
        <w:t>,</w:t>
      </w:r>
    </w:p>
    <w:p w14:paraId="63D84A0E" w14:textId="77777777" w:rsidR="00D70340" w:rsidRDefault="00D70340" w:rsidP="00D703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D70340">
        <w:rPr>
          <w:rStyle w:val="FontStyle23"/>
          <w:sz w:val="28"/>
          <w:szCs w:val="28"/>
        </w:rPr>
        <w:t>бульвар Тараса Шевченка, 16, м. Київ, 01601</w:t>
      </w:r>
    </w:p>
    <w:p w14:paraId="652BD94C" w14:textId="76128E07" w:rsidR="00D70340" w:rsidRDefault="00D70340" w:rsidP="00D703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proofErr w:type="spellStart"/>
      <w:r w:rsidRPr="000A36DA">
        <w:rPr>
          <w:rStyle w:val="FontStyle23"/>
          <w:sz w:val="28"/>
          <w:szCs w:val="28"/>
        </w:rPr>
        <w:t>т</w:t>
      </w:r>
      <w:r>
        <w:rPr>
          <w:rStyle w:val="FontStyle23"/>
          <w:sz w:val="28"/>
          <w:szCs w:val="28"/>
        </w:rPr>
        <w:t>ел</w:t>
      </w:r>
      <w:proofErr w:type="spellEnd"/>
      <w:r>
        <w:rPr>
          <w:rStyle w:val="FontStyle23"/>
          <w:sz w:val="28"/>
          <w:szCs w:val="28"/>
        </w:rPr>
        <w:t>.: (044) 287-82-08</w:t>
      </w:r>
      <w:bookmarkStart w:id="0" w:name="_GoBack"/>
      <w:bookmarkEnd w:id="0"/>
    </w:p>
    <w:p w14:paraId="40DFAA8A" w14:textId="5F9E3DAF" w:rsidR="00D70340" w:rsidRPr="00D70340" w:rsidRDefault="00D70340" w:rsidP="00D703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14:paraId="0F28A715" w14:textId="77777777" w:rsidR="002A166B" w:rsidRPr="002A166B" w:rsidRDefault="00BE08D8" w:rsidP="002A166B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Доопрацьований аналіз регуляторного впливу</w:t>
      </w:r>
      <w:r w:rsidRPr="00BE08D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BE08D8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BE08D8">
        <w:rPr>
          <w:rFonts w:ascii="Times New Roman" w:hAnsi="Times New Roman"/>
          <w:sz w:val="28"/>
          <w:szCs w:val="28"/>
          <w:lang w:val="uk-UA"/>
        </w:rPr>
        <w:t xml:space="preserve"> наказу Міністерства освіти і науки України «Про внесення змін до Порядку замовлення, видачі та обліку документів про професійно-технічну освіту державного зразка</w:t>
      </w:r>
      <w:r w:rsidRPr="00BE08D8">
        <w:rPr>
          <w:rFonts w:ascii="Times New Roman" w:hAnsi="Times New Roman"/>
          <w:bCs/>
          <w:sz w:val="28"/>
          <w:szCs w:val="28"/>
          <w:lang w:val="uk-UA"/>
        </w:rPr>
        <w:t>»</w:t>
      </w:r>
      <w:r w:rsidR="00D70340" w:rsidRPr="00D7034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оприлюднено </w:t>
      </w:r>
      <w:r w:rsidR="002A166B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C71F7">
        <w:rPr>
          <w:rFonts w:ascii="Times New Roman" w:hAnsi="Times New Roman"/>
          <w:sz w:val="28"/>
          <w:szCs w:val="28"/>
          <w:lang w:val="uk-UA"/>
        </w:rPr>
        <w:t>громадського обговорення</w:t>
      </w:r>
      <w:r w:rsidR="002A16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166B" w:rsidRPr="002A166B">
        <w:rPr>
          <w:rFonts w:ascii="Times New Roman" w:hAnsi="Times New Roman"/>
          <w:sz w:val="28"/>
          <w:szCs w:val="28"/>
          <w:lang w:val="uk-UA"/>
        </w:rPr>
        <w:t xml:space="preserve">у підрозділі «Оприлюднення проєктів регуляторних актів» розділу «Регуляторна політика» рубрики «Діяльність» офіційного вебсайту МОН </w:t>
      </w:r>
      <w:r w:rsidR="002A166B" w:rsidRPr="002A166B">
        <w:rPr>
          <w:rStyle w:val="a3"/>
          <w:rFonts w:ascii="Times New Roman" w:eastAsia="Times New Roman" w:hAnsi="Times New Roman"/>
          <w:bCs/>
          <w:lang w:val="uk-UA" w:eastAsia="ru-RU"/>
        </w:rPr>
        <w:t>(</w:t>
      </w:r>
      <w:hyperlink r:id="rId4" w:history="1">
        <w:r w:rsidR="002A166B" w:rsidRPr="002A166B">
          <w:rPr>
            <w:rStyle w:val="a3"/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>www.mon.gov.ua</w:t>
        </w:r>
      </w:hyperlink>
      <w:r w:rsidR="002A166B" w:rsidRPr="002A166B">
        <w:rPr>
          <w:rStyle w:val="a3"/>
          <w:rFonts w:ascii="Times New Roman" w:eastAsia="Times New Roman" w:hAnsi="Times New Roman"/>
          <w:bCs/>
          <w:lang w:val="uk-UA" w:eastAsia="ru-RU"/>
        </w:rPr>
        <w:t>).</w:t>
      </w:r>
    </w:p>
    <w:p w14:paraId="7BB00317" w14:textId="408A892C" w:rsidR="00D70340" w:rsidRPr="00D70340" w:rsidRDefault="00D70340" w:rsidP="00D703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 w:rsidRPr="00D70340">
        <w:rPr>
          <w:rStyle w:val="FontStyle23"/>
          <w:sz w:val="28"/>
          <w:szCs w:val="28"/>
        </w:rPr>
        <w:t xml:space="preserve">Строк приймання пропозицій та зауважень до </w:t>
      </w:r>
      <w:proofErr w:type="spellStart"/>
      <w:r w:rsidRPr="00D70340">
        <w:rPr>
          <w:rStyle w:val="FontStyle23"/>
          <w:sz w:val="28"/>
          <w:szCs w:val="28"/>
        </w:rPr>
        <w:t>проєкту</w:t>
      </w:r>
      <w:proofErr w:type="spellEnd"/>
      <w:r w:rsidRPr="00D70340">
        <w:rPr>
          <w:rStyle w:val="FontStyle23"/>
          <w:sz w:val="28"/>
          <w:szCs w:val="28"/>
        </w:rPr>
        <w:t xml:space="preserve"> регуляторного </w:t>
      </w:r>
      <w:proofErr w:type="spellStart"/>
      <w:r w:rsidRPr="00D70340">
        <w:rPr>
          <w:rStyle w:val="FontStyle23"/>
          <w:sz w:val="28"/>
          <w:szCs w:val="28"/>
        </w:rPr>
        <w:t>акта</w:t>
      </w:r>
      <w:proofErr w:type="spellEnd"/>
      <w:r w:rsidRPr="00D70340">
        <w:rPr>
          <w:rStyle w:val="FontStyle23"/>
          <w:sz w:val="28"/>
          <w:szCs w:val="28"/>
        </w:rPr>
        <w:t xml:space="preserve"> становить 1 місяць з дня оприлюднення </w:t>
      </w:r>
      <w:proofErr w:type="spellStart"/>
      <w:r w:rsidRPr="00D70340">
        <w:rPr>
          <w:rStyle w:val="FontStyle23"/>
          <w:sz w:val="28"/>
          <w:szCs w:val="28"/>
        </w:rPr>
        <w:t>проєкту</w:t>
      </w:r>
      <w:proofErr w:type="spellEnd"/>
      <w:r w:rsidRPr="00D70340">
        <w:rPr>
          <w:rStyle w:val="FontStyle23"/>
          <w:sz w:val="28"/>
          <w:szCs w:val="28"/>
        </w:rPr>
        <w:t xml:space="preserve"> регуляторного </w:t>
      </w:r>
      <w:proofErr w:type="spellStart"/>
      <w:r w:rsidRPr="00D70340">
        <w:rPr>
          <w:rStyle w:val="FontStyle23"/>
          <w:sz w:val="28"/>
          <w:szCs w:val="28"/>
        </w:rPr>
        <w:t>акта</w:t>
      </w:r>
      <w:proofErr w:type="spellEnd"/>
      <w:r w:rsidRPr="00D70340">
        <w:rPr>
          <w:rStyle w:val="FontStyle23"/>
          <w:sz w:val="28"/>
          <w:szCs w:val="28"/>
        </w:rPr>
        <w:t xml:space="preserve"> та аналізу регуляторного впливу.</w:t>
      </w:r>
    </w:p>
    <w:p w14:paraId="1DBD3819" w14:textId="43667F49" w:rsidR="00D70340" w:rsidRDefault="00D70340" w:rsidP="00D703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p w14:paraId="4E2DE0C5" w14:textId="4F466C59" w:rsidR="002A166B" w:rsidRPr="00D70340" w:rsidRDefault="002A166B" w:rsidP="00D703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Контактний телефон: (044) 287-82-08</w:t>
      </w:r>
    </w:p>
    <w:p w14:paraId="39F867AF" w14:textId="77777777" w:rsidR="00D70340" w:rsidRPr="00D70340" w:rsidRDefault="00D70340" w:rsidP="00D70340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textAlignment w:val="baseline"/>
        <w:rPr>
          <w:rStyle w:val="FontStyle23"/>
          <w:sz w:val="28"/>
          <w:szCs w:val="28"/>
        </w:rPr>
      </w:pPr>
    </w:p>
    <w:sectPr w:rsidR="00D70340" w:rsidRPr="00D7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08"/>
    <w:rsid w:val="001E1240"/>
    <w:rsid w:val="002069B4"/>
    <w:rsid w:val="002A166B"/>
    <w:rsid w:val="002C5711"/>
    <w:rsid w:val="002C71F7"/>
    <w:rsid w:val="004F4BE2"/>
    <w:rsid w:val="00944408"/>
    <w:rsid w:val="00A40528"/>
    <w:rsid w:val="00B12BFE"/>
    <w:rsid w:val="00BE08D8"/>
    <w:rsid w:val="00D70340"/>
    <w:rsid w:val="00D8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31C5"/>
  <w15:chartTrackingRefBased/>
  <w15:docId w15:val="{13147A19-627A-4E13-A9DD-1BF50A57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B12BFE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uiPriority w:val="99"/>
    <w:unhideWhenUsed/>
    <w:rsid w:val="00B12BF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2BF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B12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12BFE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D8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837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1168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Dzhus V.M.</cp:lastModifiedBy>
  <cp:revision>4</cp:revision>
  <cp:lastPrinted>2021-11-12T11:29:00Z</cp:lastPrinted>
  <dcterms:created xsi:type="dcterms:W3CDTF">2021-11-12T11:02:00Z</dcterms:created>
  <dcterms:modified xsi:type="dcterms:W3CDTF">2021-11-15T11:50:00Z</dcterms:modified>
</cp:coreProperties>
</file>