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D5B" w:rsidRDefault="00187D5B" w:rsidP="008406FD">
      <w:pPr>
        <w:tabs>
          <w:tab w:val="left" w:pos="4820"/>
          <w:tab w:val="left" w:pos="8080"/>
        </w:tabs>
        <w:jc w:val="both"/>
        <w:rPr>
          <w:sz w:val="16"/>
          <w:szCs w:val="16"/>
        </w:rPr>
      </w:pPr>
    </w:p>
    <w:p w:rsidR="00187D5B" w:rsidRDefault="00187D5B" w:rsidP="008406FD">
      <w:pPr>
        <w:tabs>
          <w:tab w:val="left" w:pos="4820"/>
          <w:tab w:val="left" w:pos="8080"/>
        </w:tabs>
        <w:jc w:val="both"/>
        <w:rPr>
          <w:sz w:val="16"/>
          <w:szCs w:val="16"/>
        </w:rPr>
      </w:pPr>
    </w:p>
    <w:p w:rsidR="00187D5B" w:rsidRDefault="00187D5B" w:rsidP="00187D5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Style w:val="FontStyle23"/>
          <w:b/>
          <w:sz w:val="28"/>
          <w:szCs w:val="28"/>
        </w:rPr>
      </w:pPr>
      <w:r w:rsidRPr="00E33690">
        <w:rPr>
          <w:rStyle w:val="FontStyle23"/>
          <w:b/>
          <w:caps/>
          <w:sz w:val="28"/>
          <w:szCs w:val="28"/>
        </w:rPr>
        <w:t>ПОВІДОМЛЕННЯ</w:t>
      </w:r>
    </w:p>
    <w:p w:rsidR="00187D5B" w:rsidRDefault="00187D5B" w:rsidP="00187D5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Style w:val="FontStyle23"/>
          <w:b/>
          <w:sz w:val="28"/>
          <w:szCs w:val="28"/>
        </w:rPr>
      </w:pPr>
      <w:r>
        <w:rPr>
          <w:rStyle w:val="FontStyle23"/>
          <w:b/>
          <w:sz w:val="28"/>
          <w:szCs w:val="28"/>
        </w:rPr>
        <w:t>про оприлюднення проє</w:t>
      </w:r>
      <w:r w:rsidRPr="00542ED7">
        <w:rPr>
          <w:rStyle w:val="FontStyle23"/>
          <w:b/>
          <w:sz w:val="28"/>
          <w:szCs w:val="28"/>
        </w:rPr>
        <w:t>кт</w:t>
      </w:r>
      <w:r>
        <w:rPr>
          <w:rStyle w:val="FontStyle23"/>
          <w:b/>
          <w:sz w:val="28"/>
          <w:szCs w:val="28"/>
        </w:rPr>
        <w:t>у</w:t>
      </w:r>
      <w:r w:rsidRPr="00542ED7">
        <w:rPr>
          <w:rStyle w:val="FontStyle23"/>
          <w:b/>
          <w:sz w:val="28"/>
          <w:szCs w:val="28"/>
        </w:rPr>
        <w:t xml:space="preserve"> </w:t>
      </w:r>
      <w:r>
        <w:rPr>
          <w:rStyle w:val="FontStyle23"/>
          <w:b/>
          <w:sz w:val="28"/>
          <w:szCs w:val="28"/>
        </w:rPr>
        <w:t>регуляторного акта –</w:t>
      </w:r>
    </w:p>
    <w:p w:rsidR="00187D5B" w:rsidRDefault="00187D5B" w:rsidP="00187D5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Style w:val="FontStyle23"/>
          <w:b/>
          <w:sz w:val="28"/>
          <w:szCs w:val="28"/>
        </w:rPr>
      </w:pPr>
      <w:r>
        <w:rPr>
          <w:rStyle w:val="FontStyle23"/>
          <w:b/>
          <w:sz w:val="28"/>
          <w:szCs w:val="28"/>
        </w:rPr>
        <w:t>проєкту наказу Міністерства освіти і науки</w:t>
      </w:r>
      <w:r w:rsidRPr="00542ED7">
        <w:rPr>
          <w:rStyle w:val="FontStyle23"/>
          <w:b/>
          <w:sz w:val="28"/>
          <w:szCs w:val="28"/>
        </w:rPr>
        <w:t xml:space="preserve"> України </w:t>
      </w:r>
    </w:p>
    <w:p w:rsidR="00187D5B" w:rsidRPr="00542ED7" w:rsidRDefault="00187D5B" w:rsidP="00187D5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Style w:val="FontStyle23"/>
          <w:b/>
          <w:sz w:val="28"/>
          <w:szCs w:val="28"/>
        </w:rPr>
      </w:pPr>
      <w:r>
        <w:rPr>
          <w:rStyle w:val="FontStyle23"/>
          <w:b/>
          <w:sz w:val="28"/>
          <w:szCs w:val="28"/>
        </w:rPr>
        <w:t>«</w:t>
      </w:r>
      <w:r w:rsidR="00085278" w:rsidRPr="00085278">
        <w:rPr>
          <w:rStyle w:val="FontStyle23"/>
          <w:b/>
          <w:sz w:val="28"/>
          <w:szCs w:val="28"/>
        </w:rPr>
        <w:t>Про затвердження Умов прийому на навчання до закладів фахової передвищої освіти України в 202</w:t>
      </w:r>
      <w:r w:rsidR="00272192" w:rsidRPr="00272192">
        <w:rPr>
          <w:rStyle w:val="FontStyle23"/>
          <w:b/>
          <w:sz w:val="28"/>
          <w:szCs w:val="28"/>
          <w:lang w:val="ru-RU"/>
        </w:rPr>
        <w:t>2</w:t>
      </w:r>
      <w:r w:rsidR="00085278" w:rsidRPr="00085278">
        <w:rPr>
          <w:rStyle w:val="FontStyle23"/>
          <w:b/>
          <w:sz w:val="28"/>
          <w:szCs w:val="28"/>
        </w:rPr>
        <w:t> році</w:t>
      </w:r>
      <w:r w:rsidRPr="00542ED7">
        <w:rPr>
          <w:rStyle w:val="FontStyle23"/>
          <w:b/>
          <w:sz w:val="28"/>
          <w:szCs w:val="28"/>
        </w:rPr>
        <w:t>».</w:t>
      </w:r>
    </w:p>
    <w:p w:rsidR="00187D5B" w:rsidRPr="00E33690" w:rsidRDefault="00187D5B" w:rsidP="00187D5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87D5B" w:rsidRPr="00E33690" w:rsidRDefault="00187D5B" w:rsidP="00187D5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33690">
        <w:rPr>
          <w:rFonts w:ascii="Times New Roman" w:hAnsi="Times New Roman" w:cs="Times New Roman"/>
          <w:sz w:val="28"/>
          <w:szCs w:val="28"/>
        </w:rPr>
        <w:t>Розробник – Міністерство освіти і науки України</w:t>
      </w:r>
    </w:p>
    <w:p w:rsidR="00187D5B" w:rsidRPr="00E33690" w:rsidRDefault="00187D5B" w:rsidP="00187D5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87D5B" w:rsidRPr="00652372" w:rsidRDefault="00187D5B" w:rsidP="00187D5B">
      <w:pPr>
        <w:pStyle w:val="HTML"/>
        <w:shd w:val="clear" w:color="auto" w:fill="FFFFFF"/>
        <w:ind w:firstLine="720"/>
        <w:jc w:val="both"/>
        <w:textAlignment w:val="baseline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Проє</w:t>
      </w:r>
      <w:r w:rsidRPr="007A1588">
        <w:rPr>
          <w:rStyle w:val="FontStyle23"/>
          <w:sz w:val="28"/>
          <w:szCs w:val="28"/>
        </w:rPr>
        <w:t xml:space="preserve">кт </w:t>
      </w:r>
      <w:r>
        <w:rPr>
          <w:rStyle w:val="FontStyle23"/>
          <w:sz w:val="28"/>
          <w:szCs w:val="28"/>
        </w:rPr>
        <w:t xml:space="preserve">акта </w:t>
      </w:r>
      <w:r w:rsidRPr="007A1588">
        <w:rPr>
          <w:rStyle w:val="FontStyle23"/>
          <w:sz w:val="28"/>
          <w:szCs w:val="28"/>
        </w:rPr>
        <w:t>розроблено</w:t>
      </w:r>
      <w:r>
        <w:rPr>
          <w:rStyle w:val="FontStyle23"/>
          <w:sz w:val="28"/>
          <w:szCs w:val="28"/>
        </w:rPr>
        <w:t xml:space="preserve"> </w:t>
      </w:r>
      <w:r w:rsidRPr="00652372">
        <w:rPr>
          <w:rStyle w:val="FontStyle23"/>
          <w:sz w:val="28"/>
          <w:szCs w:val="28"/>
        </w:rPr>
        <w:t xml:space="preserve">на виконання законів України «Про </w:t>
      </w:r>
      <w:r w:rsidR="00085278">
        <w:rPr>
          <w:rStyle w:val="FontStyle23"/>
          <w:sz w:val="28"/>
          <w:szCs w:val="28"/>
        </w:rPr>
        <w:t>фахову передвищу</w:t>
      </w:r>
      <w:r w:rsidRPr="00652372">
        <w:rPr>
          <w:rStyle w:val="FontStyle23"/>
          <w:sz w:val="28"/>
          <w:szCs w:val="28"/>
        </w:rPr>
        <w:t xml:space="preserve"> освіту», «Про освіту».</w:t>
      </w:r>
    </w:p>
    <w:p w:rsidR="00187D5B" w:rsidRPr="00CF23FF" w:rsidRDefault="00187D5B" w:rsidP="00187D5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Style w:val="FontStyle23"/>
          <w:sz w:val="28"/>
          <w:szCs w:val="28"/>
        </w:rPr>
        <w:t>Проєкт акта</w:t>
      </w:r>
      <w:r w:rsidRPr="00652372">
        <w:rPr>
          <w:rStyle w:val="FontStyle23"/>
          <w:sz w:val="28"/>
          <w:szCs w:val="28"/>
        </w:rPr>
        <w:t xml:space="preserve"> спрямований на створення нормативної основи для прийому на навчання до закладів </w:t>
      </w:r>
      <w:r w:rsidR="00085278">
        <w:rPr>
          <w:rStyle w:val="FontStyle23"/>
          <w:sz w:val="28"/>
          <w:szCs w:val="28"/>
        </w:rPr>
        <w:t xml:space="preserve">фахової передвищої </w:t>
      </w:r>
      <w:r w:rsidRPr="00652372">
        <w:rPr>
          <w:rStyle w:val="FontStyle23"/>
          <w:sz w:val="28"/>
          <w:szCs w:val="28"/>
        </w:rPr>
        <w:t xml:space="preserve">освіти, що здійснюють підготовку за </w:t>
      </w:r>
      <w:r w:rsidR="00085278">
        <w:rPr>
          <w:rStyle w:val="FontStyle23"/>
          <w:sz w:val="28"/>
          <w:szCs w:val="28"/>
        </w:rPr>
        <w:t xml:space="preserve">освітньо-професійним </w:t>
      </w:r>
      <w:r w:rsidRPr="00652372">
        <w:rPr>
          <w:rStyle w:val="FontStyle23"/>
          <w:sz w:val="28"/>
          <w:szCs w:val="28"/>
        </w:rPr>
        <w:t xml:space="preserve">ступенем </w:t>
      </w:r>
      <w:r w:rsidR="00085278">
        <w:rPr>
          <w:rStyle w:val="FontStyle23"/>
          <w:sz w:val="28"/>
          <w:szCs w:val="28"/>
        </w:rPr>
        <w:t xml:space="preserve">фахового </w:t>
      </w:r>
      <w:r w:rsidRPr="00652372">
        <w:rPr>
          <w:rStyle w:val="FontStyle23"/>
          <w:sz w:val="28"/>
          <w:szCs w:val="28"/>
        </w:rPr>
        <w:t>молодшого</w:t>
      </w:r>
      <w:r>
        <w:rPr>
          <w:rStyle w:val="FontStyle23"/>
          <w:sz w:val="28"/>
          <w:szCs w:val="28"/>
        </w:rPr>
        <w:t xml:space="preserve"> бакалавра для </w:t>
      </w:r>
      <w:r w:rsidRPr="00652372">
        <w:rPr>
          <w:rStyle w:val="FontStyle23"/>
          <w:sz w:val="28"/>
          <w:szCs w:val="28"/>
        </w:rPr>
        <w:t xml:space="preserve">забезпечення реалізації прав вступників на здобуття </w:t>
      </w:r>
      <w:r w:rsidR="00EF06C1">
        <w:rPr>
          <w:rStyle w:val="FontStyle23"/>
          <w:sz w:val="28"/>
          <w:szCs w:val="28"/>
        </w:rPr>
        <w:t xml:space="preserve">якісної фахової передвищої </w:t>
      </w:r>
      <w:r w:rsidRPr="00652372">
        <w:rPr>
          <w:rStyle w:val="FontStyle23"/>
          <w:sz w:val="28"/>
          <w:szCs w:val="28"/>
        </w:rPr>
        <w:t xml:space="preserve">освіти у закладах </w:t>
      </w:r>
      <w:r w:rsidR="00EF06C1">
        <w:rPr>
          <w:rStyle w:val="FontStyle23"/>
          <w:sz w:val="28"/>
          <w:szCs w:val="28"/>
        </w:rPr>
        <w:t>фахової передвищої</w:t>
      </w:r>
      <w:r w:rsidRPr="00652372">
        <w:rPr>
          <w:rStyle w:val="FontStyle23"/>
          <w:sz w:val="28"/>
          <w:szCs w:val="28"/>
        </w:rPr>
        <w:t xml:space="preserve"> освіти незалежно від форми власності та сфер управління</w:t>
      </w:r>
    </w:p>
    <w:p w:rsidR="00187D5B" w:rsidRDefault="00187D5B" w:rsidP="00187D5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</w:p>
    <w:p w:rsidR="00187D5B" w:rsidRDefault="00187D5B" w:rsidP="00187D5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textAlignment w:val="baseline"/>
        <w:rPr>
          <w:rStyle w:val="FontStyle23"/>
          <w:b/>
          <w:sz w:val="28"/>
          <w:szCs w:val="28"/>
        </w:rPr>
      </w:pPr>
      <w:r w:rsidRPr="002B63BD">
        <w:rPr>
          <w:rStyle w:val="FontStyle23"/>
          <w:b/>
          <w:sz w:val="28"/>
          <w:szCs w:val="28"/>
        </w:rPr>
        <w:t xml:space="preserve">Найменування установи, </w:t>
      </w:r>
      <w:r>
        <w:rPr>
          <w:rStyle w:val="FontStyle23"/>
          <w:b/>
          <w:sz w:val="28"/>
          <w:szCs w:val="28"/>
        </w:rPr>
        <w:t>що розробляла регуляторний акт, адреса, телефон:</w:t>
      </w:r>
    </w:p>
    <w:p w:rsidR="00187D5B" w:rsidRDefault="00187D5B" w:rsidP="00187D5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Міністерство освіти і науки України (директорат </w:t>
      </w:r>
      <w:r w:rsidR="00937F88">
        <w:rPr>
          <w:rStyle w:val="FontStyle23"/>
          <w:sz w:val="28"/>
          <w:szCs w:val="28"/>
        </w:rPr>
        <w:t xml:space="preserve">фахової передвищої, </w:t>
      </w:r>
      <w:r>
        <w:rPr>
          <w:rStyle w:val="FontStyle23"/>
          <w:sz w:val="28"/>
          <w:szCs w:val="28"/>
        </w:rPr>
        <w:t>вищої освіти).</w:t>
      </w:r>
    </w:p>
    <w:p w:rsidR="00187D5B" w:rsidRDefault="00187D5B" w:rsidP="00187D5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Проспект Перемоги, 10, м. Київ, 01135.</w:t>
      </w:r>
    </w:p>
    <w:p w:rsidR="00187D5B" w:rsidRDefault="00187D5B" w:rsidP="00187D5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  <w:proofErr w:type="spellStart"/>
      <w:r>
        <w:rPr>
          <w:rStyle w:val="FontStyle23"/>
          <w:sz w:val="28"/>
          <w:szCs w:val="28"/>
        </w:rPr>
        <w:t>Тел</w:t>
      </w:r>
      <w:proofErr w:type="spellEnd"/>
      <w:r>
        <w:rPr>
          <w:rStyle w:val="FontStyle23"/>
          <w:sz w:val="28"/>
          <w:szCs w:val="28"/>
        </w:rPr>
        <w:t>.: (044) 481-32-</w:t>
      </w:r>
      <w:r w:rsidR="00EF06C1">
        <w:rPr>
          <w:rStyle w:val="FontStyle23"/>
          <w:sz w:val="28"/>
          <w:szCs w:val="28"/>
        </w:rPr>
        <w:t>18</w:t>
      </w:r>
      <w:r>
        <w:rPr>
          <w:rStyle w:val="FontStyle23"/>
          <w:sz w:val="28"/>
          <w:szCs w:val="28"/>
        </w:rPr>
        <w:t xml:space="preserve"> </w:t>
      </w:r>
    </w:p>
    <w:p w:rsidR="00187D5B" w:rsidRDefault="00187D5B" w:rsidP="00187D5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</w:p>
    <w:p w:rsidR="00187D5B" w:rsidRDefault="00187D5B" w:rsidP="00187D5B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Проє</w:t>
      </w:r>
      <w:r w:rsidRPr="008E6669">
        <w:rPr>
          <w:noProof/>
          <w:sz w:val="28"/>
          <w:szCs w:val="28"/>
        </w:rPr>
        <w:t xml:space="preserve">кт </w:t>
      </w:r>
      <w:r>
        <w:rPr>
          <w:noProof/>
          <w:sz w:val="28"/>
          <w:szCs w:val="28"/>
        </w:rPr>
        <w:t xml:space="preserve">регуляторного акта </w:t>
      </w:r>
      <w:r w:rsidRPr="00D631C5">
        <w:rPr>
          <w:noProof/>
          <w:sz w:val="28"/>
          <w:szCs w:val="28"/>
        </w:rPr>
        <w:t xml:space="preserve">оприлюднено </w:t>
      </w:r>
      <w:r w:rsidR="00D631C5" w:rsidRPr="00D631C5">
        <w:rPr>
          <w:noProof/>
          <w:sz w:val="28"/>
          <w:szCs w:val="28"/>
        </w:rPr>
        <w:t xml:space="preserve">26 серпня </w:t>
      </w:r>
      <w:r w:rsidRPr="00D631C5">
        <w:rPr>
          <w:noProof/>
          <w:sz w:val="28"/>
          <w:szCs w:val="28"/>
        </w:rPr>
        <w:t>20</w:t>
      </w:r>
      <w:r w:rsidR="00272192" w:rsidRPr="00D631C5">
        <w:rPr>
          <w:noProof/>
          <w:sz w:val="28"/>
          <w:szCs w:val="28"/>
        </w:rPr>
        <w:t>21</w:t>
      </w:r>
      <w:r w:rsidRPr="00F669C8">
        <w:rPr>
          <w:noProof/>
          <w:sz w:val="28"/>
          <w:szCs w:val="28"/>
        </w:rPr>
        <w:t xml:space="preserve"> року у підрозділі «Громадське обговорення» розділу «Консультації з громадськістю» та у розділі «Регуляторна політика» офіційного веб-сайту МОН (</w:t>
      </w:r>
      <w:hyperlink r:id="rId7" w:history="1">
        <w:r w:rsidRPr="00AE10C6">
          <w:rPr>
            <w:rStyle w:val="a3"/>
            <w:noProof/>
            <w:sz w:val="28"/>
            <w:szCs w:val="28"/>
          </w:rPr>
          <w:t>www.mon.gov.ua</w:t>
        </w:r>
      </w:hyperlink>
      <w:r w:rsidRPr="00F669C8">
        <w:rPr>
          <w:noProof/>
          <w:sz w:val="28"/>
          <w:szCs w:val="28"/>
        </w:rPr>
        <w:t>).</w:t>
      </w:r>
    </w:p>
    <w:p w:rsidR="00187D5B" w:rsidRDefault="00187D5B" w:rsidP="00187D5B">
      <w:pPr>
        <w:ind w:firstLine="709"/>
        <w:jc w:val="both"/>
        <w:rPr>
          <w:sz w:val="28"/>
          <w:szCs w:val="28"/>
        </w:rPr>
      </w:pPr>
      <w:r w:rsidRPr="00E33690">
        <w:rPr>
          <w:sz w:val="28"/>
          <w:szCs w:val="28"/>
        </w:rPr>
        <w:t xml:space="preserve">Строк приймання пропозицій та </w:t>
      </w:r>
      <w:r>
        <w:rPr>
          <w:sz w:val="28"/>
          <w:szCs w:val="28"/>
        </w:rPr>
        <w:t>зауважень до проє</w:t>
      </w:r>
      <w:r w:rsidRPr="00E33690">
        <w:rPr>
          <w:sz w:val="28"/>
          <w:szCs w:val="28"/>
        </w:rPr>
        <w:t xml:space="preserve">кту наказу становить </w:t>
      </w:r>
      <w:r w:rsidR="00937F88">
        <w:rPr>
          <w:sz w:val="28"/>
          <w:szCs w:val="28"/>
        </w:rPr>
        <w:t>1 </w:t>
      </w:r>
      <w:bookmarkStart w:id="0" w:name="_GoBack"/>
      <w:bookmarkEnd w:id="0"/>
      <w:r>
        <w:rPr>
          <w:sz w:val="28"/>
          <w:szCs w:val="28"/>
        </w:rPr>
        <w:t>місяць з дня оприлюднення проє</w:t>
      </w:r>
      <w:r w:rsidRPr="00E33690">
        <w:rPr>
          <w:sz w:val="28"/>
          <w:szCs w:val="28"/>
        </w:rPr>
        <w:t>кту регуляторного акта та аналізу регуляторного впливу</w:t>
      </w:r>
      <w:r>
        <w:rPr>
          <w:sz w:val="28"/>
          <w:szCs w:val="28"/>
        </w:rPr>
        <w:t xml:space="preserve"> – до </w:t>
      </w:r>
      <w:r w:rsidR="00D631C5">
        <w:rPr>
          <w:sz w:val="28"/>
          <w:szCs w:val="28"/>
          <w:lang w:val="ru-RU"/>
        </w:rPr>
        <w:t xml:space="preserve">26 </w:t>
      </w:r>
      <w:proofErr w:type="spellStart"/>
      <w:r w:rsidR="00D631C5">
        <w:rPr>
          <w:sz w:val="28"/>
          <w:szCs w:val="28"/>
          <w:lang w:val="ru-RU"/>
        </w:rPr>
        <w:t>версня</w:t>
      </w:r>
      <w:proofErr w:type="spellEnd"/>
      <w:r>
        <w:rPr>
          <w:sz w:val="28"/>
          <w:szCs w:val="28"/>
        </w:rPr>
        <w:t xml:space="preserve"> 20</w:t>
      </w:r>
      <w:r w:rsidR="00272192" w:rsidRPr="00272192"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року</w:t>
      </w:r>
      <w:r w:rsidRPr="00E33690">
        <w:rPr>
          <w:sz w:val="28"/>
          <w:szCs w:val="28"/>
        </w:rPr>
        <w:t xml:space="preserve">. </w:t>
      </w:r>
    </w:p>
    <w:p w:rsidR="00187D5B" w:rsidRDefault="00187D5B" w:rsidP="00187D5B">
      <w:pPr>
        <w:pStyle w:val="HTML"/>
        <w:shd w:val="clear" w:color="auto" w:fill="FFFFFF"/>
        <w:ind w:firstLine="720"/>
        <w:jc w:val="both"/>
        <w:textAlignment w:val="baseline"/>
        <w:rPr>
          <w:rStyle w:val="FontStyle23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Зауваження та пропозиції до зазначеного проекту регуляторного акта приймаються від фізичних та юридичних осіб, їх об’єднань на </w:t>
      </w:r>
      <w:r>
        <w:rPr>
          <w:rStyle w:val="FontStyle23"/>
          <w:sz w:val="28"/>
          <w:szCs w:val="28"/>
        </w:rPr>
        <w:t xml:space="preserve">електронну адресу: </w:t>
      </w:r>
      <w:proofErr w:type="spellStart"/>
      <w:r w:rsidR="00EF06C1">
        <w:rPr>
          <w:rFonts w:ascii="Times New Roman" w:hAnsi="Times New Roman" w:cs="Times New Roman"/>
          <w:sz w:val="28"/>
          <w:szCs w:val="28"/>
          <w:u w:val="single"/>
          <w:lang w:val="en-US"/>
        </w:rPr>
        <w:t>shykova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@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mon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ua</w:t>
      </w:r>
      <w:proofErr w:type="spellEnd"/>
      <w:r>
        <w:rPr>
          <w:rStyle w:val="FontStyle23"/>
          <w:sz w:val="28"/>
          <w:szCs w:val="28"/>
          <w:lang w:val="ru-RU"/>
        </w:rPr>
        <w:t>.</w:t>
      </w:r>
    </w:p>
    <w:p w:rsidR="00187D5B" w:rsidRPr="00E33690" w:rsidRDefault="00187D5B" w:rsidP="00187D5B">
      <w:pPr>
        <w:ind w:firstLine="709"/>
        <w:jc w:val="both"/>
        <w:rPr>
          <w:noProof/>
          <w:sz w:val="28"/>
          <w:szCs w:val="28"/>
        </w:rPr>
      </w:pPr>
    </w:p>
    <w:p w:rsidR="00187D5B" w:rsidRPr="00937F88" w:rsidRDefault="00937F88" w:rsidP="008406FD">
      <w:pPr>
        <w:tabs>
          <w:tab w:val="left" w:pos="4820"/>
          <w:tab w:val="left" w:pos="8080"/>
        </w:tabs>
        <w:jc w:val="both"/>
        <w:rPr>
          <w:sz w:val="28"/>
          <w:szCs w:val="28"/>
          <w:lang w:val="ru-RU"/>
        </w:rPr>
      </w:pPr>
      <w:r w:rsidRPr="00937F88">
        <w:rPr>
          <w:sz w:val="28"/>
          <w:szCs w:val="28"/>
        </w:rPr>
        <w:t>Проєкт акта розміщено на офіційному</w:t>
      </w:r>
      <w:r w:rsidR="00187D5B" w:rsidRPr="00937F88">
        <w:rPr>
          <w:sz w:val="28"/>
          <w:szCs w:val="28"/>
        </w:rPr>
        <w:t xml:space="preserve"> </w:t>
      </w:r>
      <w:r w:rsidRPr="00937F88">
        <w:rPr>
          <w:sz w:val="28"/>
          <w:szCs w:val="28"/>
        </w:rPr>
        <w:t>сайті</w:t>
      </w:r>
      <w:r w:rsidR="00187D5B" w:rsidRPr="00937F88">
        <w:rPr>
          <w:sz w:val="28"/>
          <w:szCs w:val="28"/>
        </w:rPr>
        <w:t xml:space="preserve"> МОН за посиланням</w:t>
      </w:r>
      <w:r>
        <w:t xml:space="preserve">: </w:t>
      </w:r>
      <w:hyperlink r:id="rId8" w:history="1">
        <w:r w:rsidRPr="00937F88">
          <w:rPr>
            <w:rStyle w:val="a3"/>
            <w:sz w:val="28"/>
            <w:szCs w:val="28"/>
          </w:rPr>
          <w:t>https://mon.gov.ua/ua/ministerstvo/diyalnist/regulyatorna-politika/oprilyudnennya-proektiv-regulyatornih-aktiv</w:t>
        </w:r>
      </w:hyperlink>
      <w:r w:rsidRPr="00937F88">
        <w:rPr>
          <w:sz w:val="28"/>
          <w:szCs w:val="28"/>
        </w:rPr>
        <w:t xml:space="preserve"> </w:t>
      </w:r>
    </w:p>
    <w:sectPr w:rsidR="00187D5B" w:rsidRPr="00937F88" w:rsidSect="00F770C4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62F" w:rsidRDefault="00E8462F" w:rsidP="000538CC">
      <w:r>
        <w:separator/>
      </w:r>
    </w:p>
  </w:endnote>
  <w:endnote w:type="continuationSeparator" w:id="0">
    <w:p w:rsidR="00E8462F" w:rsidRDefault="00E8462F" w:rsidP="0005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62F" w:rsidRDefault="00E8462F" w:rsidP="000538CC">
      <w:r>
        <w:separator/>
      </w:r>
    </w:p>
  </w:footnote>
  <w:footnote w:type="continuationSeparator" w:id="0">
    <w:p w:rsidR="00E8462F" w:rsidRDefault="00E8462F" w:rsidP="00053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BAE" w:rsidRDefault="005E6BAE" w:rsidP="005E6BAE">
    <w:pPr>
      <w:tabs>
        <w:tab w:val="left" w:pos="3568"/>
      </w:tabs>
      <w:spacing w:line="58" w:lineRule="auto"/>
      <w:rPr>
        <w:color w:val="FF0000"/>
      </w:rPr>
    </w:pPr>
    <w:r>
      <w:rPr>
        <w:color w:val="FF0000"/>
      </w:rPr>
      <w:tab/>
    </w:r>
  </w:p>
  <w:p w:rsidR="005E6BAE" w:rsidRPr="005E6BAE" w:rsidRDefault="005E6BAE" w:rsidP="00C169AF">
    <w:pPr>
      <w:spacing w:line="58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BAE" w:rsidRDefault="005E6BAE" w:rsidP="005E6BAE">
    <w:pPr>
      <w:spacing w:line="58" w:lineRule="auto"/>
      <w:jc w:val="center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01"/>
    <w:rsid w:val="000538CC"/>
    <w:rsid w:val="00085278"/>
    <w:rsid w:val="000A0E08"/>
    <w:rsid w:val="0011549C"/>
    <w:rsid w:val="001648D7"/>
    <w:rsid w:val="00165271"/>
    <w:rsid w:val="00187D5B"/>
    <w:rsid w:val="001954AF"/>
    <w:rsid w:val="001C6D88"/>
    <w:rsid w:val="00207E3E"/>
    <w:rsid w:val="00212EDB"/>
    <w:rsid w:val="00213A38"/>
    <w:rsid w:val="00272192"/>
    <w:rsid w:val="002725DE"/>
    <w:rsid w:val="00273299"/>
    <w:rsid w:val="002C78C2"/>
    <w:rsid w:val="002E5319"/>
    <w:rsid w:val="00373F9D"/>
    <w:rsid w:val="00384926"/>
    <w:rsid w:val="00385564"/>
    <w:rsid w:val="0039779C"/>
    <w:rsid w:val="003F2E70"/>
    <w:rsid w:val="003F3E81"/>
    <w:rsid w:val="004454A5"/>
    <w:rsid w:val="004E10D4"/>
    <w:rsid w:val="00545C3D"/>
    <w:rsid w:val="005D7D61"/>
    <w:rsid w:val="005E6BAE"/>
    <w:rsid w:val="00613A29"/>
    <w:rsid w:val="00640F01"/>
    <w:rsid w:val="00670E29"/>
    <w:rsid w:val="006C09A2"/>
    <w:rsid w:val="006D1952"/>
    <w:rsid w:val="007617F4"/>
    <w:rsid w:val="007A65D1"/>
    <w:rsid w:val="007C1CB6"/>
    <w:rsid w:val="008406FD"/>
    <w:rsid w:val="00863319"/>
    <w:rsid w:val="0089191A"/>
    <w:rsid w:val="0089368D"/>
    <w:rsid w:val="008A3575"/>
    <w:rsid w:val="008F67A4"/>
    <w:rsid w:val="00937F88"/>
    <w:rsid w:val="00952298"/>
    <w:rsid w:val="009F6A53"/>
    <w:rsid w:val="00A20205"/>
    <w:rsid w:val="00A80AC3"/>
    <w:rsid w:val="00BE7801"/>
    <w:rsid w:val="00C069CE"/>
    <w:rsid w:val="00C169AF"/>
    <w:rsid w:val="00C830FF"/>
    <w:rsid w:val="00C97823"/>
    <w:rsid w:val="00D00373"/>
    <w:rsid w:val="00D550EC"/>
    <w:rsid w:val="00D631C5"/>
    <w:rsid w:val="00D81B76"/>
    <w:rsid w:val="00DA0022"/>
    <w:rsid w:val="00DD39D0"/>
    <w:rsid w:val="00DD4AEB"/>
    <w:rsid w:val="00E012AE"/>
    <w:rsid w:val="00E316AE"/>
    <w:rsid w:val="00E65FFB"/>
    <w:rsid w:val="00E73A5C"/>
    <w:rsid w:val="00E74D98"/>
    <w:rsid w:val="00E76900"/>
    <w:rsid w:val="00E824D3"/>
    <w:rsid w:val="00E8462F"/>
    <w:rsid w:val="00E97CA0"/>
    <w:rsid w:val="00EC2C3F"/>
    <w:rsid w:val="00EE2E3D"/>
    <w:rsid w:val="00EF06C1"/>
    <w:rsid w:val="00F20DD0"/>
    <w:rsid w:val="00F26E8B"/>
    <w:rsid w:val="00F770C4"/>
    <w:rsid w:val="00FD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DE711"/>
  <w15:docId w15:val="{6EA868B8-4545-442B-90B9-65AB8DD6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E012AE"/>
    <w:pPr>
      <w:keepNext/>
      <w:widowControl w:val="0"/>
      <w:spacing w:line="300" w:lineRule="auto"/>
      <w:ind w:left="400" w:hanging="420"/>
      <w:jc w:val="center"/>
      <w:outlineLvl w:val="1"/>
    </w:pPr>
    <w:rPr>
      <w:b/>
      <w:snapToGrid w:val="0"/>
      <w:spacing w:val="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F0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E012AE"/>
    <w:rPr>
      <w:rFonts w:ascii="Times New Roman" w:eastAsia="Times New Roman" w:hAnsi="Times New Roman" w:cs="Times New Roman"/>
      <w:b/>
      <w:snapToGrid w:val="0"/>
      <w:spacing w:val="20"/>
      <w:sz w:val="28"/>
      <w:szCs w:val="20"/>
      <w:lang w:val="uk-UA" w:eastAsia="ru-RU"/>
    </w:rPr>
  </w:style>
  <w:style w:type="paragraph" w:styleId="a4">
    <w:name w:val="header"/>
    <w:basedOn w:val="a"/>
    <w:link w:val="a5"/>
    <w:uiPriority w:val="99"/>
    <w:unhideWhenUsed/>
    <w:rsid w:val="000538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38CC"/>
  </w:style>
  <w:style w:type="paragraph" w:styleId="a6">
    <w:name w:val="footer"/>
    <w:basedOn w:val="a"/>
    <w:link w:val="a7"/>
    <w:uiPriority w:val="99"/>
    <w:unhideWhenUsed/>
    <w:rsid w:val="000538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38CC"/>
  </w:style>
  <w:style w:type="paragraph" w:styleId="a8">
    <w:name w:val="Balloon Text"/>
    <w:basedOn w:val="a"/>
    <w:link w:val="a9"/>
    <w:uiPriority w:val="99"/>
    <w:semiHidden/>
    <w:unhideWhenUsed/>
    <w:rsid w:val="005E6B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BA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316A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3">
    <w:name w:val="Font Style23"/>
    <w:uiPriority w:val="99"/>
    <w:rsid w:val="00187D5B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187D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187D5B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ua/ministerstvo/diyalnist/regulyatorna-politika/oprilyudnennya-proektiv-regulyatornih-akti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n.go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7BAAF-E177-4F8B-8E6D-E15B5E9C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1187</Words>
  <Characters>678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Евтушенко Дмитрий</dc:creator>
  <cp:keywords/>
  <dc:description/>
  <cp:lastModifiedBy>Шикова Олена Миколаївна</cp:lastModifiedBy>
  <cp:revision>6</cp:revision>
  <cp:lastPrinted>2019-12-20T16:19:00Z</cp:lastPrinted>
  <dcterms:created xsi:type="dcterms:W3CDTF">2021-08-21T16:01:00Z</dcterms:created>
  <dcterms:modified xsi:type="dcterms:W3CDTF">2021-10-25T07:39:00Z</dcterms:modified>
</cp:coreProperties>
</file>