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0F" w:rsidRPr="0059650F" w:rsidRDefault="0059650F" w:rsidP="00176DDB">
      <w:pPr>
        <w:spacing w:after="0" w:line="240" w:lineRule="auto"/>
        <w:ind w:left="3402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59650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ЗАТВЕРДЖЕНО</w:t>
      </w:r>
    </w:p>
    <w:p w:rsidR="0059650F" w:rsidRPr="0059650F" w:rsidRDefault="0059650F" w:rsidP="00176DDB">
      <w:pPr>
        <w:spacing w:after="0" w:line="240" w:lineRule="auto"/>
        <w:ind w:left="3402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9650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постановою Кабінету Міністрів України</w:t>
      </w:r>
    </w:p>
    <w:p w:rsidR="0059650F" w:rsidRPr="0059650F" w:rsidRDefault="0059650F" w:rsidP="00176DDB">
      <w:pPr>
        <w:spacing w:after="0" w:line="240" w:lineRule="auto"/>
        <w:ind w:left="3402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59650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від</w:t>
      </w:r>
      <w:r w:rsidR="00B870BA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9650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___ _________ № _______</w:t>
      </w:r>
    </w:p>
    <w:p w:rsidR="0059650F" w:rsidRPr="0059650F" w:rsidRDefault="0059650F" w:rsidP="00176DDB">
      <w:pPr>
        <w:spacing w:after="0" w:line="240" w:lineRule="auto"/>
        <w:ind w:left="340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730CF" w:rsidRPr="0059650F" w:rsidRDefault="006730CF" w:rsidP="009D7AA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D7AA7" w:rsidRDefault="0059650F" w:rsidP="00176DD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D7AA7">
        <w:rPr>
          <w:rFonts w:ascii="Times New Roman" w:hAnsi="Times New Roman"/>
          <w:b/>
          <w:sz w:val="32"/>
          <w:szCs w:val="32"/>
          <w:lang w:val="uk-UA"/>
        </w:rPr>
        <w:t>Зміни</w:t>
      </w:r>
      <w:r w:rsidR="009D7AA7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</w:p>
    <w:p w:rsidR="009D7AA7" w:rsidRDefault="009D7AA7" w:rsidP="00176DD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що вносяться до постанови К</w:t>
      </w:r>
      <w:r w:rsidRPr="009D7AA7">
        <w:rPr>
          <w:rFonts w:ascii="Times New Roman" w:hAnsi="Times New Roman"/>
          <w:b/>
          <w:sz w:val="32"/>
          <w:szCs w:val="32"/>
          <w:lang w:val="uk-UA"/>
        </w:rPr>
        <w:t>абінету Міністрів України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59650F" w:rsidRDefault="009D7AA7" w:rsidP="00176DDB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від </w:t>
      </w:r>
      <w:r w:rsidR="00176DDB" w:rsidRPr="00176DDB">
        <w:rPr>
          <w:rFonts w:ascii="Times New Roman" w:hAnsi="Times New Roman"/>
          <w:b/>
          <w:sz w:val="32"/>
          <w:szCs w:val="32"/>
          <w:lang w:val="uk-UA"/>
        </w:rPr>
        <w:t>16 червня 2021 р. № 620</w:t>
      </w:r>
    </w:p>
    <w:p w:rsidR="00176DDB" w:rsidRDefault="00176DDB" w:rsidP="00176DD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6DDB" w:rsidRDefault="00773498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7734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 Абзац третій пункту 3 Положення про Реєстр кваліфікацій</w:t>
      </w:r>
      <w:r w:rsidR="00232DDA">
        <w:rPr>
          <w:rFonts w:ascii="Times New Roman" w:hAnsi="Times New Roman"/>
          <w:sz w:val="28"/>
          <w:szCs w:val="28"/>
          <w:lang w:val="uk-UA"/>
        </w:rPr>
        <w:t xml:space="preserve"> (далі – Положення)</w:t>
      </w:r>
      <w:r>
        <w:rPr>
          <w:rFonts w:ascii="Times New Roman" w:hAnsi="Times New Roman"/>
          <w:sz w:val="28"/>
          <w:szCs w:val="28"/>
          <w:lang w:val="uk-UA"/>
        </w:rPr>
        <w:t xml:space="preserve">, затвердженого постановою Кабінету Міністрів України </w:t>
      </w:r>
      <w:r w:rsidRPr="00773498">
        <w:rPr>
          <w:rFonts w:ascii="Times New Roman" w:hAnsi="Times New Roman"/>
          <w:sz w:val="28"/>
          <w:szCs w:val="28"/>
          <w:lang w:val="uk-UA"/>
        </w:rPr>
        <w:t>від 16 червня 2021 р. № 620</w:t>
      </w:r>
      <w:r w:rsidR="00232DD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після слів «</w:t>
      </w:r>
      <w:r w:rsidR="00B870BA">
        <w:rPr>
          <w:rFonts w:ascii="Times New Roman" w:hAnsi="Times New Roman"/>
          <w:sz w:val="28"/>
          <w:szCs w:val="28"/>
          <w:lang w:val="uk-UA"/>
        </w:rPr>
        <w:t>присвоєні/підтверджені</w:t>
      </w:r>
      <w:r>
        <w:rPr>
          <w:rFonts w:ascii="Times New Roman" w:hAnsi="Times New Roman"/>
          <w:sz w:val="28"/>
          <w:szCs w:val="28"/>
          <w:lang w:val="uk-UA"/>
        </w:rPr>
        <w:t xml:space="preserve">» доповнити </w:t>
      </w:r>
      <w:r w:rsidR="00B870BA">
        <w:rPr>
          <w:rFonts w:ascii="Times New Roman" w:hAnsi="Times New Roman"/>
          <w:sz w:val="28"/>
          <w:szCs w:val="28"/>
          <w:lang w:val="uk-UA"/>
        </w:rPr>
        <w:t xml:space="preserve">знаком та </w:t>
      </w:r>
      <w:r>
        <w:rPr>
          <w:rFonts w:ascii="Times New Roman" w:hAnsi="Times New Roman"/>
          <w:sz w:val="28"/>
          <w:szCs w:val="28"/>
          <w:lang w:val="uk-UA"/>
        </w:rPr>
        <w:t>слов</w:t>
      </w:r>
      <w:r w:rsidR="00B870B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3B03A8">
        <w:rPr>
          <w:rFonts w:ascii="Times New Roman" w:hAnsi="Times New Roman"/>
          <w:sz w:val="28"/>
          <w:szCs w:val="28"/>
          <w:lang w:val="uk-UA"/>
        </w:rPr>
        <w:t>«</w:t>
      </w:r>
      <w:r w:rsidR="00ED7242">
        <w:rPr>
          <w:rFonts w:ascii="Times New Roman" w:hAnsi="Times New Roman"/>
          <w:sz w:val="28"/>
          <w:szCs w:val="28"/>
          <w:lang w:val="uk-UA"/>
        </w:rPr>
        <w:t>/</w:t>
      </w:r>
      <w:r w:rsidR="00B870BA">
        <w:rPr>
          <w:rFonts w:ascii="Times New Roman" w:hAnsi="Times New Roman"/>
          <w:sz w:val="28"/>
          <w:szCs w:val="28"/>
          <w:lang w:val="uk-UA"/>
        </w:rPr>
        <w:t>визнані</w:t>
      </w:r>
      <w:r w:rsidR="003B03A8">
        <w:rPr>
          <w:rFonts w:ascii="Times New Roman" w:hAnsi="Times New Roman"/>
          <w:sz w:val="28"/>
          <w:szCs w:val="28"/>
          <w:lang w:val="uk-UA"/>
        </w:rPr>
        <w:t>».</w:t>
      </w:r>
    </w:p>
    <w:p w:rsidR="003B03A8" w:rsidRDefault="00232DDA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 Абзац третій пункту 7 Положення після слів «</w:t>
      </w:r>
      <w:r w:rsidR="00ED7242">
        <w:rPr>
          <w:rFonts w:ascii="Times New Roman" w:hAnsi="Times New Roman"/>
          <w:sz w:val="28"/>
          <w:szCs w:val="28"/>
          <w:lang w:val="uk-UA"/>
        </w:rPr>
        <w:t>присвоєні/підтверджені</w:t>
      </w:r>
      <w:r>
        <w:rPr>
          <w:rFonts w:ascii="Times New Roman" w:hAnsi="Times New Roman"/>
          <w:sz w:val="28"/>
          <w:szCs w:val="28"/>
          <w:lang w:val="uk-UA"/>
        </w:rPr>
        <w:t xml:space="preserve">» доповнити </w:t>
      </w:r>
      <w:r w:rsidR="00A95706">
        <w:rPr>
          <w:rFonts w:ascii="Times New Roman" w:hAnsi="Times New Roman"/>
          <w:sz w:val="28"/>
          <w:szCs w:val="28"/>
          <w:lang w:val="uk-UA"/>
        </w:rPr>
        <w:t xml:space="preserve">знаком та </w:t>
      </w:r>
      <w:r>
        <w:rPr>
          <w:rFonts w:ascii="Times New Roman" w:hAnsi="Times New Roman"/>
          <w:sz w:val="28"/>
          <w:szCs w:val="28"/>
          <w:lang w:val="uk-UA"/>
        </w:rPr>
        <w:t>слов</w:t>
      </w:r>
      <w:r w:rsidR="00ED7242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ED7242">
        <w:rPr>
          <w:rFonts w:ascii="Times New Roman" w:hAnsi="Times New Roman"/>
          <w:sz w:val="28"/>
          <w:szCs w:val="28"/>
          <w:lang w:val="uk-UA"/>
        </w:rPr>
        <w:t xml:space="preserve"> «/</w:t>
      </w:r>
      <w:r w:rsidR="00A95706">
        <w:rPr>
          <w:rFonts w:ascii="Times New Roman" w:hAnsi="Times New Roman"/>
          <w:sz w:val="28"/>
          <w:szCs w:val="28"/>
          <w:lang w:val="uk-UA"/>
        </w:rPr>
        <w:t>визнані».</w:t>
      </w:r>
    </w:p>
    <w:p w:rsidR="00A95706" w:rsidRDefault="00A95706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</w:t>
      </w:r>
      <w:r w:rsidR="009102F5">
        <w:rPr>
          <w:rFonts w:ascii="Times New Roman" w:hAnsi="Times New Roman"/>
          <w:sz w:val="28"/>
          <w:szCs w:val="28"/>
          <w:lang w:val="uk-UA"/>
        </w:rPr>
        <w:t>Абзац сьомий пункту 13 Положення після слів та знаку «присвоювати/підтверджувати» доповнити знаком</w:t>
      </w:r>
      <w:r w:rsidR="00ED7242">
        <w:rPr>
          <w:rFonts w:ascii="Times New Roman" w:hAnsi="Times New Roman"/>
          <w:sz w:val="28"/>
          <w:szCs w:val="28"/>
          <w:lang w:val="uk-UA"/>
        </w:rPr>
        <w:t xml:space="preserve"> та слово</w:t>
      </w:r>
      <w:r w:rsidR="009102F5">
        <w:rPr>
          <w:rFonts w:ascii="Times New Roman" w:hAnsi="Times New Roman"/>
          <w:sz w:val="28"/>
          <w:szCs w:val="28"/>
          <w:lang w:val="uk-UA"/>
        </w:rPr>
        <w:t>м «/визнавати».</w:t>
      </w:r>
    </w:p>
    <w:p w:rsidR="00E508A0" w:rsidRDefault="00E508A0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 У пункті 15 Положення:</w:t>
      </w:r>
    </w:p>
    <w:p w:rsidR="009102F5" w:rsidRDefault="00E508A0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 абзац перший після слів та знаку «присвоєні/підтвер</w:t>
      </w:r>
      <w:r w:rsidR="00ED7242">
        <w:rPr>
          <w:rFonts w:ascii="Times New Roman" w:hAnsi="Times New Roman"/>
          <w:sz w:val="28"/>
          <w:szCs w:val="28"/>
          <w:lang w:val="uk-UA"/>
        </w:rPr>
        <w:t>джені» доповнити знаком та слово</w:t>
      </w:r>
      <w:r>
        <w:rPr>
          <w:rFonts w:ascii="Times New Roman" w:hAnsi="Times New Roman"/>
          <w:sz w:val="28"/>
          <w:szCs w:val="28"/>
          <w:lang w:val="uk-UA"/>
        </w:rPr>
        <w:t>м «/визнані»;</w:t>
      </w:r>
    </w:p>
    <w:p w:rsidR="00E508A0" w:rsidRDefault="00E508A0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 абзац шостий після слів та знаку «присвоїв/підтвердив» доповнити знаком та слов</w:t>
      </w:r>
      <w:r w:rsidR="00ED7242">
        <w:rPr>
          <w:rFonts w:ascii="Times New Roman" w:hAnsi="Times New Roman"/>
          <w:sz w:val="28"/>
          <w:szCs w:val="28"/>
          <w:lang w:val="uk-UA"/>
        </w:rPr>
        <w:t>ом</w:t>
      </w:r>
      <w:r>
        <w:rPr>
          <w:rFonts w:ascii="Times New Roman" w:hAnsi="Times New Roman"/>
          <w:sz w:val="28"/>
          <w:szCs w:val="28"/>
          <w:lang w:val="uk-UA"/>
        </w:rPr>
        <w:t xml:space="preserve"> «/визнав»;</w:t>
      </w:r>
    </w:p>
    <w:p w:rsidR="00E508A0" w:rsidRPr="00B870BA" w:rsidRDefault="00E508A0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3) абзац сьомий викласти в такій редакції: «дату видачі документу.».</w:t>
      </w:r>
    </w:p>
    <w:p w:rsidR="00E7030B" w:rsidRDefault="00E7030B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7030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 Пункт 29 Положення після слів та знаку «</w:t>
      </w:r>
      <w:r w:rsidRPr="00E7030B">
        <w:rPr>
          <w:rFonts w:ascii="Times New Roman" w:hAnsi="Times New Roman"/>
          <w:sz w:val="28"/>
          <w:szCs w:val="28"/>
          <w:lang w:val="uk-UA"/>
        </w:rPr>
        <w:t>присвоєні/підтвер</w:t>
      </w:r>
      <w:r w:rsidR="00683158">
        <w:rPr>
          <w:rFonts w:ascii="Times New Roman" w:hAnsi="Times New Roman"/>
          <w:sz w:val="28"/>
          <w:szCs w:val="28"/>
          <w:lang w:val="uk-UA"/>
        </w:rPr>
        <w:t>джені» доповнити знаком та словом</w:t>
      </w:r>
      <w:r w:rsidRPr="00E7030B">
        <w:rPr>
          <w:rFonts w:ascii="Times New Roman" w:hAnsi="Times New Roman"/>
          <w:sz w:val="28"/>
          <w:szCs w:val="28"/>
          <w:lang w:val="uk-UA"/>
        </w:rPr>
        <w:t xml:space="preserve"> «/визнані»</w:t>
      </w:r>
      <w:r w:rsidR="00070D8D">
        <w:rPr>
          <w:rFonts w:ascii="Times New Roman" w:hAnsi="Times New Roman"/>
          <w:sz w:val="28"/>
          <w:szCs w:val="28"/>
          <w:lang w:val="uk-UA"/>
        </w:rPr>
        <w:t>.</w:t>
      </w:r>
    </w:p>
    <w:p w:rsidR="00070D8D" w:rsidRPr="00E7030B" w:rsidRDefault="00070D8D" w:rsidP="00773498">
      <w:pPr>
        <w:pStyle w:val="a3"/>
        <w:spacing w:after="0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 Пункт 30 Положення </w:t>
      </w:r>
      <w:r w:rsidRPr="00070D8D">
        <w:rPr>
          <w:rFonts w:ascii="Times New Roman" w:hAnsi="Times New Roman"/>
          <w:sz w:val="28"/>
          <w:szCs w:val="28"/>
          <w:lang w:val="uk-UA"/>
        </w:rPr>
        <w:t>після слів та знаку «присвоєні/підтвер</w:t>
      </w:r>
      <w:r w:rsidR="00683158">
        <w:rPr>
          <w:rFonts w:ascii="Times New Roman" w:hAnsi="Times New Roman"/>
          <w:sz w:val="28"/>
          <w:szCs w:val="28"/>
          <w:lang w:val="uk-UA"/>
        </w:rPr>
        <w:t>джені» доповнити знаком та словом</w:t>
      </w:r>
      <w:r w:rsidRPr="00070D8D">
        <w:rPr>
          <w:rFonts w:ascii="Times New Roman" w:hAnsi="Times New Roman"/>
          <w:sz w:val="28"/>
          <w:szCs w:val="28"/>
          <w:lang w:val="uk-UA"/>
        </w:rPr>
        <w:t xml:space="preserve"> «/визнані».</w:t>
      </w:r>
    </w:p>
    <w:sectPr w:rsidR="00070D8D" w:rsidRPr="00E7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D30"/>
    <w:multiLevelType w:val="hybridMultilevel"/>
    <w:tmpl w:val="7420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CD"/>
    <w:rsid w:val="00070D8D"/>
    <w:rsid w:val="00176DDB"/>
    <w:rsid w:val="00213C99"/>
    <w:rsid w:val="00232DDA"/>
    <w:rsid w:val="003B03A8"/>
    <w:rsid w:val="00414A22"/>
    <w:rsid w:val="0059650F"/>
    <w:rsid w:val="006676A8"/>
    <w:rsid w:val="006730CF"/>
    <w:rsid w:val="00683158"/>
    <w:rsid w:val="006E0C88"/>
    <w:rsid w:val="007532C1"/>
    <w:rsid w:val="00773498"/>
    <w:rsid w:val="00803513"/>
    <w:rsid w:val="00884F07"/>
    <w:rsid w:val="009102F5"/>
    <w:rsid w:val="009D7AA7"/>
    <w:rsid w:val="00A15066"/>
    <w:rsid w:val="00A95706"/>
    <w:rsid w:val="00B870BA"/>
    <w:rsid w:val="00CE1000"/>
    <w:rsid w:val="00DB06CD"/>
    <w:rsid w:val="00E508A0"/>
    <w:rsid w:val="00E7030B"/>
    <w:rsid w:val="00ED7242"/>
    <w:rsid w:val="00F6168E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C86592-7913-4271-B655-8CDCCC9B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0F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8FD2DD0B-1FE6-46B3-9C55-7C38E15E3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70E84-2275-45EC-A601-D36F2D641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FDBBD-52C2-45DE-BADF-2D4E33AA9F17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Кочина</dc:creator>
  <cp:keywords/>
  <dc:description/>
  <cp:lastModifiedBy>Волик Іван Анатолійович</cp:lastModifiedBy>
  <cp:revision>2</cp:revision>
  <dcterms:created xsi:type="dcterms:W3CDTF">2021-08-09T10:51:00Z</dcterms:created>
  <dcterms:modified xsi:type="dcterms:W3CDTF">2021-08-09T10:51:00Z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