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12" w:rsidRPr="00113C1A" w:rsidRDefault="00413E12" w:rsidP="00413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5504F7" w:rsidRPr="00A33E07" w:rsidRDefault="005504F7" w:rsidP="00550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07">
        <w:rPr>
          <w:rFonts w:ascii="Times New Roman" w:hAnsi="Times New Roman" w:cs="Times New Roman"/>
          <w:b/>
          <w:sz w:val="28"/>
          <w:szCs w:val="28"/>
        </w:rPr>
        <w:t>до проекту постанови Кабінету Міністрів України</w:t>
      </w:r>
    </w:p>
    <w:p w:rsidR="005504F7" w:rsidRDefault="005504F7" w:rsidP="005504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1F82">
        <w:rPr>
          <w:rFonts w:ascii="Times New Roman" w:hAnsi="Times New Roman"/>
          <w:b/>
          <w:sz w:val="28"/>
          <w:szCs w:val="28"/>
          <w:lang w:val="ru-RU" w:eastAsia="uk-UA"/>
        </w:rPr>
        <w:t>“</w:t>
      </w:r>
      <w:r w:rsidRPr="00A33E0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затвердження Положення</w:t>
      </w:r>
      <w:r w:rsidRPr="00A33E07">
        <w:rPr>
          <w:rFonts w:ascii="Times New Roman" w:hAnsi="Times New Roman" w:cs="Times New Roman"/>
          <w:b/>
          <w:sz w:val="28"/>
          <w:szCs w:val="28"/>
        </w:rPr>
        <w:t xml:space="preserve"> про спеціальну школу 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Положення про </w:t>
      </w:r>
      <w:r w:rsidRPr="00A33E07">
        <w:rPr>
          <w:rFonts w:ascii="Times New Roman" w:hAnsi="Times New Roman" w:cs="Times New Roman"/>
          <w:b/>
          <w:sz w:val="28"/>
          <w:szCs w:val="28"/>
        </w:rPr>
        <w:t>навчально-реабілітаційний центр</w:t>
      </w:r>
      <w:r w:rsidRPr="00E41F82">
        <w:rPr>
          <w:rFonts w:ascii="Times New Roman" w:hAnsi="Times New Roman"/>
          <w:b/>
          <w:bCs/>
          <w:sz w:val="28"/>
          <w:szCs w:val="28"/>
          <w:lang w:val="ru-RU"/>
        </w:rPr>
        <w:t>”</w:t>
      </w:r>
    </w:p>
    <w:p w:rsidR="002843B9" w:rsidRDefault="002843B9" w:rsidP="00550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0D" w:rsidRPr="00113C1A" w:rsidRDefault="00F6570D" w:rsidP="00F657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C1A">
        <w:rPr>
          <w:rFonts w:ascii="Times New Roman" w:hAnsi="Times New Roman"/>
          <w:sz w:val="28"/>
          <w:szCs w:val="28"/>
        </w:rPr>
        <w:t xml:space="preserve">Мета: </w:t>
      </w:r>
      <w:r w:rsidR="0055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врегулювання основних засад діяльності закладів загальної середньої освіти для дітей з особливими освітніми потребами, в тому числі зі складними порушеннями розвитку з метою забезпечення реалізації їх права на загальну середню освіту</w:t>
      </w:r>
      <w:r w:rsidR="00C05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570D" w:rsidRPr="00113C1A" w:rsidRDefault="00F6570D" w:rsidP="00F657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570D" w:rsidRPr="00113C1A" w:rsidRDefault="00F6570D" w:rsidP="00F657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 xml:space="preserve">1. Підстава розроблення проекту </w:t>
      </w:r>
      <w:proofErr w:type="spellStart"/>
      <w:r w:rsidRPr="00113C1A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5504F7" w:rsidRPr="00A33E07" w:rsidRDefault="005504F7" w:rsidP="005504F7">
      <w:pPr>
        <w:pStyle w:val="a8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A33E07">
        <w:rPr>
          <w:rFonts w:ascii="Times New Roman" w:hAnsi="Times New Roman"/>
          <w:sz w:val="28"/>
          <w:szCs w:val="28"/>
        </w:rPr>
        <w:t xml:space="preserve">Підставою для розроблення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A33E07">
        <w:rPr>
          <w:rFonts w:ascii="Times New Roman" w:hAnsi="Times New Roman"/>
          <w:sz w:val="28"/>
          <w:szCs w:val="28"/>
        </w:rPr>
        <w:t xml:space="preserve">постанови Кабінету Міністрів </w:t>
      </w:r>
      <w:r>
        <w:rPr>
          <w:rFonts w:ascii="Times New Roman" w:hAnsi="Times New Roman"/>
          <w:sz w:val="28"/>
          <w:szCs w:val="28"/>
        </w:rPr>
        <w:t xml:space="preserve">України </w:t>
      </w:r>
      <w:r w:rsidRPr="00A33E07">
        <w:rPr>
          <w:rFonts w:ascii="Times New Roman" w:hAnsi="Times New Roman"/>
          <w:sz w:val="28"/>
          <w:szCs w:val="28"/>
          <w:lang w:eastAsia="uk-UA"/>
        </w:rPr>
        <w:t>“</w:t>
      </w:r>
      <w:r>
        <w:rPr>
          <w:rFonts w:ascii="Times New Roman" w:hAnsi="Times New Roman"/>
          <w:sz w:val="28"/>
          <w:szCs w:val="28"/>
        </w:rPr>
        <w:t xml:space="preserve">Про затвердження Положення </w:t>
      </w:r>
      <w:r w:rsidRPr="00CB2CAE">
        <w:rPr>
          <w:rFonts w:ascii="Times New Roman" w:hAnsi="Times New Roman"/>
          <w:sz w:val="28"/>
          <w:szCs w:val="28"/>
        </w:rPr>
        <w:t xml:space="preserve">про спеціальну школу та </w:t>
      </w:r>
      <w:r>
        <w:rPr>
          <w:rFonts w:ascii="Times New Roman" w:hAnsi="Times New Roman"/>
          <w:sz w:val="28"/>
          <w:szCs w:val="28"/>
        </w:rPr>
        <w:t xml:space="preserve">Положення про </w:t>
      </w:r>
      <w:r w:rsidRPr="00CB2CAE">
        <w:rPr>
          <w:rFonts w:ascii="Times New Roman" w:hAnsi="Times New Roman"/>
          <w:sz w:val="28"/>
          <w:szCs w:val="28"/>
        </w:rPr>
        <w:t>навчально-реабілітаційний центр</w:t>
      </w:r>
      <w:r w:rsidRPr="00A33E07">
        <w:rPr>
          <w:rFonts w:ascii="Times New Roman" w:hAnsi="Times New Roman"/>
          <w:sz w:val="28"/>
          <w:szCs w:val="28"/>
          <w:lang w:eastAsia="uk-UA"/>
        </w:rPr>
        <w:t>”</w:t>
      </w:r>
      <w:r w:rsidRPr="00CB2CAE">
        <w:rPr>
          <w:rFonts w:ascii="Times New Roman" w:hAnsi="Times New Roman"/>
          <w:sz w:val="28"/>
          <w:szCs w:val="28"/>
        </w:rPr>
        <w:t xml:space="preserve"> (далі – проект </w:t>
      </w:r>
      <w:proofErr w:type="spellStart"/>
      <w:r w:rsidRPr="00CB2CAE">
        <w:rPr>
          <w:rFonts w:ascii="Times New Roman" w:hAnsi="Times New Roman"/>
          <w:sz w:val="28"/>
          <w:szCs w:val="28"/>
        </w:rPr>
        <w:t>акта</w:t>
      </w:r>
      <w:proofErr w:type="spellEnd"/>
      <w:r w:rsidRPr="00CB2CAE">
        <w:rPr>
          <w:rFonts w:ascii="Times New Roman" w:hAnsi="Times New Roman"/>
          <w:sz w:val="28"/>
          <w:szCs w:val="28"/>
        </w:rPr>
        <w:t>) є</w:t>
      </w:r>
      <w:r w:rsidRPr="00CB2CAE">
        <w:rPr>
          <w:rStyle w:val="rvts0"/>
          <w:rFonts w:ascii="Times New Roman" w:hAnsi="Times New Roman"/>
          <w:sz w:val="28"/>
          <w:szCs w:val="28"/>
        </w:rPr>
        <w:t xml:space="preserve"> абзац </w:t>
      </w:r>
      <w:r w:rsidR="00175675">
        <w:rPr>
          <w:rStyle w:val="rvts0"/>
          <w:rFonts w:ascii="Times New Roman" w:hAnsi="Times New Roman"/>
          <w:sz w:val="28"/>
          <w:szCs w:val="28"/>
        </w:rPr>
        <w:t>другий</w:t>
      </w:r>
      <w:r w:rsidRPr="00CB2CAE">
        <w:rPr>
          <w:rStyle w:val="rvts0"/>
          <w:rFonts w:ascii="Times New Roman" w:hAnsi="Times New Roman"/>
          <w:sz w:val="28"/>
          <w:szCs w:val="28"/>
        </w:rPr>
        <w:t xml:space="preserve"> частини другої статті</w:t>
      </w:r>
      <w:r w:rsidRPr="00A33E07">
        <w:rPr>
          <w:rStyle w:val="rvts0"/>
          <w:rFonts w:ascii="Times New Roman" w:hAnsi="Times New Roman"/>
          <w:sz w:val="28"/>
          <w:szCs w:val="28"/>
        </w:rPr>
        <w:t xml:space="preserve"> 9 Закону України </w:t>
      </w:r>
      <w:r w:rsidRPr="00A33E07">
        <w:rPr>
          <w:rFonts w:ascii="Times New Roman" w:hAnsi="Times New Roman"/>
          <w:sz w:val="28"/>
          <w:szCs w:val="28"/>
          <w:lang w:eastAsia="uk-UA"/>
        </w:rPr>
        <w:t>“</w:t>
      </w:r>
      <w:r w:rsidRPr="00A33E07">
        <w:rPr>
          <w:rStyle w:val="rvts0"/>
          <w:rFonts w:ascii="Times New Roman" w:hAnsi="Times New Roman"/>
          <w:sz w:val="28"/>
          <w:szCs w:val="28"/>
        </w:rPr>
        <w:t>Про загальну середню освіту</w:t>
      </w:r>
      <w:r w:rsidRPr="00A33E07">
        <w:rPr>
          <w:rFonts w:ascii="Times New Roman" w:hAnsi="Times New Roman"/>
          <w:sz w:val="28"/>
          <w:szCs w:val="28"/>
          <w:lang w:eastAsia="uk-UA"/>
        </w:rPr>
        <w:t>”</w:t>
      </w:r>
      <w:r>
        <w:rPr>
          <w:rStyle w:val="rvts0"/>
          <w:rFonts w:ascii="Times New Roman" w:hAnsi="Times New Roman"/>
          <w:sz w:val="28"/>
          <w:szCs w:val="28"/>
        </w:rPr>
        <w:t>.</w:t>
      </w:r>
    </w:p>
    <w:p w:rsidR="00F6570D" w:rsidRPr="00113C1A" w:rsidRDefault="00F6570D" w:rsidP="00413E12">
      <w:pPr>
        <w:spacing w:after="0" w:line="240" w:lineRule="auto"/>
        <w:ind w:left="670"/>
        <w:jc w:val="both"/>
        <w:rPr>
          <w:rFonts w:ascii="Times New Roman" w:hAnsi="Times New Roman"/>
          <w:b/>
          <w:sz w:val="28"/>
          <w:szCs w:val="28"/>
        </w:rPr>
      </w:pPr>
    </w:p>
    <w:p w:rsidR="00413E12" w:rsidRPr="00113C1A" w:rsidRDefault="00F6570D" w:rsidP="00AE78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2</w:t>
      </w:r>
      <w:r w:rsidR="00413E12" w:rsidRPr="00113C1A">
        <w:rPr>
          <w:rFonts w:ascii="Times New Roman" w:hAnsi="Times New Roman"/>
          <w:b/>
          <w:sz w:val="28"/>
          <w:szCs w:val="28"/>
        </w:rPr>
        <w:t xml:space="preserve">. Обґрунтування необхідності прийняття </w:t>
      </w:r>
      <w:proofErr w:type="spellStart"/>
      <w:r w:rsidR="00413E12" w:rsidRPr="00113C1A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A074A7" w:rsidRDefault="000D365B" w:rsidP="00AE78CC">
      <w:pPr>
        <w:pStyle w:val="a8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Відповідно до</w:t>
      </w:r>
      <w:r w:rsidR="009600B1" w:rsidRPr="00113C1A">
        <w:rPr>
          <w:rStyle w:val="rvts0"/>
          <w:rFonts w:ascii="Times New Roman" w:hAnsi="Times New Roman"/>
          <w:sz w:val="28"/>
          <w:szCs w:val="28"/>
        </w:rPr>
        <w:t xml:space="preserve"> інформаці</w:t>
      </w:r>
      <w:r>
        <w:rPr>
          <w:rStyle w:val="rvts0"/>
          <w:rFonts w:ascii="Times New Roman" w:hAnsi="Times New Roman"/>
          <w:sz w:val="28"/>
          <w:szCs w:val="28"/>
        </w:rPr>
        <w:t>ї</w:t>
      </w:r>
      <w:r w:rsidR="009600B1" w:rsidRPr="00113C1A">
        <w:rPr>
          <w:rStyle w:val="rvts0"/>
          <w:rFonts w:ascii="Times New Roman" w:hAnsi="Times New Roman"/>
          <w:sz w:val="28"/>
          <w:szCs w:val="28"/>
        </w:rPr>
        <w:t xml:space="preserve"> Інституту освітньої аналітики</w:t>
      </w:r>
      <w:r w:rsidR="00DC4454" w:rsidRPr="00113C1A">
        <w:rPr>
          <w:rStyle w:val="rvts0"/>
          <w:rFonts w:ascii="Times New Roman" w:hAnsi="Times New Roman"/>
          <w:sz w:val="28"/>
          <w:szCs w:val="28"/>
        </w:rPr>
        <w:t>,</w:t>
      </w:r>
      <w:r w:rsidR="009600B1" w:rsidRPr="00113C1A">
        <w:rPr>
          <w:rStyle w:val="rvts0"/>
          <w:rFonts w:ascii="Times New Roman" w:hAnsi="Times New Roman"/>
          <w:sz w:val="28"/>
          <w:szCs w:val="28"/>
        </w:rPr>
        <w:t xml:space="preserve"> у</w:t>
      </w:r>
      <w:r w:rsidR="00A074A7" w:rsidRPr="00113C1A">
        <w:rPr>
          <w:rStyle w:val="rvts0"/>
          <w:rFonts w:ascii="Times New Roman" w:hAnsi="Times New Roman"/>
          <w:sz w:val="28"/>
          <w:szCs w:val="28"/>
        </w:rPr>
        <w:t xml:space="preserve"> 2017 році в Україні функціонувало </w:t>
      </w:r>
      <w:r w:rsidR="00E323C7">
        <w:rPr>
          <w:rStyle w:val="rvts0"/>
          <w:rFonts w:ascii="Times New Roman" w:hAnsi="Times New Roman"/>
          <w:sz w:val="28"/>
          <w:szCs w:val="28"/>
        </w:rPr>
        <w:t>333 спеціальні школи та навчально-реабілітаційних центри, в яких здобу</w:t>
      </w:r>
      <w:r w:rsidR="001334DE">
        <w:rPr>
          <w:rStyle w:val="rvts0"/>
          <w:rFonts w:ascii="Times New Roman" w:hAnsi="Times New Roman"/>
          <w:sz w:val="28"/>
          <w:szCs w:val="28"/>
        </w:rPr>
        <w:t>вали загальну середню освіту 39</w:t>
      </w:r>
      <w:r w:rsidR="00E323C7">
        <w:rPr>
          <w:rStyle w:val="rvts0"/>
          <w:rFonts w:ascii="Times New Roman" w:hAnsi="Times New Roman"/>
          <w:sz w:val="28"/>
          <w:szCs w:val="28"/>
        </w:rPr>
        <w:t>427 дітей з особливими освітніми потребами, зумовленими порушеннями розвитку, в тому числі складними</w:t>
      </w:r>
      <w:r w:rsidR="00A074A7" w:rsidRPr="00113C1A">
        <w:rPr>
          <w:rStyle w:val="rvts0"/>
          <w:rFonts w:ascii="Times New Roman" w:hAnsi="Times New Roman"/>
          <w:sz w:val="28"/>
          <w:szCs w:val="28"/>
        </w:rPr>
        <w:t>.</w:t>
      </w:r>
    </w:p>
    <w:p w:rsidR="007F545E" w:rsidRPr="00113C1A" w:rsidRDefault="00514C24" w:rsidP="00495F28">
      <w:pPr>
        <w:pStyle w:val="a8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  <w:bookmarkStart w:id="0" w:name="n21"/>
      <w:bookmarkEnd w:id="0"/>
      <w:r w:rsidRPr="00113C1A">
        <w:rPr>
          <w:rStyle w:val="rvts0"/>
          <w:rFonts w:ascii="Times New Roman" w:hAnsi="Times New Roman"/>
          <w:sz w:val="28"/>
          <w:szCs w:val="28"/>
        </w:rPr>
        <w:t xml:space="preserve">Відповідно до </w:t>
      </w:r>
      <w:r w:rsidR="00495F28" w:rsidRPr="00113C1A">
        <w:rPr>
          <w:rStyle w:val="rvts0"/>
          <w:rFonts w:ascii="Times New Roman" w:hAnsi="Times New Roman"/>
          <w:sz w:val="28"/>
          <w:szCs w:val="28"/>
        </w:rPr>
        <w:t xml:space="preserve">частини </w:t>
      </w:r>
      <w:r w:rsidR="00997FF2">
        <w:rPr>
          <w:rStyle w:val="rvts0"/>
          <w:rFonts w:ascii="Times New Roman" w:hAnsi="Times New Roman"/>
          <w:sz w:val="28"/>
          <w:szCs w:val="28"/>
        </w:rPr>
        <w:t>другої</w:t>
      </w:r>
      <w:r w:rsidR="00495F28" w:rsidRPr="00113C1A">
        <w:rPr>
          <w:rStyle w:val="rvts0"/>
          <w:rFonts w:ascii="Times New Roman" w:hAnsi="Times New Roman"/>
          <w:sz w:val="28"/>
          <w:szCs w:val="28"/>
        </w:rPr>
        <w:t xml:space="preserve"> статті 9</w:t>
      </w:r>
      <w:r w:rsidRPr="00113C1A">
        <w:rPr>
          <w:rStyle w:val="rvts0"/>
          <w:rFonts w:ascii="Times New Roman" w:hAnsi="Times New Roman"/>
          <w:sz w:val="28"/>
          <w:szCs w:val="28"/>
        </w:rPr>
        <w:t xml:space="preserve"> Закону України </w:t>
      </w:r>
      <w:r w:rsidR="00892512" w:rsidRPr="00113C1A">
        <w:rPr>
          <w:rFonts w:ascii="Times New Roman" w:hAnsi="Times New Roman"/>
          <w:sz w:val="28"/>
          <w:szCs w:val="28"/>
          <w:lang w:eastAsia="uk-UA"/>
        </w:rPr>
        <w:t>“</w:t>
      </w:r>
      <w:r w:rsidRPr="00113C1A">
        <w:rPr>
          <w:rStyle w:val="rvts0"/>
          <w:rFonts w:ascii="Times New Roman" w:hAnsi="Times New Roman"/>
          <w:sz w:val="28"/>
          <w:szCs w:val="28"/>
        </w:rPr>
        <w:t>Про загальну середню освіту</w:t>
      </w:r>
      <w:r w:rsidR="00892512" w:rsidRPr="00113C1A">
        <w:rPr>
          <w:rFonts w:ascii="Times New Roman" w:hAnsi="Times New Roman"/>
          <w:sz w:val="28"/>
          <w:szCs w:val="28"/>
          <w:lang w:eastAsia="uk-UA"/>
        </w:rPr>
        <w:t>”</w:t>
      </w:r>
      <w:r w:rsidR="00997FF2" w:rsidRPr="00997FF2">
        <w:rPr>
          <w:rFonts w:asciiTheme="minorHAnsi" w:eastAsiaTheme="minorHAnsi" w:hAnsiTheme="minorHAnsi" w:cstheme="minorBidi"/>
          <w:color w:val="000000"/>
          <w:shd w:val="clear" w:color="auto" w:fill="FFFFFF"/>
        </w:rPr>
        <w:t xml:space="preserve"> </w:t>
      </w:r>
      <w:r w:rsidR="00997FF2">
        <w:rPr>
          <w:rFonts w:ascii="Times New Roman" w:hAnsi="Times New Roman"/>
          <w:sz w:val="28"/>
          <w:szCs w:val="28"/>
          <w:lang w:eastAsia="uk-UA"/>
        </w:rPr>
        <w:t>з</w:t>
      </w:r>
      <w:r w:rsidR="00997FF2" w:rsidRPr="00997FF2">
        <w:rPr>
          <w:rFonts w:ascii="Times New Roman" w:hAnsi="Times New Roman"/>
          <w:sz w:val="28"/>
          <w:szCs w:val="28"/>
          <w:lang w:eastAsia="uk-UA"/>
        </w:rPr>
        <w:t>добуття повної загальної середньої освіти забезпечують також</w:t>
      </w:r>
      <w:r w:rsidR="00997FF2">
        <w:rPr>
          <w:rFonts w:ascii="Times New Roman" w:hAnsi="Times New Roman"/>
          <w:sz w:val="28"/>
          <w:szCs w:val="28"/>
          <w:lang w:eastAsia="uk-UA"/>
        </w:rPr>
        <w:t xml:space="preserve"> спеціальна школа та навчально-реабілітаційний центр</w:t>
      </w:r>
      <w:r w:rsidR="00495F28" w:rsidRPr="00113C1A">
        <w:rPr>
          <w:rStyle w:val="rvts0"/>
          <w:rFonts w:ascii="Times New Roman" w:hAnsi="Times New Roman"/>
          <w:sz w:val="28"/>
          <w:szCs w:val="28"/>
        </w:rPr>
        <w:t>. Положення</w:t>
      </w:r>
      <w:r w:rsidR="00AF29B1">
        <w:rPr>
          <w:rStyle w:val="rvts0"/>
          <w:rFonts w:ascii="Times New Roman" w:hAnsi="Times New Roman"/>
          <w:sz w:val="28"/>
          <w:szCs w:val="28"/>
        </w:rPr>
        <w:t xml:space="preserve"> про</w:t>
      </w:r>
      <w:r w:rsidR="00495F28" w:rsidRPr="00113C1A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997FF2">
        <w:rPr>
          <w:rStyle w:val="rvts0"/>
          <w:rFonts w:ascii="Times New Roman" w:hAnsi="Times New Roman"/>
          <w:sz w:val="28"/>
          <w:szCs w:val="28"/>
        </w:rPr>
        <w:t>такі заклади затверджуються Кабінетом Міністрів України</w:t>
      </w:r>
      <w:r w:rsidR="00495F28" w:rsidRPr="00113C1A">
        <w:rPr>
          <w:rStyle w:val="rvts0"/>
          <w:rFonts w:ascii="Times New Roman" w:hAnsi="Times New Roman"/>
          <w:sz w:val="28"/>
          <w:szCs w:val="28"/>
        </w:rPr>
        <w:t>.</w:t>
      </w:r>
    </w:p>
    <w:p w:rsidR="008E7DA8" w:rsidRPr="00113C1A" w:rsidRDefault="00E379E8" w:rsidP="00495F28">
      <w:pPr>
        <w:pStyle w:val="a8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113C1A">
        <w:rPr>
          <w:rStyle w:val="rvts0"/>
          <w:rFonts w:ascii="Times New Roman" w:hAnsi="Times New Roman"/>
          <w:sz w:val="28"/>
          <w:szCs w:val="28"/>
        </w:rPr>
        <w:t xml:space="preserve">У зв’язку з цим, виникла необхідність у затвердженні </w:t>
      </w:r>
      <w:r w:rsidR="00997FF2">
        <w:rPr>
          <w:rStyle w:val="rvts0"/>
          <w:rFonts w:ascii="Times New Roman" w:hAnsi="Times New Roman"/>
          <w:sz w:val="28"/>
          <w:szCs w:val="28"/>
        </w:rPr>
        <w:t>постановою Кабінету Міністрів України Положення про спеціальну школу та Положення про навчально-реабілітаційний центр</w:t>
      </w:r>
      <w:r w:rsidR="00495F28" w:rsidRPr="00113C1A">
        <w:rPr>
          <w:rStyle w:val="rvts0"/>
          <w:rFonts w:ascii="Times New Roman" w:hAnsi="Times New Roman"/>
          <w:sz w:val="28"/>
          <w:szCs w:val="28"/>
        </w:rPr>
        <w:t>.</w:t>
      </w:r>
    </w:p>
    <w:p w:rsidR="00816719" w:rsidRPr="00113C1A" w:rsidRDefault="00816719" w:rsidP="00AE78CC">
      <w:pPr>
        <w:pStyle w:val="a8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F6570D" w:rsidRPr="00113C1A" w:rsidRDefault="00F6570D" w:rsidP="00F6570D">
      <w:pPr>
        <w:pStyle w:val="a6"/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C1A">
        <w:rPr>
          <w:rFonts w:ascii="Times New Roman" w:hAnsi="Times New Roman"/>
          <w:b/>
          <w:sz w:val="28"/>
          <w:szCs w:val="28"/>
        </w:rPr>
        <w:t>3.</w:t>
      </w:r>
      <w:r w:rsidRPr="00113C1A">
        <w:rPr>
          <w:rFonts w:ascii="Times New Roman" w:hAnsi="Times New Roman"/>
          <w:sz w:val="28"/>
          <w:szCs w:val="28"/>
        </w:rPr>
        <w:t xml:space="preserve"> </w:t>
      </w:r>
      <w:r w:rsidRPr="00113C1A">
        <w:rPr>
          <w:rFonts w:ascii="Times New Roman" w:hAnsi="Times New Roman"/>
          <w:b/>
          <w:sz w:val="28"/>
          <w:szCs w:val="28"/>
        </w:rPr>
        <w:t xml:space="preserve">Суть проекту </w:t>
      </w:r>
      <w:proofErr w:type="spellStart"/>
      <w:r w:rsidRPr="00113C1A">
        <w:rPr>
          <w:rFonts w:ascii="Times New Roman" w:hAnsi="Times New Roman"/>
          <w:b/>
          <w:sz w:val="28"/>
          <w:szCs w:val="28"/>
        </w:rPr>
        <w:t>акта</w:t>
      </w:r>
      <w:proofErr w:type="spellEnd"/>
      <w:r w:rsidRPr="00113C1A">
        <w:rPr>
          <w:rFonts w:ascii="Times New Roman" w:hAnsi="Times New Roman"/>
          <w:b/>
          <w:kern w:val="28"/>
          <w:sz w:val="28"/>
          <w:szCs w:val="28"/>
        </w:rPr>
        <w:t xml:space="preserve"> </w:t>
      </w:r>
    </w:p>
    <w:p w:rsidR="00F6570D" w:rsidRPr="00113C1A" w:rsidRDefault="00F6570D" w:rsidP="00F6570D">
      <w:pPr>
        <w:pStyle w:val="ab"/>
        <w:tabs>
          <w:tab w:val="num" w:pos="0"/>
        </w:tabs>
        <w:ind w:firstLine="709"/>
        <w:jc w:val="both"/>
        <w:rPr>
          <w:bCs/>
          <w:sz w:val="28"/>
          <w:szCs w:val="28"/>
          <w:lang w:val="uk-UA" w:eastAsia="ru-RU"/>
        </w:rPr>
      </w:pPr>
      <w:r w:rsidRPr="00113C1A">
        <w:rPr>
          <w:sz w:val="28"/>
          <w:szCs w:val="28"/>
          <w:lang w:val="uk-UA"/>
        </w:rPr>
        <w:t xml:space="preserve">Проектом </w:t>
      </w:r>
      <w:proofErr w:type="spellStart"/>
      <w:r w:rsidRPr="00113C1A">
        <w:rPr>
          <w:sz w:val="28"/>
          <w:szCs w:val="28"/>
          <w:lang w:val="uk-UA"/>
        </w:rPr>
        <w:t>акта</w:t>
      </w:r>
      <w:proofErr w:type="spellEnd"/>
      <w:r w:rsidRPr="00113C1A">
        <w:rPr>
          <w:sz w:val="28"/>
          <w:szCs w:val="28"/>
          <w:lang w:val="uk-UA"/>
        </w:rPr>
        <w:t xml:space="preserve"> запропоновано </w:t>
      </w:r>
      <w:r w:rsidRPr="00113C1A">
        <w:rPr>
          <w:sz w:val="28"/>
          <w:szCs w:val="28"/>
          <w:lang w:val="uk-UA" w:eastAsia="ru-RU"/>
        </w:rPr>
        <w:t xml:space="preserve">затвердити Положення </w:t>
      </w:r>
      <w:r w:rsidRPr="00113C1A">
        <w:rPr>
          <w:bCs/>
          <w:sz w:val="28"/>
          <w:szCs w:val="28"/>
          <w:lang w:val="uk-UA" w:eastAsia="ru-RU"/>
        </w:rPr>
        <w:t xml:space="preserve">про </w:t>
      </w:r>
      <w:r w:rsidR="00997FF2">
        <w:rPr>
          <w:bCs/>
          <w:sz w:val="28"/>
          <w:szCs w:val="28"/>
          <w:lang w:val="uk-UA"/>
        </w:rPr>
        <w:t>спеціальну школу та Положення про навчально-реабілітаційний центр.</w:t>
      </w:r>
    </w:p>
    <w:p w:rsidR="00F6570D" w:rsidRPr="00113C1A" w:rsidRDefault="00F6570D" w:rsidP="00F6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E12" w:rsidRPr="00113C1A" w:rsidRDefault="00FD54B6" w:rsidP="00FD54B6">
      <w:pPr>
        <w:pStyle w:val="a6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13C1A">
        <w:rPr>
          <w:rFonts w:ascii="Times New Roman" w:hAnsi="Times New Roman"/>
          <w:b/>
          <w:sz w:val="28"/>
          <w:szCs w:val="28"/>
        </w:rPr>
        <w:t>4</w:t>
      </w:r>
      <w:r w:rsidR="00413E12" w:rsidRPr="00113C1A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413E12" w:rsidRPr="00113C1A">
        <w:rPr>
          <w:rFonts w:ascii="Times New Roman" w:hAnsi="Times New Roman"/>
          <w:b/>
          <w:sz w:val="28"/>
          <w:szCs w:val="28"/>
        </w:rPr>
        <w:t>Правові аспекти</w:t>
      </w:r>
    </w:p>
    <w:p w:rsidR="00997FF2" w:rsidRPr="00A33E07" w:rsidRDefault="00997FF2" w:rsidP="00997FF2">
      <w:p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E07">
        <w:rPr>
          <w:rFonts w:ascii="Times New Roman" w:hAnsi="Times New Roman" w:cs="Times New Roman"/>
          <w:sz w:val="28"/>
          <w:szCs w:val="28"/>
        </w:rPr>
        <w:t xml:space="preserve">У зазначеній сфері правового регулювання </w:t>
      </w:r>
      <w:r w:rsidRPr="00A33E07">
        <w:rPr>
          <w:rStyle w:val="apple-style-span"/>
          <w:rFonts w:ascii="Times New Roman" w:hAnsi="Times New Roman"/>
          <w:sz w:val="28"/>
          <w:szCs w:val="28"/>
        </w:rPr>
        <w:t xml:space="preserve">діють: </w:t>
      </w:r>
      <w:r w:rsidRPr="00A33E07">
        <w:rPr>
          <w:rFonts w:ascii="Times New Roman" w:hAnsi="Times New Roman" w:cs="Times New Roman"/>
          <w:kern w:val="28"/>
          <w:sz w:val="28"/>
          <w:szCs w:val="28"/>
        </w:rPr>
        <w:t xml:space="preserve">Конституція України, закони України </w:t>
      </w:r>
      <w:r w:rsidRPr="00A33E07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Pr="00A33E07">
        <w:rPr>
          <w:rFonts w:ascii="Times New Roman" w:hAnsi="Times New Roman" w:cs="Times New Roman"/>
          <w:bCs/>
          <w:sz w:val="28"/>
          <w:szCs w:val="28"/>
        </w:rPr>
        <w:t>Про освіту</w:t>
      </w:r>
      <w:r w:rsidRPr="00A33E07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Pr="00A33E07">
        <w:rPr>
          <w:rFonts w:ascii="Times New Roman" w:hAnsi="Times New Roman" w:cs="Times New Roman"/>
          <w:bCs/>
          <w:sz w:val="28"/>
          <w:szCs w:val="28"/>
        </w:rPr>
        <w:t>,</w:t>
      </w:r>
      <w:r w:rsidRPr="00A33E0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3E07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Pr="00A33E07">
        <w:rPr>
          <w:rFonts w:ascii="Times New Roman" w:hAnsi="Times New Roman" w:cs="Times New Roman"/>
          <w:bCs/>
          <w:sz w:val="28"/>
          <w:szCs w:val="28"/>
        </w:rPr>
        <w:t>Про загальну середню освіту</w:t>
      </w:r>
      <w:r w:rsidRPr="00A33E07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Pr="00A33E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B4582">
        <w:rPr>
          <w:rFonts w:ascii="Times New Roman" w:hAnsi="Times New Roman"/>
          <w:bCs/>
          <w:sz w:val="28"/>
          <w:szCs w:val="28"/>
        </w:rPr>
        <w:t xml:space="preserve">розпорядження Кабінету Міністрів України від 14 грудня 2016 р. № 988 </w:t>
      </w:r>
      <w:r w:rsidR="00DB4582">
        <w:rPr>
          <w:rFonts w:ascii="Times New Roman" w:hAnsi="Times New Roman"/>
          <w:sz w:val="28"/>
          <w:szCs w:val="28"/>
          <w:lang w:eastAsia="uk-UA"/>
        </w:rPr>
        <w:t>“</w:t>
      </w:r>
      <w:r w:rsidR="00DB4582">
        <w:rPr>
          <w:rFonts w:ascii="Times New Roman" w:hAnsi="Times New Roman"/>
          <w:bCs/>
          <w:sz w:val="28"/>
          <w:szCs w:val="28"/>
        </w:rPr>
        <w:t xml:space="preserve">Про схвалення Концепції реалізації державної політики у сфері реформування загальної середньої освіти </w:t>
      </w:r>
      <w:r w:rsidR="00DB4582">
        <w:rPr>
          <w:rFonts w:ascii="Times New Roman" w:hAnsi="Times New Roman"/>
          <w:sz w:val="28"/>
          <w:szCs w:val="28"/>
          <w:lang w:eastAsia="uk-UA"/>
        </w:rPr>
        <w:t>“</w:t>
      </w:r>
      <w:r w:rsidR="00DB4582">
        <w:rPr>
          <w:rFonts w:ascii="Times New Roman" w:hAnsi="Times New Roman"/>
          <w:bCs/>
          <w:sz w:val="28"/>
          <w:szCs w:val="28"/>
        </w:rPr>
        <w:t>Нова українська школа</w:t>
      </w:r>
      <w:r w:rsidR="00DB4582">
        <w:rPr>
          <w:rFonts w:ascii="Times New Roman" w:hAnsi="Times New Roman"/>
          <w:sz w:val="28"/>
          <w:szCs w:val="28"/>
          <w:lang w:eastAsia="uk-UA"/>
        </w:rPr>
        <w:t>”</w:t>
      </w:r>
      <w:r w:rsidR="00DB4582">
        <w:rPr>
          <w:rFonts w:ascii="Times New Roman" w:hAnsi="Times New Roman"/>
          <w:bCs/>
          <w:sz w:val="28"/>
          <w:szCs w:val="28"/>
        </w:rPr>
        <w:t xml:space="preserve"> на період до 2029 року</w:t>
      </w:r>
      <w:r w:rsidR="00DB4582">
        <w:rPr>
          <w:rFonts w:ascii="Times New Roman" w:hAnsi="Times New Roman"/>
          <w:sz w:val="28"/>
          <w:szCs w:val="28"/>
          <w:lang w:eastAsia="uk-UA"/>
        </w:rPr>
        <w:t>”</w:t>
      </w:r>
      <w:r w:rsidR="00172773">
        <w:rPr>
          <w:rFonts w:ascii="Times New Roman" w:hAnsi="Times New Roman"/>
          <w:sz w:val="28"/>
          <w:szCs w:val="28"/>
          <w:lang w:eastAsia="uk-UA"/>
        </w:rPr>
        <w:t>.</w:t>
      </w:r>
    </w:p>
    <w:p w:rsidR="00997FF2" w:rsidRPr="00A33E07" w:rsidRDefault="00997FF2" w:rsidP="00997F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0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A33E0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33E07">
        <w:rPr>
          <w:rFonts w:ascii="Times New Roman" w:hAnsi="Times New Roman" w:cs="Times New Roman"/>
          <w:sz w:val="28"/>
          <w:szCs w:val="28"/>
        </w:rPr>
        <w:t xml:space="preserve"> стосується прав громадян.</w:t>
      </w:r>
    </w:p>
    <w:p w:rsidR="00D8672C" w:rsidRPr="00113C1A" w:rsidRDefault="00D8672C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</w:p>
    <w:p w:rsidR="00D8672C" w:rsidRPr="00113C1A" w:rsidRDefault="00D8672C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:rsidR="00D8672C" w:rsidRPr="00113C1A" w:rsidRDefault="00D8672C" w:rsidP="00D8672C">
      <w:pPr>
        <w:tabs>
          <w:tab w:val="num" w:pos="0"/>
          <w:tab w:val="left" w:pos="684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Реалізація проекту </w:t>
      </w:r>
      <w:proofErr w:type="spellStart"/>
      <w:r w:rsidRPr="00113C1A">
        <w:rPr>
          <w:rFonts w:ascii="Times New Roman" w:hAnsi="Times New Roman"/>
          <w:sz w:val="28"/>
          <w:szCs w:val="28"/>
        </w:rPr>
        <w:t>акта</w:t>
      </w:r>
      <w:proofErr w:type="spellEnd"/>
      <w:r w:rsidRPr="00113C1A">
        <w:rPr>
          <w:rFonts w:ascii="Times New Roman" w:hAnsi="Times New Roman"/>
          <w:sz w:val="28"/>
          <w:szCs w:val="28"/>
        </w:rPr>
        <w:t xml:space="preserve"> не потребує додаткових фінансових чи інших витрат з державного чи місцевих бюджетів. </w:t>
      </w:r>
    </w:p>
    <w:p w:rsidR="00D8672C" w:rsidRPr="00113C1A" w:rsidRDefault="00D8672C" w:rsidP="00D8672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lastRenderedPageBreak/>
        <w:t>6. Прогноз впливу</w:t>
      </w:r>
    </w:p>
    <w:p w:rsidR="00D8672C" w:rsidRPr="00113C1A" w:rsidRDefault="00497B0E" w:rsidP="00D867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О</w:t>
      </w:r>
      <w:r w:rsidR="00D8672C" w:rsidRPr="00113C1A">
        <w:rPr>
          <w:rFonts w:ascii="Times New Roman" w:hAnsi="Times New Roman"/>
          <w:sz w:val="28"/>
          <w:szCs w:val="28"/>
        </w:rPr>
        <w:t>чіку</w:t>
      </w:r>
      <w:r w:rsidRPr="00113C1A">
        <w:rPr>
          <w:rFonts w:ascii="Times New Roman" w:hAnsi="Times New Roman"/>
          <w:sz w:val="28"/>
          <w:szCs w:val="28"/>
        </w:rPr>
        <w:t>ється</w:t>
      </w:r>
      <w:r w:rsidR="00D8672C" w:rsidRPr="00113C1A">
        <w:rPr>
          <w:rFonts w:ascii="Times New Roman" w:hAnsi="Times New Roman"/>
          <w:sz w:val="28"/>
          <w:szCs w:val="28"/>
        </w:rPr>
        <w:t xml:space="preserve"> </w:t>
      </w:r>
      <w:r w:rsidRPr="00113C1A">
        <w:rPr>
          <w:rFonts w:ascii="Times New Roman" w:hAnsi="Times New Roman"/>
          <w:sz w:val="28"/>
          <w:szCs w:val="28"/>
        </w:rPr>
        <w:t xml:space="preserve">позитивний </w:t>
      </w:r>
      <w:r w:rsidR="00D8672C" w:rsidRPr="00113C1A">
        <w:rPr>
          <w:rFonts w:ascii="Times New Roman" w:hAnsi="Times New Roman"/>
          <w:sz w:val="28"/>
          <w:szCs w:val="28"/>
        </w:rPr>
        <w:t xml:space="preserve">вплив </w:t>
      </w:r>
      <w:r w:rsidRPr="00113C1A">
        <w:rPr>
          <w:rFonts w:ascii="Times New Roman" w:hAnsi="Times New Roman"/>
          <w:sz w:val="28"/>
          <w:szCs w:val="28"/>
        </w:rPr>
        <w:t xml:space="preserve">від </w:t>
      </w:r>
      <w:r w:rsidR="00D8672C" w:rsidRPr="00113C1A">
        <w:rPr>
          <w:rFonts w:ascii="Times New Roman" w:hAnsi="Times New Roman"/>
          <w:sz w:val="28"/>
          <w:szCs w:val="28"/>
        </w:rPr>
        <w:t xml:space="preserve">реалізації </w:t>
      </w:r>
      <w:r w:rsidRPr="00113C1A">
        <w:rPr>
          <w:rFonts w:ascii="Times New Roman" w:hAnsi="Times New Roman"/>
          <w:sz w:val="28"/>
          <w:szCs w:val="28"/>
        </w:rPr>
        <w:t xml:space="preserve">проекту </w:t>
      </w:r>
      <w:proofErr w:type="spellStart"/>
      <w:r w:rsidR="00D8672C" w:rsidRPr="00113C1A">
        <w:rPr>
          <w:rFonts w:ascii="Times New Roman" w:hAnsi="Times New Roman"/>
          <w:sz w:val="28"/>
          <w:szCs w:val="28"/>
        </w:rPr>
        <w:t>акта</w:t>
      </w:r>
      <w:proofErr w:type="spellEnd"/>
      <w:r w:rsidRPr="00113C1A">
        <w:rPr>
          <w:rFonts w:ascii="Times New Roman" w:hAnsi="Times New Roman"/>
          <w:sz w:val="28"/>
          <w:szCs w:val="28"/>
        </w:rPr>
        <w:t>, а саме</w:t>
      </w:r>
      <w:r w:rsidR="00594E98" w:rsidRPr="00113C1A">
        <w:rPr>
          <w:rFonts w:ascii="Times New Roman" w:hAnsi="Times New Roman"/>
          <w:sz w:val="28"/>
          <w:szCs w:val="28"/>
        </w:rPr>
        <w:t xml:space="preserve"> на</w:t>
      </w:r>
      <w:r w:rsidR="00D8672C" w:rsidRPr="00113C1A">
        <w:rPr>
          <w:rFonts w:ascii="Times New Roman" w:hAnsi="Times New Roman"/>
          <w:sz w:val="28"/>
          <w:szCs w:val="28"/>
        </w:rPr>
        <w:t>:</w:t>
      </w:r>
    </w:p>
    <w:p w:rsidR="002A5E8F" w:rsidRPr="00113C1A" w:rsidRDefault="00497B0E" w:rsidP="00D867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r w:rsidR="00F931E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 права дітей з особливими освітніми потребами, зумовленими порушеннями розвитку, в тому числі зі складними, на здобуття загальної середньої освіти</w:t>
      </w:r>
      <w:r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8672C" w:rsidRPr="00113C1A" w:rsidRDefault="00F931E3" w:rsidP="00F931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врегулювання основних засад діяльності спеціальних шкіл та навчально-реабілітаційних центрі</w:t>
      </w:r>
      <w:r w:rsidR="00AF29B1">
        <w:rPr>
          <w:rFonts w:ascii="Times New Roman" w:hAnsi="Times New Roman"/>
          <w:sz w:val="28"/>
          <w:szCs w:val="28"/>
        </w:rPr>
        <w:t>в</w:t>
      </w:r>
      <w:r w:rsidR="00DD5881" w:rsidRPr="00113C1A">
        <w:rPr>
          <w:rFonts w:ascii="Times New Roman" w:hAnsi="Times New Roman"/>
          <w:sz w:val="28"/>
          <w:szCs w:val="28"/>
        </w:rPr>
        <w:t>.</w:t>
      </w:r>
    </w:p>
    <w:p w:rsidR="00F931E3" w:rsidRDefault="00F931E3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</w:p>
    <w:p w:rsidR="00D8672C" w:rsidRPr="00113C1A" w:rsidRDefault="00D8672C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7. Позиція заінтересованих сторін</w:t>
      </w:r>
    </w:p>
    <w:p w:rsidR="00BB1FBC" w:rsidRDefault="00BB1FBC" w:rsidP="00BB1F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правового регулювання обговорено </w:t>
      </w:r>
      <w:r w:rsidR="008A378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Національним офісом з </w:t>
      </w:r>
      <w:proofErr w:type="spellStart"/>
      <w:r>
        <w:rPr>
          <w:rFonts w:ascii="Times New Roman" w:hAnsi="Times New Roman"/>
          <w:sz w:val="28"/>
          <w:szCs w:val="28"/>
        </w:rPr>
        <w:t>деінституалізації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Уповноваженому Президента України з прав дитини, який висловив позицію </w:t>
      </w:r>
      <w:r w:rsidR="000D365B"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z w:val="28"/>
          <w:szCs w:val="28"/>
        </w:rPr>
        <w:t xml:space="preserve"> необхідн</w:t>
      </w:r>
      <w:r w:rsidR="000D36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 w:rsidR="000D365B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чіткого регулювання поселення </w:t>
      </w:r>
      <w:r w:rsidR="000D365B">
        <w:rPr>
          <w:rFonts w:ascii="Times New Roman" w:hAnsi="Times New Roman"/>
          <w:sz w:val="28"/>
          <w:szCs w:val="28"/>
        </w:rPr>
        <w:t>учнів у</w:t>
      </w:r>
      <w:r>
        <w:rPr>
          <w:rFonts w:ascii="Times New Roman" w:hAnsi="Times New Roman"/>
          <w:sz w:val="28"/>
          <w:szCs w:val="28"/>
        </w:rPr>
        <w:t xml:space="preserve"> інтернат спеціальної школи або навчально-реабілітаційного центру, а також введення заборони на влаштування вихованців дошкільного підрозділу на цілодобове перебування.</w:t>
      </w:r>
    </w:p>
    <w:p w:rsidR="00BB1FBC" w:rsidRDefault="00BB1FBC" w:rsidP="00BB1F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Консультації проводилися із </w:t>
      </w:r>
      <w:r w:rsidRPr="00CD20EB">
        <w:rPr>
          <w:rFonts w:ascii="Times New Roman" w:hAnsi="Times New Roman"/>
          <w:sz w:val="28"/>
          <w:szCs w:val="28"/>
        </w:rPr>
        <w:t>Всеукраїнсько</w:t>
      </w:r>
      <w:r>
        <w:rPr>
          <w:rFonts w:ascii="Times New Roman" w:hAnsi="Times New Roman"/>
          <w:sz w:val="28"/>
          <w:szCs w:val="28"/>
        </w:rPr>
        <w:t>ю благодійною</w:t>
      </w:r>
      <w:r w:rsidRPr="00CD20EB">
        <w:rPr>
          <w:rFonts w:ascii="Times New Roman" w:hAnsi="Times New Roman"/>
          <w:sz w:val="28"/>
          <w:szCs w:val="28"/>
        </w:rPr>
        <w:t xml:space="preserve"> організаці</w:t>
      </w:r>
      <w:r>
        <w:rPr>
          <w:rFonts w:ascii="Times New Roman" w:hAnsi="Times New Roman"/>
          <w:sz w:val="28"/>
          <w:szCs w:val="28"/>
        </w:rPr>
        <w:t xml:space="preserve">єю </w:t>
      </w:r>
      <w:r w:rsidRPr="001334D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Благодійний фонд Порошенка</w:t>
      </w:r>
      <w:r w:rsidRPr="001334D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який зазначив позицію щодо врегулювання участі </w:t>
      </w:r>
      <w:proofErr w:type="spellStart"/>
      <w:r>
        <w:rPr>
          <w:rFonts w:ascii="Times New Roman" w:hAnsi="Times New Roman"/>
          <w:sz w:val="28"/>
          <w:szCs w:val="28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</w:rPr>
        <w:t>-ресурсних центрів в діяльності спеціальних шкіл та навчально-реабілітаційних центрів, а також щодо реабілітаційних заходів.</w:t>
      </w:r>
    </w:p>
    <w:p w:rsidR="00BB1FBC" w:rsidRDefault="00BB1FBC" w:rsidP="00BB1F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Консультації проводилися також із Всеукраїнською громадською організацією </w:t>
      </w:r>
      <w:r w:rsidRPr="001334DE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Асоціація тифлопедагогів України</w:t>
      </w:r>
      <w:r w:rsidRPr="001334DE">
        <w:rPr>
          <w:rFonts w:ascii="Times New Roman" w:hAnsi="Times New Roman"/>
          <w:sz w:val="28"/>
          <w:szCs w:val="28"/>
          <w:lang w:val="ru-RU"/>
        </w:rPr>
        <w:t>”</w:t>
      </w:r>
      <w:r w:rsidR="00AF29B1">
        <w:rPr>
          <w:rFonts w:ascii="Times New Roman" w:hAnsi="Times New Roman"/>
          <w:sz w:val="28"/>
          <w:szCs w:val="28"/>
        </w:rPr>
        <w:t>, яка наголосила на важливо</w:t>
      </w:r>
      <w:r>
        <w:rPr>
          <w:rFonts w:ascii="Times New Roman" w:hAnsi="Times New Roman"/>
          <w:sz w:val="28"/>
          <w:szCs w:val="28"/>
        </w:rPr>
        <w:t>ст</w:t>
      </w:r>
      <w:r w:rsidR="00AF29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використання </w:t>
      </w:r>
      <w:proofErr w:type="spellStart"/>
      <w:r>
        <w:rPr>
          <w:rFonts w:ascii="Times New Roman" w:hAnsi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/>
          <w:sz w:val="28"/>
          <w:szCs w:val="28"/>
        </w:rPr>
        <w:t xml:space="preserve"> корекції.</w:t>
      </w:r>
    </w:p>
    <w:p w:rsidR="00800657" w:rsidRPr="002843B9" w:rsidRDefault="00800657" w:rsidP="00BB1F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погоджено із </w:t>
      </w:r>
      <w:r w:rsidR="008A378D">
        <w:rPr>
          <w:rFonts w:ascii="Times New Roman" w:hAnsi="Times New Roman"/>
          <w:sz w:val="28"/>
          <w:szCs w:val="28"/>
        </w:rPr>
        <w:t>Уповноваженим</w:t>
      </w:r>
      <w:r w:rsidR="002843B9">
        <w:rPr>
          <w:rFonts w:ascii="Times New Roman" w:hAnsi="Times New Roman"/>
          <w:sz w:val="28"/>
          <w:szCs w:val="28"/>
        </w:rPr>
        <w:t xml:space="preserve"> Президента України з прав осіб з інвалідністю та громадською</w:t>
      </w:r>
      <w:r w:rsidR="008A378D">
        <w:rPr>
          <w:rFonts w:ascii="Times New Roman" w:hAnsi="Times New Roman"/>
          <w:sz w:val="28"/>
          <w:szCs w:val="28"/>
        </w:rPr>
        <w:t xml:space="preserve"> спілкою «ВГО «Національна Асамб</w:t>
      </w:r>
      <w:r w:rsidR="002843B9">
        <w:rPr>
          <w:rFonts w:ascii="Times New Roman" w:hAnsi="Times New Roman"/>
          <w:sz w:val="28"/>
          <w:szCs w:val="28"/>
        </w:rPr>
        <w:t>лея людей з інвалідністю України».</w:t>
      </w:r>
    </w:p>
    <w:p w:rsidR="00545FC2" w:rsidRPr="00113C1A" w:rsidRDefault="00545FC2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672C" w:rsidRPr="00113C1A" w:rsidRDefault="00D8672C" w:rsidP="00D8672C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8. Громадське обговорення</w:t>
      </w:r>
    </w:p>
    <w:p w:rsidR="00D8672C" w:rsidRDefault="00D51370" w:rsidP="00F931E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Проект оприлюднено у підрозділі “</w:t>
      </w:r>
      <w:r w:rsidR="00D5036F" w:rsidRPr="00D5036F">
        <w:rPr>
          <w:rFonts w:ascii="Times New Roman" w:hAnsi="Times New Roman"/>
          <w:sz w:val="28"/>
          <w:szCs w:val="28"/>
        </w:rPr>
        <w:t>Оприлюднення проектів регуляторних актів</w:t>
      </w:r>
      <w:r w:rsidRPr="00113C1A">
        <w:rPr>
          <w:rFonts w:ascii="Times New Roman" w:hAnsi="Times New Roman"/>
          <w:sz w:val="28"/>
          <w:szCs w:val="28"/>
        </w:rPr>
        <w:t>” розділу “</w:t>
      </w:r>
      <w:r w:rsidR="00D5036F" w:rsidRPr="00D5036F">
        <w:rPr>
          <w:rFonts w:ascii="Times New Roman" w:hAnsi="Times New Roman"/>
          <w:sz w:val="28"/>
          <w:szCs w:val="28"/>
        </w:rPr>
        <w:t>Регуляторна політика</w:t>
      </w:r>
      <w:bookmarkStart w:id="1" w:name="_GoBack"/>
      <w:bookmarkEnd w:id="1"/>
      <w:r w:rsidRPr="00113C1A">
        <w:rPr>
          <w:rFonts w:ascii="Times New Roman" w:hAnsi="Times New Roman"/>
          <w:sz w:val="28"/>
          <w:szCs w:val="28"/>
        </w:rPr>
        <w:t>” офіційного веб-сайту МОН</w:t>
      </w:r>
      <w:r w:rsidR="00F931E3">
        <w:rPr>
          <w:rFonts w:ascii="Times New Roman" w:hAnsi="Times New Roman"/>
          <w:sz w:val="28"/>
          <w:szCs w:val="28"/>
        </w:rPr>
        <w:t>.</w:t>
      </w:r>
    </w:p>
    <w:p w:rsidR="00F931E3" w:rsidRPr="00113C1A" w:rsidRDefault="00F931E3" w:rsidP="00F931E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9. Позиція заінтересованих органів</w:t>
      </w:r>
    </w:p>
    <w:p w:rsidR="00F66E6E" w:rsidRDefault="00BB1FBC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BB1FBC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BB1FBC">
        <w:rPr>
          <w:rFonts w:ascii="Times New Roman" w:hAnsi="Times New Roman"/>
          <w:sz w:val="28"/>
          <w:szCs w:val="28"/>
        </w:rPr>
        <w:t>акта</w:t>
      </w:r>
      <w:proofErr w:type="spellEnd"/>
      <w:r w:rsidRPr="00BB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погоджено </w:t>
      </w:r>
      <w:r w:rsidR="00666CA9">
        <w:rPr>
          <w:rFonts w:ascii="Times New Roman" w:hAnsi="Times New Roman"/>
          <w:sz w:val="28"/>
          <w:szCs w:val="28"/>
        </w:rPr>
        <w:t>без зауважень Міністерством фінансів України</w:t>
      </w:r>
      <w:r w:rsidR="00D750A7">
        <w:rPr>
          <w:rFonts w:ascii="Times New Roman" w:hAnsi="Times New Roman"/>
          <w:sz w:val="28"/>
          <w:szCs w:val="28"/>
        </w:rPr>
        <w:t xml:space="preserve"> та </w:t>
      </w:r>
      <w:r w:rsidR="008A378D">
        <w:rPr>
          <w:rFonts w:ascii="Times New Roman" w:hAnsi="Times New Roman"/>
          <w:sz w:val="28"/>
          <w:szCs w:val="28"/>
        </w:rPr>
        <w:t>із зауваженнями</w:t>
      </w:r>
      <w:r>
        <w:rPr>
          <w:rFonts w:ascii="Times New Roman" w:hAnsi="Times New Roman"/>
          <w:sz w:val="28"/>
          <w:szCs w:val="28"/>
        </w:rPr>
        <w:t xml:space="preserve"> Міністерст</w:t>
      </w:r>
      <w:r w:rsidR="00D750A7">
        <w:rPr>
          <w:rFonts w:ascii="Times New Roman" w:hAnsi="Times New Roman"/>
          <w:sz w:val="28"/>
          <w:szCs w:val="28"/>
        </w:rPr>
        <w:t xml:space="preserve">вом соціальної політики України, Міністерством охорони здоров’я України та </w:t>
      </w:r>
      <w:r>
        <w:rPr>
          <w:rFonts w:ascii="Times New Roman" w:hAnsi="Times New Roman"/>
          <w:sz w:val="28"/>
          <w:szCs w:val="28"/>
        </w:rPr>
        <w:t>Міністерством економічного розвитку та торгівлі України.</w:t>
      </w:r>
    </w:p>
    <w:p w:rsidR="00BB1FBC" w:rsidRPr="00BB1FBC" w:rsidRDefault="00BB1FBC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10. Правова експертиза</w:t>
      </w:r>
    </w:p>
    <w:p w:rsidR="001226B6" w:rsidRDefault="001226B6" w:rsidP="001226B6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проведення правової експертизи Міністерством юстиції України проект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погоджено із зауваженнями.</w:t>
      </w:r>
    </w:p>
    <w:p w:rsidR="001226B6" w:rsidRDefault="001226B6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11. Запобігання дискримінації</w:t>
      </w: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У проекті </w:t>
      </w:r>
      <w:proofErr w:type="spellStart"/>
      <w:r w:rsidRPr="00113C1A">
        <w:rPr>
          <w:rFonts w:ascii="Times New Roman" w:hAnsi="Times New Roman"/>
          <w:sz w:val="28"/>
          <w:szCs w:val="28"/>
        </w:rPr>
        <w:t>акта</w:t>
      </w:r>
      <w:proofErr w:type="spellEnd"/>
      <w:r w:rsidRPr="00113C1A">
        <w:rPr>
          <w:rFonts w:ascii="Times New Roman" w:hAnsi="Times New Roman"/>
          <w:sz w:val="28"/>
          <w:szCs w:val="28"/>
        </w:rPr>
        <w:t xml:space="preserve"> відсутні </w:t>
      </w:r>
      <w:r w:rsidRPr="00113C1A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положення, які містять ознаки дискримінації. </w:t>
      </w:r>
      <w:r w:rsidRPr="00113C1A">
        <w:rPr>
          <w:rFonts w:ascii="Times New Roman" w:hAnsi="Times New Roman"/>
          <w:sz w:val="28"/>
          <w:szCs w:val="28"/>
        </w:rPr>
        <w:t xml:space="preserve">Громадська </w:t>
      </w:r>
      <w:proofErr w:type="spellStart"/>
      <w:r w:rsidRPr="00113C1A">
        <w:rPr>
          <w:rFonts w:ascii="Times New Roman" w:hAnsi="Times New Roman"/>
          <w:sz w:val="28"/>
          <w:szCs w:val="28"/>
        </w:rPr>
        <w:t>антидискримінаційна</w:t>
      </w:r>
      <w:proofErr w:type="spellEnd"/>
      <w:r w:rsidRPr="00113C1A">
        <w:rPr>
          <w:rFonts w:ascii="Times New Roman" w:hAnsi="Times New Roman"/>
          <w:sz w:val="28"/>
          <w:szCs w:val="28"/>
        </w:rPr>
        <w:t xml:space="preserve"> експертиза не проводилася. </w:t>
      </w:r>
    </w:p>
    <w:p w:rsidR="00D51370" w:rsidRDefault="00D51370" w:rsidP="00D513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3B9" w:rsidRDefault="002843B9" w:rsidP="00D513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lastRenderedPageBreak/>
        <w:t>12. Запобігання корупції</w:t>
      </w:r>
    </w:p>
    <w:p w:rsidR="00D51370" w:rsidRPr="00113C1A" w:rsidRDefault="00D51370" w:rsidP="00D51370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У проекті </w:t>
      </w:r>
      <w:proofErr w:type="spellStart"/>
      <w:r w:rsidRPr="00113C1A">
        <w:rPr>
          <w:rFonts w:ascii="Times New Roman" w:hAnsi="Times New Roman"/>
          <w:sz w:val="28"/>
          <w:szCs w:val="28"/>
        </w:rPr>
        <w:t>акта</w:t>
      </w:r>
      <w:proofErr w:type="spellEnd"/>
      <w:r w:rsidRPr="00113C1A">
        <w:rPr>
          <w:rFonts w:ascii="Times New Roman" w:hAnsi="Times New Roman"/>
          <w:sz w:val="28"/>
          <w:szCs w:val="28"/>
        </w:rPr>
        <w:t xml:space="preserve"> відсутні правила та процедури, які можуть містити ризики вчинення корупційних правопорушень.</w:t>
      </w:r>
    </w:p>
    <w:p w:rsidR="00D51370" w:rsidRDefault="00D51370" w:rsidP="00D51370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Громадська антикорупційна експертиза не проводилася. </w:t>
      </w:r>
    </w:p>
    <w:p w:rsidR="002843B9" w:rsidRPr="00113C1A" w:rsidRDefault="002843B9" w:rsidP="00D51370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13. Прогноз результатів</w:t>
      </w:r>
    </w:p>
    <w:p w:rsidR="00215DF9" w:rsidRPr="00113C1A" w:rsidRDefault="00413E12" w:rsidP="001F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Реалізація </w:t>
      </w:r>
      <w:proofErr w:type="spellStart"/>
      <w:r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</w:t>
      </w:r>
      <w:r w:rsidR="00736B6F"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FE9"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сприятиме</w:t>
      </w:r>
      <w:r w:rsidR="001F3D12" w:rsidRPr="00113C1A">
        <w:rPr>
          <w:rFonts w:ascii="Times New Roman" w:hAnsi="Times New Roman"/>
          <w:sz w:val="28"/>
          <w:szCs w:val="28"/>
        </w:rPr>
        <w:t xml:space="preserve"> </w:t>
      </w:r>
      <w:r w:rsidR="00F93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реалізації права дітей з особливими освітніми потребами, зумовленими порушеннями розвитку, в тому числі склад</w:t>
      </w:r>
      <w:r w:rsidR="00BB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93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ими, на здобуття загальної середньої освіти</w:t>
      </w:r>
      <w:r w:rsidR="001F3D12" w:rsidRPr="00113C1A">
        <w:rPr>
          <w:rFonts w:ascii="Times New Roman" w:hAnsi="Times New Roman"/>
          <w:sz w:val="28"/>
          <w:szCs w:val="28"/>
        </w:rPr>
        <w:t>.</w:t>
      </w:r>
    </w:p>
    <w:p w:rsidR="00413E12" w:rsidRPr="00113C1A" w:rsidRDefault="00413E12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5FE9" w:rsidRPr="00113C1A" w:rsidRDefault="002B5FE9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70C75" w:rsidRPr="00DD35DE" w:rsidRDefault="00670C75" w:rsidP="00670C75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DE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DD35DE">
        <w:rPr>
          <w:rFonts w:ascii="Times New Roman" w:hAnsi="Times New Roman" w:cs="Times New Roman"/>
          <w:b/>
          <w:sz w:val="28"/>
          <w:szCs w:val="28"/>
        </w:rPr>
        <w:tab/>
      </w:r>
      <w:r w:rsidRPr="00DD35D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62E04" w:rsidRPr="00DD35DE">
        <w:rPr>
          <w:rFonts w:ascii="Times New Roman" w:hAnsi="Times New Roman" w:cs="Times New Roman"/>
          <w:b/>
          <w:sz w:val="28"/>
          <w:szCs w:val="28"/>
        </w:rPr>
        <w:tab/>
      </w:r>
      <w:r w:rsidR="00262E04" w:rsidRPr="00DD35DE">
        <w:rPr>
          <w:rFonts w:ascii="Times New Roman" w:hAnsi="Times New Roman" w:cs="Times New Roman"/>
          <w:b/>
          <w:sz w:val="28"/>
          <w:szCs w:val="28"/>
        </w:rPr>
        <w:tab/>
      </w:r>
      <w:r w:rsidR="00262E04" w:rsidRPr="00DD35DE">
        <w:rPr>
          <w:rFonts w:ascii="Times New Roman" w:hAnsi="Times New Roman" w:cs="Times New Roman"/>
          <w:b/>
          <w:sz w:val="28"/>
          <w:szCs w:val="28"/>
        </w:rPr>
        <w:tab/>
      </w:r>
      <w:r w:rsidR="00926D3E" w:rsidRPr="00DD35DE">
        <w:rPr>
          <w:rFonts w:ascii="Times New Roman" w:hAnsi="Times New Roman" w:cs="Times New Roman"/>
          <w:b/>
          <w:sz w:val="28"/>
          <w:szCs w:val="28"/>
        </w:rPr>
        <w:tab/>
      </w:r>
      <w:r w:rsidR="00926D3E" w:rsidRPr="00DD35DE">
        <w:rPr>
          <w:rFonts w:ascii="Times New Roman" w:hAnsi="Times New Roman" w:cs="Times New Roman"/>
          <w:b/>
          <w:sz w:val="28"/>
          <w:szCs w:val="28"/>
        </w:rPr>
        <w:tab/>
      </w:r>
      <w:r w:rsidR="00926D3E" w:rsidRPr="00DD35DE">
        <w:rPr>
          <w:rFonts w:ascii="Times New Roman" w:hAnsi="Times New Roman" w:cs="Times New Roman"/>
          <w:b/>
          <w:sz w:val="28"/>
          <w:szCs w:val="28"/>
        </w:rPr>
        <w:tab/>
      </w:r>
      <w:r w:rsidR="00926D3E" w:rsidRPr="00DD35DE">
        <w:rPr>
          <w:rFonts w:ascii="Times New Roman" w:hAnsi="Times New Roman" w:cs="Times New Roman"/>
          <w:b/>
          <w:sz w:val="28"/>
          <w:szCs w:val="28"/>
        </w:rPr>
        <w:tab/>
        <w:t>Лілія Г</w:t>
      </w:r>
      <w:r w:rsidR="00DD35DE" w:rsidRPr="00DD35DE">
        <w:rPr>
          <w:rFonts w:ascii="Times New Roman" w:hAnsi="Times New Roman" w:cs="Times New Roman"/>
          <w:b/>
          <w:sz w:val="28"/>
          <w:szCs w:val="28"/>
        </w:rPr>
        <w:t>РИНЕВИЧ</w:t>
      </w:r>
    </w:p>
    <w:p w:rsidR="00670C75" w:rsidRPr="00113C1A" w:rsidRDefault="00670C75" w:rsidP="00670C75">
      <w:pPr>
        <w:jc w:val="both"/>
        <w:rPr>
          <w:rFonts w:ascii="Times New Roman" w:hAnsi="Times New Roman" w:cs="Times New Roman"/>
        </w:rPr>
      </w:pPr>
      <w:r w:rsidRPr="00113C1A">
        <w:rPr>
          <w:rFonts w:ascii="Times New Roman" w:hAnsi="Times New Roman" w:cs="Times New Roman"/>
          <w:sz w:val="28"/>
          <w:szCs w:val="28"/>
        </w:rPr>
        <w:t xml:space="preserve">___ </w:t>
      </w:r>
      <w:r w:rsidR="00BB1FBC">
        <w:rPr>
          <w:rFonts w:ascii="Times New Roman" w:hAnsi="Times New Roman" w:cs="Times New Roman"/>
          <w:sz w:val="28"/>
          <w:szCs w:val="28"/>
        </w:rPr>
        <w:t>__________</w:t>
      </w:r>
      <w:r w:rsidRPr="00113C1A">
        <w:rPr>
          <w:rFonts w:ascii="Times New Roman" w:hAnsi="Times New Roman" w:cs="Times New Roman"/>
          <w:sz w:val="28"/>
          <w:szCs w:val="28"/>
        </w:rPr>
        <w:t xml:space="preserve"> 2018 р.</w:t>
      </w:r>
    </w:p>
    <w:p w:rsidR="00670C75" w:rsidRPr="00113C1A" w:rsidRDefault="00670C75" w:rsidP="00670C75">
      <w:pPr>
        <w:rPr>
          <w:rFonts w:ascii="Times New Roman" w:hAnsi="Times New Roman" w:cs="Times New Roman"/>
        </w:rPr>
      </w:pPr>
    </w:p>
    <w:p w:rsidR="00670C75" w:rsidRPr="00113C1A" w:rsidRDefault="00670C75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  <w:sectPr w:rsidR="002A5E8F" w:rsidRPr="00113C1A" w:rsidSect="00D04B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5E8F" w:rsidRPr="00113C1A" w:rsidRDefault="002A5E8F" w:rsidP="007C085C">
      <w:pPr>
        <w:tabs>
          <w:tab w:val="num" w:pos="0"/>
        </w:tabs>
        <w:spacing w:after="0" w:line="240" w:lineRule="auto"/>
        <w:ind w:firstLine="67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ПРОГНОЗ ВПЛИВУ</w:t>
      </w:r>
    </w:p>
    <w:p w:rsidR="00E40490" w:rsidRDefault="002A5E8F" w:rsidP="00E40490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eastAsia="Times New Roman" w:hAnsi="Times New Roman"/>
          <w:sz w:val="28"/>
          <w:szCs w:val="28"/>
          <w:lang w:eastAsia="uk-UA"/>
        </w:rPr>
        <w:t xml:space="preserve">реалізації </w:t>
      </w:r>
      <w:r w:rsidR="00EE2662" w:rsidRPr="00113C1A">
        <w:rPr>
          <w:rFonts w:ascii="Times New Roman" w:hAnsi="Times New Roman"/>
          <w:sz w:val="28"/>
          <w:szCs w:val="28"/>
        </w:rPr>
        <w:t xml:space="preserve">проекту </w:t>
      </w:r>
      <w:r w:rsidR="00E40490" w:rsidRPr="00E40490">
        <w:rPr>
          <w:rFonts w:ascii="Times New Roman" w:hAnsi="Times New Roman"/>
          <w:sz w:val="28"/>
          <w:szCs w:val="28"/>
        </w:rPr>
        <w:t>постанови Кабінету Міністрів України</w:t>
      </w:r>
      <w:r w:rsidR="00E40490">
        <w:rPr>
          <w:rFonts w:ascii="Times New Roman" w:hAnsi="Times New Roman"/>
          <w:sz w:val="28"/>
          <w:szCs w:val="28"/>
        </w:rPr>
        <w:t xml:space="preserve"> </w:t>
      </w:r>
    </w:p>
    <w:p w:rsidR="00E40490" w:rsidRPr="00E40490" w:rsidRDefault="00E40490" w:rsidP="00E40490">
      <w:pPr>
        <w:pStyle w:val="a6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40490">
        <w:rPr>
          <w:rFonts w:ascii="Times New Roman" w:hAnsi="Times New Roman"/>
          <w:sz w:val="28"/>
          <w:szCs w:val="28"/>
          <w:lang w:val="ru-RU"/>
        </w:rPr>
        <w:t>“</w:t>
      </w:r>
      <w:r w:rsidRPr="00E40490">
        <w:rPr>
          <w:rFonts w:ascii="Times New Roman" w:hAnsi="Times New Roman"/>
          <w:sz w:val="28"/>
          <w:szCs w:val="28"/>
        </w:rPr>
        <w:t>Про затвердження Положення про спеціальну школу та Положення про навчально-реабілітаційний центр</w:t>
      </w:r>
      <w:r w:rsidRPr="00E40490">
        <w:rPr>
          <w:rFonts w:ascii="Times New Roman" w:hAnsi="Times New Roman"/>
          <w:bCs/>
          <w:sz w:val="28"/>
          <w:szCs w:val="28"/>
          <w:lang w:val="ru-RU"/>
        </w:rPr>
        <w:t>”</w:t>
      </w:r>
    </w:p>
    <w:p w:rsidR="0021186E" w:rsidRDefault="0021186E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1A">
        <w:rPr>
          <w:rFonts w:ascii="Times New Roman" w:hAnsi="Times New Roman" w:cs="Times New Roman"/>
          <w:sz w:val="28"/>
          <w:szCs w:val="28"/>
        </w:rPr>
        <w:t xml:space="preserve">1. </w:t>
      </w:r>
      <w:r w:rsidR="009020DB" w:rsidRPr="00113C1A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spellStart"/>
      <w:r w:rsidR="009020DB" w:rsidRPr="00113C1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020DB" w:rsidRPr="00113C1A">
        <w:rPr>
          <w:rFonts w:ascii="Times New Roman" w:hAnsi="Times New Roman" w:cs="Times New Roman"/>
          <w:sz w:val="28"/>
          <w:szCs w:val="28"/>
        </w:rPr>
        <w:t xml:space="preserve"> запропоновано </w:t>
      </w:r>
      <w:r w:rsidR="009020DB" w:rsidRPr="00113C1A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Положення </w:t>
      </w:r>
      <w:r w:rsidR="009020DB" w:rsidRPr="00113C1A">
        <w:rPr>
          <w:rFonts w:ascii="Times New Roman" w:hAnsi="Times New Roman" w:cs="Times New Roman"/>
          <w:bCs/>
          <w:sz w:val="28"/>
          <w:szCs w:val="28"/>
          <w:lang w:eastAsia="ru-RU"/>
        </w:rPr>
        <w:t>про</w:t>
      </w:r>
      <w:r w:rsidR="00E40490">
        <w:rPr>
          <w:rFonts w:ascii="Times New Roman" w:hAnsi="Times New Roman" w:cs="Times New Roman"/>
          <w:bCs/>
          <w:sz w:val="28"/>
          <w:szCs w:val="28"/>
        </w:rPr>
        <w:t xml:space="preserve"> спеціальну школу та Положення про навчально-реабілітаційний центр</w:t>
      </w:r>
      <w:r w:rsidR="009020DB" w:rsidRPr="00113C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2B34" w:rsidRPr="00113C1A" w:rsidRDefault="00B92B34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85C" w:rsidRDefault="002A5E8F" w:rsidP="00211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020DB"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плив на ключові інтереси усіх заінтересованих сторін </w:t>
      </w:r>
    </w:p>
    <w:p w:rsidR="00B92B34" w:rsidRPr="00113C1A" w:rsidRDefault="00B92B34" w:rsidP="00211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e"/>
        <w:tblW w:w="15735" w:type="dxa"/>
        <w:tblInd w:w="-431" w:type="dxa"/>
        <w:tblLook w:val="04A0" w:firstRow="1" w:lastRow="0" w:firstColumn="1" w:lastColumn="0" w:noHBand="0" w:noVBand="1"/>
      </w:tblPr>
      <w:tblGrid>
        <w:gridCol w:w="2098"/>
        <w:gridCol w:w="2284"/>
        <w:gridCol w:w="2406"/>
        <w:gridCol w:w="2524"/>
        <w:gridCol w:w="6423"/>
      </w:tblGrid>
      <w:tr w:rsidR="0021186E" w:rsidRPr="002843B9" w:rsidTr="001B624D">
        <w:tc>
          <w:tcPr>
            <w:tcW w:w="2098" w:type="dxa"/>
            <w:vMerge w:val="restart"/>
          </w:tcPr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Заінтересована сторона</w:t>
            </w:r>
          </w:p>
        </w:tc>
        <w:tc>
          <w:tcPr>
            <w:tcW w:w="2284" w:type="dxa"/>
            <w:vMerge w:val="restart"/>
          </w:tcPr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Ключовий інтерес</w:t>
            </w:r>
          </w:p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4930" w:type="dxa"/>
            <w:gridSpan w:val="2"/>
          </w:tcPr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  <w:r w:rsidR="00FC25EC"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6423" w:type="dxa"/>
          </w:tcPr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Пояснення (чому саме реалізація </w:t>
            </w:r>
            <w:proofErr w:type="spellStart"/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акта</w:t>
            </w:r>
            <w:proofErr w:type="spellEnd"/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призведе до очікуваного впливу)</w:t>
            </w:r>
          </w:p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1186E" w:rsidRPr="002843B9" w:rsidTr="001B624D">
        <w:trPr>
          <w:trHeight w:val="673"/>
        </w:trPr>
        <w:tc>
          <w:tcPr>
            <w:tcW w:w="2098" w:type="dxa"/>
            <w:vMerge/>
          </w:tcPr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2284" w:type="dxa"/>
            <w:vMerge/>
          </w:tcPr>
          <w:p w:rsidR="007C085C" w:rsidRPr="002843B9" w:rsidRDefault="007C085C" w:rsidP="002A5E8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2406" w:type="dxa"/>
          </w:tcPr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короткостроковий вплив (до року)</w:t>
            </w:r>
          </w:p>
        </w:tc>
        <w:tc>
          <w:tcPr>
            <w:tcW w:w="2524" w:type="dxa"/>
          </w:tcPr>
          <w:p w:rsidR="007C085C" w:rsidRPr="002843B9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середньостроковий вплив (більше року)</w:t>
            </w:r>
          </w:p>
        </w:tc>
        <w:tc>
          <w:tcPr>
            <w:tcW w:w="6423" w:type="dxa"/>
          </w:tcPr>
          <w:p w:rsidR="007C085C" w:rsidRPr="002843B9" w:rsidRDefault="007C085C" w:rsidP="002A5E8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1186E" w:rsidRPr="002843B9" w:rsidTr="001B624D">
        <w:tc>
          <w:tcPr>
            <w:tcW w:w="2098" w:type="dxa"/>
          </w:tcPr>
          <w:p w:rsidR="007C085C" w:rsidRPr="002843B9" w:rsidRDefault="00794889" w:rsidP="00531C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Учні</w:t>
            </w:r>
          </w:p>
        </w:tc>
        <w:tc>
          <w:tcPr>
            <w:tcW w:w="2284" w:type="dxa"/>
          </w:tcPr>
          <w:p w:rsidR="007C085C" w:rsidRPr="002843B9" w:rsidRDefault="00FC25EC" w:rsidP="00EF61A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Отримання якісної та доступної </w:t>
            </w:r>
            <w:r w:rsidR="00531C5B"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загальної середньої освіти</w:t>
            </w:r>
          </w:p>
        </w:tc>
        <w:tc>
          <w:tcPr>
            <w:tcW w:w="2406" w:type="dxa"/>
          </w:tcPr>
          <w:p w:rsidR="007C085C" w:rsidRPr="002843B9" w:rsidRDefault="00531C5B" w:rsidP="00531C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Позитивний</w:t>
            </w:r>
          </w:p>
        </w:tc>
        <w:tc>
          <w:tcPr>
            <w:tcW w:w="2524" w:type="dxa"/>
          </w:tcPr>
          <w:p w:rsidR="007C085C" w:rsidRPr="002843B9" w:rsidRDefault="00531C5B" w:rsidP="00531C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Позитивний</w:t>
            </w:r>
          </w:p>
        </w:tc>
        <w:tc>
          <w:tcPr>
            <w:tcW w:w="6423" w:type="dxa"/>
          </w:tcPr>
          <w:p w:rsidR="007C085C" w:rsidRPr="002843B9" w:rsidRDefault="00E40490" w:rsidP="00BB1FBC">
            <w:pPr>
              <w:ind w:firstLine="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3B9">
              <w:rPr>
                <w:rFonts w:ascii="Times New Roman" w:hAnsi="Times New Roman" w:cs="Times New Roman"/>
                <w:sz w:val="24"/>
                <w:szCs w:val="28"/>
              </w:rPr>
              <w:t>Діти з особливим освітніми потребами</w:t>
            </w:r>
            <w:r w:rsidR="00BB1FBC" w:rsidRPr="002843B9">
              <w:rPr>
                <w:rFonts w:ascii="Times New Roman" w:hAnsi="Times New Roman" w:cs="Times New Roman"/>
                <w:sz w:val="24"/>
                <w:szCs w:val="28"/>
              </w:rPr>
              <w:t>, зумовленими поруш</w:t>
            </w:r>
            <w:r w:rsidR="000D365B">
              <w:rPr>
                <w:rFonts w:ascii="Times New Roman" w:hAnsi="Times New Roman" w:cs="Times New Roman"/>
                <w:sz w:val="24"/>
                <w:szCs w:val="28"/>
              </w:rPr>
              <w:t>еннями розвитку, в тому числі</w:t>
            </w:r>
            <w:r w:rsidR="00BB1FBC" w:rsidRPr="002843B9">
              <w:rPr>
                <w:rFonts w:ascii="Times New Roman" w:hAnsi="Times New Roman" w:cs="Times New Roman"/>
                <w:sz w:val="24"/>
                <w:szCs w:val="28"/>
              </w:rPr>
              <w:t xml:space="preserve"> складними, матимуть можливість здобувати загальну середню освіту та отримувати корекційно-розвиткові послуги в системі спеціальної освіти</w:t>
            </w:r>
          </w:p>
        </w:tc>
      </w:tr>
      <w:tr w:rsidR="0021186E" w:rsidRPr="002843B9" w:rsidTr="001B624D">
        <w:tc>
          <w:tcPr>
            <w:tcW w:w="2098" w:type="dxa"/>
          </w:tcPr>
          <w:p w:rsidR="0054457B" w:rsidRPr="002843B9" w:rsidRDefault="001B624D" w:rsidP="001B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proofErr w:type="spellStart"/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Інклюзивно</w:t>
            </w:r>
            <w:proofErr w:type="spellEnd"/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-ресурсні центри</w:t>
            </w:r>
          </w:p>
        </w:tc>
        <w:tc>
          <w:tcPr>
            <w:tcW w:w="2284" w:type="dxa"/>
          </w:tcPr>
          <w:p w:rsidR="0054457B" w:rsidRPr="002843B9" w:rsidRDefault="001B624D" w:rsidP="001B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Ведення реєстру дітей з особливими освітніми потребами та проведення комплексної оцінки розвитку дитини </w:t>
            </w:r>
          </w:p>
        </w:tc>
        <w:tc>
          <w:tcPr>
            <w:tcW w:w="2406" w:type="dxa"/>
          </w:tcPr>
          <w:p w:rsidR="0054457B" w:rsidRPr="002843B9" w:rsidRDefault="000D365B" w:rsidP="0054457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Негативний </w:t>
            </w:r>
            <w:r w:rsidR="001B624D"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2524" w:type="dxa"/>
          </w:tcPr>
          <w:p w:rsidR="0054457B" w:rsidRPr="002843B9" w:rsidRDefault="001B624D" w:rsidP="0054457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843B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Позитивний </w:t>
            </w:r>
          </w:p>
        </w:tc>
        <w:tc>
          <w:tcPr>
            <w:tcW w:w="6423" w:type="dxa"/>
          </w:tcPr>
          <w:p w:rsidR="0054457B" w:rsidRPr="002843B9" w:rsidRDefault="001B624D" w:rsidP="001B624D">
            <w:pPr>
              <w:tabs>
                <w:tab w:val="num" w:pos="0"/>
              </w:tabs>
              <w:ind w:firstLine="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3B9">
              <w:rPr>
                <w:rFonts w:ascii="Times New Roman" w:hAnsi="Times New Roman" w:cs="Times New Roman"/>
                <w:sz w:val="24"/>
                <w:szCs w:val="28"/>
              </w:rPr>
              <w:t xml:space="preserve">Завдяки участі в засіданні психолого-педагогічної комісії спеціальної школи або навчально-реабілітаційного центру </w:t>
            </w:r>
            <w:proofErr w:type="spellStart"/>
            <w:r w:rsidRPr="002843B9">
              <w:rPr>
                <w:rFonts w:ascii="Times New Roman" w:hAnsi="Times New Roman" w:cs="Times New Roman"/>
                <w:sz w:val="24"/>
                <w:szCs w:val="28"/>
              </w:rPr>
              <w:t>інклюзивно</w:t>
            </w:r>
            <w:proofErr w:type="spellEnd"/>
            <w:r w:rsidRPr="002843B9">
              <w:rPr>
                <w:rFonts w:ascii="Times New Roman" w:hAnsi="Times New Roman" w:cs="Times New Roman"/>
                <w:sz w:val="24"/>
                <w:szCs w:val="28"/>
              </w:rPr>
              <w:t>-ресурсний центр має змогу проводити моніторинг прогресу дитини та вести облік таких дітей.</w:t>
            </w:r>
          </w:p>
        </w:tc>
      </w:tr>
      <w:tr w:rsidR="001B624D" w:rsidRPr="002843B9" w:rsidTr="001B624D">
        <w:tc>
          <w:tcPr>
            <w:tcW w:w="6788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1B624D" w:rsidRPr="002843B9" w:rsidRDefault="001B624D" w:rsidP="0054457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8947" w:type="dxa"/>
            <w:gridSpan w:val="2"/>
            <w:tcBorders>
              <w:left w:val="nil"/>
              <w:bottom w:val="nil"/>
              <w:right w:val="nil"/>
            </w:tcBorders>
          </w:tcPr>
          <w:p w:rsidR="001B624D" w:rsidRPr="002843B9" w:rsidRDefault="001B624D" w:rsidP="00D946F5">
            <w:pPr>
              <w:tabs>
                <w:tab w:val="num" w:pos="0"/>
              </w:tabs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1B624D" w:rsidRPr="002843B9" w:rsidTr="001B624D">
        <w:tc>
          <w:tcPr>
            <w:tcW w:w="67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624D" w:rsidRPr="002843B9" w:rsidRDefault="001B624D" w:rsidP="0054457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24D" w:rsidRPr="002843B9" w:rsidRDefault="001B624D" w:rsidP="00564F68">
            <w:pPr>
              <w:tabs>
                <w:tab w:val="num" w:pos="0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</w:tbl>
    <w:p w:rsidR="00D47E02" w:rsidRDefault="00D47E02" w:rsidP="00D47E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Генеральний директор </w:t>
      </w:r>
    </w:p>
    <w:p w:rsidR="00D47E02" w:rsidRPr="00B92B34" w:rsidRDefault="00D47E02" w:rsidP="00D47E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директорату дошкільної та 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А. О. Осмоловський</w:t>
      </w:r>
    </w:p>
    <w:p w:rsidR="002A5E8F" w:rsidRPr="00B92B34" w:rsidRDefault="002A5E8F" w:rsidP="002843B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2A5E8F" w:rsidRPr="00B92B34" w:rsidSect="00FC25E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06E"/>
    <w:multiLevelType w:val="hybridMultilevel"/>
    <w:tmpl w:val="79C285C0"/>
    <w:lvl w:ilvl="0" w:tplc="58F41AB2">
      <w:start w:val="1"/>
      <w:numFmt w:val="decimal"/>
      <w:lvlText w:val="%1."/>
      <w:lvlJc w:val="left"/>
      <w:pPr>
        <w:ind w:left="103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0" w:hanging="360"/>
      </w:pPr>
    </w:lvl>
    <w:lvl w:ilvl="2" w:tplc="0422001B" w:tentative="1">
      <w:start w:val="1"/>
      <w:numFmt w:val="lowerRoman"/>
      <w:lvlText w:val="%3."/>
      <w:lvlJc w:val="right"/>
      <w:pPr>
        <w:ind w:left="2470" w:hanging="180"/>
      </w:pPr>
    </w:lvl>
    <w:lvl w:ilvl="3" w:tplc="0422000F" w:tentative="1">
      <w:start w:val="1"/>
      <w:numFmt w:val="decimal"/>
      <w:lvlText w:val="%4."/>
      <w:lvlJc w:val="left"/>
      <w:pPr>
        <w:ind w:left="3190" w:hanging="360"/>
      </w:pPr>
    </w:lvl>
    <w:lvl w:ilvl="4" w:tplc="04220019" w:tentative="1">
      <w:start w:val="1"/>
      <w:numFmt w:val="lowerLetter"/>
      <w:lvlText w:val="%5."/>
      <w:lvlJc w:val="left"/>
      <w:pPr>
        <w:ind w:left="3910" w:hanging="360"/>
      </w:pPr>
    </w:lvl>
    <w:lvl w:ilvl="5" w:tplc="0422001B" w:tentative="1">
      <w:start w:val="1"/>
      <w:numFmt w:val="lowerRoman"/>
      <w:lvlText w:val="%6."/>
      <w:lvlJc w:val="right"/>
      <w:pPr>
        <w:ind w:left="4630" w:hanging="180"/>
      </w:pPr>
    </w:lvl>
    <w:lvl w:ilvl="6" w:tplc="0422000F" w:tentative="1">
      <w:start w:val="1"/>
      <w:numFmt w:val="decimal"/>
      <w:lvlText w:val="%7."/>
      <w:lvlJc w:val="left"/>
      <w:pPr>
        <w:ind w:left="5350" w:hanging="360"/>
      </w:pPr>
    </w:lvl>
    <w:lvl w:ilvl="7" w:tplc="04220019" w:tentative="1">
      <w:start w:val="1"/>
      <w:numFmt w:val="lowerLetter"/>
      <w:lvlText w:val="%8."/>
      <w:lvlJc w:val="left"/>
      <w:pPr>
        <w:ind w:left="6070" w:hanging="360"/>
      </w:pPr>
    </w:lvl>
    <w:lvl w:ilvl="8" w:tplc="0422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6"/>
    <w:rsid w:val="00014FBC"/>
    <w:rsid w:val="00017445"/>
    <w:rsid w:val="00064AE6"/>
    <w:rsid w:val="0009104B"/>
    <w:rsid w:val="000B24E6"/>
    <w:rsid w:val="000D365B"/>
    <w:rsid w:val="00113C1A"/>
    <w:rsid w:val="00117FE7"/>
    <w:rsid w:val="001226B6"/>
    <w:rsid w:val="001334DE"/>
    <w:rsid w:val="00172773"/>
    <w:rsid w:val="00173610"/>
    <w:rsid w:val="00175675"/>
    <w:rsid w:val="001956F1"/>
    <w:rsid w:val="001A1D47"/>
    <w:rsid w:val="001B624D"/>
    <w:rsid w:val="001C402B"/>
    <w:rsid w:val="001E14EB"/>
    <w:rsid w:val="001F3D12"/>
    <w:rsid w:val="00203D9B"/>
    <w:rsid w:val="0021186E"/>
    <w:rsid w:val="00215DF9"/>
    <w:rsid w:val="0022278B"/>
    <w:rsid w:val="00262414"/>
    <w:rsid w:val="00262E04"/>
    <w:rsid w:val="002729C1"/>
    <w:rsid w:val="002843B9"/>
    <w:rsid w:val="002A5E8F"/>
    <w:rsid w:val="002B5FE9"/>
    <w:rsid w:val="00311C45"/>
    <w:rsid w:val="00333DBC"/>
    <w:rsid w:val="00413E12"/>
    <w:rsid w:val="00495F28"/>
    <w:rsid w:val="00497B0E"/>
    <w:rsid w:val="00502DB7"/>
    <w:rsid w:val="0051386B"/>
    <w:rsid w:val="00514C24"/>
    <w:rsid w:val="00531C5B"/>
    <w:rsid w:val="0054457B"/>
    <w:rsid w:val="0054524E"/>
    <w:rsid w:val="00545FC2"/>
    <w:rsid w:val="005504F7"/>
    <w:rsid w:val="00550818"/>
    <w:rsid w:val="00564F68"/>
    <w:rsid w:val="00594E98"/>
    <w:rsid w:val="005A437B"/>
    <w:rsid w:val="00623B31"/>
    <w:rsid w:val="00666CA9"/>
    <w:rsid w:val="00670C75"/>
    <w:rsid w:val="006720EB"/>
    <w:rsid w:val="006A6362"/>
    <w:rsid w:val="006B3647"/>
    <w:rsid w:val="006E19BA"/>
    <w:rsid w:val="00726BFC"/>
    <w:rsid w:val="0073381D"/>
    <w:rsid w:val="00736B6F"/>
    <w:rsid w:val="007539EB"/>
    <w:rsid w:val="00762EE9"/>
    <w:rsid w:val="00782EAC"/>
    <w:rsid w:val="00790368"/>
    <w:rsid w:val="00794889"/>
    <w:rsid w:val="007C085C"/>
    <w:rsid w:val="007F01D2"/>
    <w:rsid w:val="007F545E"/>
    <w:rsid w:val="00800657"/>
    <w:rsid w:val="0080300B"/>
    <w:rsid w:val="00804C3B"/>
    <w:rsid w:val="00816719"/>
    <w:rsid w:val="00817362"/>
    <w:rsid w:val="0082411D"/>
    <w:rsid w:val="0085668E"/>
    <w:rsid w:val="008861CD"/>
    <w:rsid w:val="00892512"/>
    <w:rsid w:val="008A05CA"/>
    <w:rsid w:val="008A378D"/>
    <w:rsid w:val="008C586D"/>
    <w:rsid w:val="008D4FD8"/>
    <w:rsid w:val="008E7DA8"/>
    <w:rsid w:val="009020DB"/>
    <w:rsid w:val="00913BB6"/>
    <w:rsid w:val="00916DA4"/>
    <w:rsid w:val="009253B7"/>
    <w:rsid w:val="00926D3E"/>
    <w:rsid w:val="009577FF"/>
    <w:rsid w:val="009600B1"/>
    <w:rsid w:val="00997FF2"/>
    <w:rsid w:val="00A074A7"/>
    <w:rsid w:val="00A16490"/>
    <w:rsid w:val="00A32116"/>
    <w:rsid w:val="00A53B51"/>
    <w:rsid w:val="00A62A07"/>
    <w:rsid w:val="00A8759B"/>
    <w:rsid w:val="00A91618"/>
    <w:rsid w:val="00AB1DEA"/>
    <w:rsid w:val="00AB1E67"/>
    <w:rsid w:val="00AB4666"/>
    <w:rsid w:val="00AD56D9"/>
    <w:rsid w:val="00AE1435"/>
    <w:rsid w:val="00AE78CC"/>
    <w:rsid w:val="00AF29B1"/>
    <w:rsid w:val="00B57A17"/>
    <w:rsid w:val="00B92B34"/>
    <w:rsid w:val="00BA0228"/>
    <w:rsid w:val="00BA04B6"/>
    <w:rsid w:val="00BB1FBC"/>
    <w:rsid w:val="00BD4581"/>
    <w:rsid w:val="00C00AD2"/>
    <w:rsid w:val="00C05595"/>
    <w:rsid w:val="00C07925"/>
    <w:rsid w:val="00C10F1D"/>
    <w:rsid w:val="00C25B54"/>
    <w:rsid w:val="00C33673"/>
    <w:rsid w:val="00C374D8"/>
    <w:rsid w:val="00C760C7"/>
    <w:rsid w:val="00C84364"/>
    <w:rsid w:val="00CD1242"/>
    <w:rsid w:val="00CD20EB"/>
    <w:rsid w:val="00CD4BB6"/>
    <w:rsid w:val="00CE68B4"/>
    <w:rsid w:val="00D04B3E"/>
    <w:rsid w:val="00D10343"/>
    <w:rsid w:val="00D32C32"/>
    <w:rsid w:val="00D47E02"/>
    <w:rsid w:val="00D5036F"/>
    <w:rsid w:val="00D51370"/>
    <w:rsid w:val="00D750A7"/>
    <w:rsid w:val="00D8672C"/>
    <w:rsid w:val="00D946F5"/>
    <w:rsid w:val="00DB4582"/>
    <w:rsid w:val="00DC4454"/>
    <w:rsid w:val="00DD35DE"/>
    <w:rsid w:val="00DD5881"/>
    <w:rsid w:val="00DF56D0"/>
    <w:rsid w:val="00E323C7"/>
    <w:rsid w:val="00E379E8"/>
    <w:rsid w:val="00E40490"/>
    <w:rsid w:val="00E74667"/>
    <w:rsid w:val="00E81AE9"/>
    <w:rsid w:val="00E823D3"/>
    <w:rsid w:val="00EB6393"/>
    <w:rsid w:val="00EE2662"/>
    <w:rsid w:val="00EE53D5"/>
    <w:rsid w:val="00EF61A2"/>
    <w:rsid w:val="00F178A1"/>
    <w:rsid w:val="00F30D8F"/>
    <w:rsid w:val="00F50331"/>
    <w:rsid w:val="00F6570D"/>
    <w:rsid w:val="00F66E6E"/>
    <w:rsid w:val="00F707B8"/>
    <w:rsid w:val="00F931E3"/>
    <w:rsid w:val="00FB27F4"/>
    <w:rsid w:val="00FC25EC"/>
    <w:rsid w:val="00FD54B6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D1F6-F7E7-44BF-94E2-2535D17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BB6"/>
    <w:rPr>
      <w:color w:val="0000FF"/>
      <w:u w:val="single"/>
    </w:rPr>
  </w:style>
  <w:style w:type="character" w:customStyle="1" w:styleId="apple-style-span">
    <w:name w:val="apple-style-span"/>
    <w:basedOn w:val="a0"/>
    <w:rsid w:val="00413E12"/>
  </w:style>
  <w:style w:type="paragraph" w:styleId="a4">
    <w:name w:val="Plain Text"/>
    <w:basedOn w:val="a"/>
    <w:link w:val="a5"/>
    <w:rsid w:val="00413E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13E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13E1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ий текст Знак"/>
    <w:basedOn w:val="a0"/>
    <w:link w:val="a6"/>
    <w:rsid w:val="00413E12"/>
    <w:rPr>
      <w:rFonts w:ascii="Calibri" w:eastAsia="Calibri" w:hAnsi="Calibri" w:cs="Times New Roman"/>
    </w:rPr>
  </w:style>
  <w:style w:type="character" w:customStyle="1" w:styleId="rvts0">
    <w:name w:val="rvts0"/>
    <w:rsid w:val="00413E12"/>
  </w:style>
  <w:style w:type="paragraph" w:customStyle="1" w:styleId="rvps2">
    <w:name w:val="rvps2"/>
    <w:basedOn w:val="a"/>
    <w:rsid w:val="0041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413E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E1435"/>
    <w:rPr>
      <w:rFonts w:ascii="Segoe UI" w:hAnsi="Segoe UI" w:cs="Segoe UI"/>
      <w:sz w:val="18"/>
      <w:szCs w:val="18"/>
    </w:rPr>
  </w:style>
  <w:style w:type="paragraph" w:customStyle="1" w:styleId="ab">
    <w:name w:val="Знак Знак"/>
    <w:basedOn w:val="a"/>
    <w:rsid w:val="00F6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D8672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ій колонтитул Знак"/>
    <w:basedOn w:val="a0"/>
    <w:link w:val="ac"/>
    <w:uiPriority w:val="99"/>
    <w:rsid w:val="00D8672C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7C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FB0D-E73C-4510-A02D-A9B6E45F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Сторчак Ніна Анатоліївна</cp:lastModifiedBy>
  <cp:revision>2</cp:revision>
  <cp:lastPrinted>2018-09-20T14:38:00Z</cp:lastPrinted>
  <dcterms:created xsi:type="dcterms:W3CDTF">2019-01-04T09:04:00Z</dcterms:created>
  <dcterms:modified xsi:type="dcterms:W3CDTF">2019-01-04T09:04:00Z</dcterms:modified>
</cp:coreProperties>
</file>