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ПОВІДОМЛЕННЯ</w:t>
      </w:r>
    </w:p>
    <w:p w:rsidR="00542ED7" w:rsidRDefault="00542ED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</w:t>
      </w:r>
      <w:r w:rsidRPr="00542ED7">
        <w:rPr>
          <w:rStyle w:val="FontStyle23"/>
          <w:b/>
          <w:sz w:val="28"/>
          <w:szCs w:val="28"/>
        </w:rPr>
        <w:t>роект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постанови Кабінету Міністрів України </w:t>
      </w:r>
    </w:p>
    <w:p w:rsidR="00F926E7" w:rsidRPr="00542ED7" w:rsidRDefault="00542ED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«</w:t>
      </w:r>
      <w:r w:rsidRPr="00542ED7">
        <w:rPr>
          <w:rStyle w:val="FontStyle23"/>
          <w:b/>
          <w:sz w:val="28"/>
          <w:szCs w:val="28"/>
        </w:rPr>
        <w:t>Про затвердження Типового договору про здобуття професійної (професійно-технічної) освіти за дуальною формою».</w:t>
      </w:r>
    </w:p>
    <w:p w:rsidR="008D3464" w:rsidRDefault="008D3464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542ED7" w:rsidRPr="00FB6C20" w:rsidRDefault="00F926E7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 xml:space="preserve">Проект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на виконання </w:t>
      </w:r>
      <w:r w:rsidRPr="00F926E7">
        <w:rPr>
          <w:rStyle w:val="FontStyle23"/>
          <w:sz w:val="28"/>
          <w:szCs w:val="28"/>
        </w:rPr>
        <w:t xml:space="preserve">Закону України «Про освіту», </w:t>
      </w:r>
      <w:r w:rsidR="00542ED7">
        <w:rPr>
          <w:rStyle w:val="FontStyle23"/>
          <w:sz w:val="28"/>
          <w:szCs w:val="28"/>
        </w:rPr>
        <w:t xml:space="preserve">доручення Кабінету Міністрів України від </w:t>
      </w:r>
      <w:r w:rsidR="00542ED7" w:rsidRPr="003D7485">
        <w:rPr>
          <w:rStyle w:val="FontStyle23"/>
          <w:sz w:val="28"/>
          <w:szCs w:val="28"/>
        </w:rPr>
        <w:t>26.07.2018</w:t>
      </w:r>
      <w:r w:rsidR="00542ED7">
        <w:rPr>
          <w:rStyle w:val="FontStyle23"/>
          <w:sz w:val="28"/>
          <w:szCs w:val="28"/>
        </w:rPr>
        <w:t xml:space="preserve"> № </w:t>
      </w:r>
      <w:r w:rsidR="00542ED7" w:rsidRPr="003D7485">
        <w:rPr>
          <w:rStyle w:val="FontStyle23"/>
          <w:sz w:val="28"/>
          <w:szCs w:val="28"/>
        </w:rPr>
        <w:t>28801/1/1/1-18</w:t>
      </w:r>
      <w:r w:rsidR="00542ED7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та</w:t>
      </w:r>
      <w:r w:rsidRPr="007A1588">
        <w:rPr>
          <w:rStyle w:val="FontStyle23"/>
          <w:sz w:val="28"/>
          <w:szCs w:val="28"/>
        </w:rPr>
        <w:t xml:space="preserve"> </w:t>
      </w:r>
      <w:r w:rsidR="00542ED7" w:rsidRPr="00FB6C20">
        <w:rPr>
          <w:rStyle w:val="FontStyle23"/>
          <w:sz w:val="28"/>
          <w:szCs w:val="28"/>
        </w:rPr>
        <w:t xml:space="preserve">з метою створення умов для </w:t>
      </w:r>
      <w:r w:rsidR="00542ED7">
        <w:rPr>
          <w:rStyle w:val="FontStyle23"/>
          <w:sz w:val="28"/>
          <w:szCs w:val="28"/>
        </w:rPr>
        <w:t>врахування прав та обов</w:t>
      </w:r>
      <w:r w:rsidR="00542ED7" w:rsidRPr="00DC1570">
        <w:rPr>
          <w:rStyle w:val="FontStyle23"/>
          <w:sz w:val="28"/>
          <w:szCs w:val="28"/>
        </w:rPr>
        <w:t>’</w:t>
      </w:r>
      <w:r w:rsidR="00542ED7">
        <w:rPr>
          <w:rStyle w:val="FontStyle23"/>
          <w:sz w:val="28"/>
          <w:szCs w:val="28"/>
        </w:rPr>
        <w:t xml:space="preserve">язків </w:t>
      </w:r>
      <w:r w:rsidR="008D3464">
        <w:rPr>
          <w:rStyle w:val="FontStyle23"/>
          <w:sz w:val="28"/>
          <w:szCs w:val="28"/>
        </w:rPr>
        <w:t>у</w:t>
      </w:r>
      <w:r w:rsidR="00542ED7">
        <w:rPr>
          <w:rStyle w:val="FontStyle23"/>
          <w:sz w:val="28"/>
          <w:szCs w:val="28"/>
        </w:rPr>
        <w:t>сіх учасників процесу здобуття професійної (професійно-технічної) освіти за дуальною формою.</w:t>
      </w:r>
      <w:r w:rsidR="00542ED7" w:rsidRPr="00FB6C20">
        <w:rPr>
          <w:rStyle w:val="FontStyle23"/>
          <w:sz w:val="28"/>
          <w:szCs w:val="28"/>
        </w:rPr>
        <w:t xml:space="preserve"> </w:t>
      </w:r>
    </w:p>
    <w:p w:rsidR="00F669C8" w:rsidRDefault="00F669C8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926E7" w:rsidRPr="00C168EF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C168EF">
        <w:rPr>
          <w:rStyle w:val="FontStyle23"/>
          <w:b/>
          <w:sz w:val="28"/>
          <w:szCs w:val="28"/>
        </w:rPr>
        <w:t>Назва органу виконавчої влади, що розробляв регуляторний акт</w:t>
      </w:r>
      <w:r>
        <w:rPr>
          <w:rStyle w:val="FontStyle23"/>
          <w:b/>
          <w:sz w:val="28"/>
          <w:szCs w:val="28"/>
        </w:rPr>
        <w:t>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професійної освіти).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бульвар Тараса Шевченка, 16, м. Київ, 0</w:t>
      </w:r>
      <w:r w:rsidR="007C52A2">
        <w:rPr>
          <w:rStyle w:val="FontStyle23"/>
          <w:sz w:val="28"/>
          <w:szCs w:val="28"/>
        </w:rPr>
        <w:t>1</w:t>
      </w:r>
      <w:r w:rsidR="00BC05DA">
        <w:rPr>
          <w:rStyle w:val="FontStyle23"/>
          <w:sz w:val="28"/>
          <w:szCs w:val="28"/>
        </w:rPr>
        <w:t>601.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 xml:space="preserve">.: (044) 287-82-06 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669C8" w:rsidRPr="00F669C8" w:rsidRDefault="00F926E7" w:rsidP="00F669C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8E6669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регуляторного акта оприлюднено </w:t>
      </w:r>
      <w:r w:rsidR="00F669C8">
        <w:rPr>
          <w:rFonts w:ascii="Times New Roman" w:hAnsi="Times New Roman" w:cs="Times New Roman"/>
          <w:noProof/>
          <w:sz w:val="28"/>
          <w:szCs w:val="28"/>
        </w:rPr>
        <w:t>6 грудня</w:t>
      </w:r>
      <w:r w:rsidR="00F669C8" w:rsidRPr="00F669C8">
        <w:rPr>
          <w:rFonts w:ascii="Times New Roman" w:hAnsi="Times New Roman" w:cs="Times New Roman"/>
          <w:noProof/>
          <w:sz w:val="28"/>
          <w:szCs w:val="28"/>
        </w:rPr>
        <w:t xml:space="preserve"> 2018 року у підрозділі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на юридичних осіб, їх об’єднань до </w:t>
      </w:r>
      <w:r w:rsidR="007F57ED">
        <w:rPr>
          <w:rFonts w:ascii="Times New Roman" w:hAnsi="Times New Roman" w:cs="Times New Roman"/>
          <w:noProof/>
          <w:sz w:val="28"/>
          <w:szCs w:val="28"/>
          <w:lang w:val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3464">
        <w:rPr>
          <w:rFonts w:ascii="Times New Roman" w:hAnsi="Times New Roman" w:cs="Times New Roman"/>
          <w:noProof/>
          <w:sz w:val="28"/>
          <w:szCs w:val="28"/>
        </w:rPr>
        <w:t>січ</w:t>
      </w:r>
      <w:r w:rsidR="00F669C8">
        <w:rPr>
          <w:rFonts w:ascii="Times New Roman" w:hAnsi="Times New Roman" w:cs="Times New Roman"/>
          <w:noProof/>
          <w:sz w:val="28"/>
          <w:szCs w:val="28"/>
        </w:rPr>
        <w:t>ня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8D3464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 року на </w:t>
      </w:r>
      <w:r w:rsidRPr="00AF38D6">
        <w:rPr>
          <w:rStyle w:val="FontStyle23"/>
          <w:sz w:val="28"/>
          <w:szCs w:val="28"/>
        </w:rPr>
        <w:t xml:space="preserve">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shumik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AF38D6">
        <w:rPr>
          <w:rStyle w:val="FontStyle23"/>
          <w:sz w:val="28"/>
          <w:szCs w:val="28"/>
          <w:lang w:val="ru-RU"/>
        </w:rPr>
        <w:t>.</w:t>
      </w:r>
    </w:p>
    <w:p w:rsidR="007832CF" w:rsidRDefault="007832CF"/>
    <w:sectPr w:rsidR="007832CF" w:rsidSect="00B743B5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542ED7"/>
    <w:rsid w:val="006C0DA9"/>
    <w:rsid w:val="007832CF"/>
    <w:rsid w:val="007C52A2"/>
    <w:rsid w:val="007F57ED"/>
    <w:rsid w:val="008D3464"/>
    <w:rsid w:val="00BC05DA"/>
    <w:rsid w:val="00E933BE"/>
    <w:rsid w:val="00F669C8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DAA"/>
  <w15:chartTrackingRefBased/>
  <w15:docId w15:val="{B8D64C3A-E3B6-4255-B7C1-F309573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F9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Shumik I.V.</dc:creator>
  <cp:keywords/>
  <dc:description/>
  <cp:lastModifiedBy>Shumik I.V.</cp:lastModifiedBy>
  <cp:revision>2</cp:revision>
  <dcterms:created xsi:type="dcterms:W3CDTF">2018-12-21T10:41:00Z</dcterms:created>
  <dcterms:modified xsi:type="dcterms:W3CDTF">2018-12-21T10:41:00Z</dcterms:modified>
</cp:coreProperties>
</file>