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6B" w:rsidRDefault="00F564ED" w:rsidP="00F564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sz w:val="25"/>
          <w:szCs w:val="24"/>
          <w:lang w:eastAsia="ar-SA"/>
        </w:rPr>
      </w:pPr>
      <w:r w:rsidRPr="00211B8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8" o:title=""/>
          </v:shape>
          <o:OLEObject Type="Embed" ProgID="PBrush" ShapeID="_x0000_i1025" DrawAspect="Content" ObjectID="_1592136404" r:id="rId9"/>
        </w:objec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МІНІСТЕРСТВО  ОСВІТИ  І  НАУКИ  УКРАЇНИ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211B82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Н А К А З</w:t>
      </w:r>
    </w:p>
    <w:p w:rsidR="00211B82" w:rsidRPr="00211B82" w:rsidRDefault="00211B82" w:rsidP="00211B82">
      <w:pPr>
        <w:suppressAutoHyphens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85"/>
        <w:gridCol w:w="3285"/>
        <w:gridCol w:w="3461"/>
      </w:tblGrid>
      <w:tr w:rsidR="00211B82" w:rsidRPr="00211B82" w:rsidTr="00E23A72">
        <w:tc>
          <w:tcPr>
            <w:tcW w:w="3285" w:type="dxa"/>
            <w:vAlign w:val="bottom"/>
          </w:tcPr>
          <w:p w:rsidR="00211B82" w:rsidRPr="00211B82" w:rsidRDefault="00211B82" w:rsidP="00211B8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  _______ 20</w:t>
            </w:r>
          </w:p>
        </w:tc>
        <w:tc>
          <w:tcPr>
            <w:tcW w:w="3285" w:type="dxa"/>
          </w:tcPr>
          <w:p w:rsidR="00211B82" w:rsidRPr="00211B82" w:rsidRDefault="00211B82" w:rsidP="00211B8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b/>
                <w:lang w:eastAsia="ar-SA"/>
              </w:rPr>
              <w:t>м. Київ</w:t>
            </w:r>
          </w:p>
        </w:tc>
        <w:tc>
          <w:tcPr>
            <w:tcW w:w="3461" w:type="dxa"/>
            <w:vAlign w:val="bottom"/>
          </w:tcPr>
          <w:p w:rsidR="00211B82" w:rsidRPr="00211B82" w:rsidRDefault="00211B82" w:rsidP="00211B8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__________</w:t>
            </w:r>
          </w:p>
        </w:tc>
      </w:tr>
    </w:tbl>
    <w:p w:rsidR="00211B82" w:rsidRPr="00211B82" w:rsidRDefault="00211B82" w:rsidP="00211B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05F" w:rsidRDefault="00FA505F">
      <w:pPr>
        <w:rPr>
          <w:rFonts w:ascii="Times New Roman" w:hAnsi="Times New Roman" w:cs="Times New Roman"/>
          <w:sz w:val="28"/>
          <w:szCs w:val="28"/>
        </w:rPr>
      </w:pPr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</w:rPr>
      </w:pPr>
    </w:p>
    <w:p w:rsidR="00211B82" w:rsidRDefault="00211B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EE3" w:rsidRDefault="00505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EE3" w:rsidRDefault="00505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EE3" w:rsidRDefault="00505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EE3" w:rsidRPr="00505EE3" w:rsidRDefault="00505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E8393B" w:rsidRDefault="00E8393B">
      <w:pPr>
        <w:rPr>
          <w:rFonts w:ascii="Times New Roman" w:hAnsi="Times New Roman" w:cs="Times New Roman"/>
          <w:sz w:val="28"/>
          <w:szCs w:val="28"/>
        </w:rPr>
      </w:pPr>
    </w:p>
    <w:p w:rsidR="00505EE3" w:rsidRPr="00A61101" w:rsidRDefault="00505EE3" w:rsidP="00505EE3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1101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Положення </w:t>
      </w:r>
    </w:p>
    <w:p w:rsidR="00505EE3" w:rsidRPr="00A61101" w:rsidRDefault="00505EE3" w:rsidP="00505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1101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конкурсний відбір проектів </w:t>
      </w:r>
    </w:p>
    <w:p w:rsidR="00505EE3" w:rsidRPr="00A61101" w:rsidRDefault="00505EE3" w:rsidP="00505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1101">
        <w:rPr>
          <w:rFonts w:ascii="Times New Roman" w:eastAsia="Times New Roman" w:hAnsi="Times New Roman"/>
          <w:sz w:val="28"/>
          <w:szCs w:val="28"/>
          <w:lang w:eastAsia="uk-UA"/>
        </w:rPr>
        <w:t xml:space="preserve">електронних підручників для </w:t>
      </w:r>
    </w:p>
    <w:p w:rsidR="00505EE3" w:rsidRPr="00A61101" w:rsidRDefault="00505EE3" w:rsidP="00505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1101">
        <w:rPr>
          <w:rFonts w:ascii="Times New Roman" w:eastAsia="Times New Roman" w:hAnsi="Times New Roman"/>
          <w:sz w:val="28"/>
          <w:szCs w:val="28"/>
          <w:lang w:eastAsia="uk-UA"/>
        </w:rPr>
        <w:t>закладів загальної середньої освіти</w:t>
      </w:r>
    </w:p>
    <w:p w:rsidR="00505EE3" w:rsidRPr="004321B6" w:rsidRDefault="00505EE3" w:rsidP="00505EE3">
      <w:pPr>
        <w:tabs>
          <w:tab w:val="left" w:pos="851"/>
        </w:tabs>
        <w:spacing w:before="120"/>
        <w:ind w:firstLine="851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5EE3" w:rsidRPr="004321B6" w:rsidRDefault="00505EE3" w:rsidP="00505EE3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4321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 до</w:t>
      </w:r>
      <w:r w:rsidRPr="006E188F">
        <w:rPr>
          <w:rFonts w:ascii="Times New Roman" w:hAnsi="Times New Roman"/>
          <w:sz w:val="28"/>
          <w:szCs w:val="28"/>
        </w:rPr>
        <w:t xml:space="preserve"> </w:t>
      </w:r>
      <w:r w:rsidRPr="00C819FF">
        <w:rPr>
          <w:rFonts w:ascii="Times New Roman" w:hAnsi="Times New Roman"/>
          <w:sz w:val="28"/>
          <w:szCs w:val="28"/>
        </w:rPr>
        <w:t>статей 4, 5, 6, 7, 12</w:t>
      </w:r>
      <w:r>
        <w:rPr>
          <w:rFonts w:ascii="Times New Roman" w:hAnsi="Times New Roman"/>
          <w:sz w:val="28"/>
          <w:szCs w:val="28"/>
        </w:rPr>
        <w:t>, 71 та 75</w:t>
      </w:r>
      <w:r w:rsidRPr="00C819FF">
        <w:rPr>
          <w:rFonts w:ascii="Times New Roman" w:hAnsi="Times New Roman"/>
          <w:sz w:val="28"/>
          <w:szCs w:val="28"/>
        </w:rPr>
        <w:t xml:space="preserve"> Закону України «Про освіту»</w:t>
      </w:r>
      <w:r w:rsidRPr="006E18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підпунктів 5, 68 пункту 4 Положення про </w:t>
      </w:r>
      <w:r w:rsidRPr="006E188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Міністерство освіти і науки України</w:t>
      </w:r>
      <w:r w:rsidRPr="004321B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затвердженого постановою Кабінету Міністрів України від 16 жовтня 2014 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оку</w:t>
      </w:r>
      <w:r w:rsidRPr="004321B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№ 630,</w:t>
      </w:r>
    </w:p>
    <w:p w:rsidR="00505EE3" w:rsidRDefault="00505EE3" w:rsidP="00505EE3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505EE3" w:rsidRPr="004321B6" w:rsidRDefault="00505EE3" w:rsidP="00505EE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21B6">
        <w:rPr>
          <w:rFonts w:ascii="Times New Roman" w:eastAsia="Times New Roman" w:hAnsi="Times New Roman"/>
          <w:sz w:val="28"/>
          <w:szCs w:val="28"/>
          <w:lang w:eastAsia="uk-UA"/>
        </w:rPr>
        <w:t>НАКАЗУЮ:</w:t>
      </w:r>
    </w:p>
    <w:p w:rsidR="00505EE3" w:rsidRPr="004321B6" w:rsidRDefault="00505EE3" w:rsidP="00505EE3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5EE3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321B6">
        <w:rPr>
          <w:rFonts w:ascii="Times New Roman" w:hAnsi="Times New Roman"/>
          <w:sz w:val="28"/>
          <w:szCs w:val="28"/>
        </w:rPr>
        <w:t>Затвердити Положення про</w:t>
      </w:r>
      <w:r>
        <w:rPr>
          <w:rFonts w:ascii="Times New Roman" w:hAnsi="Times New Roman"/>
          <w:sz w:val="28"/>
          <w:szCs w:val="28"/>
        </w:rPr>
        <w:t xml:space="preserve"> конкурсний відбір проектів</w:t>
      </w:r>
      <w:r w:rsidRPr="004321B6">
        <w:rPr>
          <w:rFonts w:ascii="Times New Roman" w:hAnsi="Times New Roman"/>
          <w:sz w:val="28"/>
          <w:szCs w:val="28"/>
        </w:rPr>
        <w:t xml:space="preserve"> електронни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321B6">
        <w:rPr>
          <w:rFonts w:ascii="Times New Roman" w:hAnsi="Times New Roman"/>
          <w:sz w:val="28"/>
          <w:szCs w:val="28"/>
        </w:rPr>
        <w:t>підручни</w:t>
      </w:r>
      <w:r>
        <w:rPr>
          <w:rFonts w:ascii="Times New Roman" w:hAnsi="Times New Roman"/>
          <w:sz w:val="28"/>
          <w:szCs w:val="28"/>
        </w:rPr>
        <w:t>ків для закладів загальної середньої освіти</w:t>
      </w:r>
      <w:r w:rsidRPr="004321B6">
        <w:rPr>
          <w:rFonts w:ascii="Times New Roman" w:hAnsi="Times New Roman"/>
          <w:sz w:val="28"/>
          <w:szCs w:val="28"/>
        </w:rPr>
        <w:t>, що додається.</w:t>
      </w:r>
      <w:bookmarkStart w:id="0" w:name="n10"/>
      <w:bookmarkStart w:id="1" w:name="n11"/>
      <w:bookmarkEnd w:id="0"/>
      <w:bookmarkEnd w:id="1"/>
    </w:p>
    <w:p w:rsidR="00505EE3" w:rsidRPr="004321B6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EE3" w:rsidRPr="004321B6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321B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иректора</w:t>
      </w:r>
      <w:r w:rsidRPr="004321B6">
        <w:rPr>
          <w:rFonts w:ascii="Times New Roman" w:hAnsi="Times New Roman"/>
          <w:sz w:val="28"/>
          <w:szCs w:val="28"/>
        </w:rPr>
        <w:t xml:space="preserve">ту дошкільної та </w:t>
      </w:r>
      <w:r>
        <w:rPr>
          <w:rFonts w:ascii="Times New Roman" w:hAnsi="Times New Roman"/>
          <w:sz w:val="28"/>
          <w:szCs w:val="28"/>
        </w:rPr>
        <w:t xml:space="preserve">шкільної </w:t>
      </w:r>
      <w:r w:rsidRPr="004321B6">
        <w:rPr>
          <w:rFonts w:ascii="Times New Roman" w:hAnsi="Times New Roman"/>
          <w:sz w:val="28"/>
          <w:szCs w:val="28"/>
        </w:rPr>
        <w:t>освіти (</w:t>
      </w:r>
      <w:proofErr w:type="spellStart"/>
      <w:r>
        <w:rPr>
          <w:rFonts w:ascii="Times New Roman" w:hAnsi="Times New Roman"/>
          <w:sz w:val="28"/>
          <w:szCs w:val="28"/>
        </w:rPr>
        <w:t>Осмоловський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О.</w:t>
      </w:r>
      <w:r w:rsidRPr="004321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B6">
        <w:rPr>
          <w:rFonts w:ascii="Times New Roman" w:hAnsi="Times New Roman"/>
          <w:sz w:val="28"/>
          <w:szCs w:val="28"/>
        </w:rPr>
        <w:t xml:space="preserve">забезпечити подання цього наказу на державну реєстрацію до Міністерства юстиції України </w:t>
      </w:r>
      <w:r>
        <w:rPr>
          <w:rFonts w:ascii="Times New Roman" w:hAnsi="Times New Roman"/>
          <w:sz w:val="28"/>
          <w:szCs w:val="28"/>
        </w:rPr>
        <w:t>в</w:t>
      </w:r>
      <w:r w:rsidRPr="0043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321B6">
        <w:rPr>
          <w:rFonts w:ascii="Times New Roman" w:hAnsi="Times New Roman"/>
          <w:sz w:val="28"/>
          <w:szCs w:val="28"/>
        </w:rPr>
        <w:t>становленому законодавством порядку.</w:t>
      </w:r>
    </w:p>
    <w:p w:rsidR="00505EE3" w:rsidRPr="00197D46" w:rsidRDefault="00505EE3" w:rsidP="00505EE3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505EE3" w:rsidRPr="004321B6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110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321B6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505EE3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EE3" w:rsidRPr="00505EE3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EE3" w:rsidRPr="004321B6" w:rsidRDefault="00505EE3" w:rsidP="00505EE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1101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321B6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Pr="004321B6">
        <w:rPr>
          <w:rFonts w:ascii="Times New Roman" w:hAnsi="Times New Roman"/>
          <w:sz w:val="28"/>
          <w:szCs w:val="28"/>
        </w:rPr>
        <w:t>Хобзея</w:t>
      </w:r>
      <w:proofErr w:type="spellEnd"/>
      <w:r w:rsidRPr="004321B6">
        <w:rPr>
          <w:rFonts w:ascii="Times New Roman" w:hAnsi="Times New Roman"/>
          <w:sz w:val="28"/>
          <w:szCs w:val="28"/>
        </w:rPr>
        <w:t xml:space="preserve"> П. К.</w:t>
      </w:r>
    </w:p>
    <w:p w:rsidR="00505EE3" w:rsidRPr="00A61101" w:rsidRDefault="00505EE3" w:rsidP="00505EE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5EE3" w:rsidRPr="00A61101" w:rsidRDefault="00505EE3" w:rsidP="00505EE3">
      <w:pPr>
        <w:tabs>
          <w:tab w:val="left" w:pos="851"/>
        </w:tabs>
        <w:spacing w:before="120"/>
        <w:rPr>
          <w:rFonts w:ascii="Times New Roman" w:hAnsi="Times New Roman"/>
          <w:sz w:val="28"/>
          <w:szCs w:val="28"/>
        </w:rPr>
      </w:pPr>
    </w:p>
    <w:p w:rsidR="00505EE3" w:rsidRPr="004321B6" w:rsidRDefault="00505EE3" w:rsidP="00505EE3">
      <w:pPr>
        <w:tabs>
          <w:tab w:val="left" w:pos="851"/>
          <w:tab w:val="left" w:pos="7655"/>
        </w:tabs>
        <w:spacing w:before="120"/>
        <w:rPr>
          <w:rFonts w:ascii="Times New Roman" w:hAnsi="Times New Roman"/>
          <w:sz w:val="28"/>
          <w:szCs w:val="28"/>
        </w:rPr>
      </w:pPr>
      <w:r w:rsidRPr="004321B6">
        <w:rPr>
          <w:rFonts w:ascii="Times New Roman" w:hAnsi="Times New Roman"/>
          <w:sz w:val="28"/>
          <w:szCs w:val="28"/>
        </w:rPr>
        <w:t>Міністр</w:t>
      </w:r>
      <w:r>
        <w:rPr>
          <w:rFonts w:ascii="Times New Roman" w:hAnsi="Times New Roman"/>
          <w:sz w:val="28"/>
          <w:szCs w:val="28"/>
        </w:rPr>
        <w:tab/>
      </w:r>
      <w:r w:rsidRPr="004321B6">
        <w:rPr>
          <w:rFonts w:ascii="Times New Roman" w:hAnsi="Times New Roman"/>
          <w:sz w:val="28"/>
          <w:szCs w:val="28"/>
        </w:rPr>
        <w:t>Л. М. Гриневич</w:t>
      </w:r>
      <w:bookmarkStart w:id="2" w:name="_GoBack"/>
      <w:bookmarkEnd w:id="2"/>
    </w:p>
    <w:sectPr w:rsidR="00505EE3" w:rsidRPr="004321B6" w:rsidSect="004D16AD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09" w:rsidRDefault="001E3709" w:rsidP="004D16AD">
      <w:r>
        <w:separator/>
      </w:r>
    </w:p>
  </w:endnote>
  <w:endnote w:type="continuationSeparator" w:id="0">
    <w:p w:rsidR="001E3709" w:rsidRDefault="001E3709" w:rsidP="004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09" w:rsidRDefault="001E3709" w:rsidP="004D16AD">
      <w:r>
        <w:separator/>
      </w:r>
    </w:p>
  </w:footnote>
  <w:footnote w:type="continuationSeparator" w:id="0">
    <w:p w:rsidR="001E3709" w:rsidRDefault="001E3709" w:rsidP="004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6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6AD" w:rsidRPr="00505EE3" w:rsidRDefault="004D16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EE3" w:rsidRPr="00505EE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505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6AD" w:rsidRDefault="004D1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B73"/>
    <w:multiLevelType w:val="hybridMultilevel"/>
    <w:tmpl w:val="5B869AB6"/>
    <w:lvl w:ilvl="0" w:tplc="39F6F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6"/>
    <w:rsid w:val="0000638F"/>
    <w:rsid w:val="001E3709"/>
    <w:rsid w:val="00211B82"/>
    <w:rsid w:val="00440A1F"/>
    <w:rsid w:val="004D16AD"/>
    <w:rsid w:val="00505EE3"/>
    <w:rsid w:val="006D4743"/>
    <w:rsid w:val="00885B0E"/>
    <w:rsid w:val="00A5055A"/>
    <w:rsid w:val="00B677FE"/>
    <w:rsid w:val="00B80B20"/>
    <w:rsid w:val="00BC510D"/>
    <w:rsid w:val="00C10066"/>
    <w:rsid w:val="00E8393B"/>
    <w:rsid w:val="00F564ED"/>
    <w:rsid w:val="00FA505F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6AD"/>
  </w:style>
  <w:style w:type="paragraph" w:styleId="a6">
    <w:name w:val="footer"/>
    <w:basedOn w:val="a"/>
    <w:link w:val="a7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6AD"/>
  </w:style>
  <w:style w:type="paragraph" w:styleId="a8">
    <w:name w:val="Balloon Text"/>
    <w:basedOn w:val="a"/>
    <w:link w:val="a9"/>
    <w:uiPriority w:val="99"/>
    <w:semiHidden/>
    <w:unhideWhenUsed/>
    <w:rsid w:val="00F5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6AD"/>
  </w:style>
  <w:style w:type="paragraph" w:styleId="a6">
    <w:name w:val="footer"/>
    <w:basedOn w:val="a"/>
    <w:link w:val="a7"/>
    <w:uiPriority w:val="99"/>
    <w:unhideWhenUsed/>
    <w:rsid w:val="004D16A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6AD"/>
  </w:style>
  <w:style w:type="paragraph" w:styleId="a8">
    <w:name w:val="Balloon Text"/>
    <w:basedOn w:val="a"/>
    <w:link w:val="a9"/>
    <w:uiPriority w:val="99"/>
    <w:semiHidden/>
    <w:unhideWhenUsed/>
    <w:rsid w:val="00F5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</dc:creator>
  <cp:keywords/>
  <dc:description/>
  <cp:lastModifiedBy>МАН-264</cp:lastModifiedBy>
  <cp:revision>6</cp:revision>
  <cp:lastPrinted>2018-06-11T12:58:00Z</cp:lastPrinted>
  <dcterms:created xsi:type="dcterms:W3CDTF">2018-06-11T09:12:00Z</dcterms:created>
  <dcterms:modified xsi:type="dcterms:W3CDTF">2018-07-03T12:20:00Z</dcterms:modified>
</cp:coreProperties>
</file>