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05" w:rsidRDefault="007C7605" w:rsidP="007C7605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Звіт про опрацювання запитів на інформацію у </w:t>
      </w:r>
      <w:r w:rsidR="00276D49">
        <w:rPr>
          <w:rStyle w:val="a4"/>
          <w:rFonts w:ascii="Arial" w:hAnsi="Arial" w:cs="Arial"/>
          <w:color w:val="222222"/>
          <w:sz w:val="20"/>
          <w:szCs w:val="20"/>
        </w:rPr>
        <w:t>серпні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201</w:t>
      </w:r>
      <w:r w:rsidR="009B2224">
        <w:rPr>
          <w:rStyle w:val="a4"/>
          <w:rFonts w:ascii="Arial" w:hAnsi="Arial" w:cs="Arial"/>
          <w:color w:val="222222"/>
          <w:sz w:val="20"/>
          <w:szCs w:val="20"/>
        </w:rPr>
        <w:t>9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За </w:t>
      </w:r>
      <w:r w:rsidR="00276D49">
        <w:rPr>
          <w:rFonts w:ascii="Arial" w:hAnsi="Arial" w:cs="Arial"/>
          <w:color w:val="222222"/>
          <w:sz w:val="20"/>
          <w:szCs w:val="20"/>
        </w:rPr>
        <w:t>серпень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 xml:space="preserve"> 201</w:t>
      </w:r>
      <w:r w:rsidR="009B2224">
        <w:rPr>
          <w:rFonts w:ascii="Arial" w:hAnsi="Arial" w:cs="Arial"/>
          <w:color w:val="222222"/>
          <w:sz w:val="20"/>
          <w:szCs w:val="20"/>
        </w:rPr>
        <w:t>9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</w:t>
      </w:r>
      <w:r w:rsidR="00276D49">
        <w:rPr>
          <w:rFonts w:ascii="Arial" w:hAnsi="Arial" w:cs="Arial"/>
          <w:color w:val="222222"/>
          <w:sz w:val="20"/>
          <w:szCs w:val="20"/>
        </w:rPr>
        <w:t>90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6E4C5A">
        <w:rPr>
          <w:rFonts w:ascii="Arial" w:hAnsi="Arial" w:cs="Arial"/>
          <w:color w:val="222222"/>
          <w:sz w:val="20"/>
          <w:szCs w:val="20"/>
        </w:rPr>
        <w:t>ів</w:t>
      </w:r>
      <w:r>
        <w:rPr>
          <w:rFonts w:ascii="Arial" w:hAnsi="Arial" w:cs="Arial"/>
          <w:color w:val="222222"/>
          <w:sz w:val="20"/>
          <w:szCs w:val="20"/>
        </w:rPr>
        <w:t xml:space="preserve"> на інформацію.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поштою – </w:t>
      </w:r>
      <w:r w:rsidR="00276D49">
        <w:rPr>
          <w:rFonts w:ascii="Arial" w:hAnsi="Arial" w:cs="Arial"/>
          <w:color w:val="222222"/>
          <w:sz w:val="20"/>
          <w:szCs w:val="20"/>
        </w:rPr>
        <w:t>11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електронною поштою – </w:t>
      </w:r>
      <w:r w:rsidR="00276D49">
        <w:rPr>
          <w:rFonts w:ascii="Arial" w:hAnsi="Arial" w:cs="Arial"/>
          <w:color w:val="222222"/>
          <w:sz w:val="20"/>
          <w:szCs w:val="20"/>
        </w:rPr>
        <w:t>79</w:t>
      </w:r>
      <w:r w:rsidR="006E4C5A">
        <w:rPr>
          <w:rFonts w:ascii="Arial" w:hAnsi="Arial" w:cs="Arial"/>
          <w:color w:val="222222"/>
          <w:sz w:val="20"/>
          <w:szCs w:val="20"/>
        </w:rPr>
        <w:t>.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</w:t>
      </w:r>
      <w:r w:rsidR="00276D49">
        <w:rPr>
          <w:rFonts w:ascii="Arial" w:hAnsi="Arial" w:cs="Arial"/>
          <w:color w:val="222222"/>
          <w:sz w:val="20"/>
          <w:szCs w:val="20"/>
        </w:rPr>
        <w:t>72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4D26D3">
        <w:rPr>
          <w:rFonts w:ascii="Arial" w:hAnsi="Arial" w:cs="Arial"/>
          <w:color w:val="222222"/>
          <w:sz w:val="20"/>
          <w:szCs w:val="20"/>
        </w:rPr>
        <w:t>и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; від юридичних осіб – </w:t>
      </w:r>
      <w:r w:rsidR="00276D49">
        <w:rPr>
          <w:rFonts w:ascii="Arial" w:hAnsi="Arial" w:cs="Arial"/>
          <w:color w:val="222222"/>
          <w:sz w:val="20"/>
          <w:szCs w:val="20"/>
        </w:rPr>
        <w:t>5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 w:rsidR="00276D49">
        <w:rPr>
          <w:rFonts w:ascii="Arial" w:hAnsi="Arial" w:cs="Arial"/>
          <w:color w:val="222222"/>
          <w:sz w:val="20"/>
          <w:szCs w:val="20"/>
        </w:rPr>
        <w:t>1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 w:rsidR="00276D49">
        <w:rPr>
          <w:rFonts w:ascii="Arial" w:hAnsi="Arial" w:cs="Arial"/>
          <w:color w:val="222222"/>
          <w:sz w:val="20"/>
          <w:szCs w:val="20"/>
        </w:rPr>
        <w:t>10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, від об’єднання громадян без статусу юридичної особи - </w:t>
      </w:r>
      <w:r w:rsidR="00276D49">
        <w:rPr>
          <w:rFonts w:ascii="Arial" w:hAnsi="Arial" w:cs="Arial"/>
          <w:color w:val="222222"/>
          <w:sz w:val="20"/>
          <w:szCs w:val="20"/>
        </w:rPr>
        <w:t>2</w:t>
      </w:r>
      <w:r w:rsidR="007C7605">
        <w:rPr>
          <w:rFonts w:ascii="Arial" w:hAnsi="Arial" w:cs="Arial"/>
          <w:color w:val="222222"/>
          <w:sz w:val="20"/>
          <w:szCs w:val="20"/>
        </w:rPr>
        <w:t>.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7C7605" w:rsidRDefault="007C7605"/>
    <w:sectPr w:rsidR="007C7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03"/>
    <w:rsid w:val="00276D49"/>
    <w:rsid w:val="00343057"/>
    <w:rsid w:val="004722CB"/>
    <w:rsid w:val="004D26D3"/>
    <w:rsid w:val="006E4C5A"/>
    <w:rsid w:val="007C7605"/>
    <w:rsid w:val="008D4746"/>
    <w:rsid w:val="009B2224"/>
    <w:rsid w:val="00D9404F"/>
    <w:rsid w:val="00DA5F57"/>
    <w:rsid w:val="00E36695"/>
    <w:rsid w:val="00FA5B03"/>
    <w:rsid w:val="00FE1BA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48F1"/>
  <w15:docId w15:val="{5A27D89F-7362-4689-9E80-39BDFE53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5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Гордієнко Ліна Василівна</cp:lastModifiedBy>
  <cp:revision>2</cp:revision>
  <dcterms:created xsi:type="dcterms:W3CDTF">2019-10-10T11:27:00Z</dcterms:created>
  <dcterms:modified xsi:type="dcterms:W3CDTF">2019-10-10T11:27:00Z</dcterms:modified>
</cp:coreProperties>
</file>