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69" w:rsidRPr="00182A69" w:rsidRDefault="00182A69" w:rsidP="00182A69">
      <w:pPr>
        <w:jc w:val="right"/>
        <w:rPr>
          <w:rFonts w:eastAsia="Calibri" w:cs="Times New Roman"/>
          <w:b/>
          <w:szCs w:val="28"/>
          <w:u w:val="single"/>
        </w:rPr>
      </w:pPr>
      <w:r w:rsidRPr="00182A69">
        <w:rPr>
          <w:rFonts w:eastAsia="Calibri" w:cs="Times New Roman"/>
          <w:b/>
          <w:szCs w:val="28"/>
          <w:u w:val="single"/>
        </w:rPr>
        <w:t xml:space="preserve">ФОРМА ТЕО </w:t>
      </w:r>
    </w:p>
    <w:p w:rsidR="00182A69" w:rsidRPr="00182A69" w:rsidRDefault="00182A69" w:rsidP="00182A69">
      <w:pPr>
        <w:jc w:val="right"/>
        <w:rPr>
          <w:rFonts w:eastAsia="Calibri" w:cs="Times New Roman"/>
          <w:szCs w:val="28"/>
        </w:rPr>
      </w:pPr>
    </w:p>
    <w:tbl>
      <w:tblPr>
        <w:tblW w:w="10170" w:type="dxa"/>
        <w:tblLayout w:type="fixed"/>
        <w:tblLook w:val="00A0" w:firstRow="1" w:lastRow="0" w:firstColumn="1" w:lastColumn="0" w:noHBand="0" w:noVBand="0"/>
      </w:tblPr>
      <w:tblGrid>
        <w:gridCol w:w="5085"/>
        <w:gridCol w:w="5085"/>
      </w:tblGrid>
      <w:tr w:rsidR="00182A69" w:rsidRPr="00182A69" w:rsidTr="00C22AE3">
        <w:trPr>
          <w:trHeight w:val="393"/>
        </w:trPr>
        <w:tc>
          <w:tcPr>
            <w:tcW w:w="5085" w:type="dxa"/>
            <w:vMerge w:val="restart"/>
          </w:tcPr>
          <w:p w:rsidR="00182A69" w:rsidRPr="00182A69" w:rsidRDefault="00182A69" w:rsidP="00182A69">
            <w:pPr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 w:rsidRPr="00182A69">
              <w:rPr>
                <w:rFonts w:eastAsia="Calibri" w:cs="Times New Roman"/>
                <w:b/>
                <w:szCs w:val="28"/>
              </w:rPr>
              <w:t>ЗАТВЕРДЖЕНО:</w:t>
            </w:r>
          </w:p>
          <w:p w:rsidR="00182A69" w:rsidRPr="00182A69" w:rsidRDefault="00182A69" w:rsidP="00182A69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82A69">
              <w:rPr>
                <w:rFonts w:eastAsia="Calibri" w:cs="Times New Roman"/>
                <w:szCs w:val="28"/>
              </w:rPr>
              <w:t>Міністерство освіти і науки України</w:t>
            </w:r>
          </w:p>
          <w:p w:rsidR="00182A69" w:rsidRPr="00182A69" w:rsidRDefault="00182A69" w:rsidP="00182A69">
            <w:pPr>
              <w:tabs>
                <w:tab w:val="left" w:pos="195"/>
                <w:tab w:val="center" w:pos="1907"/>
                <w:tab w:val="center" w:pos="2443"/>
                <w:tab w:val="right" w:pos="3814"/>
                <w:tab w:val="right" w:pos="4887"/>
              </w:tabs>
              <w:jc w:val="center"/>
              <w:rPr>
                <w:rFonts w:eastAsia="Calibri" w:cs="Times New Roman"/>
                <w:szCs w:val="28"/>
              </w:rPr>
            </w:pPr>
          </w:p>
          <w:p w:rsidR="00182A69" w:rsidRPr="00182A69" w:rsidRDefault="00182A69" w:rsidP="00182A69">
            <w:pPr>
              <w:tabs>
                <w:tab w:val="left" w:pos="195"/>
                <w:tab w:val="center" w:pos="1907"/>
                <w:tab w:val="center" w:pos="2443"/>
                <w:tab w:val="right" w:pos="3814"/>
                <w:tab w:val="right" w:pos="4887"/>
              </w:tabs>
              <w:jc w:val="center"/>
              <w:rPr>
                <w:rFonts w:eastAsia="Calibri" w:cs="Times New Roman"/>
                <w:szCs w:val="28"/>
              </w:rPr>
            </w:pPr>
            <w:r w:rsidRPr="00182A69">
              <w:rPr>
                <w:rFonts w:eastAsia="Calibri" w:cs="Times New Roman"/>
                <w:szCs w:val="28"/>
              </w:rPr>
              <w:t>__________</w:t>
            </w:r>
            <w:r w:rsidRPr="00182A69">
              <w:rPr>
                <w:rFonts w:eastAsia="Calibri" w:cs="Times New Roman"/>
                <w:szCs w:val="28"/>
              </w:rPr>
              <w:tab/>
            </w:r>
            <w:r w:rsidRPr="00182A69">
              <w:rPr>
                <w:rFonts w:eastAsia="Calibri" w:cs="Times New Roman"/>
                <w:szCs w:val="28"/>
              </w:rPr>
              <w:tab/>
              <w:t>__________________</w:t>
            </w:r>
          </w:p>
          <w:p w:rsidR="00182A69" w:rsidRPr="00182A69" w:rsidRDefault="00182A69" w:rsidP="00182A69">
            <w:pPr>
              <w:tabs>
                <w:tab w:val="left" w:pos="660"/>
                <w:tab w:val="center" w:pos="2443"/>
                <w:tab w:val="right" w:pos="3814"/>
                <w:tab w:val="right" w:pos="4887"/>
              </w:tabs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182A69">
              <w:rPr>
                <w:rFonts w:eastAsia="Calibri" w:cs="Times New Roman"/>
                <w:szCs w:val="28"/>
                <w:vertAlign w:val="superscript"/>
              </w:rPr>
              <w:t>(підпис)                 (ініціали, прізвище)</w:t>
            </w:r>
          </w:p>
          <w:p w:rsidR="00182A69" w:rsidRPr="00182A69" w:rsidRDefault="00182A69" w:rsidP="00182A69">
            <w:pPr>
              <w:tabs>
                <w:tab w:val="right" w:pos="4052"/>
              </w:tabs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 w:rsidRPr="00182A69">
              <w:rPr>
                <w:rFonts w:eastAsia="Calibri" w:cs="Times New Roman"/>
                <w:szCs w:val="28"/>
              </w:rPr>
              <w:t>«_____»___</w:t>
            </w:r>
            <w:r w:rsidRPr="00182A69">
              <w:rPr>
                <w:rFonts w:eastAsia="Calibri" w:cs="Times New Roman"/>
                <w:szCs w:val="28"/>
              </w:rPr>
              <w:tab/>
              <w:t>________________201___ р.</w:t>
            </w:r>
          </w:p>
        </w:tc>
        <w:tc>
          <w:tcPr>
            <w:tcW w:w="5085" w:type="dxa"/>
            <w:vMerge w:val="restart"/>
          </w:tcPr>
          <w:p w:rsidR="00182A69" w:rsidRPr="00182A69" w:rsidRDefault="00182A69" w:rsidP="00182A69">
            <w:pPr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 w:rsidRPr="00182A69">
              <w:rPr>
                <w:rFonts w:eastAsia="Calibri" w:cs="Times New Roman"/>
                <w:b/>
                <w:szCs w:val="28"/>
              </w:rPr>
              <w:t>ЗАТВЕРДЖЕНО:</w:t>
            </w:r>
          </w:p>
          <w:p w:rsidR="00182A69" w:rsidRPr="00182A69" w:rsidRDefault="00182A69" w:rsidP="00182A69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82A69">
              <w:rPr>
                <w:rFonts w:eastAsia="Calibri" w:cs="Times New Roman"/>
                <w:szCs w:val="28"/>
              </w:rPr>
              <w:t>обласна рада</w:t>
            </w:r>
          </w:p>
          <w:p w:rsidR="00182A69" w:rsidRPr="00182A69" w:rsidRDefault="00182A69" w:rsidP="00182A69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82A69" w:rsidRPr="00182A69" w:rsidRDefault="00182A69" w:rsidP="00182A69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82A69">
              <w:rPr>
                <w:rFonts w:eastAsia="Calibri" w:cs="Times New Roman"/>
                <w:szCs w:val="28"/>
              </w:rPr>
              <w:t>__________   ___________________</w:t>
            </w:r>
          </w:p>
          <w:p w:rsidR="00182A69" w:rsidRPr="00182A69" w:rsidRDefault="00182A69" w:rsidP="00182A69">
            <w:pPr>
              <w:tabs>
                <w:tab w:val="center" w:pos="2530"/>
              </w:tabs>
              <w:ind w:firstLine="708"/>
              <w:contextualSpacing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182A69">
              <w:rPr>
                <w:rFonts w:eastAsia="Calibri" w:cs="Times New Roman"/>
                <w:szCs w:val="28"/>
                <w:vertAlign w:val="superscript"/>
              </w:rPr>
              <w:t>(підпис)</w:t>
            </w:r>
            <w:r w:rsidRPr="00182A69">
              <w:rPr>
                <w:rFonts w:eastAsia="Calibri" w:cs="Times New Roman"/>
                <w:szCs w:val="28"/>
                <w:vertAlign w:val="superscript"/>
              </w:rPr>
              <w:tab/>
              <w:t xml:space="preserve">                         (ініціали, прізвище)</w:t>
            </w:r>
          </w:p>
          <w:p w:rsidR="00182A69" w:rsidRPr="00182A69" w:rsidRDefault="00182A69" w:rsidP="00182A69">
            <w:pPr>
              <w:tabs>
                <w:tab w:val="right" w:pos="4353"/>
              </w:tabs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82A69">
              <w:rPr>
                <w:rFonts w:eastAsia="Calibri" w:cs="Times New Roman"/>
                <w:szCs w:val="28"/>
              </w:rPr>
              <w:t>«_____»</w:t>
            </w:r>
            <w:r w:rsidRPr="00182A69">
              <w:rPr>
                <w:rFonts w:eastAsia="Calibri" w:cs="Times New Roman"/>
                <w:szCs w:val="28"/>
              </w:rPr>
              <w:tab/>
              <w:t>_________________201___ р.</w:t>
            </w:r>
          </w:p>
          <w:p w:rsidR="00182A69" w:rsidRPr="00182A69" w:rsidRDefault="00182A69" w:rsidP="00182A69">
            <w:pPr>
              <w:tabs>
                <w:tab w:val="right" w:pos="4352"/>
              </w:tabs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</w:p>
        </w:tc>
      </w:tr>
      <w:tr w:rsidR="00182A69" w:rsidRPr="00182A69" w:rsidTr="00C22AE3">
        <w:trPr>
          <w:trHeight w:val="393"/>
        </w:trPr>
        <w:tc>
          <w:tcPr>
            <w:tcW w:w="5085" w:type="dxa"/>
            <w:vMerge/>
          </w:tcPr>
          <w:p w:rsidR="00182A69" w:rsidRPr="00182A69" w:rsidRDefault="00182A69" w:rsidP="00182A69">
            <w:pPr>
              <w:tabs>
                <w:tab w:val="right" w:pos="4052"/>
              </w:tabs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5085" w:type="dxa"/>
            <w:vMerge/>
          </w:tcPr>
          <w:p w:rsidR="00182A69" w:rsidRPr="00182A69" w:rsidRDefault="00182A69" w:rsidP="00182A69">
            <w:pPr>
              <w:tabs>
                <w:tab w:val="right" w:pos="4352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</w:tbl>
    <w:p w:rsidR="00182A69" w:rsidRPr="00182A69" w:rsidRDefault="00182A69" w:rsidP="00182A69">
      <w:pPr>
        <w:jc w:val="center"/>
        <w:rPr>
          <w:rFonts w:eastAsia="Calibri" w:cs="Times New Roman"/>
          <w:b/>
          <w:szCs w:val="28"/>
        </w:rPr>
      </w:pPr>
    </w:p>
    <w:p w:rsidR="00182A69" w:rsidRPr="00182A69" w:rsidRDefault="00182A69" w:rsidP="00182A69">
      <w:pPr>
        <w:jc w:val="center"/>
        <w:rPr>
          <w:rFonts w:eastAsia="Calibri" w:cs="Times New Roman"/>
          <w:b/>
          <w:szCs w:val="28"/>
        </w:rPr>
      </w:pPr>
    </w:p>
    <w:p w:rsidR="00182A69" w:rsidRPr="00182A69" w:rsidRDefault="00182A69" w:rsidP="00182A69">
      <w:pPr>
        <w:jc w:val="center"/>
        <w:rPr>
          <w:rFonts w:eastAsia="Calibri" w:cs="Times New Roman"/>
          <w:b/>
          <w:szCs w:val="28"/>
        </w:rPr>
      </w:pPr>
    </w:p>
    <w:p w:rsidR="00182A69" w:rsidRPr="00182A69" w:rsidRDefault="00182A69" w:rsidP="00182A69">
      <w:pPr>
        <w:jc w:val="center"/>
        <w:rPr>
          <w:rFonts w:eastAsia="Calibri" w:cs="Times New Roman"/>
          <w:b/>
          <w:szCs w:val="28"/>
        </w:rPr>
      </w:pPr>
    </w:p>
    <w:p w:rsidR="00182A69" w:rsidRPr="00182A69" w:rsidRDefault="00182A69" w:rsidP="00182A69">
      <w:pPr>
        <w:jc w:val="center"/>
        <w:rPr>
          <w:rFonts w:eastAsia="Calibri" w:cs="Times New Roman"/>
          <w:b/>
          <w:szCs w:val="28"/>
        </w:rPr>
      </w:pPr>
    </w:p>
    <w:p w:rsidR="00182A69" w:rsidRPr="00182A69" w:rsidRDefault="00182A69" w:rsidP="00182A69">
      <w:pPr>
        <w:jc w:val="center"/>
        <w:rPr>
          <w:rFonts w:eastAsia="Calibri" w:cs="Times New Roman"/>
          <w:b/>
          <w:szCs w:val="28"/>
        </w:rPr>
      </w:pPr>
      <w:r w:rsidRPr="00182A69">
        <w:rPr>
          <w:rFonts w:eastAsia="Calibri" w:cs="Times New Roman"/>
          <w:b/>
          <w:szCs w:val="28"/>
        </w:rPr>
        <w:t>ТЕХНІКО-ЕКОНОМІЧНЕ ОБГРУНТУВАННЯ</w:t>
      </w:r>
    </w:p>
    <w:p w:rsidR="00182A69" w:rsidRPr="00182A69" w:rsidRDefault="00182A69" w:rsidP="00182A69">
      <w:pPr>
        <w:jc w:val="center"/>
        <w:rPr>
          <w:rFonts w:eastAsia="Calibri" w:cs="Times New Roman"/>
          <w:b/>
          <w:szCs w:val="28"/>
        </w:rPr>
      </w:pPr>
      <w:r w:rsidRPr="00182A69">
        <w:rPr>
          <w:rFonts w:eastAsia="Calibri" w:cs="Times New Roman"/>
          <w:b/>
          <w:szCs w:val="28"/>
        </w:rPr>
        <w:t>доцільності передачі цілісного майнового комплексу</w:t>
      </w:r>
    </w:p>
    <w:p w:rsidR="00182A69" w:rsidRPr="00182A69" w:rsidRDefault="00182A69" w:rsidP="00182A69">
      <w:pPr>
        <w:jc w:val="center"/>
        <w:rPr>
          <w:rFonts w:eastAsia="Calibri" w:cs="Times New Roman"/>
          <w:b/>
          <w:szCs w:val="28"/>
        </w:rPr>
      </w:pPr>
      <w:r w:rsidRPr="00182A69">
        <w:rPr>
          <w:rFonts w:eastAsia="Calibri" w:cs="Times New Roman"/>
          <w:b/>
          <w:szCs w:val="28"/>
        </w:rPr>
        <w:t>_______________________________________________________</w:t>
      </w:r>
    </w:p>
    <w:p w:rsidR="00182A69" w:rsidRPr="00182A69" w:rsidRDefault="00182A69" w:rsidP="00182A69">
      <w:pPr>
        <w:jc w:val="center"/>
        <w:rPr>
          <w:rFonts w:eastAsia="Calibri" w:cs="Times New Roman"/>
          <w:sz w:val="16"/>
          <w:szCs w:val="16"/>
        </w:rPr>
      </w:pPr>
      <w:r w:rsidRPr="00182A69">
        <w:rPr>
          <w:rFonts w:eastAsia="Calibri" w:cs="Times New Roman"/>
          <w:sz w:val="16"/>
          <w:szCs w:val="16"/>
        </w:rPr>
        <w:t>(назва закладу освіти)</w:t>
      </w:r>
    </w:p>
    <w:p w:rsidR="00182A69" w:rsidRPr="00182A69" w:rsidRDefault="00182A69" w:rsidP="00182A69">
      <w:pPr>
        <w:jc w:val="center"/>
        <w:rPr>
          <w:rFonts w:eastAsia="Calibri" w:cs="Times New Roman"/>
          <w:b/>
          <w:szCs w:val="28"/>
        </w:rPr>
      </w:pPr>
      <w:r w:rsidRPr="00182A69">
        <w:rPr>
          <w:rFonts w:eastAsia="Calibri" w:cs="Times New Roman"/>
          <w:b/>
          <w:szCs w:val="28"/>
        </w:rPr>
        <w:t>з державної власності у спільну власність територіальних громад сіл, селищ, міст ____________________ області</w:t>
      </w:r>
    </w:p>
    <w:p w:rsidR="00182A69" w:rsidRPr="00182A69" w:rsidRDefault="00182A69" w:rsidP="00182A69">
      <w:pPr>
        <w:jc w:val="center"/>
        <w:rPr>
          <w:rFonts w:eastAsia="Calibri" w:cs="Times New Roman"/>
          <w:sz w:val="16"/>
          <w:szCs w:val="16"/>
        </w:rPr>
      </w:pPr>
      <w:r w:rsidRPr="00182A69">
        <w:rPr>
          <w:rFonts w:eastAsia="Calibri" w:cs="Times New Roman"/>
          <w:sz w:val="16"/>
          <w:szCs w:val="16"/>
        </w:rPr>
        <w:t>(назва області)</w:t>
      </w:r>
    </w:p>
    <w:p w:rsidR="00182A69" w:rsidRPr="00182A69" w:rsidRDefault="00182A69" w:rsidP="00182A69">
      <w:pPr>
        <w:jc w:val="right"/>
        <w:rPr>
          <w:rFonts w:eastAsia="Calibri" w:cs="Times New Roman"/>
          <w:szCs w:val="28"/>
        </w:rPr>
      </w:pPr>
    </w:p>
    <w:p w:rsidR="00182A69" w:rsidRPr="00182A69" w:rsidRDefault="00182A69" w:rsidP="00182A69">
      <w:pPr>
        <w:jc w:val="right"/>
        <w:rPr>
          <w:rFonts w:eastAsia="Calibri" w:cs="Times New Roman"/>
          <w:szCs w:val="28"/>
        </w:rPr>
      </w:pPr>
    </w:p>
    <w:p w:rsidR="00182A69" w:rsidRPr="00182A69" w:rsidRDefault="00182A69" w:rsidP="00182A69">
      <w:pPr>
        <w:jc w:val="right"/>
        <w:rPr>
          <w:rFonts w:eastAsia="Calibri" w:cs="Times New Roman"/>
          <w:sz w:val="16"/>
          <w:szCs w:val="16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rPr>
          <w:rFonts w:eastAsia="Calibri" w:cs="Times New Roman"/>
          <w:szCs w:val="28"/>
        </w:rPr>
      </w:pPr>
      <w:bookmarkStart w:id="0" w:name="_GoBack"/>
      <w:bookmarkEnd w:id="0"/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jc w:val="center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201_ рік</w:t>
      </w: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182A69" w:rsidRPr="00182A69" w:rsidRDefault="00182A69" w:rsidP="00182A69">
      <w:pPr>
        <w:jc w:val="center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lastRenderedPageBreak/>
        <w:t>ЗМІСТ</w:t>
      </w:r>
    </w:p>
    <w:p w:rsidR="00182A69" w:rsidRPr="00182A69" w:rsidRDefault="00182A69" w:rsidP="00182A69">
      <w:pPr>
        <w:jc w:val="center"/>
        <w:rPr>
          <w:rFonts w:eastAsia="Calibri" w:cs="Times New Roman"/>
          <w:szCs w:val="28"/>
        </w:rPr>
      </w:pP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1. Резюме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2. Загальна характеристика об’єкта передачі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2.1. Загальні відомості про навчальний заклад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2.2. Земельні ділянки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3. Характеристика фінансово-господарської діяльності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3.1. Результати фінансової діяльності за 2015, 2016, 2017 роки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4. Обґрунтування доцільності передачі об’єкта у комунальну власність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4.1. Необхідність здійснення передачі та прогноз очікуваних результатів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4.2. Шляхи та заходи підвищення ефективності діяльності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4.3. Обсяги та джерела фінансування витрат для подальшого утримання та використання об’єкта передачі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4.4. Прогноз бюджетної та економічної ефективності діяльності підприємства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4.5. Відповідність функціонального призначення об’єкта передачі завданням, покладеним на спільну власність територіальних громад сіл, селищ, міст, обласних рад</w:t>
      </w:r>
    </w:p>
    <w:p w:rsidR="00182A69" w:rsidRPr="00182A69" w:rsidRDefault="00182A69" w:rsidP="00182A69">
      <w:pPr>
        <w:spacing w:line="360" w:lineRule="auto"/>
        <w:rPr>
          <w:rFonts w:eastAsia="Calibri" w:cs="Times New Roman"/>
          <w:szCs w:val="28"/>
        </w:rPr>
      </w:pPr>
      <w:r w:rsidRPr="00182A69">
        <w:rPr>
          <w:rFonts w:eastAsia="Calibri" w:cs="Times New Roman"/>
          <w:szCs w:val="28"/>
        </w:rPr>
        <w:t>4.6. Перспективний план закладу освіти на 2017-2020 роки</w:t>
      </w:r>
    </w:p>
    <w:p w:rsidR="00182A69" w:rsidRPr="00182A69" w:rsidRDefault="00182A69" w:rsidP="00182A69">
      <w:pPr>
        <w:rPr>
          <w:rFonts w:eastAsia="Calibri" w:cs="Times New Roman"/>
          <w:szCs w:val="28"/>
        </w:rPr>
      </w:pPr>
    </w:p>
    <w:p w:rsidR="000D5157" w:rsidRDefault="000D5157"/>
    <w:sectPr w:rsidR="000D51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F"/>
    <w:rsid w:val="000D5157"/>
    <w:rsid w:val="00182A69"/>
    <w:rsid w:val="00B7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42AE"/>
  <w15:chartTrackingRefBased/>
  <w15:docId w15:val="{935F5669-F8B7-41BD-9914-0DDFDD9D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544</Characters>
  <Application>Microsoft Office Word</Application>
  <DocSecurity>0</DocSecurity>
  <Lines>4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Voznyuk V.</dc:creator>
  <cp:keywords/>
  <dc:description/>
  <cp:lastModifiedBy>Voznyuk V.</cp:lastModifiedBy>
  <cp:revision>2</cp:revision>
  <dcterms:created xsi:type="dcterms:W3CDTF">2018-02-26T08:47:00Z</dcterms:created>
  <dcterms:modified xsi:type="dcterms:W3CDTF">2018-02-26T08:47:00Z</dcterms:modified>
</cp:coreProperties>
</file>