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67" w:rsidRPr="001A1B9A" w:rsidRDefault="007B7067" w:rsidP="007B7067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A1B9A">
        <w:rPr>
          <w:rFonts w:ascii="Times New Roman" w:hAnsi="Times New Roman"/>
          <w:sz w:val="28"/>
          <w:szCs w:val="28"/>
          <w:lang w:eastAsia="ru-RU"/>
        </w:rPr>
        <w:t>РОЗКЛАД</w:t>
      </w:r>
    </w:p>
    <w:p w:rsidR="007B7067" w:rsidRPr="001A1B9A" w:rsidRDefault="007B7067" w:rsidP="007B706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A1B9A">
        <w:rPr>
          <w:rFonts w:ascii="Times New Roman" w:hAnsi="Times New Roman"/>
          <w:sz w:val="28"/>
          <w:szCs w:val="28"/>
          <w:lang w:eastAsia="ru-RU"/>
        </w:rPr>
        <w:t xml:space="preserve">засідань експертних рад МОН України на </w:t>
      </w:r>
      <w:r w:rsidR="00EA1FA9" w:rsidRPr="001A1B9A">
        <w:rPr>
          <w:rFonts w:ascii="Times New Roman" w:hAnsi="Times New Roman"/>
          <w:b/>
          <w:i/>
          <w:sz w:val="28"/>
          <w:szCs w:val="28"/>
          <w:lang w:eastAsia="ru-RU"/>
        </w:rPr>
        <w:t>січень-лютий</w:t>
      </w:r>
      <w:r w:rsidRPr="001A1B9A">
        <w:rPr>
          <w:rFonts w:ascii="Times New Roman" w:hAnsi="Times New Roman"/>
          <w:b/>
          <w:i/>
          <w:sz w:val="28"/>
          <w:szCs w:val="28"/>
          <w:lang w:eastAsia="ru-RU"/>
        </w:rPr>
        <w:t xml:space="preserve"> 201</w:t>
      </w:r>
      <w:r w:rsidR="00EA1FA9" w:rsidRPr="001A1B9A">
        <w:rPr>
          <w:rFonts w:ascii="Times New Roman" w:hAnsi="Times New Roman"/>
          <w:b/>
          <w:i/>
          <w:sz w:val="28"/>
          <w:szCs w:val="28"/>
          <w:lang w:eastAsia="ru-RU"/>
        </w:rPr>
        <w:t>9</w:t>
      </w:r>
      <w:r w:rsidRPr="001A1B9A">
        <w:rPr>
          <w:rFonts w:ascii="Times New Roman" w:hAnsi="Times New Roman"/>
          <w:b/>
          <w:i/>
          <w:sz w:val="28"/>
          <w:szCs w:val="28"/>
          <w:lang w:eastAsia="ru-RU"/>
        </w:rPr>
        <w:t xml:space="preserve"> року</w:t>
      </w:r>
    </w:p>
    <w:p w:rsidR="007B7067" w:rsidRPr="001A1B9A" w:rsidRDefault="007B7067" w:rsidP="007B7067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4866"/>
        <w:gridCol w:w="921"/>
        <w:gridCol w:w="3058"/>
      </w:tblGrid>
      <w:tr w:rsidR="007B7067" w:rsidRPr="001A1B9A" w:rsidTr="00811047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67" w:rsidRPr="001A1B9A" w:rsidRDefault="007B70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67" w:rsidRPr="001A1B9A" w:rsidRDefault="007B70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Назва експертної ради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67" w:rsidRPr="001A1B9A" w:rsidRDefault="007B70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1A1B9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засід</w:t>
            </w:r>
            <w:proofErr w:type="spellEnd"/>
            <w:r w:rsidRPr="001A1B9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67" w:rsidRPr="001A1B9A" w:rsidRDefault="007B70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Місце проведення</w:t>
            </w:r>
          </w:p>
        </w:tc>
      </w:tr>
      <w:tr w:rsidR="004F0104" w:rsidRPr="001A1B9A" w:rsidTr="00933B68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104" w:rsidRPr="001A1B9A" w:rsidRDefault="004F0104" w:rsidP="007B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val="en-US" w:eastAsia="ru-RU"/>
              </w:rPr>
              <w:t>23.01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04" w:rsidRPr="001A1B9A" w:rsidRDefault="004F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1. З юридичних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04" w:rsidRDefault="004F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1A1B9A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A1B9A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  <w:p w:rsidR="00EF2531" w:rsidRPr="001A1B9A" w:rsidRDefault="00EF2531" w:rsidP="00EF2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15-00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04" w:rsidRPr="001A1B9A" w:rsidRDefault="004F0104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401)</w:t>
            </w:r>
          </w:p>
        </w:tc>
      </w:tr>
      <w:tr w:rsidR="004F0104" w:rsidRPr="001A1B9A" w:rsidTr="00811047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04" w:rsidRPr="001A1B9A" w:rsidRDefault="004F0104" w:rsidP="004F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04" w:rsidRPr="001A1B9A" w:rsidRDefault="004F0104" w:rsidP="004F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1. З теоретичної і профілактичної медицини та фармації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04" w:rsidRDefault="004F0104" w:rsidP="004F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EF2531" w:rsidRPr="00EF2531" w:rsidRDefault="00EF2531" w:rsidP="00EF2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15-00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04" w:rsidRPr="001A1B9A" w:rsidRDefault="004F0104" w:rsidP="004F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401)</w:t>
            </w:r>
          </w:p>
        </w:tc>
      </w:tr>
      <w:tr w:rsidR="00056ACC" w:rsidRPr="001A1B9A" w:rsidTr="00712C6F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32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32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. З клінічної медицини (внутрішні хвороби)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Default="00056ACC" w:rsidP="00320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056ACC" w:rsidRPr="00EF2531" w:rsidRDefault="00056ACC" w:rsidP="00320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15-00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32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056ACC" w:rsidRPr="001A1B9A" w:rsidTr="00712C6F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. З агрономії та лісового господарства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  <w:p w:rsidR="00056ACC" w:rsidRPr="00EF2531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18-00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Інститут садівництва НААН (с. Новосілки)</w:t>
            </w:r>
          </w:p>
        </w:tc>
      </w:tr>
      <w:tr w:rsidR="00056ACC" w:rsidRPr="001A1B9A" w:rsidTr="00811047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1. З клінічної медицини (хірургічні хвороби)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056ACC" w:rsidRPr="00EF2531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15-00</w:t>
            </w:r>
          </w:p>
          <w:p w:rsidR="00056ACC" w:rsidRPr="001A1B9A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</w:t>
            </w:r>
            <w:bookmarkStart w:id="0" w:name="_GoBack"/>
            <w:bookmarkEnd w:id="0"/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</w:tr>
      <w:tr w:rsidR="00056ACC" w:rsidRPr="001A1B9A" w:rsidTr="00811047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1. З фізичного виховання і спорту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CC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056ACC" w:rsidRPr="00EF2531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056ACC" w:rsidRPr="001A1B9A" w:rsidTr="00D332E9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1. З філологічних наук та з соціальних комунікацій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CC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056ACC" w:rsidRPr="00EF2531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056ACC" w:rsidRPr="001A1B9A" w:rsidTr="00B26289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565202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2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З педагогічних наук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6520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10-00</w:t>
            </w:r>
          </w:p>
          <w:p w:rsidR="00056ACC" w:rsidRPr="00EF2531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15-00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565202" w:rsidRDefault="00056ACC" w:rsidP="00056ACC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 w:rsidRPr="00565202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401)</w:t>
            </w:r>
          </w:p>
        </w:tc>
      </w:tr>
      <w:tr w:rsidR="00056ACC" w:rsidRPr="001A1B9A" w:rsidTr="00B26289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3. З зоотехнії та ветеринарної медицини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056ACC" w:rsidRPr="00EF2531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056ACC" w:rsidRDefault="00056ACC" w:rsidP="00056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056ACC">
              <w:rPr>
                <w:rFonts w:ascii="Times New Roman" w:hAnsi="Times New Roman"/>
                <w:color w:val="000000" w:themeColor="text1"/>
                <w:sz w:val="24"/>
              </w:rPr>
              <w:t>Державний науково-контрольний інститут біотехнології і штамів мікроорганізмів (Волинська, 30)</w:t>
            </w:r>
          </w:p>
        </w:tc>
      </w:tr>
      <w:tr w:rsidR="00056ACC" w:rsidRPr="001A1B9A" w:rsidTr="00565202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. З юридичних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1A1B9A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A1B9A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  <w:p w:rsidR="00056ACC" w:rsidRPr="001A1B9A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15-00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401)</w:t>
            </w:r>
          </w:p>
        </w:tc>
      </w:tr>
      <w:tr w:rsidR="00056ACC" w:rsidRPr="001A1B9A" w:rsidTr="00D12B03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. З проблем секторального розвитку та підприємництва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056ACC" w:rsidRPr="00EF2531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056ACC" w:rsidRPr="001A1B9A" w:rsidTr="00DB0263">
        <w:trPr>
          <w:trHeight w:val="838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1. З питань макроекономіки, світового</w:t>
            </w:r>
          </w:p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господарства і соціально-економічного розвитку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09-30</w:t>
            </w:r>
          </w:p>
          <w:p w:rsidR="00056ACC" w:rsidRPr="00EF2531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056ACC" w:rsidRPr="001A1B9A" w:rsidTr="008D4238">
        <w:trPr>
          <w:trHeight w:val="838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2. З психологічних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14-00</w:t>
            </w:r>
          </w:p>
          <w:p w:rsidR="00056ACC" w:rsidRPr="001A1B9A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18-00</w:t>
            </w:r>
          </w:p>
          <w:p w:rsidR="00056ACC" w:rsidRPr="001A1B9A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056ACC" w:rsidRPr="001A1B9A" w:rsidTr="00DB0263">
        <w:trPr>
          <w:trHeight w:val="838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З інформатики, кібернетики та приладобудування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  <w:p w:rsidR="00056ACC" w:rsidRPr="00EF2531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18-00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401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56ACC" w:rsidRPr="001A1B9A" w:rsidTr="00DB0263">
        <w:trPr>
          <w:trHeight w:val="83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З математики та механіки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  <w:p w:rsidR="00056ACC" w:rsidRPr="00EF2531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18-00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056ACC" w:rsidRPr="001A1B9A" w:rsidTr="00811047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2. З історичних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CC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  <w:p w:rsidR="00056ACC" w:rsidRPr="00EF2531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18-00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056ACC" w:rsidRPr="001A1B9A" w:rsidTr="00811047">
        <w:trPr>
          <w:trHeight w:val="227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З технології та проблем транспортного комплексу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Національний транспортний університет</w:t>
            </w:r>
          </w:p>
        </w:tc>
      </w:tr>
      <w:tr w:rsidR="00056ACC" w:rsidRPr="001A1B9A" w:rsidTr="00113F37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12.02</w:t>
            </w:r>
          </w:p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З машинознавства та машинобудування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056ACC" w:rsidRPr="00EF2531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056ACC" w:rsidRPr="001A1B9A" w:rsidTr="00113F37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 д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ержавн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управління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  <w:p w:rsidR="00056ACC" w:rsidRPr="00EF2531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18-00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056ACC" w:rsidRPr="001A1B9A" w:rsidTr="00113F37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A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. З розробки корисних копалин та металургії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  <w:p w:rsidR="00056ACC" w:rsidRPr="00EF2531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18-00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401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56ACC" w:rsidRPr="001A1B9A" w:rsidTr="00113F37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6AC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1A1B9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З національної безпеки та спеціальних проблем оборони та оборонно-промислового комплексу (таємно)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Національний університет оборони України</w:t>
            </w:r>
          </w:p>
        </w:tc>
      </w:tr>
      <w:tr w:rsidR="00056ACC" w:rsidRPr="001A1B9A" w:rsidTr="00113F37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AC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. З архітектури, будівництва і геодезії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  <w:p w:rsidR="00056ACC" w:rsidRPr="00EF2531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18-00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Київський національний університет будівництва і архітектури</w:t>
            </w:r>
          </w:p>
        </w:tc>
      </w:tr>
      <w:tr w:rsidR="00056ACC" w:rsidRPr="001A1B9A" w:rsidTr="00D91747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. З електротехніки, енергетики, електроніки та радіотехніки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Національний технічний університет України «КПІ імені Ігоря Сікорського»</w:t>
            </w:r>
          </w:p>
        </w:tc>
      </w:tr>
      <w:tr w:rsidR="00056ACC" w:rsidRPr="001A1B9A" w:rsidTr="00D91747">
        <w:trPr>
          <w:trHeight w:val="227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. З геологічних та географічних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056ACC" w:rsidRPr="00EF2531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401)</w:t>
            </w:r>
          </w:p>
        </w:tc>
      </w:tr>
      <w:tr w:rsidR="00056ACC" w:rsidRPr="001A1B9A" w:rsidTr="00D91747">
        <w:trPr>
          <w:trHeight w:val="227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. З фізики та астрономії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  <w:p w:rsidR="00056ACC" w:rsidRPr="00EF2531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18-00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401)</w:t>
            </w:r>
          </w:p>
        </w:tc>
      </w:tr>
      <w:tr w:rsidR="00056ACC" w:rsidRPr="001A1B9A" w:rsidTr="00D91747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. З культурології та мистецтвознавства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  <w:p w:rsidR="00056ACC" w:rsidRPr="00EF2531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18-00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056ACC" w:rsidRPr="001A1B9A" w:rsidTr="00D959EF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1. З філософських, соціологічних та політичних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056ACC" w:rsidRPr="00EF2531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</w:t>
            </w:r>
          </w:p>
        </w:tc>
      </w:tr>
      <w:tr w:rsidR="00056ACC" w:rsidRPr="001A1B9A" w:rsidTr="00D959EF">
        <w:trPr>
          <w:trHeight w:val="227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EB31FC" w:rsidRDefault="00056ACC" w:rsidP="00056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31FC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Pr="00EB31F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 З технологій харчової, легкої та хімічної промисловості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31F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14-00</w:t>
            </w:r>
          </w:p>
          <w:p w:rsidR="00056ACC" w:rsidRPr="00EF2531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18-00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EB31FC" w:rsidRDefault="00056ACC" w:rsidP="00056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31F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401</w:t>
            </w:r>
            <w:r w:rsidRPr="00EB31F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056ACC" w:rsidRPr="001A1B9A" w:rsidTr="00D959EF">
        <w:trPr>
          <w:trHeight w:val="227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. З біологічних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056ACC" w:rsidRPr="00EF2531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305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56ACC" w:rsidTr="00D959EF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. З хімічних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  <w:p w:rsidR="00056ACC" w:rsidRPr="00EF2531" w:rsidRDefault="00056ACC" w:rsidP="0005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18-00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CC" w:rsidRPr="001A1B9A" w:rsidRDefault="00056ACC" w:rsidP="0005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 w:rsidRPr="001A1B9A">
              <w:rPr>
                <w:rFonts w:ascii="Times New Roman" w:hAnsi="Times New Roman"/>
                <w:sz w:val="24"/>
                <w:szCs w:val="24"/>
                <w:lang w:val="en-US" w:eastAsia="ru-RU"/>
              </w:rPr>
              <w:t>305</w:t>
            </w:r>
            <w:r w:rsidRPr="001A1B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4F0104" w:rsidRDefault="004F0104"/>
    <w:p w:rsidR="007B7067" w:rsidRDefault="007B7067" w:rsidP="007B706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sectPr w:rsidR="007B70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A6"/>
    <w:rsid w:val="00056ACC"/>
    <w:rsid w:val="00161466"/>
    <w:rsid w:val="001A1B9A"/>
    <w:rsid w:val="00320003"/>
    <w:rsid w:val="004643EB"/>
    <w:rsid w:val="004F0104"/>
    <w:rsid w:val="004F35A6"/>
    <w:rsid w:val="00565202"/>
    <w:rsid w:val="007028CE"/>
    <w:rsid w:val="007B7067"/>
    <w:rsid w:val="00811047"/>
    <w:rsid w:val="00AA1ACE"/>
    <w:rsid w:val="00D0124F"/>
    <w:rsid w:val="00D3318B"/>
    <w:rsid w:val="00EA1FA9"/>
    <w:rsid w:val="00EB31FC"/>
    <w:rsid w:val="00E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8FA0"/>
  <w15:chartTrackingRefBased/>
  <w15:docId w15:val="{A970DC73-4A71-4332-9FB0-73168603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06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8CE"/>
    <w:pPr>
      <w:ind w:left="720"/>
      <w:contextualSpacing/>
    </w:pPr>
  </w:style>
  <w:style w:type="character" w:styleId="a4">
    <w:name w:val="Emphasis"/>
    <w:basedOn w:val="a0"/>
    <w:uiPriority w:val="20"/>
    <w:qFormat/>
    <w:rsid w:val="00056A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1885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Golubev M.I.</cp:lastModifiedBy>
  <cp:revision>6</cp:revision>
  <dcterms:created xsi:type="dcterms:W3CDTF">2018-12-14T09:49:00Z</dcterms:created>
  <dcterms:modified xsi:type="dcterms:W3CDTF">2019-01-10T15:45:00Z</dcterms:modified>
</cp:coreProperties>
</file>