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662E" w:rsidRDefault="00FD1916">
      <w:pPr>
        <w:spacing w:after="0"/>
        <w:ind w:left="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CХВАЛЕНО</w:t>
      </w:r>
    </w:p>
    <w:p w14:paraId="00000002" w14:textId="77777777" w:rsidR="0012662E" w:rsidRDefault="00FD1916">
      <w:pPr>
        <w:spacing w:after="0"/>
        <w:ind w:left="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розпорядженням Кабінету Міністрів України</w:t>
      </w:r>
    </w:p>
    <w:p w14:paraId="00000003" w14:textId="77777777" w:rsidR="0012662E" w:rsidRDefault="00FD1916">
      <w:pPr>
        <w:spacing w:after="0"/>
        <w:ind w:left="42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2021 р. №    </w:t>
      </w:r>
    </w:p>
    <w:p w14:paraId="00000004" w14:textId="77777777" w:rsidR="0012662E" w:rsidRDefault="0012662E">
      <w:pPr>
        <w:spacing w:after="0"/>
        <w:jc w:val="center"/>
        <w:rPr>
          <w:rFonts w:ascii="Times New Roman" w:eastAsia="Times New Roman" w:hAnsi="Times New Roman" w:cs="Times New Roman"/>
          <w:sz w:val="28"/>
          <w:szCs w:val="28"/>
        </w:rPr>
      </w:pPr>
    </w:p>
    <w:p w14:paraId="00000005" w14:textId="77777777" w:rsidR="0012662E" w:rsidRDefault="00FD191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КОНЦЕПЦІЯ</w:t>
      </w:r>
    </w:p>
    <w:p w14:paraId="714D040E" w14:textId="77777777" w:rsidR="006C7F5D" w:rsidRDefault="00FD191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цифрової трансформації освіти і науки</w:t>
      </w:r>
      <w:r w:rsidR="006C7F5D">
        <w:rPr>
          <w:rFonts w:ascii="Times New Roman" w:eastAsia="Times New Roman" w:hAnsi="Times New Roman" w:cs="Times New Roman"/>
          <w:sz w:val="28"/>
          <w:szCs w:val="28"/>
        </w:rPr>
        <w:t xml:space="preserve"> </w:t>
      </w:r>
    </w:p>
    <w:p w14:paraId="00000006" w14:textId="32A18798" w:rsidR="0012662E" w:rsidRDefault="006C7F5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період до 2026 року</w:t>
      </w:r>
    </w:p>
    <w:p w14:paraId="00000007" w14:textId="77777777" w:rsidR="0012662E" w:rsidRDefault="0012662E">
      <w:pPr>
        <w:spacing w:after="0"/>
        <w:jc w:val="center"/>
        <w:rPr>
          <w:rFonts w:ascii="Times New Roman" w:eastAsia="Times New Roman" w:hAnsi="Times New Roman" w:cs="Times New Roman"/>
          <w:sz w:val="28"/>
          <w:szCs w:val="28"/>
        </w:rPr>
      </w:pPr>
    </w:p>
    <w:p w14:paraId="00000008" w14:textId="77777777" w:rsidR="0012662E" w:rsidRDefault="00FD19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Загальна частина</w:t>
      </w:r>
    </w:p>
    <w:p w14:paraId="00000009" w14:textId="08E0E963" w:rsidR="0012662E" w:rsidRDefault="00FD19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Національною економічною стратегією на період до 2030 року, затвердженою постановою Кабінету Міністрів України від 0</w:t>
      </w:r>
      <w:r w:rsidR="002C49AA">
        <w:rPr>
          <w:rFonts w:ascii="Times New Roman" w:eastAsia="Times New Roman" w:hAnsi="Times New Roman" w:cs="Times New Roman"/>
          <w:sz w:val="28"/>
          <w:szCs w:val="28"/>
        </w:rPr>
        <w:t xml:space="preserve">3 березня 2021 р. № 179 (далі – Національна </w:t>
      </w:r>
      <w:r>
        <w:rPr>
          <w:rFonts w:ascii="Times New Roman" w:eastAsia="Times New Roman" w:hAnsi="Times New Roman" w:cs="Times New Roman"/>
          <w:sz w:val="28"/>
          <w:szCs w:val="28"/>
        </w:rPr>
        <w:t>економічна стратегія),</w:t>
      </w:r>
      <w:r w:rsidR="00E317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визначено одни</w:t>
      </w:r>
      <w:r w:rsidR="00E317CE">
        <w:rPr>
          <w:rFonts w:ascii="Times New Roman" w:eastAsia="Times New Roman" w:hAnsi="Times New Roman" w:cs="Times New Roman"/>
          <w:sz w:val="28"/>
          <w:szCs w:val="28"/>
        </w:rPr>
        <w:t>м з бар’єрів досягнення цілі 3 «</w:t>
      </w:r>
      <w:r>
        <w:rPr>
          <w:rFonts w:ascii="Times New Roman" w:eastAsia="Times New Roman" w:hAnsi="Times New Roman" w:cs="Times New Roman"/>
          <w:sz w:val="28"/>
          <w:szCs w:val="28"/>
        </w:rPr>
        <w:t>Трансформація сфер життя в ефективні, сучасні та комфортні</w:t>
      </w:r>
      <w:r w:rsidR="00E317CE">
        <w:rPr>
          <w:rFonts w:ascii="Times New Roman" w:eastAsia="Times New Roman" w:hAnsi="Times New Roman" w:cs="Times New Roman"/>
          <w:sz w:val="28"/>
          <w:szCs w:val="28"/>
        </w:rPr>
        <w:t>» напряму 18 «Цифрова економіка»</w:t>
      </w:r>
      <w:r w:rsidR="002C49AA">
        <w:rPr>
          <w:rFonts w:ascii="Times New Roman" w:eastAsia="Times New Roman" w:hAnsi="Times New Roman" w:cs="Times New Roman"/>
          <w:sz w:val="28"/>
          <w:szCs w:val="28"/>
        </w:rPr>
        <w:t xml:space="preserve"> </w:t>
      </w:r>
      <w:r w:rsidR="002C49AA">
        <w:rPr>
          <w:rFonts w:ascii="Times New Roman" w:eastAsia="Times New Roman" w:hAnsi="Times New Roman" w:cs="Times New Roman"/>
          <w:sz w:val="28"/>
          <w:szCs w:val="28"/>
        </w:rPr>
        <w:t>–</w:t>
      </w:r>
      <w:r w:rsidR="002C49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відсут</w:t>
      </w:r>
      <w:r w:rsidR="002C49AA">
        <w:rPr>
          <w:rFonts w:ascii="Times New Roman" w:eastAsia="Times New Roman" w:hAnsi="Times New Roman" w:cs="Times New Roman"/>
          <w:sz w:val="28"/>
          <w:szCs w:val="28"/>
        </w:rPr>
        <w:t xml:space="preserve">ність </w:t>
      </w:r>
      <w:r>
        <w:rPr>
          <w:rFonts w:ascii="Times New Roman" w:eastAsia="Times New Roman" w:hAnsi="Times New Roman" w:cs="Times New Roman"/>
          <w:sz w:val="28"/>
          <w:szCs w:val="28"/>
        </w:rPr>
        <w:t>комплексних підходів до здійснення цифрових трансформацій. Питанням освіти і науки в Національній економічній стратегії відведено ключові, наскрізні позиції у кількох напрямках економічного розвитку, зокрема у напрямі 8 «Інформаційно-комунікаційні технології» в частині запровадження ІТ-освіти та STEM-освіти, напрямі 18 «Цифрова економіка» в частині запровадження комп’ютеризації об’єктів соціальної інфраструктури та розвитку цифрових навичок громадян, а також у напрямі 20 «Якість життя» в частині підвищення якості життя українців, в цілому.</w:t>
      </w:r>
    </w:p>
    <w:p w14:paraId="0000000A"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Ця Концепція представляє комплексне стратегічне бачення цифрової трансформації освіти і науки, яке відповідає засадам реалізації органами виконавчої влади принципів державної політики цифрового розвитку, що затверджено постановою Кабінету Міністрів України від 30 січня 2019 р. № 56. </w:t>
      </w:r>
    </w:p>
    <w:p w14:paraId="0000000B" w14:textId="77777777" w:rsidR="0012662E" w:rsidRDefault="00FD1916">
      <w:pPr>
        <w:spacing w:after="0"/>
        <w:ind w:firstLine="720"/>
        <w:jc w:val="both"/>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Сьогоднішня система освіти і науки має зазнати докорінних цифрових змін та відповідати світовим тенденціям цифрового розвитку для успішної реалізації кожною людиною свого потенціалу. На сьогодні дедалі більше професій потребують набуття високого рівня цифрових навичок та володіння новими технологіями. Ця потреба також поглиблена наслідками пандемії коронавірусу COVID-19, яка загострила проблему розвитку та опанування технологіями в системі освіти задля забезпечення прав громадян на якісну освіту.</w:t>
      </w:r>
    </w:p>
    <w:p w14:paraId="0000000C" w14:textId="37661FD5"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w:t>
      </w:r>
      <w:r w:rsidR="002C49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набуття цифрових компетентностей стає базовою потребою для кожного, тому українська система освіти має забезпечувати формування цифрових компетентностей здобувачів освіти, педагогічних та науково-педагогічних працівників та розвиток цифрової інфраструктури та електронних сервісів у закладах освіти, в цілому. </w:t>
      </w:r>
    </w:p>
    <w:p w14:paraId="0000000D" w14:textId="77777777" w:rsidR="0012662E" w:rsidRDefault="00FD19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Створення єдиного цифрового середовища, яке об’єднує всіх суб’єктів освітньої та наукової діяльності, що забезпечує простір для комунікації та обміну даними, значно зменшить бюрократичне навантаження системи освіти і науки та спростить управлінські процеси, які відбуваються в них.</w:t>
      </w:r>
    </w:p>
    <w:p w14:paraId="7AA5A6F2" w14:textId="77777777" w:rsidR="0066207C" w:rsidRDefault="0066207C">
      <w:pPr>
        <w:spacing w:after="0"/>
        <w:jc w:val="center"/>
        <w:rPr>
          <w:rFonts w:ascii="Times New Roman" w:eastAsia="Times New Roman" w:hAnsi="Times New Roman" w:cs="Times New Roman"/>
          <w:b/>
          <w:sz w:val="28"/>
          <w:szCs w:val="28"/>
        </w:rPr>
      </w:pPr>
    </w:p>
    <w:p w14:paraId="0000000E" w14:textId="76F6F1C2" w:rsidR="0012662E" w:rsidRDefault="00FD19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Проблеми, які потребують розв’язання</w:t>
      </w:r>
    </w:p>
    <w:p w14:paraId="0000000F" w14:textId="4CF8F8DD"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w:t>
      </w:r>
      <w:r w:rsidR="002C49AA">
        <w:rPr>
          <w:rFonts w:ascii="Times New Roman" w:eastAsia="Times New Roman" w:hAnsi="Times New Roman" w:cs="Times New Roman"/>
          <w:sz w:val="28"/>
          <w:szCs w:val="28"/>
        </w:rPr>
        <w:t xml:space="preserve">цепція спрямована на подолання </w:t>
      </w:r>
      <w:r>
        <w:rPr>
          <w:rFonts w:ascii="Times New Roman" w:eastAsia="Times New Roman" w:hAnsi="Times New Roman" w:cs="Times New Roman"/>
          <w:sz w:val="28"/>
          <w:szCs w:val="28"/>
        </w:rPr>
        <w:t>проблем</w:t>
      </w:r>
      <w:r w:rsidR="002C49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таких як:</w:t>
      </w:r>
    </w:p>
    <w:p w14:paraId="00000010" w14:textId="420346EA"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FD1916">
        <w:rPr>
          <w:rFonts w:ascii="Times New Roman" w:eastAsia="Times New Roman" w:hAnsi="Times New Roman" w:cs="Times New Roman"/>
          <w:color w:val="000000"/>
          <w:sz w:val="28"/>
          <w:szCs w:val="28"/>
        </w:rPr>
        <w:t xml:space="preserve">изький рівень цифрових </w:t>
      </w:r>
      <w:r w:rsidR="00FD1916">
        <w:rPr>
          <w:rFonts w:ascii="Times New Roman" w:eastAsia="Times New Roman" w:hAnsi="Times New Roman" w:cs="Times New Roman"/>
          <w:sz w:val="28"/>
          <w:szCs w:val="28"/>
        </w:rPr>
        <w:t>компетентностей</w:t>
      </w:r>
      <w:r w:rsidR="00FD1916">
        <w:rPr>
          <w:rFonts w:ascii="Times New Roman" w:eastAsia="Times New Roman" w:hAnsi="Times New Roman" w:cs="Times New Roman"/>
          <w:color w:val="000000"/>
          <w:sz w:val="28"/>
          <w:szCs w:val="28"/>
        </w:rPr>
        <w:t xml:space="preserve"> учасників освітнього процесу; </w:t>
      </w:r>
    </w:p>
    <w:p w14:paraId="00000011" w14:textId="47972BD1"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FD1916">
        <w:rPr>
          <w:rFonts w:ascii="Times New Roman" w:eastAsia="Times New Roman" w:hAnsi="Times New Roman" w:cs="Times New Roman"/>
          <w:color w:val="000000"/>
          <w:sz w:val="28"/>
          <w:szCs w:val="28"/>
        </w:rPr>
        <w:t>астарілий зміст освіти з навчальних предметів інформатичної галузі;</w:t>
      </w:r>
    </w:p>
    <w:p w14:paraId="00000012" w14:textId="0C789D87"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sidR="00FD1916">
        <w:rPr>
          <w:rFonts w:ascii="Times New Roman" w:eastAsia="Times New Roman" w:hAnsi="Times New Roman" w:cs="Times New Roman"/>
          <w:sz w:val="28"/>
          <w:szCs w:val="28"/>
        </w:rPr>
        <w:t xml:space="preserve">світні програми </w:t>
      </w:r>
      <w:r w:rsidR="00FD1916">
        <w:rPr>
          <w:rFonts w:ascii="Times New Roman" w:eastAsia="Times New Roman" w:hAnsi="Times New Roman" w:cs="Times New Roman"/>
          <w:color w:val="000000"/>
          <w:sz w:val="28"/>
          <w:szCs w:val="28"/>
        </w:rPr>
        <w:t>не спрямовані на форму</w:t>
      </w:r>
      <w:r w:rsidR="00FD1916">
        <w:rPr>
          <w:rFonts w:ascii="Times New Roman" w:eastAsia="Times New Roman" w:hAnsi="Times New Roman" w:cs="Times New Roman"/>
          <w:sz w:val="28"/>
          <w:szCs w:val="28"/>
        </w:rPr>
        <w:t>вання</w:t>
      </w:r>
      <w:r w:rsidR="00FD1916">
        <w:rPr>
          <w:rFonts w:ascii="Times New Roman" w:eastAsia="Times New Roman" w:hAnsi="Times New Roman" w:cs="Times New Roman"/>
          <w:color w:val="000000"/>
          <w:sz w:val="28"/>
          <w:szCs w:val="28"/>
        </w:rPr>
        <w:t xml:space="preserve"> необхідн</w:t>
      </w:r>
      <w:r w:rsidR="00FD1916">
        <w:rPr>
          <w:rFonts w:ascii="Times New Roman" w:eastAsia="Times New Roman" w:hAnsi="Times New Roman" w:cs="Times New Roman"/>
          <w:sz w:val="28"/>
          <w:szCs w:val="28"/>
        </w:rPr>
        <w:t>их</w:t>
      </w:r>
      <w:r w:rsidR="00FD1916">
        <w:rPr>
          <w:rFonts w:ascii="Times New Roman" w:eastAsia="Times New Roman" w:hAnsi="Times New Roman" w:cs="Times New Roman"/>
          <w:color w:val="000000"/>
          <w:sz w:val="28"/>
          <w:szCs w:val="28"/>
        </w:rPr>
        <w:t xml:space="preserve"> ц</w:t>
      </w:r>
      <w:r w:rsidR="00FD1916">
        <w:rPr>
          <w:rFonts w:ascii="Times New Roman" w:eastAsia="Times New Roman" w:hAnsi="Times New Roman" w:cs="Times New Roman"/>
          <w:sz w:val="28"/>
          <w:szCs w:val="28"/>
        </w:rPr>
        <w:t xml:space="preserve">ифрових </w:t>
      </w:r>
      <w:r w:rsidR="00FD1916">
        <w:rPr>
          <w:rFonts w:ascii="Times New Roman" w:eastAsia="Times New Roman" w:hAnsi="Times New Roman" w:cs="Times New Roman"/>
          <w:color w:val="000000"/>
          <w:sz w:val="28"/>
          <w:szCs w:val="28"/>
        </w:rPr>
        <w:t>компетентнос</w:t>
      </w:r>
      <w:r w:rsidR="00FD1916">
        <w:rPr>
          <w:rFonts w:ascii="Times New Roman" w:eastAsia="Times New Roman" w:hAnsi="Times New Roman" w:cs="Times New Roman"/>
          <w:sz w:val="28"/>
          <w:szCs w:val="28"/>
        </w:rPr>
        <w:t>тей</w:t>
      </w:r>
      <w:r w:rsidR="00FD1916">
        <w:rPr>
          <w:rFonts w:ascii="Times New Roman" w:eastAsia="Times New Roman" w:hAnsi="Times New Roman" w:cs="Times New Roman"/>
          <w:color w:val="000000"/>
          <w:sz w:val="28"/>
          <w:szCs w:val="28"/>
        </w:rPr>
        <w:t xml:space="preserve"> у майбутніх педагогічних працівників;</w:t>
      </w:r>
    </w:p>
    <w:p w14:paraId="00000013" w14:textId="4EEF27DE"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FD1916">
        <w:rPr>
          <w:rFonts w:ascii="Times New Roman" w:eastAsia="Times New Roman" w:hAnsi="Times New Roman" w:cs="Times New Roman"/>
          <w:color w:val="000000"/>
          <w:sz w:val="28"/>
          <w:szCs w:val="28"/>
        </w:rPr>
        <w:t>ідсутність сучасної техніки і технологій та достатнього покриття мережі Інтернет в закладах та установах системи освіти і науки;</w:t>
      </w:r>
    </w:p>
    <w:p w14:paraId="00000014" w14:textId="440B00CC"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FD1916">
        <w:rPr>
          <w:rFonts w:ascii="Times New Roman" w:eastAsia="Times New Roman" w:hAnsi="Times New Roman" w:cs="Times New Roman"/>
          <w:color w:val="000000"/>
          <w:sz w:val="28"/>
          <w:szCs w:val="28"/>
        </w:rPr>
        <w:t>ідсутність якісного цифрового освітнього контенту для здобуття освіти;</w:t>
      </w:r>
    </w:p>
    <w:p w14:paraId="00000015" w14:textId="05076B61"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FD1916">
        <w:rPr>
          <w:rFonts w:ascii="Times New Roman" w:eastAsia="Times New Roman" w:hAnsi="Times New Roman" w:cs="Times New Roman"/>
          <w:color w:val="000000"/>
          <w:sz w:val="28"/>
          <w:szCs w:val="28"/>
        </w:rPr>
        <w:t xml:space="preserve">ідсутність актуальної, достовірної інформації </w:t>
      </w:r>
      <w:r w:rsidR="00FD1916">
        <w:rPr>
          <w:rFonts w:ascii="Times New Roman" w:eastAsia="Times New Roman" w:hAnsi="Times New Roman" w:cs="Times New Roman"/>
          <w:sz w:val="28"/>
          <w:szCs w:val="28"/>
        </w:rPr>
        <w:t xml:space="preserve">про </w:t>
      </w:r>
      <w:r w:rsidR="00FD1916">
        <w:rPr>
          <w:rFonts w:ascii="Times New Roman" w:eastAsia="Times New Roman" w:hAnsi="Times New Roman" w:cs="Times New Roman"/>
          <w:color w:val="000000"/>
          <w:sz w:val="28"/>
          <w:szCs w:val="28"/>
        </w:rPr>
        <w:t>здобувачів освіти, педагогічних та науково-педагогічних працівників, а також науковців для прийняття управлінських рішень;</w:t>
      </w:r>
    </w:p>
    <w:p w14:paraId="00000016" w14:textId="7268FADD"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абюрократизованість процесів</w:t>
      </w:r>
      <w:r w:rsidR="00FD1916">
        <w:rPr>
          <w:rFonts w:ascii="Times New Roman" w:eastAsia="Times New Roman" w:hAnsi="Times New Roman" w:cs="Times New Roman"/>
          <w:color w:val="000000"/>
          <w:sz w:val="28"/>
          <w:szCs w:val="28"/>
        </w:rPr>
        <w:t xml:space="preserve"> внутрішнього документообігу закладів та установ освіти і науки;</w:t>
      </w:r>
    </w:p>
    <w:p w14:paraId="00000017" w14:textId="4ED92488"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FD1916">
        <w:rPr>
          <w:rFonts w:ascii="Times New Roman" w:eastAsia="Times New Roman" w:hAnsi="Times New Roman" w:cs="Times New Roman"/>
          <w:color w:val="000000"/>
          <w:sz w:val="28"/>
          <w:szCs w:val="28"/>
        </w:rPr>
        <w:t>епрозорість розподілення фінансування наукових досліджень для українських вчених;</w:t>
      </w:r>
    </w:p>
    <w:p w14:paraId="00000018" w14:textId="339861E1"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FD1916">
        <w:rPr>
          <w:rFonts w:ascii="Times New Roman" w:eastAsia="Times New Roman" w:hAnsi="Times New Roman" w:cs="Times New Roman"/>
          <w:color w:val="000000"/>
          <w:sz w:val="28"/>
          <w:szCs w:val="28"/>
        </w:rPr>
        <w:t>езручність отримання послуг та сервісів у системі освіти;</w:t>
      </w:r>
    </w:p>
    <w:p w14:paraId="00000019" w14:textId="59DA3FBA"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FD1916">
        <w:rPr>
          <w:rFonts w:ascii="Times New Roman" w:eastAsia="Times New Roman" w:hAnsi="Times New Roman" w:cs="Times New Roman"/>
          <w:color w:val="000000"/>
          <w:sz w:val="28"/>
          <w:szCs w:val="28"/>
        </w:rPr>
        <w:t>едоступність наукових ресурсів та інфраструктур;</w:t>
      </w:r>
    </w:p>
    <w:p w14:paraId="0000001A" w14:textId="120BE16F" w:rsidR="0012662E" w:rsidRDefault="002C49AA">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w:t>
      </w:r>
      <w:r w:rsidR="00FD1916">
        <w:rPr>
          <w:rFonts w:ascii="Times New Roman" w:eastAsia="Times New Roman" w:hAnsi="Times New Roman" w:cs="Times New Roman"/>
          <w:color w:val="000000"/>
          <w:sz w:val="28"/>
          <w:szCs w:val="28"/>
        </w:rPr>
        <w:t>ідсутність ефективних електронних систем подання звітнос</w:t>
      </w:r>
      <w:r w:rsidR="00FD1916">
        <w:rPr>
          <w:rFonts w:ascii="Times New Roman" w:eastAsia="Times New Roman" w:hAnsi="Times New Roman" w:cs="Times New Roman"/>
          <w:sz w:val="28"/>
          <w:szCs w:val="28"/>
        </w:rPr>
        <w:t>ті у закладах освіти і науки.</w:t>
      </w:r>
    </w:p>
    <w:p w14:paraId="0000001B" w14:textId="63DB8129" w:rsidR="0012662E" w:rsidRDefault="00FD1916">
      <w:pPr>
        <w:spacing w:after="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ab/>
        <w:t>Для ефективного формування та реалізації державної політики у сфері освіти і науки, прийняття управлінських рішень будь-якого рівня необхідна аналітична, статистична інформація. Відтак, функціонування цілісної системи збору, обробки та передачі інформації є необхідною основою системного підходу до вирішення пробл</w:t>
      </w:r>
      <w:r w:rsidR="002C49AA">
        <w:rPr>
          <w:rFonts w:ascii="Times New Roman" w:eastAsia="Times New Roman" w:hAnsi="Times New Roman" w:cs="Times New Roman"/>
          <w:sz w:val="28"/>
          <w:szCs w:val="28"/>
        </w:rPr>
        <w:t>ем та поставлення задач. В</w:t>
      </w:r>
      <w:r>
        <w:rPr>
          <w:rFonts w:ascii="Times New Roman" w:eastAsia="Times New Roman" w:hAnsi="Times New Roman" w:cs="Times New Roman"/>
          <w:sz w:val="28"/>
          <w:szCs w:val="28"/>
        </w:rPr>
        <w:t>ідсутність інтероперабельності державних реєстрів у сфері освіти і науки</w:t>
      </w:r>
      <w:r w:rsidR="002C49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інструме</w:t>
      </w:r>
      <w:r w:rsidR="002C49AA">
        <w:rPr>
          <w:rFonts w:ascii="Times New Roman" w:eastAsia="Times New Roman" w:hAnsi="Times New Roman" w:cs="Times New Roman"/>
          <w:sz w:val="28"/>
          <w:szCs w:val="28"/>
        </w:rPr>
        <w:t xml:space="preserve">нтів обліку дітей на місцях </w:t>
      </w:r>
      <w:r>
        <w:rPr>
          <w:rFonts w:ascii="Times New Roman" w:eastAsia="Times New Roman" w:hAnsi="Times New Roman" w:cs="Times New Roman"/>
          <w:sz w:val="28"/>
          <w:szCs w:val="28"/>
        </w:rPr>
        <w:t>призводить до дублювання даних</w:t>
      </w:r>
      <w:r w:rsidR="002C49AA">
        <w:rPr>
          <w:rFonts w:ascii="Times New Roman" w:eastAsia="Times New Roman" w:hAnsi="Times New Roman" w:cs="Times New Roman"/>
          <w:sz w:val="28"/>
          <w:szCs w:val="28"/>
        </w:rPr>
        <w:t>, неефективного використання</w:t>
      </w:r>
      <w:r>
        <w:rPr>
          <w:rFonts w:ascii="Times New Roman" w:eastAsia="Times New Roman" w:hAnsi="Times New Roman" w:cs="Times New Roman"/>
          <w:sz w:val="28"/>
          <w:szCs w:val="28"/>
        </w:rPr>
        <w:t xml:space="preserve"> кадрових ресурсів, унеможливлення обміну даними між різними базами, зайвої бюрократ</w:t>
      </w:r>
      <w:r w:rsidR="0066207C">
        <w:rPr>
          <w:rFonts w:ascii="Times New Roman" w:eastAsia="Times New Roman" w:hAnsi="Times New Roman" w:cs="Times New Roman"/>
          <w:sz w:val="28"/>
          <w:szCs w:val="28"/>
        </w:rPr>
        <w:t xml:space="preserve">изації процесів. Відтак, </w:t>
      </w:r>
      <w:r>
        <w:rPr>
          <w:rFonts w:ascii="Times New Roman" w:eastAsia="Times New Roman" w:hAnsi="Times New Roman" w:cs="Times New Roman"/>
          <w:sz w:val="28"/>
          <w:szCs w:val="28"/>
        </w:rPr>
        <w:t>недостовірність даних в держав</w:t>
      </w:r>
      <w:r w:rsidR="0066207C">
        <w:rPr>
          <w:rFonts w:ascii="Times New Roman" w:eastAsia="Times New Roman" w:hAnsi="Times New Roman" w:cs="Times New Roman"/>
          <w:sz w:val="28"/>
          <w:szCs w:val="28"/>
        </w:rPr>
        <w:t>них реєстрах унеможливлює про</w:t>
      </w:r>
      <w:r>
        <w:rPr>
          <w:rFonts w:ascii="Times New Roman" w:eastAsia="Times New Roman" w:hAnsi="Times New Roman" w:cs="Times New Roman"/>
          <w:sz w:val="28"/>
          <w:szCs w:val="28"/>
        </w:rPr>
        <w:t>гнозування та оцінку ризиків результатів впроваджених політик. Тому цифрова трансфо</w:t>
      </w:r>
      <w:r w:rsidR="0066207C">
        <w:rPr>
          <w:rFonts w:ascii="Times New Roman" w:eastAsia="Times New Roman" w:hAnsi="Times New Roman" w:cs="Times New Roman"/>
          <w:sz w:val="28"/>
          <w:szCs w:val="28"/>
        </w:rPr>
        <w:t xml:space="preserve">рмація освіти і науки </w:t>
      </w:r>
      <w:r>
        <w:rPr>
          <w:rFonts w:ascii="Times New Roman" w:eastAsia="Times New Roman" w:hAnsi="Times New Roman" w:cs="Times New Roman"/>
          <w:sz w:val="28"/>
          <w:szCs w:val="28"/>
        </w:rPr>
        <w:t>передбачає</w:t>
      </w:r>
      <w:r w:rsidR="0066207C">
        <w:rPr>
          <w:rFonts w:ascii="Times New Roman" w:eastAsia="Times New Roman" w:hAnsi="Times New Roman" w:cs="Times New Roman"/>
          <w:sz w:val="28"/>
          <w:szCs w:val="28"/>
        </w:rPr>
        <w:t>, зокрема,</w:t>
      </w:r>
      <w:r>
        <w:rPr>
          <w:rFonts w:ascii="Times New Roman" w:eastAsia="Times New Roman" w:hAnsi="Times New Roman" w:cs="Times New Roman"/>
          <w:sz w:val="28"/>
          <w:szCs w:val="28"/>
        </w:rPr>
        <w:t xml:space="preserve"> трансформацію процесів збору, обробки та передачі інформації, а також доступу до актуальних статистичних даних </w:t>
      </w:r>
      <w:r w:rsidR="0066207C">
        <w:rPr>
          <w:rFonts w:ascii="Times New Roman" w:eastAsia="Times New Roman" w:hAnsi="Times New Roman" w:cs="Times New Roman"/>
          <w:sz w:val="28"/>
          <w:szCs w:val="28"/>
        </w:rPr>
        <w:t>для всіх заінтересованих сторін</w:t>
      </w:r>
      <w:r>
        <w:rPr>
          <w:rFonts w:ascii="Times New Roman" w:eastAsia="Times New Roman" w:hAnsi="Times New Roman" w:cs="Times New Roman"/>
          <w:sz w:val="28"/>
          <w:szCs w:val="28"/>
        </w:rPr>
        <w:t xml:space="preserve">. </w:t>
      </w:r>
    </w:p>
    <w:p w14:paraId="0000001C" w14:textId="77777777" w:rsidR="0012662E" w:rsidRDefault="00FD19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Концепція спрямована на оптимізацію та автоматизацію процесів управління та регулювання у сфері освіти і науки, в тому числі забезпечення прозорого та ефективного регулювання діяльності суб’єктів господарювання, таких як ліцензування закладів освіти, атестація наукових установ та акредитація освітніх програм тощо. </w:t>
      </w:r>
    </w:p>
    <w:p w14:paraId="0000001D" w14:textId="77777777" w:rsidR="0012662E" w:rsidRDefault="0012662E">
      <w:pPr>
        <w:spacing w:after="0"/>
        <w:jc w:val="both"/>
        <w:rPr>
          <w:rFonts w:ascii="Times New Roman" w:eastAsia="Times New Roman" w:hAnsi="Times New Roman" w:cs="Times New Roman"/>
          <w:sz w:val="28"/>
          <w:szCs w:val="28"/>
        </w:rPr>
      </w:pPr>
    </w:p>
    <w:p w14:paraId="0000001E" w14:textId="77777777" w:rsidR="0012662E" w:rsidRDefault="00FD19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Мета </w:t>
      </w:r>
    </w:p>
    <w:p w14:paraId="0000001F" w14:textId="32443B38" w:rsidR="0012662E" w:rsidRDefault="00FD191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Кінцевою метою цієї Концепції є </w:t>
      </w:r>
      <w:r w:rsidR="0066207C">
        <w:rPr>
          <w:rFonts w:ascii="Times New Roman" w:eastAsia="Times New Roman" w:hAnsi="Times New Roman" w:cs="Times New Roman"/>
          <w:sz w:val="28"/>
          <w:szCs w:val="28"/>
        </w:rPr>
        <w:t>використання цифрових технологій</w:t>
      </w:r>
      <w:r>
        <w:rPr>
          <w:rFonts w:ascii="Times New Roman" w:eastAsia="Times New Roman" w:hAnsi="Times New Roman" w:cs="Times New Roman"/>
          <w:sz w:val="28"/>
          <w:szCs w:val="28"/>
        </w:rPr>
        <w:t xml:space="preserve"> для трансформації процесів </w:t>
      </w:r>
      <w:r w:rsidR="0066207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системі освіти і науки з метою їх спрощення, автоматизації та зручності для користувачів. Кінцеву мету планується досягти через реалізацію таких напрямів:</w:t>
      </w:r>
    </w:p>
    <w:p w14:paraId="00000022" w14:textId="77777777" w:rsidR="0012662E" w:rsidRDefault="00FD19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Напрям 1. «Ефективне використання цифрових технологій в освітньому процесі» реалізується трьома стратегічними цілями такими як:</w:t>
      </w:r>
    </w:p>
    <w:p w14:paraId="00000023" w14:textId="1AB4D38D"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w:t>
      </w:r>
      <w:r w:rsidR="0066207C">
        <w:rPr>
          <w:rFonts w:ascii="Times New Roman" w:eastAsia="Times New Roman" w:hAnsi="Times New Roman" w:cs="Times New Roman"/>
          <w:sz w:val="28"/>
          <w:szCs w:val="28"/>
        </w:rPr>
        <w:t>атегічна</w:t>
      </w:r>
      <w:r>
        <w:rPr>
          <w:rFonts w:ascii="Times New Roman" w:eastAsia="Times New Roman" w:hAnsi="Times New Roman" w:cs="Times New Roman"/>
          <w:sz w:val="28"/>
          <w:szCs w:val="28"/>
        </w:rPr>
        <w:t xml:space="preserve"> ціль 1. «Цифрове освітнє середовище є доступним та сучасним»; </w:t>
      </w:r>
    </w:p>
    <w:p w14:paraId="00000024"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стратегічна ціль 2. «Працівники сфери освіти володіють цифровими компетентностями»;</w:t>
      </w:r>
    </w:p>
    <w:p w14:paraId="00000025"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стратегічна ціль 3. «Зміст освіти в галузі ІКТ відповідає сучасним вимогам».</w:t>
      </w:r>
    </w:p>
    <w:p w14:paraId="00000026" w14:textId="77777777" w:rsidR="0012662E" w:rsidRDefault="00FD19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Напрям 2. «Оптимізація процесів управління, регулювання та моніторингу» реалізується шляхом досягнення таких стратегічних цілей:</w:t>
      </w:r>
    </w:p>
    <w:p w14:paraId="00000027"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стратегічна ціль 4. «Послуги та процеси у сфері освіти і науки  є прозорими, зручними та ефективними»;</w:t>
      </w:r>
    </w:p>
    <w:p w14:paraId="00000028"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стратегічна ціль 5. «Дані у сфері освіти і науки є доступними та достовірними».</w:t>
      </w:r>
    </w:p>
    <w:p w14:paraId="00000029" w14:textId="77777777" w:rsidR="0012662E" w:rsidRDefault="0012662E">
      <w:pPr>
        <w:spacing w:after="0"/>
        <w:rPr>
          <w:rFonts w:ascii="Times New Roman" w:eastAsia="Times New Roman" w:hAnsi="Times New Roman" w:cs="Times New Roman"/>
          <w:sz w:val="28"/>
          <w:szCs w:val="28"/>
        </w:rPr>
      </w:pPr>
    </w:p>
    <w:p w14:paraId="0000002A" w14:textId="77777777" w:rsidR="0012662E" w:rsidRDefault="00FD19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завдання Концепції</w:t>
      </w:r>
    </w:p>
    <w:p w14:paraId="0000002B" w14:textId="3B19CF36" w:rsidR="0012662E" w:rsidRDefault="00FD191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Основними завданнями цієї Концепції </w:t>
      </w:r>
      <w:r w:rsidR="0066207C">
        <w:rPr>
          <w:rFonts w:ascii="Times New Roman" w:eastAsia="Times New Roman" w:hAnsi="Times New Roman" w:cs="Times New Roman"/>
          <w:sz w:val="28"/>
          <w:szCs w:val="28"/>
        </w:rPr>
        <w:t xml:space="preserve">є </w:t>
      </w:r>
      <w:r>
        <w:rPr>
          <w:rFonts w:ascii="Times New Roman" w:eastAsia="Times New Roman" w:hAnsi="Times New Roman" w:cs="Times New Roman"/>
          <w:sz w:val="28"/>
          <w:szCs w:val="28"/>
        </w:rPr>
        <w:t xml:space="preserve">реалізація </w:t>
      </w:r>
      <w:r w:rsidR="0066207C">
        <w:rPr>
          <w:rFonts w:ascii="Times New Roman" w:eastAsia="Times New Roman" w:hAnsi="Times New Roman" w:cs="Times New Roman"/>
          <w:sz w:val="28"/>
          <w:szCs w:val="28"/>
        </w:rPr>
        <w:t>та досягнення операційних цілей.</w:t>
      </w:r>
    </w:p>
    <w:p w14:paraId="0000002C" w14:textId="3FF8D018" w:rsidR="0012662E" w:rsidRDefault="0066207C">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 xml:space="preserve"> рамках досягнення стратегічної цілі 1. «Цифрове освітнє середовище є доступним та сучасним»:</w:t>
      </w:r>
    </w:p>
    <w:p w14:paraId="0000002D" w14:textId="1E1FF20D" w:rsidR="0012662E" w:rsidRPr="0066207C"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Операційна ціль 1.1. Заклади освіти забезпечені технікою для створення </w:t>
      </w:r>
      <w:r w:rsidR="0066207C">
        <w:rPr>
          <w:rFonts w:ascii="Times New Roman" w:eastAsia="Times New Roman" w:hAnsi="Times New Roman" w:cs="Times New Roman"/>
          <w:sz w:val="28"/>
          <w:szCs w:val="28"/>
        </w:rPr>
        <w:t>цифрового освітнього середовища</w:t>
      </w:r>
      <w:r w:rsidR="0066207C" w:rsidRPr="0066207C">
        <w:rPr>
          <w:rFonts w:ascii="Times New Roman" w:eastAsia="Times New Roman" w:hAnsi="Times New Roman" w:cs="Times New Roman"/>
          <w:sz w:val="28"/>
          <w:szCs w:val="28"/>
          <w:lang w:val="ru-RU"/>
        </w:rPr>
        <w:t>;</w:t>
      </w:r>
    </w:p>
    <w:p w14:paraId="0000002E"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1.2. Заклади освіти забезпечені доступом до широкосмугового інтернету.</w:t>
      </w:r>
    </w:p>
    <w:p w14:paraId="0000002F"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досягнення стратегічної цілі 2. «Працівники сфери освіти володіють цифровими компетентностями»:</w:t>
      </w:r>
    </w:p>
    <w:p w14:paraId="00000030"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2.1. Підвищення кваліфікації педагогічних та науково-педагогічних працівників закладів освіти з розвитку цифрових компетентностей здійснюється регулярно;</w:t>
      </w:r>
    </w:p>
    <w:p w14:paraId="00000031"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2.2. Стандарти освіти з педагогічних спеціальностей містять сучасні вимоги щодо формування цифрових компетентностей.</w:t>
      </w:r>
    </w:p>
    <w:p w14:paraId="00000032" w14:textId="77777777" w:rsidR="0012662E" w:rsidRPr="003F768F"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рамках досягнення стратегічної цілі 3. «</w:t>
      </w:r>
      <w:r w:rsidRPr="003F768F">
        <w:rPr>
          <w:rFonts w:ascii="Times New Roman" w:eastAsia="Times New Roman" w:hAnsi="Times New Roman" w:cs="Times New Roman"/>
          <w:sz w:val="28"/>
          <w:szCs w:val="28"/>
        </w:rPr>
        <w:t>Освітній контент відповідає сучасним вимогам»:</w:t>
      </w:r>
    </w:p>
    <w:p w14:paraId="00000033"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3.1. Навчальні програми із  галузі ІКТ оновлено;</w:t>
      </w:r>
    </w:p>
    <w:p w14:paraId="00000034"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3.2. Наявний доступний цифровий контент для забезпечення здобуття освіти.</w:t>
      </w:r>
    </w:p>
    <w:p w14:paraId="00000035"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досягнення стратегічної цілі 4. «Послуги та процеси у сфері освіти і науки  є прозорими, зручними та ефективними»:</w:t>
      </w:r>
    </w:p>
    <w:p w14:paraId="00000036"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4.1. Доступ громадянам до якісних зручних послуг у сферах освіти і науки забезпечено та переведено їх в онлайн;</w:t>
      </w:r>
    </w:p>
    <w:p w14:paraId="00000037" w14:textId="12D69B70"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4.2</w:t>
      </w:r>
      <w:r w:rsidR="003F76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Процеси управління та регулювання у сферах освіти і науки оптимізовані та автоматизовані.</w:t>
      </w:r>
    </w:p>
    <w:p w14:paraId="00000038"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досягнення стратегічної цілі 5. «Дані у сфері освіти і науки є доступними та достовірними»:</w:t>
      </w:r>
    </w:p>
    <w:p w14:paraId="00000039"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5.1. Дані у сфері освіти і науки є доступними для стейкхолдерів відповідно до потреб;</w:t>
      </w:r>
    </w:p>
    <w:p w14:paraId="0000003A"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5.2. Дані у сфері освіти і науки використовуються для прийняття управлінських рішень на всіх рівнях.</w:t>
      </w:r>
    </w:p>
    <w:p w14:paraId="0000003B" w14:textId="77777777" w:rsidR="0012662E" w:rsidRDefault="0012662E">
      <w:pPr>
        <w:pBdr>
          <w:top w:val="nil"/>
          <w:left w:val="nil"/>
          <w:bottom w:val="nil"/>
          <w:right w:val="nil"/>
          <w:between w:val="nil"/>
        </w:pBdr>
        <w:spacing w:after="0"/>
        <w:jc w:val="both"/>
        <w:rPr>
          <w:rFonts w:ascii="Times New Roman" w:eastAsia="Times New Roman" w:hAnsi="Times New Roman" w:cs="Times New Roman"/>
          <w:sz w:val="28"/>
          <w:szCs w:val="28"/>
        </w:rPr>
      </w:pPr>
    </w:p>
    <w:p w14:paraId="0000003C" w14:textId="77777777" w:rsidR="0012662E" w:rsidRPr="003F768F" w:rsidRDefault="00FD1916">
      <w:pPr>
        <w:pBdr>
          <w:top w:val="nil"/>
          <w:left w:val="nil"/>
          <w:bottom w:val="nil"/>
          <w:right w:val="nil"/>
          <w:between w:val="nil"/>
        </w:pBdr>
        <w:spacing w:after="0"/>
        <w:jc w:val="center"/>
        <w:rPr>
          <w:rFonts w:ascii="Times New Roman" w:eastAsia="Times New Roman" w:hAnsi="Times New Roman" w:cs="Times New Roman"/>
          <w:b/>
          <w:sz w:val="28"/>
          <w:szCs w:val="28"/>
        </w:rPr>
      </w:pPr>
      <w:r w:rsidRPr="003F768F">
        <w:rPr>
          <w:rFonts w:ascii="Times New Roman" w:eastAsia="Times New Roman" w:hAnsi="Times New Roman" w:cs="Times New Roman"/>
          <w:b/>
          <w:sz w:val="28"/>
          <w:szCs w:val="28"/>
        </w:rPr>
        <w:t>Шляхи та способи вирішення проблем</w:t>
      </w:r>
    </w:p>
    <w:p w14:paraId="0000003D"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реалізації Концепції необхідно забезпечити розв’язання визначених проблем відповідно до цілей, а саме:</w:t>
      </w:r>
    </w:p>
    <w:p w14:paraId="0000003E"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1.1. Заклади освіти забезпеченні технікою для створення цифрового освітнього середовища:</w:t>
      </w:r>
    </w:p>
    <w:p w14:paraId="0000003F" w14:textId="29834BC9"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закладів освіти комп’ютерним обладнанням та програмних забезпеченням;</w:t>
      </w:r>
    </w:p>
    <w:p w14:paraId="00000040" w14:textId="48B27C2C"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закладів загальної середньої, професійної (професійно-технічної) освіти STEM-лабораторіями;</w:t>
      </w:r>
    </w:p>
    <w:p w14:paraId="00000041" w14:textId="410F1969" w:rsidR="0012662E" w:rsidRPr="003F768F"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sidRPr="003F768F">
        <w:rPr>
          <w:rFonts w:ascii="Times New Roman" w:eastAsia="Times New Roman" w:hAnsi="Times New Roman" w:cs="Times New Roman"/>
          <w:sz w:val="28"/>
          <w:szCs w:val="28"/>
        </w:rPr>
        <w:t>о</w:t>
      </w:r>
      <w:r w:rsidR="00FD1916" w:rsidRPr="003F768F">
        <w:rPr>
          <w:rFonts w:ascii="Times New Roman" w:eastAsia="Times New Roman" w:hAnsi="Times New Roman" w:cs="Times New Roman"/>
          <w:sz w:val="28"/>
          <w:szCs w:val="28"/>
        </w:rPr>
        <w:t>снащення комп’ютерним та мультимедійним обладнанням і засобами сучасної комунікації закладів фах</w:t>
      </w:r>
      <w:r>
        <w:rPr>
          <w:rFonts w:ascii="Times New Roman" w:eastAsia="Times New Roman" w:hAnsi="Times New Roman" w:cs="Times New Roman"/>
          <w:sz w:val="28"/>
          <w:szCs w:val="28"/>
        </w:rPr>
        <w:t>ової передвищої та вищої освіти.</w:t>
      </w:r>
    </w:p>
    <w:p w14:paraId="00000042" w14:textId="54306B5D"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1.2. Заклади освіти забезпече</w:t>
      </w:r>
      <w:r w:rsidR="003F768F">
        <w:rPr>
          <w:rFonts w:ascii="Times New Roman" w:eastAsia="Times New Roman" w:hAnsi="Times New Roman" w:cs="Times New Roman"/>
          <w:sz w:val="28"/>
          <w:szCs w:val="28"/>
        </w:rPr>
        <w:t>ні доступом до широкосмугового І</w:t>
      </w:r>
      <w:r>
        <w:rPr>
          <w:rFonts w:ascii="Times New Roman" w:eastAsia="Times New Roman" w:hAnsi="Times New Roman" w:cs="Times New Roman"/>
          <w:sz w:val="28"/>
          <w:szCs w:val="28"/>
        </w:rPr>
        <w:t>нтернету:</w:t>
      </w:r>
    </w:p>
    <w:p w14:paraId="00000043" w14:textId="4315FBB2"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підключення закладів освіти до широкосмугового  Інтернету;</w:t>
      </w:r>
    </w:p>
    <w:p w14:paraId="00000044" w14:textId="1A266DF4"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доступу до Інтернету в навчальних приміщеннях закладів освіти.</w:t>
      </w:r>
    </w:p>
    <w:p w14:paraId="00000045"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2.1. Підвищення кваліфікації педагогічних та науково-педагогічних працівників закладів освіти з розвитку цифрових компетентностей здійснюється регулярно:</w:t>
      </w:r>
    </w:p>
    <w:p w14:paraId="00000046" w14:textId="5B514925"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озробка та затвердження рамки цифрових компетентностей педагогічних працівників;</w:t>
      </w:r>
    </w:p>
    <w:p w14:paraId="00000047" w14:textId="0158D393"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підвищення кваліфікації педагогічних та науково-педагогічних працівників.</w:t>
      </w:r>
    </w:p>
    <w:p w14:paraId="00000048"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Операційна ціль 2.2. Стандарти освіти з педагогічних спеціальностей містять сучасні вимоги щодо формування цифрових компетентностей:</w:t>
      </w:r>
    </w:p>
    <w:p w14:paraId="00000049" w14:textId="1909BEBB"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sidR="00FD1916">
        <w:rPr>
          <w:rFonts w:ascii="Times New Roman" w:eastAsia="Times New Roman" w:hAnsi="Times New Roman" w:cs="Times New Roman"/>
          <w:sz w:val="28"/>
          <w:szCs w:val="28"/>
        </w:rPr>
        <w:t>новлення стандартів професійної (професійно-технічної) освіти з педагогічних спеціальностей;</w:t>
      </w:r>
    </w:p>
    <w:p w14:paraId="0000004A" w14:textId="518B1E8D"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sidR="00FD1916">
        <w:rPr>
          <w:rFonts w:ascii="Times New Roman" w:eastAsia="Times New Roman" w:hAnsi="Times New Roman" w:cs="Times New Roman"/>
          <w:sz w:val="28"/>
          <w:szCs w:val="28"/>
        </w:rPr>
        <w:t>новлення стандартів вищої освіт</w:t>
      </w:r>
      <w:r>
        <w:rPr>
          <w:rFonts w:ascii="Times New Roman" w:eastAsia="Times New Roman" w:hAnsi="Times New Roman" w:cs="Times New Roman"/>
          <w:sz w:val="28"/>
          <w:szCs w:val="28"/>
        </w:rPr>
        <w:t>и з педагогічних спеціальностей.</w:t>
      </w:r>
    </w:p>
    <w:p w14:paraId="0000004B"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3.1.  Навчальні програми із  галузі ІКТ оновлено:</w:t>
      </w:r>
    </w:p>
    <w:p w14:paraId="0000004C" w14:textId="63334B5F"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sidR="00FD1916">
        <w:rPr>
          <w:rFonts w:ascii="Times New Roman" w:eastAsia="Times New Roman" w:hAnsi="Times New Roman" w:cs="Times New Roman"/>
          <w:sz w:val="28"/>
          <w:szCs w:val="28"/>
        </w:rPr>
        <w:t>новлення навчальних програм з інформатичної освітньої галузі для закладів загальної середньої освіти;</w:t>
      </w:r>
    </w:p>
    <w:p w14:paraId="0000004D" w14:textId="1971AA1A"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озробка та запровадження варіативного курсу зі STEM-освіти в закладах загальної середньої та професійної (професійно-технічної) освіти;</w:t>
      </w:r>
    </w:p>
    <w:p w14:paraId="0000004E" w14:textId="5A911CF3"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w:t>
      </w:r>
      <w:r w:rsidR="00FD1916">
        <w:rPr>
          <w:rFonts w:ascii="Times New Roman" w:eastAsia="Times New Roman" w:hAnsi="Times New Roman" w:cs="Times New Roman"/>
          <w:sz w:val="28"/>
          <w:szCs w:val="28"/>
        </w:rPr>
        <w:t>прияння запровадженню гуртків в закладах загальної середньої освіти та груп закладів позашкільної освіти з розвитку цифрових компетентностей здобувачів освіти.</w:t>
      </w:r>
    </w:p>
    <w:p w14:paraId="0000004F"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3.2. Наявний доступний цифровий контент для забезпечення здобуття освіти:</w:t>
      </w:r>
    </w:p>
    <w:p w14:paraId="00000050" w14:textId="3F40F938" w:rsidR="0012662E" w:rsidRDefault="003F768F">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озробка та запровадження дистанційних курсів на вебплатформі дистанційного навчання «Всеукраїнська школа онлайн»;</w:t>
      </w:r>
    </w:p>
    <w:p w14:paraId="00000051" w14:textId="3912E685" w:rsidR="0012662E" w:rsidRDefault="003F768F">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вільного доступу здобувачів освіти до електронних підручників;</w:t>
      </w:r>
    </w:p>
    <w:p w14:paraId="00000052" w14:textId="2C7B68DE" w:rsidR="0012662E" w:rsidRDefault="003F768F">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апровадження інтерактивної системи онлайн навчання в сфері ІКТ.</w:t>
      </w:r>
    </w:p>
    <w:p w14:paraId="00000053"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4.1. Громадянам забезпечено доступ до якісних зручних послуг та сервісів у сфері освіти і науки та переведено їх в онлайн:</w:t>
      </w:r>
    </w:p>
    <w:p w14:paraId="00000054" w14:textId="18B2A9F2"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апровадження електронної платформи для забезпечення доступу до здобуття позашкільної освіти;</w:t>
      </w:r>
    </w:p>
    <w:p w14:paraId="00000055" w14:textId="5F8C19F3"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апровадження електронних класних журналів для закладів загальної середньої та професійної (професійно-технічної) освіти;</w:t>
      </w:r>
    </w:p>
    <w:p w14:paraId="00000056" w14:textId="288377C4" w:rsidR="0012662E" w:rsidRDefault="003F768F">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D1916">
        <w:rPr>
          <w:rFonts w:ascii="Times New Roman" w:eastAsia="Times New Roman" w:hAnsi="Times New Roman" w:cs="Times New Roman"/>
          <w:sz w:val="28"/>
          <w:szCs w:val="28"/>
        </w:rPr>
        <w:t xml:space="preserve">адання закладам освіти можливості організації діловодства в електронній формі на базі </w:t>
      </w:r>
      <w:r>
        <w:rPr>
          <w:rFonts w:ascii="Times New Roman" w:eastAsia="Times New Roman" w:hAnsi="Times New Roman" w:cs="Times New Roman"/>
          <w:sz w:val="28"/>
          <w:szCs w:val="28"/>
        </w:rPr>
        <w:t>програмно-апаратного комплексу «</w:t>
      </w:r>
      <w:r w:rsidR="00FD1916">
        <w:rPr>
          <w:rFonts w:ascii="Times New Roman" w:eastAsia="Times New Roman" w:hAnsi="Times New Roman" w:cs="Times New Roman"/>
          <w:sz w:val="28"/>
          <w:szCs w:val="28"/>
        </w:rPr>
        <w:t xml:space="preserve">Автоматизований інформаційний </w:t>
      </w:r>
      <w:r>
        <w:rPr>
          <w:rFonts w:ascii="Times New Roman" w:eastAsia="Times New Roman" w:hAnsi="Times New Roman" w:cs="Times New Roman"/>
          <w:sz w:val="28"/>
          <w:szCs w:val="28"/>
        </w:rPr>
        <w:t>комплекс освітнього менеджменту»</w:t>
      </w:r>
      <w:r w:rsidR="00FD1916">
        <w:rPr>
          <w:rFonts w:ascii="Times New Roman" w:eastAsia="Times New Roman" w:hAnsi="Times New Roman" w:cs="Times New Roman"/>
          <w:sz w:val="28"/>
          <w:szCs w:val="28"/>
        </w:rPr>
        <w:t>.</w:t>
      </w:r>
    </w:p>
    <w:p w14:paraId="00000057" w14:textId="71CA1D89"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 xml:space="preserve">озроблення та запровадження Єдиної міжвідомчої інформаційної системи України для </w:t>
      </w:r>
      <w:r>
        <w:rPr>
          <w:rFonts w:ascii="Times New Roman" w:eastAsia="Times New Roman" w:hAnsi="Times New Roman" w:cs="Times New Roman"/>
          <w:sz w:val="28"/>
          <w:szCs w:val="28"/>
        </w:rPr>
        <w:t xml:space="preserve">вступу </w:t>
      </w:r>
      <w:r w:rsidR="00FD1916">
        <w:rPr>
          <w:rFonts w:ascii="Times New Roman" w:eastAsia="Times New Roman" w:hAnsi="Times New Roman" w:cs="Times New Roman"/>
          <w:sz w:val="28"/>
          <w:szCs w:val="28"/>
        </w:rPr>
        <w:t>іноземних студентів</w:t>
      </w:r>
      <w:r>
        <w:rPr>
          <w:rFonts w:ascii="Times New Roman" w:eastAsia="Times New Roman" w:hAnsi="Times New Roman" w:cs="Times New Roman"/>
          <w:sz w:val="28"/>
          <w:szCs w:val="28"/>
        </w:rPr>
        <w:t xml:space="preserve"> до закладів вищої освіти України</w:t>
      </w:r>
      <w:r w:rsidR="00FD1916">
        <w:rPr>
          <w:rFonts w:ascii="Times New Roman" w:eastAsia="Times New Roman" w:hAnsi="Times New Roman" w:cs="Times New Roman"/>
          <w:sz w:val="28"/>
          <w:szCs w:val="28"/>
        </w:rPr>
        <w:t>;</w:t>
      </w:r>
    </w:p>
    <w:p w14:paraId="00000058" w14:textId="0FD119D1"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 xml:space="preserve">озроблення та запровадження електронного кабінету вступника в Єдиному державному </w:t>
      </w:r>
      <w:r>
        <w:rPr>
          <w:rFonts w:ascii="Times New Roman" w:eastAsia="Times New Roman" w:hAnsi="Times New Roman" w:cs="Times New Roman"/>
          <w:sz w:val="28"/>
          <w:szCs w:val="28"/>
        </w:rPr>
        <w:t>веб-порталі електронних послуг «Портал Дія»</w:t>
      </w:r>
      <w:r w:rsidR="00FD1916">
        <w:rPr>
          <w:rFonts w:ascii="Times New Roman" w:eastAsia="Times New Roman" w:hAnsi="Times New Roman" w:cs="Times New Roman"/>
          <w:sz w:val="28"/>
          <w:szCs w:val="28"/>
        </w:rPr>
        <w:t>;</w:t>
      </w:r>
    </w:p>
    <w:p w14:paraId="00000059" w14:textId="52532303"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дистанційного вступу для вступників зі спеціальними умовами;</w:t>
      </w:r>
    </w:p>
    <w:p w14:paraId="0000005A" w14:textId="20EC20D1"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озроблення та запровадження електронної платформи популяризації спорту серед учнівської та студентської молоді;</w:t>
      </w:r>
    </w:p>
    <w:p w14:paraId="0000005B" w14:textId="3F21B106"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w:t>
      </w:r>
      <w:r w:rsidR="00FD1916">
        <w:rPr>
          <w:rFonts w:ascii="Times New Roman" w:eastAsia="Times New Roman" w:hAnsi="Times New Roman" w:cs="Times New Roman"/>
          <w:sz w:val="28"/>
          <w:szCs w:val="28"/>
        </w:rPr>
        <w:t>творення електронних систем присвоєння наукових ступенів та вчених звань;</w:t>
      </w:r>
    </w:p>
    <w:p w14:paraId="0000005C" w14:textId="55652A12"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ц</w:t>
      </w:r>
      <w:r w:rsidR="00FD1916">
        <w:rPr>
          <w:rFonts w:ascii="Times New Roman" w:eastAsia="Times New Roman" w:hAnsi="Times New Roman" w:cs="Times New Roman"/>
          <w:sz w:val="28"/>
          <w:szCs w:val="28"/>
        </w:rPr>
        <w:t>ентралізація електронних послуг та сервісів для науковців в рамках Національної електронної науково-інформаційної системи;</w:t>
      </w:r>
    </w:p>
    <w:p w14:paraId="0000005D" w14:textId="2FED451F"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п</w:t>
      </w:r>
      <w:r w:rsidR="00FD1916">
        <w:rPr>
          <w:rFonts w:ascii="Times New Roman" w:eastAsia="Times New Roman" w:hAnsi="Times New Roman" w:cs="Times New Roman"/>
          <w:sz w:val="28"/>
          <w:szCs w:val="28"/>
        </w:rPr>
        <w:t xml:space="preserve">ідключення до центральної бази даних </w:t>
      </w:r>
      <w:r>
        <w:rPr>
          <w:rFonts w:ascii="Times New Roman" w:eastAsia="Times New Roman" w:hAnsi="Times New Roman" w:cs="Times New Roman"/>
          <w:sz w:val="28"/>
          <w:szCs w:val="28"/>
        </w:rPr>
        <w:t>програмно-апаратного комплексу «</w:t>
      </w:r>
      <w:r w:rsidR="00FD1916">
        <w:rPr>
          <w:rFonts w:ascii="Times New Roman" w:eastAsia="Times New Roman" w:hAnsi="Times New Roman" w:cs="Times New Roman"/>
          <w:sz w:val="28"/>
          <w:szCs w:val="28"/>
        </w:rPr>
        <w:t xml:space="preserve">Автоматизований інформаційний </w:t>
      </w:r>
      <w:r>
        <w:rPr>
          <w:rFonts w:ascii="Times New Roman" w:eastAsia="Times New Roman" w:hAnsi="Times New Roman" w:cs="Times New Roman"/>
          <w:sz w:val="28"/>
          <w:szCs w:val="28"/>
        </w:rPr>
        <w:t>комплекс освітнього менеджменту»</w:t>
      </w:r>
      <w:r w:rsidR="00FD1916">
        <w:rPr>
          <w:rFonts w:ascii="Times New Roman" w:eastAsia="Times New Roman" w:hAnsi="Times New Roman" w:cs="Times New Roman"/>
          <w:sz w:val="28"/>
          <w:szCs w:val="28"/>
        </w:rPr>
        <w:t xml:space="preserve"> освітніх  інформаційних систем;</w:t>
      </w:r>
    </w:p>
    <w:p w14:paraId="0000005E" w14:textId="6734F4CB"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процесу реєстрації здобувачів освіти на зовнішнє незалежне оцінювання.</w:t>
      </w:r>
    </w:p>
    <w:p w14:paraId="0000005F"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4.2 Процеси управління та регулювання оптимізовані та автоматизовані:</w:t>
      </w:r>
    </w:p>
    <w:p w14:paraId="00000060" w14:textId="44EB4431"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автоматизації електронного ліцензування закладів освіти;</w:t>
      </w:r>
    </w:p>
    <w:p w14:paraId="00000061" w14:textId="1621563F"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та автоматизація атестації наукових установ та закладів вищої освіти;</w:t>
      </w:r>
    </w:p>
    <w:p w14:paraId="00000063" w14:textId="03E846CF"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апровадження електронних систем управління навчанням в закладах вищої освіти;</w:t>
      </w:r>
    </w:p>
    <w:p w14:paraId="00000064" w14:textId="656C6AB9"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w:t>
      </w:r>
      <w:r w:rsidR="00FD1916">
        <w:rPr>
          <w:rFonts w:ascii="Times New Roman" w:eastAsia="Times New Roman" w:hAnsi="Times New Roman" w:cs="Times New Roman"/>
          <w:sz w:val="28"/>
          <w:szCs w:val="28"/>
        </w:rPr>
        <w:t>втоматизація процес</w:t>
      </w: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 xml:space="preserve"> акредитації освітніх програм;</w:t>
      </w:r>
    </w:p>
    <w:p w14:paraId="00000065" w14:textId="77324EA5"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озроблення та запровадження прозорої електронної системи конкурсного фінансування наукови</w:t>
      </w:r>
      <w:bookmarkStart w:id="1" w:name="_GoBack"/>
      <w:bookmarkEnd w:id="1"/>
      <w:r w:rsidR="00FD1916">
        <w:rPr>
          <w:rFonts w:ascii="Times New Roman" w:eastAsia="Times New Roman" w:hAnsi="Times New Roman" w:cs="Times New Roman"/>
          <w:sz w:val="28"/>
          <w:szCs w:val="28"/>
        </w:rPr>
        <w:t>х досліджень;</w:t>
      </w:r>
    </w:p>
    <w:p w14:paraId="00000066" w14:textId="74757A57"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w:t>
      </w:r>
      <w:r w:rsidR="00FD1916">
        <w:rPr>
          <w:rFonts w:ascii="Times New Roman" w:eastAsia="Times New Roman" w:hAnsi="Times New Roman" w:cs="Times New Roman"/>
          <w:sz w:val="28"/>
          <w:szCs w:val="28"/>
        </w:rPr>
        <w:t>озроблення та запровадження електронної системи управління професійною освітою;</w:t>
      </w:r>
    </w:p>
    <w:p w14:paraId="00000067" w14:textId="1D91B265"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w:t>
      </w:r>
      <w:r w:rsidR="00FD1916">
        <w:rPr>
          <w:rFonts w:ascii="Times New Roman" w:eastAsia="Times New Roman" w:hAnsi="Times New Roman" w:cs="Times New Roman"/>
          <w:sz w:val="28"/>
          <w:szCs w:val="28"/>
        </w:rPr>
        <w:t>втоматизація процесів грифування та конкурсного відбору підручників та посібників, в тому числі електронних;</w:t>
      </w:r>
    </w:p>
    <w:p w14:paraId="00000068" w14:textId="1A60AE6D" w:rsidR="0012662E" w:rsidRDefault="002037D2">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та автоматизація процесів замовлення та видачі документів про освіту та додатків до них;</w:t>
      </w:r>
    </w:p>
    <w:p w14:paraId="00000069" w14:textId="62106A08"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удосконалення обліку здобувачів спеціальної освіти;</w:t>
      </w:r>
    </w:p>
    <w:p w14:paraId="0000006A" w14:textId="44EC4082" w:rsidR="0012662E" w:rsidRPr="002037D2"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Pr>
          <w:rFonts w:ascii="Times New Roman" w:eastAsia="Arial" w:hAnsi="Times New Roman" w:cs="Times New Roman"/>
          <w:sz w:val="28"/>
          <w:szCs w:val="28"/>
          <w:highlight w:val="white"/>
        </w:rPr>
        <w:t>с</w:t>
      </w:r>
      <w:r w:rsidR="00FD1916" w:rsidRPr="002037D2">
        <w:rPr>
          <w:rFonts w:ascii="Times New Roman" w:eastAsia="Arial" w:hAnsi="Times New Roman" w:cs="Times New Roman"/>
          <w:sz w:val="28"/>
          <w:szCs w:val="28"/>
          <w:highlight w:val="white"/>
        </w:rPr>
        <w:t>творення цифрових інструментів для вимірювань результатів навчання (</w:t>
      </w:r>
      <w:sdt>
        <w:sdtPr>
          <w:rPr>
            <w:rFonts w:ascii="Times New Roman" w:hAnsi="Times New Roman" w:cs="Times New Roman"/>
            <w:sz w:val="28"/>
            <w:szCs w:val="28"/>
          </w:rPr>
          <w:tag w:val="goog_rdk_0"/>
          <w:id w:val="-1710955863"/>
        </w:sdtPr>
        <w:sdtEndPr/>
        <w:sdtContent/>
      </w:sdt>
      <w:r w:rsidR="00FD1916" w:rsidRPr="002037D2">
        <w:rPr>
          <w:rFonts w:ascii="Times New Roman" w:eastAsia="Arial" w:hAnsi="Times New Roman" w:cs="Times New Roman"/>
          <w:sz w:val="28"/>
          <w:szCs w:val="28"/>
          <w:highlight w:val="white"/>
        </w:rPr>
        <w:t>розбудова цифрових рішень освітніх вимірювань навчальних досягнень)</w:t>
      </w:r>
      <w:r w:rsidR="00FD1916" w:rsidRPr="002037D2">
        <w:rPr>
          <w:rFonts w:ascii="Times New Roman" w:eastAsia="Times New Roman" w:hAnsi="Times New Roman" w:cs="Times New Roman"/>
          <w:sz w:val="28"/>
          <w:szCs w:val="28"/>
        </w:rPr>
        <w:t>.</w:t>
      </w:r>
    </w:p>
    <w:p w14:paraId="0000006B" w14:textId="77777777"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5.1. Дані у сфері освіти і науки є доступними для стейкхолдерів відповідно до потреб:</w:t>
      </w:r>
    </w:p>
    <w:p w14:paraId="0000006C" w14:textId="0862EDAE"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забезпечення доступу до освітньої</w:t>
      </w:r>
      <w:r w:rsidR="00FD1916">
        <w:rPr>
          <w:rFonts w:ascii="Times New Roman" w:eastAsia="Times New Roman" w:hAnsi="Times New Roman" w:cs="Times New Roman"/>
          <w:sz w:val="28"/>
          <w:szCs w:val="28"/>
        </w:rPr>
        <w:t xml:space="preserve"> аналітики та даних відповідно до вимог законодавства;</w:t>
      </w:r>
    </w:p>
    <w:p w14:paraId="0000006D" w14:textId="6CEE5022"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ефективної взаємодії між державними реєстрами;</w:t>
      </w:r>
    </w:p>
    <w:p w14:paraId="0000006E" w14:textId="764EBF90"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доступу до освітніх даних особі про неї у єдиному кабінеті;</w:t>
      </w:r>
    </w:p>
    <w:p w14:paraId="0000006F" w14:textId="6993B512"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доступу до даних у сфері науки за допомогою Національної електронної науково-інформаційної системи;</w:t>
      </w:r>
    </w:p>
    <w:p w14:paraId="00000070" w14:textId="6CE44A70"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Відкритого українського індексу наукового цитування Open Ukrainian Citation Index (OUCI).</w:t>
      </w:r>
    </w:p>
    <w:p w14:paraId="00000071" w14:textId="1D0F8D9F" w:rsidR="0012662E" w:rsidRDefault="00FD1916">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Операційна ціль 5.2. Дані у сфері освіти і науки використовуються для прийняття упра</w:t>
      </w:r>
      <w:r w:rsidR="002037D2">
        <w:rPr>
          <w:rFonts w:ascii="Times New Roman" w:eastAsia="Times New Roman" w:hAnsi="Times New Roman" w:cs="Times New Roman"/>
          <w:sz w:val="28"/>
          <w:szCs w:val="28"/>
        </w:rPr>
        <w:t>влінських рішень на всіх рівнях:</w:t>
      </w:r>
    </w:p>
    <w:p w14:paraId="00000072" w14:textId="7213A8AC"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системи моніторингу працевлаштування випускників закладів освіти;</w:t>
      </w:r>
    </w:p>
    <w:p w14:paraId="00000073" w14:textId="480D165C"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обліку педагогічних, науково-педагогічних працівників;</w:t>
      </w:r>
    </w:p>
    <w:p w14:paraId="00000074" w14:textId="78D31BB4"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FD1916">
        <w:rPr>
          <w:rFonts w:ascii="Times New Roman" w:eastAsia="Times New Roman" w:hAnsi="Times New Roman" w:cs="Times New Roman"/>
          <w:sz w:val="28"/>
          <w:szCs w:val="28"/>
        </w:rPr>
        <w:t>досконалення обліку здобувачів освіти;</w:t>
      </w:r>
    </w:p>
    <w:p w14:paraId="00000075" w14:textId="46B7FA36"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w:t>
      </w:r>
      <w:r w:rsidR="00FD1916">
        <w:rPr>
          <w:rFonts w:ascii="Times New Roman" w:eastAsia="Times New Roman" w:hAnsi="Times New Roman" w:cs="Times New Roman"/>
          <w:sz w:val="28"/>
          <w:szCs w:val="28"/>
        </w:rPr>
        <w:t>творення та запровадження системи обліку у сфері підвищення кваліфікації педагогічних та науково-педагогічних працівників;</w:t>
      </w:r>
    </w:p>
    <w:p w14:paraId="00000076" w14:textId="23C97E55" w:rsidR="0012662E" w:rsidRDefault="002037D2">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р</w:t>
      </w:r>
      <w:r w:rsidR="00FD1916">
        <w:rPr>
          <w:rFonts w:ascii="Times New Roman" w:eastAsia="Times New Roman" w:hAnsi="Times New Roman" w:cs="Times New Roman"/>
          <w:sz w:val="28"/>
          <w:szCs w:val="28"/>
        </w:rPr>
        <w:t>озроблення та запровадження реєстру дослідницьких інфраструктур;</w:t>
      </w:r>
    </w:p>
    <w:p w14:paraId="353D4845" w14:textId="77777777" w:rsidR="00802D79" w:rsidRDefault="002037D2" w:rsidP="00802D79">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з</w:t>
      </w:r>
      <w:r w:rsidR="00FD1916">
        <w:rPr>
          <w:rFonts w:ascii="Times New Roman" w:eastAsia="Times New Roman" w:hAnsi="Times New Roman" w:cs="Times New Roman"/>
          <w:sz w:val="28"/>
          <w:szCs w:val="28"/>
        </w:rPr>
        <w:t>абезпечення формування документів про освіту та додатків до них в Єдиній державній електронній бази з питань освіти;</w:t>
      </w:r>
    </w:p>
    <w:p w14:paraId="00000078" w14:textId="605197E6" w:rsidR="0012662E" w:rsidRPr="00802D79" w:rsidRDefault="002037D2" w:rsidP="00802D79">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sidRPr="00802D79">
        <w:rPr>
          <w:rFonts w:ascii="Times New Roman" w:eastAsia="Times New Roman" w:hAnsi="Times New Roman" w:cs="Times New Roman"/>
          <w:sz w:val="28"/>
          <w:szCs w:val="28"/>
        </w:rPr>
        <w:t>з</w:t>
      </w:r>
      <w:r w:rsidR="00FD1916" w:rsidRPr="00802D79">
        <w:rPr>
          <w:rFonts w:ascii="Times New Roman" w:eastAsia="Times New Roman" w:hAnsi="Times New Roman" w:cs="Times New Roman"/>
          <w:sz w:val="28"/>
          <w:szCs w:val="28"/>
        </w:rPr>
        <w:t>апровадження автоматизованої системи подання звітності закладами освіти;</w:t>
      </w:r>
    </w:p>
    <w:p w14:paraId="00000079" w14:textId="49318D00" w:rsidR="0012662E" w:rsidRDefault="00802D79">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w:t>
      </w:r>
      <w:r w:rsidR="00FD1916">
        <w:rPr>
          <w:rFonts w:ascii="Times New Roman" w:eastAsia="Times New Roman" w:hAnsi="Times New Roman" w:cs="Times New Roman"/>
          <w:sz w:val="28"/>
          <w:szCs w:val="28"/>
        </w:rPr>
        <w:t>ереведення процедури подання звітності у сфері науки у безпаперовий формат</w:t>
      </w:r>
    </w:p>
    <w:p w14:paraId="0000007A" w14:textId="0CC770B1" w:rsidR="0012662E" w:rsidRPr="00802D79" w:rsidRDefault="00802D79">
      <w:pPr>
        <w:numPr>
          <w:ilvl w:val="0"/>
          <w:numId w:val="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Pr>
          <w:rFonts w:ascii="Times New Roman" w:eastAsia="Arial" w:hAnsi="Times New Roman" w:cs="Times New Roman"/>
          <w:sz w:val="28"/>
          <w:szCs w:val="28"/>
          <w:highlight w:val="white"/>
        </w:rPr>
        <w:t xml:space="preserve">запровадження </w:t>
      </w:r>
      <w:r w:rsidR="00FD1916" w:rsidRPr="00802D79">
        <w:rPr>
          <w:rFonts w:ascii="Times New Roman" w:eastAsia="Arial" w:hAnsi="Times New Roman" w:cs="Times New Roman"/>
          <w:sz w:val="28"/>
          <w:szCs w:val="28"/>
          <w:highlight w:val="white"/>
        </w:rPr>
        <w:t>Національного студентського опитування</w:t>
      </w:r>
      <w:r w:rsidR="00FD1916" w:rsidRPr="00802D79">
        <w:rPr>
          <w:rFonts w:ascii="Times New Roman" w:eastAsia="Times New Roman" w:hAnsi="Times New Roman" w:cs="Times New Roman"/>
          <w:sz w:val="28"/>
          <w:szCs w:val="28"/>
        </w:rPr>
        <w:t>.</w:t>
      </w:r>
    </w:p>
    <w:p w14:paraId="22CAF616" w14:textId="77777777" w:rsidR="00802D79" w:rsidRDefault="00802D79">
      <w:pPr>
        <w:spacing w:after="0"/>
        <w:jc w:val="center"/>
        <w:rPr>
          <w:rFonts w:ascii="Times New Roman" w:eastAsia="Times New Roman" w:hAnsi="Times New Roman" w:cs="Times New Roman"/>
          <w:sz w:val="28"/>
          <w:szCs w:val="28"/>
        </w:rPr>
      </w:pPr>
    </w:p>
    <w:p w14:paraId="0000007B" w14:textId="5A3AF4B7" w:rsidR="0012662E" w:rsidRPr="00802D79" w:rsidRDefault="00FD1916">
      <w:pPr>
        <w:spacing w:after="0"/>
        <w:jc w:val="center"/>
        <w:rPr>
          <w:rFonts w:ascii="Times New Roman" w:eastAsia="Times New Roman" w:hAnsi="Times New Roman" w:cs="Times New Roman"/>
          <w:b/>
          <w:sz w:val="28"/>
          <w:szCs w:val="28"/>
        </w:rPr>
      </w:pPr>
      <w:r w:rsidRPr="00802D79">
        <w:rPr>
          <w:rFonts w:ascii="Times New Roman" w:eastAsia="Times New Roman" w:hAnsi="Times New Roman" w:cs="Times New Roman"/>
          <w:b/>
          <w:sz w:val="28"/>
          <w:szCs w:val="28"/>
        </w:rPr>
        <w:t>Прогноз впливу на ключові інтереси заінтересованих сторін</w:t>
      </w:r>
    </w:p>
    <w:p w14:paraId="0000007C"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та реалізація державної політики з питань цифрової трансформації освіти і науки матиме вплив на ключові інтереси громадян, суб’єктів господарської діяльності, органів виконавчої влади.</w:t>
      </w:r>
    </w:p>
    <w:p w14:paraId="0000007D" w14:textId="11BC721F"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цієї Концепції матиме позитивний вплив </w:t>
      </w:r>
      <w:r w:rsidR="00802D7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забезпечення правового регулювання, спрямованого на розвиток цифрового освітнього середовища, зокрема інфраструктури, цифрових </w:t>
      </w:r>
      <w:r w:rsidR="00802D79">
        <w:rPr>
          <w:rFonts w:ascii="Times New Roman" w:eastAsia="Times New Roman" w:hAnsi="Times New Roman" w:cs="Times New Roman"/>
          <w:sz w:val="28"/>
          <w:szCs w:val="28"/>
        </w:rPr>
        <w:t xml:space="preserve">компетентностей педагогічних, </w:t>
      </w:r>
      <w:r>
        <w:rPr>
          <w:rFonts w:ascii="Times New Roman" w:eastAsia="Times New Roman" w:hAnsi="Times New Roman" w:cs="Times New Roman"/>
          <w:sz w:val="28"/>
          <w:szCs w:val="28"/>
        </w:rPr>
        <w:t>науково-педагогічних працівників та здобувачів освіти, створення цифрового освітнього контенту, автоматизацію та цифровізацію процесів регулювання та управління, підвищення рівня прозорості та зручності отримання послуг у сфері освіти, підвищення ефективності використання цифрових технологій, прискорення процесів цифрової трансформації в економіці та суспільстві України, що сприятиме розвитку цифрової економіки та конкурентоспроможност</w:t>
      </w:r>
      <w:r w:rsidR="00802D79">
        <w:rPr>
          <w:rFonts w:ascii="Times New Roman" w:eastAsia="Times New Roman" w:hAnsi="Times New Roman" w:cs="Times New Roman"/>
          <w:sz w:val="28"/>
          <w:szCs w:val="28"/>
        </w:rPr>
        <w:t>і країни в глобальній економіці</w:t>
      </w:r>
      <w:r>
        <w:rPr>
          <w:rFonts w:ascii="Times New Roman" w:eastAsia="Times New Roman" w:hAnsi="Times New Roman" w:cs="Times New Roman"/>
          <w:sz w:val="28"/>
          <w:szCs w:val="28"/>
        </w:rPr>
        <w:t xml:space="preserve"> відповідно до напрямів Національної економічної стратегії.</w:t>
      </w:r>
    </w:p>
    <w:p w14:paraId="0000007E" w14:textId="77777777" w:rsidR="0012662E" w:rsidRDefault="0012662E">
      <w:pPr>
        <w:spacing w:after="0"/>
        <w:ind w:firstLine="720"/>
        <w:jc w:val="both"/>
        <w:rPr>
          <w:rFonts w:ascii="Times New Roman" w:eastAsia="Times New Roman" w:hAnsi="Times New Roman" w:cs="Times New Roman"/>
          <w:sz w:val="28"/>
          <w:szCs w:val="28"/>
        </w:rPr>
      </w:pPr>
    </w:p>
    <w:p w14:paraId="0000007F" w14:textId="77777777" w:rsidR="0012662E" w:rsidRDefault="00FD1916">
      <w:pPr>
        <w:spacing w:after="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Очікувані результати</w:t>
      </w:r>
    </w:p>
    <w:p w14:paraId="00000080" w14:textId="025D3FC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цієї Концепції дасть можливість здійснити цифрову трансформацію закладів освіти, в яких педагогічні та науково-педагогічні</w:t>
      </w:r>
      <w:r w:rsidR="00214791">
        <w:rPr>
          <w:rFonts w:ascii="Times New Roman" w:eastAsia="Times New Roman" w:hAnsi="Times New Roman" w:cs="Times New Roman"/>
          <w:sz w:val="28"/>
          <w:szCs w:val="28"/>
        </w:rPr>
        <w:t xml:space="preserve"> працівники</w:t>
      </w:r>
      <w:r>
        <w:rPr>
          <w:rFonts w:ascii="Times New Roman" w:eastAsia="Times New Roman" w:hAnsi="Times New Roman" w:cs="Times New Roman"/>
          <w:sz w:val="28"/>
          <w:szCs w:val="28"/>
        </w:rPr>
        <w:t xml:space="preserve">, а також здобувачі освіти володіють цифровими </w:t>
      </w:r>
      <w:r w:rsidR="00214791">
        <w:rPr>
          <w:rFonts w:ascii="Times New Roman" w:eastAsia="Times New Roman" w:hAnsi="Times New Roman" w:cs="Times New Roman"/>
          <w:sz w:val="28"/>
          <w:szCs w:val="28"/>
        </w:rPr>
        <w:t>компетентностями</w:t>
      </w:r>
      <w:r>
        <w:rPr>
          <w:rFonts w:ascii="Times New Roman" w:eastAsia="Times New Roman" w:hAnsi="Times New Roman" w:cs="Times New Roman"/>
          <w:sz w:val="28"/>
          <w:szCs w:val="28"/>
        </w:rPr>
        <w:t xml:space="preserve">, </w:t>
      </w:r>
      <w:r w:rsidR="00214791">
        <w:rPr>
          <w:rFonts w:ascii="Times New Roman" w:eastAsia="Times New Roman" w:hAnsi="Times New Roman" w:cs="Times New Roman"/>
          <w:sz w:val="28"/>
          <w:szCs w:val="28"/>
        </w:rPr>
        <w:t>забезпечені обладнаними цифровими, сучасними робочими</w:t>
      </w:r>
      <w:r>
        <w:rPr>
          <w:rFonts w:ascii="Times New Roman" w:eastAsia="Times New Roman" w:hAnsi="Times New Roman" w:cs="Times New Roman"/>
          <w:sz w:val="28"/>
          <w:szCs w:val="28"/>
        </w:rPr>
        <w:t xml:space="preserve"> місця</w:t>
      </w:r>
      <w:r w:rsidR="00214791">
        <w:rPr>
          <w:rFonts w:ascii="Times New Roman" w:eastAsia="Times New Roman" w:hAnsi="Times New Roman" w:cs="Times New Roman"/>
          <w:sz w:val="28"/>
          <w:szCs w:val="28"/>
        </w:rPr>
        <w:t>ми</w:t>
      </w:r>
      <w:r>
        <w:rPr>
          <w:rFonts w:ascii="Times New Roman" w:eastAsia="Times New Roman" w:hAnsi="Times New Roman" w:cs="Times New Roman"/>
          <w:sz w:val="28"/>
          <w:szCs w:val="28"/>
        </w:rPr>
        <w:t>, а також доступ</w:t>
      </w:r>
      <w:r w:rsidR="00214791">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до цифрового контенту для персонального розвитку, навчання впродовж життя. Формування та реалізація державної пол</w:t>
      </w:r>
      <w:r w:rsidR="00214791">
        <w:rPr>
          <w:rFonts w:ascii="Times New Roman" w:eastAsia="Times New Roman" w:hAnsi="Times New Roman" w:cs="Times New Roman"/>
          <w:sz w:val="28"/>
          <w:szCs w:val="28"/>
        </w:rPr>
        <w:t>ітики, в тому числі розподіл</w:t>
      </w:r>
      <w:r>
        <w:rPr>
          <w:rFonts w:ascii="Times New Roman" w:eastAsia="Times New Roman" w:hAnsi="Times New Roman" w:cs="Times New Roman"/>
          <w:sz w:val="28"/>
          <w:szCs w:val="28"/>
        </w:rPr>
        <w:t xml:space="preserve"> державного забезпечення, будуть засновані на реальн</w:t>
      </w:r>
      <w:r w:rsidR="00214791">
        <w:rPr>
          <w:rFonts w:ascii="Times New Roman" w:eastAsia="Times New Roman" w:hAnsi="Times New Roman" w:cs="Times New Roman"/>
          <w:sz w:val="28"/>
          <w:szCs w:val="28"/>
        </w:rPr>
        <w:t>их персоніфікованих даних, які будуть</w:t>
      </w:r>
      <w:r>
        <w:rPr>
          <w:rFonts w:ascii="Times New Roman" w:eastAsia="Times New Roman" w:hAnsi="Times New Roman" w:cs="Times New Roman"/>
          <w:sz w:val="28"/>
          <w:szCs w:val="28"/>
        </w:rPr>
        <w:t xml:space="preserve"> централізова</w:t>
      </w:r>
      <w:r w:rsidR="00214791">
        <w:rPr>
          <w:rFonts w:ascii="Times New Roman" w:eastAsia="Times New Roman" w:hAnsi="Times New Roman" w:cs="Times New Roman"/>
          <w:sz w:val="28"/>
          <w:szCs w:val="28"/>
        </w:rPr>
        <w:t xml:space="preserve">ні та захищені. </w:t>
      </w:r>
      <w:r>
        <w:rPr>
          <w:rFonts w:ascii="Times New Roman" w:eastAsia="Times New Roman" w:hAnsi="Times New Roman" w:cs="Times New Roman"/>
          <w:sz w:val="28"/>
          <w:szCs w:val="28"/>
        </w:rPr>
        <w:t>Науковці матимуть доступ до дослідницьких інфраструктур та справедливий доступ до отримання конкурсного фінансування.</w:t>
      </w:r>
    </w:p>
    <w:p w14:paraId="00000081" w14:textId="77777777" w:rsidR="0012662E" w:rsidRDefault="0012662E">
      <w:pPr>
        <w:spacing w:after="0"/>
        <w:ind w:firstLine="720"/>
        <w:jc w:val="both"/>
        <w:rPr>
          <w:rFonts w:ascii="Times New Roman" w:eastAsia="Times New Roman" w:hAnsi="Times New Roman" w:cs="Times New Roman"/>
          <w:sz w:val="28"/>
          <w:szCs w:val="28"/>
        </w:rPr>
      </w:pPr>
    </w:p>
    <w:p w14:paraId="00000082" w14:textId="77777777" w:rsidR="0012662E" w:rsidRDefault="00FD191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фінансових, матеріально-технічних, трудових ресурсів</w:t>
      </w:r>
    </w:p>
    <w:p w14:paraId="00000083"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Фінансування заходів з реалізації цієї Концепції здійснюється за рахунок та в межах коштів Державного бюджету України на відповідний рік, а також інших джерел, не заборонених законодавством.</w:t>
      </w:r>
    </w:p>
    <w:p w14:paraId="00000084" w14:textId="77777777" w:rsidR="0012662E" w:rsidRDefault="00FD1916">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Обсяги видатків на реалізацію заходів цієї Концепції уточнюються щороку з урахуванням можливостей державного бюджету, конкретизації заходів за підсумками їх виконання у попередні роки.</w:t>
      </w:r>
    </w:p>
    <w:p w14:paraId="00000085" w14:textId="77777777" w:rsidR="0012662E" w:rsidRDefault="0012662E">
      <w:pPr>
        <w:spacing w:after="0"/>
        <w:jc w:val="both"/>
        <w:rPr>
          <w:rFonts w:ascii="Times New Roman" w:eastAsia="Times New Roman" w:hAnsi="Times New Roman" w:cs="Times New Roman"/>
          <w:sz w:val="28"/>
          <w:szCs w:val="28"/>
        </w:rPr>
      </w:pPr>
    </w:p>
    <w:sectPr w:rsidR="0012662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altName w:val="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267C0"/>
    <w:multiLevelType w:val="multilevel"/>
    <w:tmpl w:val="EEEA0D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EC1DEC"/>
    <w:multiLevelType w:val="multilevel"/>
    <w:tmpl w:val="5FD4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2E"/>
    <w:rsid w:val="0012662E"/>
    <w:rsid w:val="002037D2"/>
    <w:rsid w:val="00214791"/>
    <w:rsid w:val="002C49AA"/>
    <w:rsid w:val="003F768F"/>
    <w:rsid w:val="0066207C"/>
    <w:rsid w:val="006C7F5D"/>
    <w:rsid w:val="00802D79"/>
    <w:rsid w:val="00854C1F"/>
    <w:rsid w:val="008D69B9"/>
    <w:rsid w:val="00E317CE"/>
    <w:rsid w:val="00FD1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6EBE"/>
  <w15:docId w15:val="{A11BECE4-1EBB-4F80-94E3-19AB67B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4F23FE"/>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2037D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203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fRqvS0gA/Zdc3+d3PfbA//zEw==">AMUW2mXZIHkb2HOhiEEvd+7V2ffYgVwjxHZlWz0dp8zeTKQG3S4wsJlsypP33IgESIWHMnWrjxsE3XgqyPuByAG09tRhrLxJlC/GJ9/t8ujc8BnVPAAkVJDtBqBZcvN8GwgiiXZ59punaCOgJ3dL2eAwIkzp8Pi3keZyz0ikoccFbH6UVYfnJQu0k2EzONv3rt6nuf6DCWRur2imW8mCMwlqAugXYJFR+Ouc/82E0xlqbfcHtV6HMy/QcsAbDNdru/cauuJSygDFzZe49HiD44dkmIkOiOL0y+cDMI3FEg4wPNuFQHFpNEe+uex5D+ZzHqe1QQRBvp6FsACv99pXMVMTgl8U9Vrv0yhMNLQLRo690TT9GAHYJohOplosteFRy8chFeyZEftUtWOOcpI+cdzzMnlV+zzz4nI5Jb5SqVDpnuJFVTaEQBrzNHtqqco0iE92ZvEiMzYqtxsiHCLQgfDZQWCakryVnvq6OVV9lzAkUxcbZ/C0SsbXr9zYBTawJV3u22YcZf6aKvRhjmlkMlnliswmnAvvpeCmgrYbZ2gHF2J/kG6Annr+BISZ3hdARje7gM8pk08HZCXCECMq+euGh9DHO6mIRF7GhFIaAg4MiQeQ5vWtsdwIXqT4gG2jdRKd7+05DDiCBdQUGGAb44GTX9QOMNaV9zNW9m4hywSvvSXkxRKj6rShFSFee1sMhnULakQikkL/lcmbkNBE3xRrpovR/mpwYKkiGiXNShud/iEL8kenRr5+fWvyxJt3Or+7YjSuK73W0VCc7lI4MVrhlEMknikYHEXP5OmcF/UbmwZ+OQ2g9ZMLBBgrUhaEYGYXMvaUekRu1ejFkMjaOM4coCO4tGkO5jibYJrEqp7ZEroa7z5UmPsmY0hkPzHPIXjw83/BY3Zce7rDBh0h3NEqYzlWGiqDeT6SvtkukXz5Oz6sOzGXj7jmlvDLZ0mvbLvcgkgqPqXpTXr/11bQHxmuB3Nb8v/0HmdFBt9jhLNe2XCLg1penbz6fYqqQm7nvWNw+/Mwrc1Nq6nKXELUJwz1rLAhwcjgoP4y8oCl0ERrLfKiWMf99DzbDHGybMMVscDplocEM2SQ1hvphsW3pHnAJCKjjL+3lKbafhSiiyZQkTyL7HypA/7uParBDwPLlRCRT3Qts54Ex8wYtWXO98I4Sxa75xFuA/D5n8UB2wLutXyAFDLho45WVtrP0h8Qne8XFONDlZL7KCErVESyNTDLhQen5zq8gRRdjX0nDEXq7ZgIzBdRU5++5jCHqRdP/x5R3NuzLhYtMGi1OpVdv3YfiD15ZnFAKLeSReKwXI1S3vXQj13qyjL2iRLBsqndLw+vM3k8eo8FZ2ynmMVunVW2oCWWIrYKghEEz+Cievt/YL/8+b85ShjfahiLI/UgzQ9Fj3gW72HM8AHDH13GT9CrAWkGsacFBS3l/aPzq49sYjN2UCmlLcWJm2iUqcFpyl9BXjnvSvyrY4qSLyRfeIAmZCG7oB8EgUGSFvjgv7+HhOl3HtvAp9SItB6uSyOH1sa1VmnhKosTGy8BrjB2YUhYFR3HHQkMpuhwOf7WuQ9ZW6YC4Lt0QyZOlFebYHK61P3mx0ItPolVbmDPOMMEtp6yo+Ld6oERzbbx7GHblnTPCDKrSJDWingXWCOsvbaMasL01vILXkyY5BgU8KkI/oZKO/wNUzfxyHu7RySeMfhBzqVq8u7fy08pb4bTgii3HTA+no4KbQ96FusQuKWtTdxNxU7a6xAsaAJaHFzdRTy3XlFMrzND7TpLn9dbFBOL2pHafQ/CHbrv8F8SbxwQ8JihfMz1J64F9LCxYq9/5xy6dSqzVYW2shXuJvDQR21jcdjA5FBEaWfzzDkKWejWQuEDrN3hR7i+0ySBL6zYVgOiJtotpoc/foU5WsK/NflT9O3li39qiCgYndafPeArQgj62NlGAW/c2JjV49loZ5h+/BCGBQe/IGKtsesjvudI9tM0jQwF32Ok6ROYo1y8ghBH1Jt4Ij2Qygep/NWp4q7eCOdl13Wz+uHF8PPEIQSAUNk58RBhuBwv0ea8G7TA+R0oULfjJ9iX/2Hy9PefZf2mqVg/NaaworpRTHrTbi4MC2ejSu+AI03kbAAKwBkwLLWtP24n3xwVn2hEZy3ILfPt7txRn9Knxi/qkhVRo7ghtrFGjPxM67Sr018NBJDFXH4VLF/sOCLkV9sB3Uj0DMoHnehOOvNXLq8nxWM0Vuaga0Zl/7Em7iUsxMZqJDexLfAl8++gSMzs+LMQzyp/H3yCQfurodWY0e847z1femxYTDiSFOUyFmKVth1ZCML1p9ssB/u56AZBf6EDY3LvAiWP0hsbZP1VpXEWosTVIvr/EQQDecit9l5sFgQFOEg+xWCXq+JkOIDtFGndhvK3xS1qf+LM+F7gnOKxUXQV8PscxKcvqA0Hj1I9vo4EFJbTv9RmK8Ofm2PeDB3cLlGoEUboLTpe8s0ZE0bKftBidJsysF6lM/OoJ0YAlh4vVFlSvqw6zZ2IxUrDSIO3DYARGjiWyzKijuERQhuMj2l9IZK6386giyoBT7vxb3lRgidpCxplmOcdCRAlQ17xsUx1dfaTbcJ9KgioVUyNqW7npqFREqJhZVuYdMcHnEhmwUK63xnzUSVlBWUNDaAasSrMA1QG2dosczEHbW6iT+3iGDu+aYgvi3umLW4FBBiSBjOCjO8T3wn7fPykd5t+eU/nybVv0js95QLVWsGCb/YOhXGsMliLtDdfpVMJ/LrMReyITG17yohheqaQ8GI1PjN1HikRLcnShdpBThtJooZ60uhrDGD5ZExOlsrPpLUfjj/CqFliGHewIIUhn1L7tfaz9m1CbLdU3gs8fS4aNJ6ebQDznEm87bomYMtEVuoWOm6K57QXWO0xrDwSthSR/33O3H00nIW2JKF8JYGtdX7FqpJ76aBahOWryW8r8QQbnhNgfvJ5HlpFhQPhpoigp5WAnpJOPzTZIM3Zx/IREiwKl17iFXq0SAx7MdAMV4WEHc3ONTfKjZHhBb7sTbFXOZ4o3383DWWqQ7TVGxZX6D+cLHeRtsdfoh7H3q5B2dZdQnYxDsF6OEiSgzLNzNe7DU0jwOlYR3j2xbxK9r8TZ0v00572vHSFQzmRXxCHTSVkHLJ2BjnQeqK4x9DoJ8DRIcYlAIk7NUEtIxv3H2Vr95lSfebtlkSg9pUYCTafX1vBRn+TtL8+m4GfdPEMjpeE6+aphGeEpLbqtHYSknSv/FLkCfVWjvzhQuVeffcjVfLWJc+iFE2vNxtapoFCgW3MVqjyX7Mo5/weG9z54/3fWKLcjeJVDq0UgF9axO4HYFNmchkuB73PQEw/QaPM9ABq//SMuSIgFs+sAMKNmGCf/nsm4hX3D1KpcRs0wNxDybgCZ5bwZ6QbZx/LApkIkskHJNCe29T6h7w+u3GamCRL2eKxyXrsdSWH5oPngxAA5A0raFdl++9tI2w0Z+NxtVniqlrLvN1u0wH/gg+IKsHBrz8a/veTNqBYxy9mia0NiWazZ9XexDdcwQtqWquhf3uDc7SGTePO8lGsQrTZ1uxQiO4sacleAWGei+Xw4BbbVKX0Wc35rtZ3YkjXSPEavasXOG6Nw+Y2795w6FYFEdWQidxxJByQgn0rfQGL2Aj61k1ogDgcIWjqcotdid/zNAVTSR4fw/vDQKajcARwspz5jOdhXbGyIw4471c8EI+bmrKWu7tyvcIm1OFxja0b0S+pt0Voms0X3CYRyZg0DE9ZGvnz3BtbYkmVN4MrtFi6BDhS5Hn8KX3uT0eVnMcWQa4iaxFARMl1HLuEfqS45IXTHQwMs257w8GLBBzl3MBLiZoMNchBkBfW/v1qHd5N2o6zNqapdVHbnlrRNoTUdM8ETWSnoMbtwGr16w6mluWU7gc0ClsBzxCkCw/wuJoCIzSRohwPykHgdTrPhs+uVh5BEHdI9TFXtEWFLRgEd6dSrv/ALxm5Q8PotV+scpXcQbQRfDuN7wScZSZNpL9nJOIW8RxqK4wbpvZUXirs90CW68uqieyk+4Da58c8ESoftQmlwyYViXwYoexTPxO/Z2u4XIhtTChYfBzokPjyTbuHXdlq4Nb00CqgBH9P+vLh5GH/Gt24MfAi7Fc6UBHc6iDQPnSQYsX4bb65JCHemZ/npEmSYXDKzFfpAYr8J8ylmX9xj9FA7QMsr8ZBr32+4VBxAjSayDGS3djPCOSoUCgksEAlGUV0tfV2aPw+FMwb1Uqi+wVX5VcGxxg6rDeuqr6ZW9Jl9Qqgecw+9YvOIsHfIhLUUQklfy6px17/eHrjuOurSMwCQSFtLzuTsylBgBI409GmK+eyJTu+P1oSfMVRofbfK57KmV2gLz7un780bPcL5lkjJBW6Nd0bv59x16NUXO1ijHWxnUaPFjhnLBWEUyhbk968VwUbYh4BB0ukLY23U9fFTWMxacWnecRuIsAzsrmrwy/FMSJPKiLlYx6ijgj8DkVuNksrWph0Srz7np1oAq19k6MhLryQCSreqp7cxxj64dHLLXu3SPlWnZNzUbQXVMoBsCTV1yx9TZCkbJ99j7cs0MlTFHmOTYeptMpQU7W0h2molQBlOjWFXhyEFKWTt3MFHB53xgnlPXdtbQlmGkOORxqis3bYuhHvtvOwsskz89/goc+kPWog3gA0sMbYxp6bnhSPoshDsV9YNNdolpOcCiuESB02EiumJrUuyx+UPd41JlExJOstvD70tdQbs+j8XKfZzCIvaUPxCLX/Uy756xsnSDPsmkjQ20uyKI3ocUgxcXVonogcgZ/dWOI0m9i6b6RwHciUoGfSVqn85YWAfv4iFAj3uojLDMrp3cYfdYAARKfNyupcUz78GFozU8P5+GG7+mRFtqKj0Ni+6xbeiOCKEumTx7xV1cDriGxXZ2fqn/G9whCzspI21CdTf/7KXcIBKIS/TK/Df+fYYFYxywUBMM4x7qoExc+H1YujVJbVWBT23p8L8s1dLtOsWf7ml0Ce1pSH35RUDK8+g8bEQKxGTzzX/A0TKW77n8lwnC3b9zyZG7EFdYdDZ9dL6SrVHo0+c8/28i9aQvvMuxRFZgvlVWczi1/iDaqMWnSjjhi6MaJkf28yswbUa9KVxKcmCRCl397hFYzOirr7IaUSXSK7pVSSvRgSvrGgc1wU+n6MdBdBNM8JEGyu78hDo5uXadf5J3Gq8szsos/i8zpSKlN0IEP+0WmMOurIKSy0rJtzLvZ6soUAbMdvQUBE/INqCDZPxuownm6Ii6v/B1L1q0VL5F9iD9egaFh+F5SYEnzNuxikiIGktWHO+4JEzls9LFTYivHyuvAGfQBmHmtEE9TFPf3j9hYs8TDoGjKtDd6PV3zELhJ/tGxnQifIolpU9m3EfHGeGxs9qQyuni2cWG9JbCsVfZJADihiKcJS+VoJU4SWIk2fDfk/QGtJK9571609zWjYSNqPBOejUjJx5FADGWnKnWA/PNAU8ojf43ouX/YsCFNroUyZgsImQlGZve7v9yr3HwaNBevwnNQXuXSerPfH+HD9IFJjj+qZi3gWFnVhUHPOGRve31jcTKR6Pi6gDxDvCWfTXmT7sUT1r5caiClHQ3RmJl9d3drtptO02TY6Tc2fm9rBXBU/ngYsR7iXONMyGmUachM1FYjfWi06wsWCnxnXlJXlqxzHkN6HtYrpyQMpZMX+uMktypyGMJQAWLXool7Lxn7V+hPbPdlydkV7QXrepCSlsyf2L2YH13gj2V6epNGilW/lEu5qh1MaLTiPuZLr4BDFf2f+X05l5TTT5UYueLrSwag4Ln+pcaoD/9tU6ZHnCtdSTh5oNHeTFDXh0vUf9Go3PjoO9RxQS+6tAXkZiT5nT7VjrvdYr9xiNTdflIlojoGYyrqQ9kwbHfOu7khUjiqMBCxwRd3vWIvHj/I+0K8UqfVte4IAlr0qSP2iktNjE0Fx45RNXbwp87pVZ5ehEVyxele6jLvbzikYflNaI4dKuWK7E2T1QKpqaXDhBcVmzft7ZxAckaIE8BO1CFdBFxbHf2yloLiQivPEHGP0HyuElP8SBXf89hd4jo8FYsVzgp8HQd65n5qVLE0/UerAlqe87rL582i+yTE3KdYiNfvwGuBKg0DHOLRXgekG3vs8WoFYy9rDa5OFhpwwEAoKVfcTjgVKficwkWkQjZpom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9952</Words>
  <Characters>5673</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Швадчак Василина-Роксолана Василівна</cp:lastModifiedBy>
  <cp:revision>2</cp:revision>
  <dcterms:created xsi:type="dcterms:W3CDTF">2021-05-25T08:55:00Z</dcterms:created>
  <dcterms:modified xsi:type="dcterms:W3CDTF">2021-05-25T08:55:00Z</dcterms:modified>
</cp:coreProperties>
</file>