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FC" w:rsidRPr="003202FC" w:rsidRDefault="003202FC" w:rsidP="003202FC">
      <w:pPr>
        <w:spacing w:after="0" w:line="240" w:lineRule="auto"/>
        <w:ind w:left="4961"/>
        <w:rPr>
          <w:b/>
          <w:szCs w:val="28"/>
        </w:rPr>
      </w:pPr>
      <w:r w:rsidRPr="003202FC">
        <w:rPr>
          <w:b/>
          <w:szCs w:val="28"/>
        </w:rPr>
        <w:t>ЗАТВЕРДЖЕНО</w:t>
      </w:r>
    </w:p>
    <w:p w:rsidR="003202FC" w:rsidRPr="003202FC" w:rsidRDefault="003202FC" w:rsidP="003202FC">
      <w:pPr>
        <w:keepNext/>
        <w:keepLines/>
        <w:spacing w:after="0" w:line="240" w:lineRule="auto"/>
        <w:ind w:left="4961"/>
        <w:rPr>
          <w:szCs w:val="28"/>
        </w:rPr>
      </w:pPr>
      <w:r w:rsidRPr="003202FC">
        <w:rPr>
          <w:szCs w:val="28"/>
        </w:rPr>
        <w:t xml:space="preserve">Наказ Міністерства освіти і науки </w:t>
      </w:r>
    </w:p>
    <w:p w:rsidR="003202FC" w:rsidRPr="003202FC" w:rsidRDefault="003202FC" w:rsidP="003202FC">
      <w:pPr>
        <w:keepNext/>
        <w:keepLines/>
        <w:spacing w:after="0" w:line="240" w:lineRule="auto"/>
        <w:ind w:left="4961"/>
        <w:rPr>
          <w:szCs w:val="28"/>
        </w:rPr>
      </w:pPr>
      <w:r w:rsidRPr="003202FC">
        <w:rPr>
          <w:szCs w:val="28"/>
        </w:rPr>
        <w:t xml:space="preserve">України від  </w:t>
      </w:r>
      <w:r w:rsidR="00143F75" w:rsidRPr="00143F75">
        <w:rPr>
          <w:szCs w:val="28"/>
        </w:rPr>
        <w:t>13.03.2018  № 116-а</w:t>
      </w:r>
      <w:bookmarkStart w:id="0" w:name="_GoBack"/>
      <w:bookmarkEnd w:id="0"/>
    </w:p>
    <w:p w:rsidR="00240B21" w:rsidRPr="0041323C" w:rsidRDefault="00240B21" w:rsidP="00376ADD">
      <w:pPr>
        <w:keepNext/>
        <w:keepLines/>
        <w:spacing w:after="0" w:line="240" w:lineRule="auto"/>
        <w:jc w:val="center"/>
        <w:rPr>
          <w:rFonts w:eastAsia="Times New Roman" w:cs="Times New Roman"/>
          <w:sz w:val="10"/>
          <w:szCs w:val="10"/>
          <w:lang w:val="ru-RU" w:eastAsia="ru-RU"/>
        </w:rPr>
      </w:pPr>
    </w:p>
    <w:p w:rsidR="0068273E" w:rsidRDefault="0068273E" w:rsidP="00376ADD">
      <w:pPr>
        <w:keepNext/>
        <w:keepLines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76ADD" w:rsidRDefault="00376ADD" w:rsidP="00376ADD">
      <w:pPr>
        <w:keepNext/>
        <w:keepLines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УМОВИ </w:t>
      </w:r>
      <w:r>
        <w:rPr>
          <w:rFonts w:eastAsia="Times New Roman" w:cs="Times New Roman"/>
          <w:szCs w:val="28"/>
          <w:lang w:eastAsia="ru-RU"/>
        </w:rPr>
        <w:br/>
        <w:t xml:space="preserve">проведення конкурсу </w:t>
      </w:r>
    </w:p>
    <w:p w:rsidR="00376ADD" w:rsidRPr="000A60B9" w:rsidRDefault="00376ADD" w:rsidP="0041323C">
      <w:pPr>
        <w:keepNext/>
        <w:keepLines/>
        <w:spacing w:after="0" w:line="240" w:lineRule="auto"/>
        <w:jc w:val="center"/>
        <w:rPr>
          <w:sz w:val="26"/>
          <w:szCs w:val="26"/>
          <w:lang w:val="ru-RU"/>
        </w:rPr>
      </w:pPr>
      <w:r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на зайняття </w:t>
      </w:r>
      <w:r w:rsidR="00DF7DB7" w:rsidRPr="008B6063">
        <w:rPr>
          <w:rFonts w:eastAsia="Times New Roman" w:cs="Times New Roman"/>
          <w:szCs w:val="28"/>
          <w:lang w:eastAsia="ru-RU"/>
        </w:rPr>
        <w:t xml:space="preserve">вакантної посади </w:t>
      </w:r>
      <w:r w:rsidR="0041323C" w:rsidRPr="0041323C">
        <w:rPr>
          <w:rFonts w:eastAsia="Times New Roman" w:cs="Times New Roman"/>
          <w:i/>
          <w:iCs/>
          <w:szCs w:val="28"/>
          <w:lang w:eastAsia="uk-UA"/>
        </w:rPr>
        <w:t xml:space="preserve">головного спеціаліста відділу </w:t>
      </w:r>
      <w:r w:rsidR="002A2902">
        <w:rPr>
          <w:rFonts w:eastAsia="Times New Roman" w:cs="Times New Roman"/>
          <w:i/>
          <w:iCs/>
          <w:szCs w:val="28"/>
          <w:lang w:eastAsia="uk-UA"/>
        </w:rPr>
        <w:t>нормативної роботи та правової експертизи департаменту правового забезпечення</w:t>
      </w:r>
    </w:p>
    <w:p w:rsidR="00376ADD" w:rsidRDefault="00376ADD" w:rsidP="00376ADD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E7324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Міністерства освіти і науки України </w:t>
      </w:r>
      <w:r w:rsidRPr="005E7324">
        <w:rPr>
          <w:rFonts w:eastAsia="Times New Roman" w:cs="Times New Roman"/>
          <w:color w:val="000000"/>
          <w:szCs w:val="28"/>
          <w:lang w:eastAsia="ru-RU"/>
        </w:rPr>
        <w:t>(категорія «В»)</w:t>
      </w:r>
    </w:p>
    <w:p w:rsidR="00376ADD" w:rsidRPr="000A60B9" w:rsidRDefault="00376ADD" w:rsidP="00376ADD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 w:val="10"/>
          <w:szCs w:val="10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192"/>
        <w:gridCol w:w="45"/>
      </w:tblGrid>
      <w:tr w:rsidR="00376ADD" w:rsidRPr="00016C01" w:rsidTr="00A750EC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DD" w:rsidRPr="00016C01" w:rsidRDefault="00376ADD" w:rsidP="003F1E17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szCs w:val="28"/>
                <w:lang w:eastAsia="ru-RU"/>
              </w:rPr>
              <w:t xml:space="preserve">Загальні умови </w:t>
            </w:r>
          </w:p>
        </w:tc>
      </w:tr>
      <w:tr w:rsidR="0041323C" w:rsidRPr="00016C01" w:rsidTr="00A750EC">
        <w:trPr>
          <w:gridAfter w:val="1"/>
          <w:wAfter w:w="45" w:type="dxa"/>
          <w:trHeight w:val="6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016C01" w:rsidRDefault="0041323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016C01" w:rsidRDefault="0041323C" w:rsidP="006F6D53">
            <w:pPr>
              <w:spacing w:after="0" w:line="240" w:lineRule="auto"/>
              <w:jc w:val="both"/>
              <w:rPr>
                <w:rStyle w:val="FontStyle11"/>
                <w:szCs w:val="28"/>
                <w:lang w:eastAsia="uk-UA"/>
              </w:rPr>
            </w:pPr>
            <w:r w:rsidRPr="00016C01">
              <w:rPr>
                <w:rFonts w:eastAsia="Times New Roman" w:cs="Times New Roman"/>
                <w:szCs w:val="28"/>
                <w:lang w:eastAsia="ru-RU"/>
              </w:rPr>
              <w:t xml:space="preserve">Посадові обов’язки пов’язані з </w:t>
            </w:r>
            <w:r w:rsidR="003029AD" w:rsidRPr="00016C01">
              <w:rPr>
                <w:rFonts w:eastAsia="Times New Roman" w:cs="Times New Roman"/>
                <w:szCs w:val="28"/>
                <w:lang w:eastAsia="ru-RU"/>
              </w:rPr>
              <w:t>розробленням, опрацюванням</w:t>
            </w:r>
            <w:r w:rsidR="002A2902" w:rsidRPr="00016C01">
              <w:rPr>
                <w:rFonts w:eastAsia="Times New Roman" w:cs="Times New Roman"/>
                <w:szCs w:val="28"/>
                <w:lang w:eastAsia="ru-RU"/>
              </w:rPr>
              <w:t xml:space="preserve"> проектів актів законодавства</w:t>
            </w:r>
            <w:r w:rsidRPr="00016C0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029AD" w:rsidRPr="00016C01">
              <w:rPr>
                <w:rFonts w:eastAsia="Times New Roman" w:cs="Times New Roman"/>
                <w:szCs w:val="28"/>
                <w:lang w:eastAsia="ru-RU"/>
              </w:rPr>
              <w:t>та надання</w:t>
            </w:r>
            <w:r w:rsidR="008678E0"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="003029AD" w:rsidRPr="00016C01">
              <w:rPr>
                <w:rFonts w:eastAsia="Times New Roman" w:cs="Times New Roman"/>
                <w:szCs w:val="28"/>
                <w:lang w:eastAsia="ru-RU"/>
              </w:rPr>
              <w:t xml:space="preserve"> правової експертизи</w:t>
            </w:r>
            <w:r w:rsidRPr="00016C01">
              <w:rPr>
                <w:rFonts w:eastAsia="Times New Roman" w:cs="Times New Roman"/>
                <w:szCs w:val="28"/>
                <w:lang w:eastAsia="ru-RU"/>
              </w:rPr>
              <w:t>, зокрема:</w:t>
            </w:r>
          </w:p>
          <w:p w:rsidR="008678E0" w:rsidRDefault="003029AD" w:rsidP="006F6D5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" w:firstLine="300"/>
              <w:jc w:val="both"/>
            </w:pPr>
            <w:r w:rsidRPr="00016C01">
              <w:t>участь у розроблен</w:t>
            </w:r>
            <w:r w:rsidR="008678E0">
              <w:t xml:space="preserve">ні проектів нормативно-правових </w:t>
            </w:r>
            <w:r w:rsidRPr="00016C01">
              <w:t xml:space="preserve">актів з питань, </w:t>
            </w:r>
            <w:r w:rsidR="008678E0">
              <w:t>що належать до компетенції МОН;</w:t>
            </w:r>
          </w:p>
          <w:p w:rsidR="008678E0" w:rsidRDefault="003029AD" w:rsidP="006F6D5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" w:firstLine="300"/>
              <w:jc w:val="both"/>
            </w:pPr>
            <w:r w:rsidRPr="00016C01">
              <w:t>здійснення перевірки на відповідність законодавству і міжнародним договорам України проектів наказів та інших актів, що подаються на підпис Мініс</w:t>
            </w:r>
            <w:r w:rsidR="008678E0">
              <w:t>тру, погодження (візування) їх;</w:t>
            </w:r>
          </w:p>
          <w:p w:rsidR="008678E0" w:rsidRDefault="003029AD" w:rsidP="006F6D5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" w:firstLine="300"/>
              <w:jc w:val="both"/>
            </w:pPr>
            <w:r w:rsidRPr="00016C01">
              <w:t>проведення юридичної експертизи про</w:t>
            </w:r>
            <w:r w:rsidR="008678E0">
              <w:t xml:space="preserve">ектів нормативно-правових актів, </w:t>
            </w:r>
            <w:r w:rsidRPr="00016C01">
              <w:t>за результатами якої готує висновки;</w:t>
            </w:r>
          </w:p>
          <w:p w:rsidR="008678E0" w:rsidRDefault="003029AD" w:rsidP="006F6D5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" w:firstLine="300"/>
              <w:jc w:val="both"/>
            </w:pPr>
            <w:r w:rsidRPr="00016C01">
              <w:t>перегляд разом із структурними підрозділами органу вик</w:t>
            </w:r>
            <w:r w:rsidR="008678E0">
              <w:t>онавчої влади нормативно-правових актів та інших документів</w:t>
            </w:r>
            <w:r w:rsidRPr="00016C01">
              <w:t xml:space="preserve"> з питань, що належать до його</w:t>
            </w:r>
            <w:r w:rsidR="008678E0">
              <w:t>/її</w:t>
            </w:r>
            <w:r w:rsidRPr="00016C01">
              <w:t xml:space="preserve"> компетенції, з метою </w:t>
            </w:r>
            <w:r w:rsidR="008678E0">
              <w:t>приведення їх у відповідність до законодавства</w:t>
            </w:r>
            <w:r w:rsidRPr="00016C01">
              <w:t xml:space="preserve">; </w:t>
            </w:r>
          </w:p>
          <w:p w:rsidR="008678E0" w:rsidRDefault="003029AD" w:rsidP="006F6D5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" w:firstLine="300"/>
              <w:jc w:val="both"/>
            </w:pPr>
            <w:r w:rsidRPr="00016C01">
              <w:t xml:space="preserve">узагальнення практики застосування законодавства у </w:t>
            </w:r>
            <w:r w:rsidR="008678E0">
              <w:t xml:space="preserve">галузях </w:t>
            </w:r>
            <w:r w:rsidRPr="00016C01">
              <w:t>освіти і науки, підготовка проп</w:t>
            </w:r>
            <w:r w:rsidR="008678E0">
              <w:t>озиції щодо його вдосконалення;</w:t>
            </w:r>
          </w:p>
          <w:p w:rsidR="0041323C" w:rsidRPr="008678E0" w:rsidRDefault="003029AD" w:rsidP="008678E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" w:firstLine="300"/>
              <w:jc w:val="both"/>
            </w:pPr>
            <w:r w:rsidRPr="00016C01">
              <w:t>розгляд проект</w:t>
            </w:r>
            <w:r w:rsidR="000F3B7C" w:rsidRPr="00016C01">
              <w:t>ів</w:t>
            </w:r>
            <w:r w:rsidRPr="00016C01">
              <w:t xml:space="preserve"> нормативно-правових актів та інших документів, які надійшли для погодження, з питань, що належать до компетенції </w:t>
            </w:r>
            <w:r w:rsidR="007D08C0" w:rsidRPr="00016C01">
              <w:t>МОН</w:t>
            </w:r>
            <w:r w:rsidR="000F3B7C" w:rsidRPr="00016C01">
              <w:t>, та підготовка</w:t>
            </w:r>
            <w:r w:rsidRPr="00016C01">
              <w:t xml:space="preserve"> пропозиції</w:t>
            </w:r>
            <w:r w:rsidR="000F3B7C" w:rsidRPr="00016C01">
              <w:t xml:space="preserve"> або зауважень до них</w:t>
            </w:r>
          </w:p>
        </w:tc>
      </w:tr>
      <w:tr w:rsidR="0041323C" w:rsidRPr="00016C01" w:rsidTr="00A750EC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016C01" w:rsidRDefault="0041323C" w:rsidP="0041323C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szCs w:val="28"/>
                <w:lang w:eastAsia="ru-RU"/>
              </w:rPr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016C01" w:rsidRDefault="0041323C" w:rsidP="0068273E">
            <w:pPr>
              <w:spacing w:after="0" w:line="240" w:lineRule="auto"/>
              <w:ind w:firstLine="60"/>
              <w:jc w:val="both"/>
              <w:rPr>
                <w:lang w:val="ru-RU"/>
              </w:rPr>
            </w:pPr>
            <w:r w:rsidRPr="00016C01">
              <w:t xml:space="preserve">- посадовий оклад – </w:t>
            </w:r>
            <w:r w:rsidR="00A46D8B" w:rsidRPr="00016C01">
              <w:t>9000</w:t>
            </w:r>
            <w:r w:rsidRPr="00016C01">
              <w:t xml:space="preserve"> грн.;</w:t>
            </w:r>
          </w:p>
          <w:p w:rsidR="0041323C" w:rsidRPr="00016C01" w:rsidRDefault="0041323C" w:rsidP="0068273E">
            <w:pPr>
              <w:spacing w:after="0" w:line="240" w:lineRule="auto"/>
              <w:ind w:firstLine="60"/>
              <w:jc w:val="both"/>
            </w:pPr>
            <w:r w:rsidRPr="00016C01">
              <w:t xml:space="preserve">- надбавка до посадового окладу за ранг державного службовця відповідно до постанови Кабінету Міністрів України від </w:t>
            </w:r>
            <w:r w:rsidRPr="00016C01">
              <w:rPr>
                <w:lang w:val="ru-RU"/>
              </w:rPr>
              <w:t>18</w:t>
            </w:r>
            <w:r w:rsidRPr="00016C01">
              <w:t>.0</w:t>
            </w:r>
            <w:r w:rsidRPr="00016C01">
              <w:rPr>
                <w:lang w:val="ru-RU"/>
              </w:rPr>
              <w:t>1</w:t>
            </w:r>
            <w:r w:rsidRPr="00016C01">
              <w:t>.201</w:t>
            </w:r>
            <w:r w:rsidRPr="00016C01">
              <w:rPr>
                <w:lang w:val="ru-RU"/>
              </w:rPr>
              <w:t>7</w:t>
            </w:r>
            <w:r w:rsidRPr="00016C01">
              <w:t xml:space="preserve"> № </w:t>
            </w:r>
            <w:r w:rsidRPr="00016C01">
              <w:rPr>
                <w:lang w:val="ru-RU"/>
              </w:rPr>
              <w:t>15</w:t>
            </w:r>
            <w:r w:rsidRPr="00016C01">
              <w:t xml:space="preserve"> «Питання оплати праці працівників державних органів»;</w:t>
            </w:r>
          </w:p>
          <w:p w:rsidR="0041323C" w:rsidRPr="00016C01" w:rsidRDefault="0041323C" w:rsidP="0068273E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16C01">
              <w:t xml:space="preserve">- надбавка та доплати (відповідно до статті </w:t>
            </w:r>
            <w:r w:rsidR="00A6325C">
              <w:t xml:space="preserve">50, </w:t>
            </w:r>
            <w:r w:rsidRPr="00016C01">
              <w:t>52 Закону України «Про державну службу»)</w:t>
            </w:r>
          </w:p>
        </w:tc>
      </w:tr>
      <w:tr w:rsidR="0041323C" w:rsidRPr="00016C01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016C01" w:rsidRDefault="0041323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Інформація про строковість чи безстроковість призначення на </w:t>
            </w: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016C01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17365D" w:themeColor="text2" w:themeShade="BF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szCs w:val="28"/>
                <w:lang w:eastAsia="ru-RU"/>
              </w:rPr>
              <w:lastRenderedPageBreak/>
              <w:t>безстроково</w:t>
            </w:r>
          </w:p>
        </w:tc>
      </w:tr>
      <w:tr w:rsidR="0041323C" w:rsidRPr="00016C01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016C01" w:rsidRDefault="0041323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Pr="00016C01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>1) копія паспорта громадянина України;</w:t>
            </w:r>
          </w:p>
          <w:p w:rsidR="0041323C" w:rsidRPr="00016C01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>2) письмова заява про участь у конкурсі із зазначенням основних мотивів до зайняття посади державної служби (за формою згідно з додатком 2 Порядку проведення конкурсу на зайняття посад державної служби), до якої додається резюме у довільній формі;</w:t>
            </w:r>
          </w:p>
          <w:p w:rsidR="0041323C" w:rsidRPr="00016C01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>3) письмова заява, в якій особа повідомляє, що до неї не застосовуються заборони, визначені частиною</w:t>
            </w:r>
            <w:r w:rsidRPr="00016C0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третьою </w:t>
            </w:r>
            <w:hyperlink r:id="rId7" w:anchor="n13" w:tgtFrame="_blank" w:history="1"/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або четвертою статті 1 Закону України «Про очищення влади», та надає згоду на проходження перевірки та оприлюднення відомостей стосовно неї згідно зазначеного закону;</w:t>
            </w:r>
          </w:p>
          <w:p w:rsidR="0041323C" w:rsidRPr="00016C01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>4) копія (копії) документа (документів) про освіту;</w:t>
            </w:r>
          </w:p>
          <w:p w:rsidR="0041323C" w:rsidRPr="00016C01" w:rsidRDefault="0041323C" w:rsidP="0041323C">
            <w:pPr>
              <w:spacing w:after="0" w:line="240" w:lineRule="auto"/>
              <w:jc w:val="both"/>
              <w:rPr>
                <w:szCs w:val="28"/>
              </w:rPr>
            </w:pPr>
            <w:r w:rsidRPr="00016C01">
              <w:rPr>
                <w:szCs w:val="28"/>
              </w:rPr>
              <w:t>5) посвідчення атестації щодо вільного володіння державною мовою;</w:t>
            </w:r>
          </w:p>
          <w:p w:rsidR="0041323C" w:rsidRPr="00016C01" w:rsidRDefault="0041323C" w:rsidP="0041323C">
            <w:pPr>
              <w:spacing w:after="0" w:line="240" w:lineRule="auto"/>
              <w:jc w:val="both"/>
              <w:rPr>
                <w:szCs w:val="28"/>
              </w:rPr>
            </w:pPr>
            <w:r w:rsidRPr="00016C01">
              <w:rPr>
                <w:szCs w:val="28"/>
              </w:rPr>
              <w:t>6) заповнена особова картка державного службовця встановленого зразка (затверджена наказом Національного агентства з питань державної служби від 05.08.2016 №156);</w:t>
            </w:r>
          </w:p>
          <w:p w:rsidR="0041323C" w:rsidRDefault="0041323C" w:rsidP="006F6D5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Style w:val="rvts0"/>
              </w:rPr>
              <w:t xml:space="preserve">7) декларація особи, уповноваженої на виконання функцій держави або місцевого самоврядування, за 2017 рік </w:t>
            </w: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>(шляхом заповнення на сайті Національного агентства з питань запобігання корупції)</w:t>
            </w:r>
            <w:r w:rsid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A6325C" w:rsidRPr="00016C01" w:rsidRDefault="00A6325C" w:rsidP="00AD17A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30DD">
              <w:rPr>
                <w:color w:val="000000"/>
                <w:szCs w:val="28"/>
              </w:rPr>
              <w:t xml:space="preserve">Документи приймаються до </w:t>
            </w:r>
            <w:r w:rsidRPr="001C30DD">
              <w:rPr>
                <w:szCs w:val="28"/>
              </w:rPr>
              <w:t xml:space="preserve">18:00 </w:t>
            </w:r>
            <w:r>
              <w:rPr>
                <w:szCs w:val="28"/>
              </w:rPr>
              <w:t>2</w:t>
            </w:r>
            <w:r w:rsidR="00AD17A2">
              <w:rPr>
                <w:szCs w:val="28"/>
              </w:rPr>
              <w:t>8</w:t>
            </w:r>
            <w:r w:rsidRPr="001C30DD">
              <w:rPr>
                <w:szCs w:val="28"/>
                <w:lang w:val="ru-RU"/>
              </w:rPr>
              <w:t xml:space="preserve"> </w:t>
            </w:r>
            <w:proofErr w:type="spellStart"/>
            <w:r w:rsidRPr="001C30DD">
              <w:rPr>
                <w:szCs w:val="28"/>
                <w:lang w:val="ru-RU"/>
              </w:rPr>
              <w:t>березня</w:t>
            </w:r>
            <w:proofErr w:type="spellEnd"/>
            <w:r w:rsidRPr="001C30DD">
              <w:rPr>
                <w:szCs w:val="28"/>
                <w:lang w:val="ru-RU"/>
              </w:rPr>
              <w:t xml:space="preserve"> </w:t>
            </w:r>
            <w:r w:rsidRPr="001C30DD">
              <w:rPr>
                <w:szCs w:val="28"/>
              </w:rPr>
              <w:t xml:space="preserve"> 2018 року</w:t>
            </w:r>
          </w:p>
        </w:tc>
      </w:tr>
      <w:tr w:rsidR="00A6325C" w:rsidRPr="00016C01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C" w:rsidRPr="00016C01" w:rsidRDefault="00A6325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C" w:rsidRPr="00A6325C" w:rsidRDefault="00A6325C" w:rsidP="00A6325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м. Київ, проспект Перемоги, 10,  о 10:00</w:t>
            </w:r>
          </w:p>
          <w:p w:rsidR="00A6325C" w:rsidRPr="00016C01" w:rsidRDefault="00A6325C" w:rsidP="00AD17A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з 2</w:t>
            </w:r>
            <w:r w:rsidR="00AD17A2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березня 2018 року</w:t>
            </w:r>
          </w:p>
        </w:tc>
      </w:tr>
      <w:tr w:rsidR="00A6325C" w:rsidRPr="00016C01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C" w:rsidRPr="00016C01" w:rsidRDefault="00A6325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C" w:rsidRPr="00A6325C" w:rsidRDefault="00A6325C" w:rsidP="00A6325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Косовець</w:t>
            </w:r>
            <w:proofErr w:type="spellEnd"/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Юлія Василівна </w:t>
            </w:r>
          </w:p>
          <w:p w:rsidR="00A6325C" w:rsidRPr="00A6325C" w:rsidRDefault="00A6325C" w:rsidP="00A6325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Тел</w:t>
            </w:r>
            <w:proofErr w:type="spellEnd"/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.: 481-32-70, 481-47-88</w:t>
            </w:r>
          </w:p>
          <w:p w:rsidR="00A6325C" w:rsidRPr="00016C01" w:rsidRDefault="00A6325C" w:rsidP="00A6325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: kadry@mon.gov.ua</w:t>
            </w:r>
          </w:p>
        </w:tc>
      </w:tr>
      <w:tr w:rsidR="0041323C" w:rsidRPr="00016C01" w:rsidTr="00A750EC">
        <w:tc>
          <w:tcPr>
            <w:tcW w:w="9889" w:type="dxa"/>
            <w:gridSpan w:val="6"/>
          </w:tcPr>
          <w:p w:rsidR="0041323C" w:rsidRPr="00016C01" w:rsidRDefault="0041323C" w:rsidP="0041323C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Кваліфікаційні вимоги</w:t>
            </w:r>
          </w:p>
        </w:tc>
      </w:tr>
      <w:tr w:rsidR="0041323C" w:rsidRPr="00016C01" w:rsidTr="00A750EC">
        <w:tc>
          <w:tcPr>
            <w:tcW w:w="694" w:type="dxa"/>
          </w:tcPr>
          <w:p w:rsidR="0041323C" w:rsidRPr="00016C01" w:rsidRDefault="0041323C" w:rsidP="0041323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1</w:t>
            </w:r>
          </w:p>
        </w:tc>
        <w:tc>
          <w:tcPr>
            <w:tcW w:w="2916" w:type="dxa"/>
            <w:gridSpan w:val="2"/>
          </w:tcPr>
          <w:p w:rsidR="0041323C" w:rsidRPr="00016C01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Освіта</w:t>
            </w:r>
          </w:p>
        </w:tc>
        <w:tc>
          <w:tcPr>
            <w:tcW w:w="6279" w:type="dxa"/>
            <w:gridSpan w:val="3"/>
          </w:tcPr>
          <w:p w:rsidR="0041323C" w:rsidRPr="00016C01" w:rsidRDefault="00820067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016C01">
              <w:rPr>
                <w:rFonts w:eastAsia="Times New Roman" w:cs="Times New Roman" w:hint="eastAsia"/>
                <w:szCs w:val="28"/>
                <w:lang w:val="ru-RU" w:eastAsia="ru-RU"/>
              </w:rPr>
              <w:t>в</w:t>
            </w:r>
            <w:proofErr w:type="spellStart"/>
            <w:r w:rsidRPr="00016C01">
              <w:rPr>
                <w:rFonts w:eastAsia="Times New Roman" w:cs="Times New Roman" w:hint="eastAsia"/>
                <w:szCs w:val="28"/>
                <w:lang w:eastAsia="ru-RU"/>
              </w:rPr>
              <w:t>ищ</w:t>
            </w:r>
            <w:proofErr w:type="spellEnd"/>
            <w:r w:rsidRPr="00016C01">
              <w:rPr>
                <w:rFonts w:eastAsia="Times New Roman" w:cs="Times New Roman" w:hint="eastAsia"/>
                <w:szCs w:val="28"/>
                <w:lang w:val="ru-RU" w:eastAsia="ru-RU"/>
              </w:rPr>
              <w:t>а</w:t>
            </w:r>
            <w:r w:rsidRPr="00016C0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016C01">
              <w:rPr>
                <w:rFonts w:eastAsia="Times New Roman" w:cs="Times New Roman" w:hint="eastAsia"/>
                <w:szCs w:val="28"/>
                <w:lang w:val="ru-RU" w:eastAsia="ru-RU"/>
              </w:rPr>
              <w:t>юридична</w:t>
            </w:r>
            <w:proofErr w:type="spellEnd"/>
            <w:r w:rsidRPr="00016C01">
              <w:rPr>
                <w:rFonts w:eastAsia="Times New Roman" w:cs="Times New Roman" w:hint="eastAsia"/>
                <w:szCs w:val="28"/>
                <w:lang w:val="ru-RU" w:eastAsia="ru-RU"/>
              </w:rPr>
              <w:t xml:space="preserve"> </w:t>
            </w:r>
            <w:r w:rsidRPr="00016C01">
              <w:rPr>
                <w:rFonts w:eastAsia="Times New Roman" w:cs="Times New Roman" w:hint="eastAsia"/>
                <w:szCs w:val="28"/>
                <w:lang w:eastAsia="ru-RU"/>
              </w:rPr>
              <w:t>освіт</w:t>
            </w:r>
            <w:r w:rsidRPr="00016C01">
              <w:rPr>
                <w:rFonts w:eastAsia="Times New Roman" w:cs="Times New Roman" w:hint="eastAsia"/>
                <w:szCs w:val="28"/>
                <w:lang w:val="ru-RU" w:eastAsia="ru-RU"/>
              </w:rPr>
              <w:t xml:space="preserve">а за </w:t>
            </w:r>
            <w:proofErr w:type="spellStart"/>
            <w:r w:rsidRPr="00016C01">
              <w:rPr>
                <w:rFonts w:eastAsia="Times New Roman" w:cs="Times New Roman" w:hint="eastAsia"/>
                <w:szCs w:val="28"/>
                <w:lang w:val="ru-RU" w:eastAsia="ru-RU"/>
              </w:rPr>
              <w:t>освітнім</w:t>
            </w:r>
            <w:proofErr w:type="spellEnd"/>
            <w:r w:rsidRPr="00016C01">
              <w:rPr>
                <w:rFonts w:eastAsia="Times New Roman" w:cs="Times New Roman" w:hint="eastAsia"/>
                <w:szCs w:val="28"/>
                <w:lang w:val="ru-RU" w:eastAsia="ru-RU"/>
              </w:rPr>
              <w:t xml:space="preserve"> </w:t>
            </w:r>
            <w:proofErr w:type="spellStart"/>
            <w:r w:rsidRPr="00016C01">
              <w:rPr>
                <w:rFonts w:eastAsia="Times New Roman" w:cs="Times New Roman" w:hint="eastAsia"/>
                <w:szCs w:val="28"/>
                <w:lang w:val="ru-RU" w:eastAsia="ru-RU"/>
              </w:rPr>
              <w:t>ступенем</w:t>
            </w:r>
            <w:proofErr w:type="spellEnd"/>
            <w:r w:rsidRPr="00016C01">
              <w:rPr>
                <w:rFonts w:eastAsia="Times New Roman" w:cs="Times New Roman" w:hint="eastAsia"/>
                <w:szCs w:val="28"/>
                <w:lang w:val="ru-RU" w:eastAsia="ru-RU"/>
              </w:rPr>
              <w:t xml:space="preserve"> не </w:t>
            </w:r>
            <w:proofErr w:type="spellStart"/>
            <w:r w:rsidRPr="00016C01">
              <w:rPr>
                <w:rFonts w:eastAsia="Times New Roman" w:cs="Times New Roman" w:hint="eastAsia"/>
                <w:szCs w:val="28"/>
                <w:lang w:val="ru-RU" w:eastAsia="ru-RU"/>
              </w:rPr>
              <w:t>нижче</w:t>
            </w:r>
            <w:proofErr w:type="spellEnd"/>
            <w:r w:rsidRPr="00016C0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16C01">
              <w:rPr>
                <w:rFonts w:eastAsia="Times New Roman" w:cs="Times New Roman" w:hint="eastAsia"/>
                <w:szCs w:val="28"/>
                <w:lang w:eastAsia="ru-RU"/>
              </w:rPr>
              <w:t>молодшого</w:t>
            </w:r>
            <w:r w:rsidRPr="00016C0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16C01">
              <w:rPr>
                <w:rFonts w:eastAsia="Times New Roman" w:cs="Times New Roman" w:hint="eastAsia"/>
                <w:szCs w:val="28"/>
                <w:lang w:eastAsia="ru-RU"/>
              </w:rPr>
              <w:t>бакалавра</w:t>
            </w:r>
            <w:r w:rsidRPr="00016C01">
              <w:rPr>
                <w:rFonts w:eastAsia="Times New Roman" w:cs="Times New Roman"/>
                <w:szCs w:val="28"/>
                <w:lang w:eastAsia="ru-RU"/>
              </w:rPr>
              <w:t xml:space="preserve"> або бакалавра</w:t>
            </w:r>
          </w:p>
        </w:tc>
      </w:tr>
      <w:tr w:rsidR="0041323C" w:rsidRPr="00016C01" w:rsidTr="00A750EC">
        <w:tc>
          <w:tcPr>
            <w:tcW w:w="694" w:type="dxa"/>
          </w:tcPr>
          <w:p w:rsidR="0041323C" w:rsidRPr="00016C01" w:rsidRDefault="0041323C" w:rsidP="0041323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2</w:t>
            </w:r>
          </w:p>
        </w:tc>
        <w:tc>
          <w:tcPr>
            <w:tcW w:w="2916" w:type="dxa"/>
            <w:gridSpan w:val="2"/>
          </w:tcPr>
          <w:p w:rsidR="0041323C" w:rsidRPr="00016C01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 xml:space="preserve">Досвід роботи </w:t>
            </w:r>
          </w:p>
        </w:tc>
        <w:tc>
          <w:tcPr>
            <w:tcW w:w="6279" w:type="dxa"/>
            <w:gridSpan w:val="3"/>
          </w:tcPr>
          <w:p w:rsidR="0041323C" w:rsidRPr="00016C01" w:rsidRDefault="0041323C" w:rsidP="0041323C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не потребує</w:t>
            </w:r>
          </w:p>
        </w:tc>
      </w:tr>
      <w:tr w:rsidR="0041323C" w:rsidRPr="00016C01" w:rsidTr="00A750EC">
        <w:tc>
          <w:tcPr>
            <w:tcW w:w="694" w:type="dxa"/>
          </w:tcPr>
          <w:p w:rsidR="0041323C" w:rsidRPr="00016C01" w:rsidRDefault="0041323C" w:rsidP="0041323C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16" w:type="dxa"/>
            <w:gridSpan w:val="2"/>
          </w:tcPr>
          <w:p w:rsidR="0041323C" w:rsidRPr="00016C01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Володіння державною мовою</w:t>
            </w:r>
          </w:p>
        </w:tc>
        <w:tc>
          <w:tcPr>
            <w:tcW w:w="6279" w:type="dxa"/>
            <w:gridSpan w:val="3"/>
          </w:tcPr>
          <w:p w:rsidR="0041323C" w:rsidRPr="00016C01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вільне володіння державною мовою</w:t>
            </w:r>
          </w:p>
        </w:tc>
      </w:tr>
      <w:tr w:rsidR="0041323C" w:rsidRPr="00016C01" w:rsidTr="00A750EC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016C01" w:rsidRDefault="0041323C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  <w:r w:rsidRPr="00016C0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1323C" w:rsidRPr="00016C01" w:rsidTr="00A750EC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016C01" w:rsidRDefault="0041323C" w:rsidP="0041323C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016C01" w:rsidRDefault="0041323C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41323C" w:rsidRPr="00016C01" w:rsidTr="0085571E">
        <w:tc>
          <w:tcPr>
            <w:tcW w:w="694" w:type="dxa"/>
          </w:tcPr>
          <w:p w:rsidR="0041323C" w:rsidRPr="00016C01" w:rsidRDefault="0041323C" w:rsidP="0041323C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016C01">
              <w:rPr>
                <w:rStyle w:val="rvts0"/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58" w:type="dxa"/>
            <w:gridSpan w:val="3"/>
          </w:tcPr>
          <w:p w:rsidR="0041323C" w:rsidRPr="00016C01" w:rsidRDefault="00A6325C" w:rsidP="0041323C">
            <w:pPr>
              <w:pStyle w:val="a7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A6325C">
              <w:rPr>
                <w:rFonts w:ascii="Times New Roman" w:hAnsi="Times New Roman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237" w:type="dxa"/>
            <w:gridSpan w:val="2"/>
          </w:tcPr>
          <w:p w:rsidR="00A6325C" w:rsidRPr="00AD17A2" w:rsidRDefault="00A6325C" w:rsidP="00A6325C">
            <w:pPr>
              <w:pStyle w:val="a7"/>
              <w:ind w:firstLine="34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AD17A2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- володіння аналітичними здібностями, умінням обґрунтовувати прийняте рішення; </w:t>
            </w:r>
          </w:p>
          <w:p w:rsidR="0041323C" w:rsidRPr="00016C01" w:rsidRDefault="00A6325C" w:rsidP="00A6325C">
            <w:pPr>
              <w:pStyle w:val="a7"/>
              <w:spacing w:before="0"/>
              <w:ind w:firstLine="34"/>
              <w:jc w:val="both"/>
              <w:rPr>
                <w:rStyle w:val="rvts0"/>
                <w:color w:val="17365D"/>
                <w:sz w:val="28"/>
                <w:szCs w:val="28"/>
              </w:rPr>
            </w:pPr>
            <w:r w:rsidRPr="00A6325C">
              <w:rPr>
                <w:rStyle w:val="rvts0"/>
                <w:rFonts w:ascii="Times New Roman" w:hAnsi="Times New Roman"/>
                <w:sz w:val="28"/>
                <w:szCs w:val="28"/>
              </w:rPr>
              <w:t>-вмінні ефективно використовувати наявні ресурси (зокрема, фінансові і матеріальні)</w:t>
            </w:r>
          </w:p>
        </w:tc>
      </w:tr>
      <w:tr w:rsidR="00A6325C" w:rsidRPr="00016C01" w:rsidTr="0085571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C" w:rsidRPr="00016C01" w:rsidRDefault="00A6325C" w:rsidP="0041323C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C" w:rsidRPr="00016C01" w:rsidRDefault="00A6325C" w:rsidP="0041323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6325C">
              <w:rPr>
                <w:rFonts w:ascii="Times New Roman" w:hAnsi="Times New Roman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C" w:rsidRPr="00A6325C" w:rsidRDefault="00A6325C" w:rsidP="00A6325C">
            <w:pPr>
              <w:pStyle w:val="a7"/>
              <w:tabs>
                <w:tab w:val="left" w:pos="344"/>
              </w:tabs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6325C">
              <w:rPr>
                <w:rFonts w:ascii="Times New Roman" w:hAnsi="Times New Roman"/>
                <w:sz w:val="28"/>
                <w:szCs w:val="28"/>
              </w:rPr>
              <w:tab/>
              <w:t xml:space="preserve">вміння працювати в команді,  </w:t>
            </w:r>
          </w:p>
          <w:p w:rsidR="00A6325C" w:rsidRPr="00016C01" w:rsidRDefault="00A6325C" w:rsidP="00A6325C">
            <w:pPr>
              <w:pStyle w:val="a7"/>
              <w:tabs>
                <w:tab w:val="left" w:pos="344"/>
              </w:tabs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25C">
              <w:rPr>
                <w:rFonts w:ascii="Times New Roman" w:hAnsi="Times New Roman"/>
                <w:sz w:val="28"/>
                <w:szCs w:val="28"/>
              </w:rPr>
              <w:t>-</w:t>
            </w:r>
            <w:r w:rsidRPr="00A6325C">
              <w:rPr>
                <w:rFonts w:ascii="Times New Roman" w:hAnsi="Times New Roman"/>
                <w:sz w:val="28"/>
                <w:szCs w:val="28"/>
              </w:rPr>
              <w:tab/>
              <w:t>вміння ефективної координації з іншими</w:t>
            </w:r>
          </w:p>
        </w:tc>
      </w:tr>
      <w:tr w:rsidR="00A6325C" w:rsidRPr="00016C01" w:rsidTr="0085571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C" w:rsidRPr="00016C01" w:rsidRDefault="00A6325C" w:rsidP="0041323C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C" w:rsidRPr="00016C01" w:rsidRDefault="00A6325C" w:rsidP="0041323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6325C">
              <w:rPr>
                <w:rFonts w:ascii="Times New Roman" w:hAnsi="Times New Roman"/>
                <w:sz w:val="28"/>
                <w:szCs w:val="28"/>
              </w:rPr>
              <w:t>Сприйняття змін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C" w:rsidRPr="00A6325C" w:rsidRDefault="00A6325C" w:rsidP="00A6325C">
            <w:pPr>
              <w:pStyle w:val="a7"/>
              <w:tabs>
                <w:tab w:val="left" w:pos="370"/>
              </w:tabs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25C">
              <w:rPr>
                <w:rFonts w:ascii="Times New Roman" w:hAnsi="Times New Roman"/>
                <w:sz w:val="28"/>
                <w:szCs w:val="28"/>
              </w:rPr>
              <w:t>-</w:t>
            </w:r>
            <w:r w:rsidRPr="00A6325C">
              <w:rPr>
                <w:rFonts w:ascii="Times New Roman" w:hAnsi="Times New Roman"/>
                <w:sz w:val="28"/>
                <w:szCs w:val="28"/>
              </w:rPr>
              <w:tab/>
              <w:t>здатність приймати зміни та змінюватись;</w:t>
            </w:r>
          </w:p>
          <w:p w:rsidR="00A6325C" w:rsidRPr="00016C01" w:rsidRDefault="00A6325C" w:rsidP="00A6325C">
            <w:pPr>
              <w:pStyle w:val="a7"/>
              <w:tabs>
                <w:tab w:val="left" w:pos="370"/>
              </w:tabs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25C">
              <w:rPr>
                <w:rFonts w:ascii="Times New Roman" w:hAnsi="Times New Roman"/>
                <w:sz w:val="28"/>
                <w:szCs w:val="28"/>
              </w:rPr>
              <w:t>-</w:t>
            </w:r>
            <w:r w:rsidRPr="00A6325C">
              <w:rPr>
                <w:rFonts w:ascii="Times New Roman" w:hAnsi="Times New Roman"/>
                <w:sz w:val="28"/>
                <w:szCs w:val="28"/>
              </w:rPr>
              <w:tab/>
              <w:t>виконання плану змін та покращень</w:t>
            </w:r>
          </w:p>
        </w:tc>
      </w:tr>
      <w:tr w:rsidR="0041323C" w:rsidRPr="00016C01" w:rsidTr="0085571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Pr="00016C01" w:rsidRDefault="00DF0546" w:rsidP="0041323C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Pr="00016C01" w:rsidRDefault="0041323C" w:rsidP="0041323C">
            <w:pPr>
              <w:pStyle w:val="a7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Особистісні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Pr="00016C01" w:rsidRDefault="00A6325C" w:rsidP="000F3B7C">
            <w:pPr>
              <w:pStyle w:val="a7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A6325C">
              <w:rPr>
                <w:rFonts w:ascii="Times New Roman" w:hAnsi="Times New Roman"/>
                <w:sz w:val="28"/>
                <w:szCs w:val="28"/>
              </w:rPr>
              <w:t>- дисциплінованість, відповідальність, системність і самостійність в роботі,  здатність швидко вчитися, креативність, гнучкість, наполегливість, уміння працювати в стресових ситуаціях</w:t>
            </w:r>
          </w:p>
        </w:tc>
      </w:tr>
      <w:tr w:rsidR="0041323C" w:rsidRPr="00016C01" w:rsidTr="00A750EC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016C01" w:rsidRDefault="0041323C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Професійні знання</w:t>
            </w:r>
            <w:r w:rsidRPr="00016C0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1323C" w:rsidRPr="00016C01" w:rsidTr="00A750EC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016C01" w:rsidRDefault="0041323C" w:rsidP="0041323C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016C01" w:rsidRDefault="0041323C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41323C" w:rsidRPr="00016C01" w:rsidTr="00A750EC">
        <w:tc>
          <w:tcPr>
            <w:tcW w:w="694" w:type="dxa"/>
          </w:tcPr>
          <w:p w:rsidR="0041323C" w:rsidRPr="00016C01" w:rsidRDefault="0041323C" w:rsidP="0041323C">
            <w:pPr>
              <w:jc w:val="center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1</w:t>
            </w:r>
          </w:p>
        </w:tc>
        <w:tc>
          <w:tcPr>
            <w:tcW w:w="2958" w:type="dxa"/>
            <w:gridSpan w:val="3"/>
          </w:tcPr>
          <w:p w:rsidR="0041323C" w:rsidRPr="00016C01" w:rsidRDefault="0041323C" w:rsidP="0041323C">
            <w:pPr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Знання законодавства</w:t>
            </w:r>
          </w:p>
        </w:tc>
        <w:tc>
          <w:tcPr>
            <w:tcW w:w="6237" w:type="dxa"/>
            <w:gridSpan w:val="2"/>
          </w:tcPr>
          <w:p w:rsidR="0041323C" w:rsidRPr="00016C01" w:rsidRDefault="0041323C" w:rsidP="0041323C">
            <w:pPr>
              <w:pStyle w:val="HTML"/>
              <w:jc w:val="both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України, Закони України «Про державну службу», «Про запобігання корупції»</w:t>
            </w:r>
          </w:p>
        </w:tc>
      </w:tr>
      <w:tr w:rsidR="00710A03" w:rsidRPr="00016C01" w:rsidTr="00A750EC">
        <w:tc>
          <w:tcPr>
            <w:tcW w:w="694" w:type="dxa"/>
          </w:tcPr>
          <w:p w:rsidR="00710A03" w:rsidRPr="00016C01" w:rsidRDefault="00710A03" w:rsidP="00710A03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016C01">
              <w:rPr>
                <w:rStyle w:val="rvts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  <w:gridSpan w:val="3"/>
          </w:tcPr>
          <w:p w:rsidR="00710A03" w:rsidRPr="00016C01" w:rsidRDefault="00CD3ABE" w:rsidP="00710A03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</w:t>
            </w:r>
          </w:p>
        </w:tc>
        <w:tc>
          <w:tcPr>
            <w:tcW w:w="6237" w:type="dxa"/>
            <w:gridSpan w:val="2"/>
          </w:tcPr>
          <w:p w:rsidR="00710A03" w:rsidRPr="00016C01" w:rsidRDefault="00710A03" w:rsidP="0071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016C01">
              <w:rPr>
                <w:rFonts w:eastAsia="Times New Roman" w:cs="Times New Roman"/>
                <w:szCs w:val="28"/>
                <w:lang w:eastAsia="uk-UA"/>
              </w:rPr>
              <w:t>Положення про Міністерство освіти і науки України</w:t>
            </w:r>
            <w:r w:rsidR="007D08C0" w:rsidRPr="00016C01">
              <w:rPr>
                <w:rFonts w:eastAsia="Times New Roman" w:cs="Times New Roman"/>
                <w:szCs w:val="28"/>
                <w:lang w:eastAsia="uk-UA"/>
              </w:rPr>
              <w:t>;</w:t>
            </w:r>
            <w:r w:rsidRPr="00016C01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</w:p>
          <w:p w:rsidR="00776A7C" w:rsidRPr="00016C01" w:rsidRDefault="00776A7C" w:rsidP="0071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016C01">
              <w:rPr>
                <w:rFonts w:eastAsia="Times New Roman" w:cs="Times New Roman"/>
                <w:szCs w:val="28"/>
                <w:lang w:eastAsia="uk-UA"/>
              </w:rPr>
              <w:t>Регламент</w:t>
            </w:r>
            <w:r w:rsidR="007D08C0" w:rsidRPr="00016C01">
              <w:rPr>
                <w:rFonts w:eastAsia="Times New Roman" w:cs="Times New Roman"/>
                <w:szCs w:val="28"/>
                <w:lang w:eastAsia="uk-UA"/>
              </w:rPr>
              <w:t xml:space="preserve"> Кабінету Міністрів України;</w:t>
            </w:r>
          </w:p>
          <w:p w:rsidR="00710A03" w:rsidRPr="00016C01" w:rsidRDefault="00710A03" w:rsidP="0071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016C01">
              <w:rPr>
                <w:rFonts w:eastAsia="Times New Roman" w:cs="Times New Roman"/>
                <w:szCs w:val="28"/>
                <w:lang w:eastAsia="uk-UA"/>
              </w:rPr>
              <w:t xml:space="preserve">Порядок проведення конкурсу на зайняття посад державної служби, затверджений постановою Кабінету Міністрів України від 25 березня 2016 року № 246, </w:t>
            </w:r>
          </w:p>
          <w:p w:rsidR="002E663A" w:rsidRPr="00016C01" w:rsidRDefault="00710A03" w:rsidP="00915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016C01">
              <w:rPr>
                <w:rFonts w:eastAsia="Times New Roman" w:cs="Times New Roman"/>
                <w:szCs w:val="28"/>
                <w:lang w:eastAsia="uk-UA"/>
              </w:rPr>
              <w:t>Типова інструкція з діловодства у центральних органах виконавчої влади, Раді Міністрів Автономної Республіки Крим,  місцевих органах виконавчої влади, затверджена постановою Кабінету Міністрів України від 30 листопада 2011 р. № 1242</w:t>
            </w:r>
            <w:r w:rsidR="00ED384B" w:rsidRPr="00016C01">
              <w:rPr>
                <w:rFonts w:eastAsia="Times New Roman" w:cs="Times New Roman"/>
                <w:szCs w:val="28"/>
                <w:lang w:eastAsia="uk-UA"/>
              </w:rPr>
              <w:t>;</w:t>
            </w:r>
          </w:p>
        </w:tc>
      </w:tr>
      <w:tr w:rsidR="00710A03" w:rsidRPr="00016C01" w:rsidTr="00A750EC">
        <w:tc>
          <w:tcPr>
            <w:tcW w:w="694" w:type="dxa"/>
          </w:tcPr>
          <w:p w:rsidR="00710A03" w:rsidRPr="00016C01" w:rsidRDefault="00710A03" w:rsidP="00710A03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016C01">
              <w:rPr>
                <w:rStyle w:val="rvts0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  <w:gridSpan w:val="3"/>
          </w:tcPr>
          <w:p w:rsidR="00710A03" w:rsidRPr="00016C01" w:rsidRDefault="00A6325C" w:rsidP="00710A03">
            <w:pPr>
              <w:pStyle w:val="a7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A6325C">
              <w:rPr>
                <w:rFonts w:ascii="Times New Roman" w:hAnsi="Times New Roman"/>
                <w:sz w:val="28"/>
                <w:szCs w:val="28"/>
              </w:rPr>
              <w:t>Інші знання, необхідні для виконання посадових обов’язків</w:t>
            </w:r>
          </w:p>
        </w:tc>
        <w:tc>
          <w:tcPr>
            <w:tcW w:w="6237" w:type="dxa"/>
            <w:gridSpan w:val="2"/>
          </w:tcPr>
          <w:p w:rsidR="00710A03" w:rsidRPr="00016C01" w:rsidRDefault="00710A03" w:rsidP="00AD17A2">
            <w:pPr>
              <w:shd w:val="clear" w:color="auto" w:fill="FFFFFF"/>
              <w:tabs>
                <w:tab w:val="left" w:pos="1109"/>
              </w:tabs>
              <w:spacing w:after="0" w:line="240" w:lineRule="auto"/>
              <w:ind w:right="34"/>
              <w:jc w:val="both"/>
              <w:rPr>
                <w:rStyle w:val="rvts0"/>
                <w:rFonts w:ascii="Calibri" w:hAnsi="Calibri"/>
                <w:color w:val="548DD4" w:themeColor="text2" w:themeTint="99"/>
                <w:szCs w:val="28"/>
              </w:rPr>
            </w:pPr>
            <w:r w:rsidRPr="00016C01">
              <w:rPr>
                <w:szCs w:val="28"/>
              </w:rPr>
              <w:t xml:space="preserve"> </w:t>
            </w:r>
            <w:r w:rsidR="003A56E9" w:rsidRPr="00AD17A2">
              <w:rPr>
                <w:szCs w:val="28"/>
              </w:rPr>
              <w:t xml:space="preserve">Знання </w:t>
            </w:r>
            <w:proofErr w:type="spellStart"/>
            <w:r w:rsidR="003A56E9" w:rsidRPr="00AD17A2">
              <w:rPr>
                <w:szCs w:val="28"/>
              </w:rPr>
              <w:t>нормопроектувальної</w:t>
            </w:r>
            <w:proofErr w:type="spellEnd"/>
            <w:r w:rsidR="003A56E9" w:rsidRPr="00AD17A2">
              <w:rPr>
                <w:szCs w:val="28"/>
              </w:rPr>
              <w:t xml:space="preserve"> техніки</w:t>
            </w:r>
            <w:r w:rsidR="00F82B48" w:rsidRPr="00AD17A2">
              <w:rPr>
                <w:szCs w:val="28"/>
              </w:rPr>
              <w:t>;</w:t>
            </w:r>
            <w:r w:rsidR="003A56E9" w:rsidRPr="00AD17A2">
              <w:rPr>
                <w:szCs w:val="28"/>
              </w:rPr>
              <w:t xml:space="preserve"> </w:t>
            </w:r>
            <w:r w:rsidR="00202477" w:rsidRPr="00AD17A2">
              <w:rPr>
                <w:szCs w:val="28"/>
              </w:rPr>
              <w:t xml:space="preserve">впевнений </w:t>
            </w:r>
            <w:r w:rsidR="003E7A41" w:rsidRPr="00AD17A2">
              <w:rPr>
                <w:szCs w:val="28"/>
              </w:rPr>
              <w:t>користува</w:t>
            </w:r>
            <w:r w:rsidR="00202477" w:rsidRPr="00AD17A2">
              <w:rPr>
                <w:szCs w:val="28"/>
              </w:rPr>
              <w:t>ч</w:t>
            </w:r>
            <w:r w:rsidR="003E7A41" w:rsidRPr="00AD17A2">
              <w:rPr>
                <w:szCs w:val="28"/>
              </w:rPr>
              <w:t xml:space="preserve"> базою «Ліга»</w:t>
            </w:r>
            <w:r w:rsidR="00ED384B" w:rsidRPr="00AD17A2">
              <w:rPr>
                <w:szCs w:val="28"/>
              </w:rPr>
              <w:t>, системою «Законодавств</w:t>
            </w:r>
            <w:r w:rsidR="008678E0" w:rsidRPr="00AD17A2">
              <w:rPr>
                <w:szCs w:val="28"/>
              </w:rPr>
              <w:t>о</w:t>
            </w:r>
            <w:r w:rsidR="002E663A" w:rsidRPr="00AD17A2">
              <w:rPr>
                <w:szCs w:val="28"/>
              </w:rPr>
              <w:t>» на офіційному веб-сайті Верховної Ради України</w:t>
            </w:r>
          </w:p>
        </w:tc>
      </w:tr>
      <w:tr w:rsidR="00A6325C" w:rsidRPr="00016C01" w:rsidTr="00A750EC">
        <w:tc>
          <w:tcPr>
            <w:tcW w:w="694" w:type="dxa"/>
          </w:tcPr>
          <w:p w:rsidR="00A6325C" w:rsidRPr="00016C01" w:rsidRDefault="00A6325C" w:rsidP="00710A03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  <w:gridSpan w:val="3"/>
          </w:tcPr>
          <w:p w:rsidR="00A6325C" w:rsidRPr="00A6325C" w:rsidRDefault="00A6325C" w:rsidP="00710A03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6325C">
              <w:rPr>
                <w:rFonts w:ascii="Times New Roman" w:hAnsi="Times New Roman"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6237" w:type="dxa"/>
            <w:gridSpan w:val="2"/>
          </w:tcPr>
          <w:p w:rsidR="00A6325C" w:rsidRPr="00016C01" w:rsidRDefault="00A6325C" w:rsidP="007D08C0">
            <w:pPr>
              <w:shd w:val="clear" w:color="auto" w:fill="FFFFFF"/>
              <w:tabs>
                <w:tab w:val="left" w:pos="1109"/>
              </w:tabs>
              <w:spacing w:after="0" w:line="240" w:lineRule="auto"/>
              <w:ind w:right="34"/>
              <w:jc w:val="both"/>
              <w:rPr>
                <w:szCs w:val="28"/>
              </w:rPr>
            </w:pPr>
            <w:r w:rsidRPr="00A6325C">
              <w:rPr>
                <w:szCs w:val="28"/>
              </w:rPr>
              <w:t xml:space="preserve">впевнений користувач офісної техніки та ПК (MS Office, Microsoft Word, Excel, Outlook Express, </w:t>
            </w:r>
            <w:proofErr w:type="spellStart"/>
            <w:r w:rsidRPr="00A6325C">
              <w:rPr>
                <w:szCs w:val="28"/>
              </w:rPr>
              <w:t>Internet</w:t>
            </w:r>
            <w:proofErr w:type="spellEnd"/>
            <w:r w:rsidRPr="00A6325C">
              <w:rPr>
                <w:szCs w:val="28"/>
              </w:rPr>
              <w:t>)</w:t>
            </w:r>
          </w:p>
        </w:tc>
      </w:tr>
    </w:tbl>
    <w:p w:rsidR="0068273E" w:rsidRDefault="0068273E" w:rsidP="0068273E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sectPr w:rsidR="006827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gency FB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4CE9"/>
    <w:multiLevelType w:val="hybridMultilevel"/>
    <w:tmpl w:val="804C7640"/>
    <w:lvl w:ilvl="0" w:tplc="65C835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62A11"/>
    <w:multiLevelType w:val="hybridMultilevel"/>
    <w:tmpl w:val="29283DF8"/>
    <w:lvl w:ilvl="0" w:tplc="9B10294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367D7"/>
    <w:multiLevelType w:val="hybridMultilevel"/>
    <w:tmpl w:val="AF803238"/>
    <w:lvl w:ilvl="0" w:tplc="DF9AD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73572"/>
    <w:multiLevelType w:val="hybridMultilevel"/>
    <w:tmpl w:val="9A80B7D2"/>
    <w:lvl w:ilvl="0" w:tplc="78724092">
      <w:start w:val="2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B682CB6"/>
    <w:multiLevelType w:val="hybridMultilevel"/>
    <w:tmpl w:val="CEAC58A6"/>
    <w:lvl w:ilvl="0" w:tplc="8C5E6AC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A41C5"/>
    <w:multiLevelType w:val="hybridMultilevel"/>
    <w:tmpl w:val="DE02875C"/>
    <w:lvl w:ilvl="0" w:tplc="B6F8D6D8">
      <w:start w:val="48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B6C36"/>
    <w:multiLevelType w:val="hybridMultilevel"/>
    <w:tmpl w:val="07F230C2"/>
    <w:lvl w:ilvl="0" w:tplc="6B922606">
      <w:numFmt w:val="bullet"/>
      <w:lvlText w:val="-"/>
      <w:lvlJc w:val="left"/>
      <w:pPr>
        <w:ind w:left="819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>
    <w:nsid w:val="52486CE4"/>
    <w:multiLevelType w:val="hybridMultilevel"/>
    <w:tmpl w:val="90AEFEA6"/>
    <w:lvl w:ilvl="0" w:tplc="FF7E198C">
      <w:start w:val="7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93"/>
    <w:rsid w:val="000004B5"/>
    <w:rsid w:val="000150BE"/>
    <w:rsid w:val="00016C01"/>
    <w:rsid w:val="00020436"/>
    <w:rsid w:val="000359D3"/>
    <w:rsid w:val="00036852"/>
    <w:rsid w:val="00064123"/>
    <w:rsid w:val="00081D1A"/>
    <w:rsid w:val="00083CED"/>
    <w:rsid w:val="000A0D14"/>
    <w:rsid w:val="000B4B51"/>
    <w:rsid w:val="000B75AC"/>
    <w:rsid w:val="000D6F9C"/>
    <w:rsid w:val="000E0C93"/>
    <w:rsid w:val="000F3B7C"/>
    <w:rsid w:val="00137576"/>
    <w:rsid w:val="00140DF3"/>
    <w:rsid w:val="00143F75"/>
    <w:rsid w:val="001561D1"/>
    <w:rsid w:val="0017223B"/>
    <w:rsid w:val="00191759"/>
    <w:rsid w:val="001972A5"/>
    <w:rsid w:val="0019780E"/>
    <w:rsid w:val="001D57AE"/>
    <w:rsid w:val="001E076F"/>
    <w:rsid w:val="001E41E0"/>
    <w:rsid w:val="002001A5"/>
    <w:rsid w:val="00202477"/>
    <w:rsid w:val="00206068"/>
    <w:rsid w:val="0022049B"/>
    <w:rsid w:val="002244E4"/>
    <w:rsid w:val="00240B21"/>
    <w:rsid w:val="00242D70"/>
    <w:rsid w:val="00244DBE"/>
    <w:rsid w:val="00253A65"/>
    <w:rsid w:val="002A2902"/>
    <w:rsid w:val="002D3017"/>
    <w:rsid w:val="002E663A"/>
    <w:rsid w:val="003029AD"/>
    <w:rsid w:val="003202FC"/>
    <w:rsid w:val="0035186E"/>
    <w:rsid w:val="00363527"/>
    <w:rsid w:val="00376ADD"/>
    <w:rsid w:val="003A56E9"/>
    <w:rsid w:val="003E7A41"/>
    <w:rsid w:val="004111DC"/>
    <w:rsid w:val="0041323C"/>
    <w:rsid w:val="00415D50"/>
    <w:rsid w:val="00431F40"/>
    <w:rsid w:val="00433591"/>
    <w:rsid w:val="00441694"/>
    <w:rsid w:val="004927FA"/>
    <w:rsid w:val="00492B1C"/>
    <w:rsid w:val="0049483C"/>
    <w:rsid w:val="004B5E3A"/>
    <w:rsid w:val="004D08DB"/>
    <w:rsid w:val="004E31E3"/>
    <w:rsid w:val="004E6154"/>
    <w:rsid w:val="004E75AE"/>
    <w:rsid w:val="004F0FEC"/>
    <w:rsid w:val="00506994"/>
    <w:rsid w:val="00515E7F"/>
    <w:rsid w:val="00516405"/>
    <w:rsid w:val="00560E2B"/>
    <w:rsid w:val="00593BDB"/>
    <w:rsid w:val="0059555A"/>
    <w:rsid w:val="005B3A37"/>
    <w:rsid w:val="005C0A21"/>
    <w:rsid w:val="005C12AC"/>
    <w:rsid w:val="005F3F72"/>
    <w:rsid w:val="005F64C7"/>
    <w:rsid w:val="00616AA5"/>
    <w:rsid w:val="006207CD"/>
    <w:rsid w:val="00626873"/>
    <w:rsid w:val="006323DE"/>
    <w:rsid w:val="00634B57"/>
    <w:rsid w:val="00657F08"/>
    <w:rsid w:val="0068273E"/>
    <w:rsid w:val="00696EDD"/>
    <w:rsid w:val="006A1E85"/>
    <w:rsid w:val="006D75A7"/>
    <w:rsid w:val="006F6AD4"/>
    <w:rsid w:val="006F6D53"/>
    <w:rsid w:val="00710A03"/>
    <w:rsid w:val="007204AB"/>
    <w:rsid w:val="0077110E"/>
    <w:rsid w:val="00774224"/>
    <w:rsid w:val="00776A7C"/>
    <w:rsid w:val="007A600E"/>
    <w:rsid w:val="007C0247"/>
    <w:rsid w:val="007D08C0"/>
    <w:rsid w:val="00811D9E"/>
    <w:rsid w:val="008124B2"/>
    <w:rsid w:val="00820067"/>
    <w:rsid w:val="00854ABC"/>
    <w:rsid w:val="0085571E"/>
    <w:rsid w:val="00856899"/>
    <w:rsid w:val="00863B9F"/>
    <w:rsid w:val="008678E0"/>
    <w:rsid w:val="00887F7C"/>
    <w:rsid w:val="008B2B55"/>
    <w:rsid w:val="008B6063"/>
    <w:rsid w:val="008C0A47"/>
    <w:rsid w:val="00915E44"/>
    <w:rsid w:val="00964C03"/>
    <w:rsid w:val="00973EAA"/>
    <w:rsid w:val="009B647D"/>
    <w:rsid w:val="009C1600"/>
    <w:rsid w:val="009F71BE"/>
    <w:rsid w:val="00A370EC"/>
    <w:rsid w:val="00A458B5"/>
    <w:rsid w:val="00A46D8B"/>
    <w:rsid w:val="00A6325C"/>
    <w:rsid w:val="00A64AA2"/>
    <w:rsid w:val="00A750EC"/>
    <w:rsid w:val="00A80EAE"/>
    <w:rsid w:val="00AC7467"/>
    <w:rsid w:val="00AD00E8"/>
    <w:rsid w:val="00AD17A2"/>
    <w:rsid w:val="00AD3874"/>
    <w:rsid w:val="00AD4773"/>
    <w:rsid w:val="00AD571F"/>
    <w:rsid w:val="00AD7026"/>
    <w:rsid w:val="00AE5C19"/>
    <w:rsid w:val="00AF4A87"/>
    <w:rsid w:val="00B050F8"/>
    <w:rsid w:val="00B06510"/>
    <w:rsid w:val="00B10802"/>
    <w:rsid w:val="00B204C7"/>
    <w:rsid w:val="00B36B74"/>
    <w:rsid w:val="00B44086"/>
    <w:rsid w:val="00B45D28"/>
    <w:rsid w:val="00B85580"/>
    <w:rsid w:val="00B87B51"/>
    <w:rsid w:val="00B93CB2"/>
    <w:rsid w:val="00B9567A"/>
    <w:rsid w:val="00C04069"/>
    <w:rsid w:val="00C142BB"/>
    <w:rsid w:val="00C270BE"/>
    <w:rsid w:val="00C27B23"/>
    <w:rsid w:val="00C63238"/>
    <w:rsid w:val="00CC6958"/>
    <w:rsid w:val="00CD3ABE"/>
    <w:rsid w:val="00CE457B"/>
    <w:rsid w:val="00D03E51"/>
    <w:rsid w:val="00D12320"/>
    <w:rsid w:val="00D22E4D"/>
    <w:rsid w:val="00D2379F"/>
    <w:rsid w:val="00D314AA"/>
    <w:rsid w:val="00D40076"/>
    <w:rsid w:val="00D66F39"/>
    <w:rsid w:val="00D76978"/>
    <w:rsid w:val="00DF0546"/>
    <w:rsid w:val="00DF1727"/>
    <w:rsid w:val="00DF6C64"/>
    <w:rsid w:val="00DF7DB7"/>
    <w:rsid w:val="00E12D2D"/>
    <w:rsid w:val="00E260E6"/>
    <w:rsid w:val="00E35C07"/>
    <w:rsid w:val="00E50CFC"/>
    <w:rsid w:val="00E52E8B"/>
    <w:rsid w:val="00E6654F"/>
    <w:rsid w:val="00E827B7"/>
    <w:rsid w:val="00EA4880"/>
    <w:rsid w:val="00EB081C"/>
    <w:rsid w:val="00ED384B"/>
    <w:rsid w:val="00F025E4"/>
    <w:rsid w:val="00F1278F"/>
    <w:rsid w:val="00F17FCC"/>
    <w:rsid w:val="00F23E57"/>
    <w:rsid w:val="00F82B48"/>
    <w:rsid w:val="00F8307C"/>
    <w:rsid w:val="00F8480E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AC"/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4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E457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AD0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65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3017"/>
  </w:style>
  <w:style w:type="character" w:customStyle="1" w:styleId="rvts0">
    <w:name w:val="rvts0"/>
    <w:basedOn w:val="a0"/>
    <w:rsid w:val="00F8307C"/>
  </w:style>
  <w:style w:type="paragraph" w:styleId="a5">
    <w:name w:val="Body Text Indent"/>
    <w:basedOn w:val="a"/>
    <w:link w:val="a6"/>
    <w:unhideWhenUsed/>
    <w:rsid w:val="00F8307C"/>
    <w:pPr>
      <w:spacing w:after="0" w:line="240" w:lineRule="auto"/>
      <w:ind w:firstLine="454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F83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ий текст"/>
    <w:basedOn w:val="a"/>
    <w:rsid w:val="001E41E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4">
    <w:name w:val="rvps14"/>
    <w:basedOn w:val="a"/>
    <w:uiPriority w:val="99"/>
    <w:rsid w:val="00657F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8">
    <w:name w:val="Strong"/>
    <w:qFormat/>
    <w:rsid w:val="00657F08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77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7110E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376ADD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376AD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10A03"/>
    <w:pPr>
      <w:widowControl w:val="0"/>
      <w:autoSpaceDE w:val="0"/>
      <w:autoSpaceDN w:val="0"/>
      <w:adjustRightInd w:val="0"/>
      <w:spacing w:after="0" w:line="362" w:lineRule="exact"/>
      <w:jc w:val="both"/>
    </w:pPr>
    <w:rPr>
      <w:rFonts w:eastAsia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AC"/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4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E457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AD0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65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3017"/>
  </w:style>
  <w:style w:type="character" w:customStyle="1" w:styleId="rvts0">
    <w:name w:val="rvts0"/>
    <w:basedOn w:val="a0"/>
    <w:rsid w:val="00F8307C"/>
  </w:style>
  <w:style w:type="paragraph" w:styleId="a5">
    <w:name w:val="Body Text Indent"/>
    <w:basedOn w:val="a"/>
    <w:link w:val="a6"/>
    <w:unhideWhenUsed/>
    <w:rsid w:val="00F8307C"/>
    <w:pPr>
      <w:spacing w:after="0" w:line="240" w:lineRule="auto"/>
      <w:ind w:firstLine="454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F83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ий текст"/>
    <w:basedOn w:val="a"/>
    <w:rsid w:val="001E41E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4">
    <w:name w:val="rvps14"/>
    <w:basedOn w:val="a"/>
    <w:uiPriority w:val="99"/>
    <w:rsid w:val="00657F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8">
    <w:name w:val="Strong"/>
    <w:qFormat/>
    <w:rsid w:val="00657F08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77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7110E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376ADD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376AD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10A03"/>
    <w:pPr>
      <w:widowControl w:val="0"/>
      <w:autoSpaceDE w:val="0"/>
      <w:autoSpaceDN w:val="0"/>
      <w:adjustRightInd w:val="0"/>
      <w:spacing w:after="0" w:line="362" w:lineRule="exact"/>
      <w:jc w:val="both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5EC36-792C-4E7F-ABF0-3E80681E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3401</Words>
  <Characters>1939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sharov</cp:lastModifiedBy>
  <cp:revision>14</cp:revision>
  <cp:lastPrinted>2018-03-13T14:26:00Z</cp:lastPrinted>
  <dcterms:created xsi:type="dcterms:W3CDTF">2018-03-12T13:50:00Z</dcterms:created>
  <dcterms:modified xsi:type="dcterms:W3CDTF">2018-03-13T15:24:00Z</dcterms:modified>
</cp:coreProperties>
</file>