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83" w:rsidRPr="006C6EC1" w:rsidRDefault="00683083" w:rsidP="0068308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360" w:lineRule="auto"/>
        <w:ind w:left="5387"/>
        <w:textAlignment w:val="baseline"/>
        <w:rPr>
          <w:rFonts w:ascii="Times New Roman" w:hAnsi="Times New Roman"/>
          <w:sz w:val="28"/>
          <w:szCs w:val="28"/>
          <w:lang w:val="uk-UA"/>
        </w:rPr>
      </w:pPr>
      <w:r w:rsidRPr="006C6EC1">
        <w:rPr>
          <w:rFonts w:ascii="Times New Roman" w:eastAsia="Times New Roman" w:hAnsi="Times New Roman" w:cs="Times New Roman"/>
          <w:sz w:val="28"/>
          <w:szCs w:val="28"/>
          <w:lang w:val="uk-UA"/>
        </w:rPr>
        <w:t>ЗАТВЕРДЖЕНО</w:t>
      </w:r>
    </w:p>
    <w:p w:rsidR="00683083" w:rsidRPr="006C6EC1" w:rsidRDefault="00683083" w:rsidP="0068308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left="5387"/>
        <w:textAlignment w:val="baseline"/>
        <w:rPr>
          <w:rFonts w:ascii="Times New Roman" w:hAnsi="Times New Roman"/>
          <w:sz w:val="28"/>
          <w:szCs w:val="28"/>
          <w:lang w:val="uk-UA"/>
        </w:rPr>
      </w:pPr>
      <w:r w:rsidRPr="006C6EC1">
        <w:rPr>
          <w:rFonts w:ascii="Times New Roman" w:hAnsi="Times New Roman"/>
          <w:sz w:val="28"/>
          <w:szCs w:val="28"/>
          <w:lang w:val="uk-UA"/>
        </w:rPr>
        <w:t xml:space="preserve">Наказ Міністерства освіти і науки України </w:t>
      </w:r>
      <w:r w:rsidRPr="006C6EC1">
        <w:rPr>
          <w:rFonts w:ascii="Times New Roman" w:eastAsia="Times New Roman" w:hAnsi="Times New Roman" w:cs="Times New Roman"/>
          <w:sz w:val="28"/>
          <w:szCs w:val="28"/>
          <w:lang w:val="uk-UA"/>
        </w:rPr>
        <w:t xml:space="preserve">від </w:t>
      </w:r>
      <w:r w:rsidRPr="006C6EC1">
        <w:rPr>
          <w:rFonts w:ascii="Times New Roman" w:hAnsi="Times New Roman"/>
          <w:sz w:val="28"/>
          <w:szCs w:val="28"/>
          <w:lang w:val="uk-UA"/>
        </w:rPr>
        <w:t>13 березня 2008</w:t>
      </w:r>
      <w:r w:rsidRPr="006C6EC1">
        <w:rPr>
          <w:rFonts w:ascii="Times New Roman" w:eastAsia="Times New Roman" w:hAnsi="Times New Roman" w:cs="Times New Roman"/>
          <w:sz w:val="28"/>
          <w:szCs w:val="28"/>
          <w:lang w:val="uk-UA"/>
        </w:rPr>
        <w:t xml:space="preserve"> р. </w:t>
      </w:r>
      <w:r w:rsidRPr="006C6EC1">
        <w:rPr>
          <w:rFonts w:ascii="Times New Roman" w:hAnsi="Times New Roman"/>
          <w:sz w:val="28"/>
          <w:szCs w:val="28"/>
          <w:lang w:val="uk-UA"/>
        </w:rPr>
        <w:t xml:space="preserve">           </w:t>
      </w:r>
      <w:r w:rsidRPr="006C6EC1">
        <w:rPr>
          <w:rFonts w:ascii="Times New Roman" w:eastAsia="Times New Roman" w:hAnsi="Times New Roman" w:cs="Times New Roman"/>
          <w:sz w:val="28"/>
          <w:szCs w:val="28"/>
          <w:lang w:val="uk-UA"/>
        </w:rPr>
        <w:t xml:space="preserve">№ </w:t>
      </w:r>
      <w:r w:rsidRPr="006C6EC1">
        <w:rPr>
          <w:rFonts w:ascii="Times New Roman" w:hAnsi="Times New Roman"/>
          <w:sz w:val="28"/>
          <w:szCs w:val="28"/>
          <w:lang w:val="uk-UA"/>
        </w:rPr>
        <w:t>1</w:t>
      </w:r>
      <w:r w:rsidRPr="006C6EC1">
        <w:rPr>
          <w:rFonts w:ascii="Times New Roman" w:eastAsia="Times New Roman" w:hAnsi="Times New Roman" w:cs="Times New Roman"/>
          <w:sz w:val="28"/>
          <w:szCs w:val="28"/>
          <w:lang w:val="uk-UA"/>
        </w:rPr>
        <w:t>68</w:t>
      </w:r>
      <w:r w:rsidRPr="006C6EC1">
        <w:rPr>
          <w:rFonts w:ascii="Times New Roman" w:hAnsi="Times New Roman"/>
          <w:sz w:val="28"/>
          <w:szCs w:val="28"/>
          <w:lang w:val="uk-UA"/>
        </w:rPr>
        <w:t xml:space="preserve">, зареєстрований </w:t>
      </w:r>
      <w:r w:rsidR="004E5F17">
        <w:rPr>
          <w:rFonts w:ascii="Times New Roman" w:hAnsi="Times New Roman"/>
          <w:sz w:val="28"/>
          <w:szCs w:val="28"/>
          <w:lang w:val="uk-UA"/>
        </w:rPr>
        <w:t xml:space="preserve">у </w:t>
      </w:r>
      <w:r w:rsidRPr="006C6EC1">
        <w:rPr>
          <w:rFonts w:ascii="Times New Roman" w:hAnsi="Times New Roman"/>
          <w:sz w:val="28"/>
          <w:szCs w:val="28"/>
          <w:lang w:val="uk-UA"/>
        </w:rPr>
        <w:t>Міністерстві юстиції України             15 липня 2008 р. за № 643/15334</w:t>
      </w:r>
    </w:p>
    <w:p w:rsidR="00683083" w:rsidRPr="006C6EC1" w:rsidRDefault="00683083" w:rsidP="0068308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left="5387"/>
        <w:textAlignment w:val="baseline"/>
        <w:rPr>
          <w:rFonts w:ascii="Times New Roman" w:eastAsia="Times New Roman" w:hAnsi="Times New Roman" w:cs="Times New Roman"/>
          <w:bCs/>
          <w:sz w:val="28"/>
          <w:szCs w:val="28"/>
          <w:bdr w:val="none" w:sz="0" w:space="0" w:color="auto" w:frame="1"/>
          <w:lang w:val="uk-UA"/>
        </w:rPr>
      </w:pPr>
      <w:r w:rsidRPr="006C6EC1">
        <w:rPr>
          <w:rFonts w:ascii="Times New Roman" w:eastAsia="Times New Roman" w:hAnsi="Times New Roman" w:cs="Times New Roman"/>
          <w:sz w:val="28"/>
          <w:szCs w:val="28"/>
          <w:lang w:val="uk-UA"/>
        </w:rPr>
        <w:t>(</w:t>
      </w:r>
      <w:r w:rsidRPr="006C6EC1">
        <w:rPr>
          <w:rFonts w:ascii="Times New Roman" w:hAnsi="Times New Roman"/>
          <w:sz w:val="28"/>
          <w:szCs w:val="28"/>
          <w:lang w:val="uk-UA"/>
        </w:rPr>
        <w:t>у</w:t>
      </w:r>
      <w:r w:rsidRPr="006C6EC1">
        <w:rPr>
          <w:rFonts w:ascii="Times New Roman" w:eastAsia="Times New Roman" w:hAnsi="Times New Roman" w:cs="Times New Roman"/>
          <w:sz w:val="28"/>
          <w:szCs w:val="28"/>
          <w:lang w:val="uk-UA"/>
        </w:rPr>
        <w:t xml:space="preserve"> редакції </w:t>
      </w:r>
      <w:r w:rsidRPr="006C6EC1">
        <w:rPr>
          <w:rFonts w:ascii="Times New Roman" w:hAnsi="Times New Roman"/>
          <w:sz w:val="28"/>
          <w:szCs w:val="28"/>
          <w:lang w:val="uk-UA"/>
        </w:rPr>
        <w:t xml:space="preserve">наказу Міністерства освіти і науки України </w:t>
      </w:r>
      <w:r w:rsidRPr="006C6EC1">
        <w:rPr>
          <w:rFonts w:ascii="Times New Roman" w:eastAsia="Times New Roman" w:hAnsi="Times New Roman" w:cs="Times New Roman"/>
          <w:sz w:val="28"/>
          <w:szCs w:val="28"/>
          <w:lang w:val="uk-UA"/>
        </w:rPr>
        <w:t xml:space="preserve">від </w:t>
      </w:r>
      <w:r w:rsidRPr="006C6EC1">
        <w:rPr>
          <w:rFonts w:ascii="Times New Roman" w:hAnsi="Times New Roman"/>
          <w:sz w:val="28"/>
          <w:szCs w:val="28"/>
          <w:lang w:val="uk-UA"/>
        </w:rPr>
        <w:t>________ 2021</w:t>
      </w:r>
      <w:r w:rsidRPr="006C6EC1">
        <w:rPr>
          <w:rFonts w:ascii="Times New Roman" w:eastAsia="Times New Roman" w:hAnsi="Times New Roman" w:cs="Times New Roman"/>
          <w:sz w:val="28"/>
          <w:szCs w:val="28"/>
          <w:lang w:val="uk-UA"/>
        </w:rPr>
        <w:t xml:space="preserve"> р. № </w:t>
      </w:r>
      <w:r w:rsidRPr="006C6EC1">
        <w:rPr>
          <w:rFonts w:ascii="Times New Roman" w:hAnsi="Times New Roman"/>
          <w:sz w:val="28"/>
          <w:szCs w:val="28"/>
          <w:lang w:val="uk-UA"/>
        </w:rPr>
        <w:t>_____ )</w:t>
      </w:r>
    </w:p>
    <w:p w:rsidR="00683083" w:rsidRPr="006C6EC1" w:rsidRDefault="00683083" w:rsidP="00221EB8">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bdr w:val="none" w:sz="0" w:space="0" w:color="auto" w:frame="1"/>
          <w:lang w:val="uk-UA"/>
        </w:rPr>
      </w:pPr>
    </w:p>
    <w:p w:rsidR="00683083" w:rsidRPr="006C6EC1" w:rsidRDefault="00683083" w:rsidP="00221EB8">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bdr w:val="none" w:sz="0" w:space="0" w:color="auto" w:frame="1"/>
          <w:lang w:val="uk-UA"/>
        </w:rPr>
      </w:pPr>
    </w:p>
    <w:p w:rsidR="00221EB8" w:rsidRPr="006C6EC1" w:rsidRDefault="00221EB8" w:rsidP="00221EB8">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Cs/>
          <w:sz w:val="28"/>
          <w:szCs w:val="28"/>
          <w:bdr w:val="none" w:sz="0" w:space="0" w:color="auto" w:frame="1"/>
          <w:lang w:val="uk-UA"/>
        </w:rPr>
      </w:pPr>
      <w:r w:rsidRPr="006C6EC1">
        <w:rPr>
          <w:rFonts w:ascii="Times New Roman" w:eastAsia="Times New Roman" w:hAnsi="Times New Roman" w:cs="Times New Roman"/>
          <w:bCs/>
          <w:sz w:val="28"/>
          <w:szCs w:val="28"/>
          <w:bdr w:val="none" w:sz="0" w:space="0" w:color="auto" w:frame="1"/>
          <w:lang w:val="uk-UA"/>
        </w:rPr>
        <w:t xml:space="preserve">Положення </w:t>
      </w:r>
    </w:p>
    <w:p w:rsidR="00221EB8" w:rsidRPr="006C6EC1" w:rsidRDefault="00221EB8" w:rsidP="00221EB8">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bCs/>
          <w:sz w:val="28"/>
          <w:szCs w:val="28"/>
          <w:bdr w:val="none" w:sz="0" w:space="0" w:color="auto" w:frame="1"/>
          <w:lang w:val="uk-UA"/>
        </w:rPr>
        <w:t>про Міжнародний конкурс з української мови імені Петра Яцика</w:t>
      </w:r>
    </w:p>
    <w:p w:rsidR="003A6F59" w:rsidRPr="006C6EC1" w:rsidRDefault="003A6F59"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p>
    <w:p w:rsidR="003B3981" w:rsidRPr="006C6EC1" w:rsidRDefault="003B3981"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p>
    <w:p w:rsidR="000C6680" w:rsidRPr="006C6EC1" w:rsidRDefault="000C6680"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I. Загальні положення </w:t>
      </w:r>
    </w:p>
    <w:p w:rsidR="004770BF" w:rsidRPr="006C6EC1" w:rsidRDefault="004770BF"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p>
    <w:p w:rsidR="009F0FD7" w:rsidRPr="006C6EC1" w:rsidRDefault="009F0FD7"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0" w:name="o25"/>
      <w:bookmarkEnd w:id="0"/>
      <w:r w:rsidRPr="006C6EC1">
        <w:rPr>
          <w:rFonts w:ascii="Times New Roman" w:eastAsia="Times New Roman" w:hAnsi="Times New Roman" w:cs="Times New Roman"/>
          <w:sz w:val="28"/>
          <w:szCs w:val="28"/>
          <w:lang w:val="uk-UA"/>
        </w:rPr>
        <w:t xml:space="preserve">1. Міжнародний конкурс з української мови імені Петра Яцика (далі </w:t>
      </w:r>
      <w:r w:rsidR="005F2873" w:rsidRPr="006C6EC1">
        <w:rPr>
          <w:rFonts w:ascii="Times New Roman" w:eastAsia="Times New Roman" w:hAnsi="Times New Roman" w:cs="Times New Roman"/>
          <w:sz w:val="28"/>
          <w:szCs w:val="28"/>
          <w:lang w:val="uk-UA"/>
        </w:rPr>
        <w:t>–</w:t>
      </w:r>
      <w:r w:rsidRPr="006C6EC1">
        <w:rPr>
          <w:rFonts w:ascii="Times New Roman" w:eastAsia="Times New Roman" w:hAnsi="Times New Roman" w:cs="Times New Roman"/>
          <w:sz w:val="28"/>
          <w:szCs w:val="28"/>
          <w:lang w:val="uk-UA"/>
        </w:rPr>
        <w:t xml:space="preserve"> Конкурс) проводиться з метою сприяння утвердженню статусу української мови як державної, піднесення </w:t>
      </w:r>
      <w:r w:rsidRPr="006C6EC1">
        <w:rPr>
          <w:rFonts w:ascii="Times New Roman" w:hAnsi="Times New Roman"/>
          <w:sz w:val="28"/>
          <w:szCs w:val="28"/>
          <w:lang w:val="uk-UA"/>
        </w:rPr>
        <w:t>престижу української мови серед молоді</w:t>
      </w:r>
      <w:r w:rsidR="002218FF" w:rsidRPr="006C6EC1">
        <w:rPr>
          <w:rFonts w:ascii="Times New Roman" w:hAnsi="Times New Roman" w:cs="Times New Roman"/>
          <w:sz w:val="28"/>
          <w:szCs w:val="28"/>
          <w:lang w:val="uk-UA"/>
        </w:rPr>
        <w:t xml:space="preserve"> та </w:t>
      </w:r>
      <w:r w:rsidR="002218FF" w:rsidRPr="006C6EC1">
        <w:rPr>
          <w:rFonts w:ascii="Times New Roman" w:hAnsi="Times New Roman"/>
          <w:sz w:val="28"/>
          <w:szCs w:val="28"/>
          <w:lang w:val="uk-UA"/>
        </w:rPr>
        <w:t xml:space="preserve">забезпечення </w:t>
      </w:r>
      <w:r w:rsidR="002161A2" w:rsidRPr="006C6EC1">
        <w:rPr>
          <w:rFonts w:ascii="Times New Roman" w:hAnsi="Times New Roman"/>
          <w:sz w:val="28"/>
          <w:szCs w:val="28"/>
          <w:lang w:val="uk-UA"/>
        </w:rPr>
        <w:t xml:space="preserve">її </w:t>
      </w:r>
      <w:r w:rsidR="002218FF" w:rsidRPr="006C6EC1">
        <w:rPr>
          <w:rFonts w:ascii="Times New Roman" w:hAnsi="Times New Roman"/>
          <w:sz w:val="28"/>
          <w:szCs w:val="28"/>
          <w:lang w:val="uk-UA"/>
        </w:rPr>
        <w:t>всебічного розвитку і функціонування в усіх сферах суспільного життя.</w:t>
      </w:r>
    </w:p>
    <w:p w:rsidR="000C6680" w:rsidRPr="006C6EC1" w:rsidRDefault="003F593E"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1" w:name="o26"/>
      <w:bookmarkEnd w:id="1"/>
      <w:r w:rsidRPr="006C6EC1">
        <w:rPr>
          <w:rFonts w:ascii="Times New Roman" w:eastAsia="Times New Roman" w:hAnsi="Times New Roman" w:cs="Times New Roman"/>
          <w:sz w:val="28"/>
          <w:szCs w:val="28"/>
          <w:lang w:val="uk-UA"/>
        </w:rPr>
        <w:t>2.</w:t>
      </w:r>
      <w:r w:rsidR="00CF3853" w:rsidRPr="006C6EC1">
        <w:rPr>
          <w:rFonts w:ascii="Times New Roman" w:eastAsia="Times New Roman" w:hAnsi="Times New Roman" w:cs="Times New Roman"/>
          <w:sz w:val="28"/>
          <w:szCs w:val="28"/>
          <w:lang w:val="uk-UA"/>
        </w:rPr>
        <w:t xml:space="preserve"> </w:t>
      </w:r>
      <w:r w:rsidR="007F329D" w:rsidRPr="006C6EC1">
        <w:rPr>
          <w:rFonts w:ascii="Times New Roman" w:eastAsia="Times New Roman" w:hAnsi="Times New Roman" w:cs="Times New Roman"/>
          <w:sz w:val="28"/>
          <w:szCs w:val="28"/>
          <w:lang w:val="uk-UA"/>
        </w:rPr>
        <w:t>Організаторами</w:t>
      </w:r>
      <w:r w:rsidR="000C6680" w:rsidRPr="006C6EC1">
        <w:rPr>
          <w:rFonts w:ascii="Times New Roman" w:eastAsia="Times New Roman" w:hAnsi="Times New Roman" w:cs="Times New Roman"/>
          <w:sz w:val="28"/>
          <w:szCs w:val="28"/>
          <w:lang w:val="uk-UA"/>
        </w:rPr>
        <w:t xml:space="preserve"> Конкурсу є </w:t>
      </w:r>
      <w:r w:rsidRPr="006C6EC1">
        <w:rPr>
          <w:rFonts w:ascii="Times New Roman" w:eastAsia="Times New Roman" w:hAnsi="Times New Roman" w:cs="Times New Roman"/>
          <w:sz w:val="28"/>
          <w:szCs w:val="28"/>
          <w:lang w:val="uk-UA"/>
        </w:rPr>
        <w:t>Міністерство освіти і науки України</w:t>
      </w:r>
      <w:r w:rsidR="00B86F59" w:rsidRPr="006C6EC1">
        <w:rPr>
          <w:rFonts w:ascii="Times New Roman" w:eastAsia="Times New Roman" w:hAnsi="Times New Roman" w:cs="Times New Roman"/>
          <w:sz w:val="28"/>
          <w:szCs w:val="28"/>
          <w:lang w:val="uk-UA"/>
        </w:rPr>
        <w:t xml:space="preserve"> (далі – МОН)</w:t>
      </w:r>
      <w:r w:rsidRPr="006C6EC1">
        <w:rPr>
          <w:rFonts w:ascii="Times New Roman" w:eastAsia="Times New Roman" w:hAnsi="Times New Roman" w:cs="Times New Roman"/>
          <w:sz w:val="28"/>
          <w:szCs w:val="28"/>
          <w:lang w:val="uk-UA"/>
        </w:rPr>
        <w:t xml:space="preserve">, </w:t>
      </w:r>
      <w:r w:rsidR="007F329D" w:rsidRPr="006C6EC1">
        <w:rPr>
          <w:rFonts w:ascii="Times New Roman" w:eastAsia="Times New Roman" w:hAnsi="Times New Roman" w:cs="Times New Roman"/>
          <w:sz w:val="28"/>
          <w:szCs w:val="28"/>
          <w:lang w:val="uk-UA"/>
        </w:rPr>
        <w:t>Міністерство оборони України</w:t>
      </w:r>
      <w:r w:rsidR="00FF2B22" w:rsidRPr="006C6EC1">
        <w:rPr>
          <w:rFonts w:ascii="Times New Roman" w:eastAsia="Times New Roman" w:hAnsi="Times New Roman" w:cs="Times New Roman"/>
          <w:sz w:val="28"/>
          <w:szCs w:val="28"/>
          <w:lang w:val="uk-UA"/>
        </w:rPr>
        <w:t xml:space="preserve"> (далі – МОУ)</w:t>
      </w:r>
      <w:r w:rsidR="007F329D" w:rsidRPr="006C6EC1">
        <w:rPr>
          <w:rFonts w:ascii="Times New Roman" w:eastAsia="Times New Roman" w:hAnsi="Times New Roman" w:cs="Times New Roman"/>
          <w:sz w:val="28"/>
          <w:szCs w:val="28"/>
          <w:lang w:val="uk-UA"/>
        </w:rPr>
        <w:t xml:space="preserve">, </w:t>
      </w:r>
      <w:r w:rsidRPr="006C6EC1">
        <w:rPr>
          <w:rFonts w:ascii="Times New Roman" w:eastAsia="Times New Roman" w:hAnsi="Times New Roman" w:cs="Times New Roman"/>
          <w:sz w:val="28"/>
          <w:szCs w:val="28"/>
          <w:lang w:val="uk-UA"/>
        </w:rPr>
        <w:t>Міжнародний благодійний фонд «</w:t>
      </w:r>
      <w:r w:rsidR="000C6680" w:rsidRPr="006C6EC1">
        <w:rPr>
          <w:rFonts w:ascii="Times New Roman" w:eastAsia="Times New Roman" w:hAnsi="Times New Roman" w:cs="Times New Roman"/>
          <w:sz w:val="28"/>
          <w:szCs w:val="28"/>
          <w:lang w:val="uk-UA"/>
        </w:rPr>
        <w:t>Ліга українських меценатів</w:t>
      </w:r>
      <w:r w:rsidRPr="006C6EC1">
        <w:rPr>
          <w:rFonts w:ascii="Times New Roman" w:eastAsia="Times New Roman" w:hAnsi="Times New Roman" w:cs="Times New Roman"/>
          <w:sz w:val="28"/>
          <w:szCs w:val="28"/>
          <w:lang w:val="uk-UA"/>
        </w:rPr>
        <w:t>»</w:t>
      </w:r>
      <w:r w:rsidR="000C6680" w:rsidRPr="006C6EC1">
        <w:rPr>
          <w:rFonts w:ascii="Times New Roman" w:eastAsia="Times New Roman" w:hAnsi="Times New Roman" w:cs="Times New Roman"/>
          <w:sz w:val="28"/>
          <w:szCs w:val="28"/>
          <w:lang w:val="uk-UA"/>
        </w:rPr>
        <w:t xml:space="preserve">. </w:t>
      </w:r>
    </w:p>
    <w:p w:rsidR="003F593E" w:rsidRPr="006C6EC1" w:rsidRDefault="007F329D"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До участі в організації та проведенні Конкурсу </w:t>
      </w:r>
      <w:r w:rsidR="00110356" w:rsidRPr="006C6EC1">
        <w:rPr>
          <w:rFonts w:ascii="Times New Roman" w:eastAsia="Times New Roman" w:hAnsi="Times New Roman" w:cs="Times New Roman"/>
          <w:sz w:val="28"/>
          <w:szCs w:val="28"/>
          <w:lang w:val="uk-UA"/>
        </w:rPr>
        <w:t xml:space="preserve">можуть </w:t>
      </w:r>
      <w:r w:rsidRPr="006C6EC1">
        <w:rPr>
          <w:rFonts w:ascii="Times New Roman" w:eastAsia="Times New Roman" w:hAnsi="Times New Roman" w:cs="Times New Roman"/>
          <w:sz w:val="28"/>
          <w:szCs w:val="28"/>
          <w:lang w:val="uk-UA"/>
        </w:rPr>
        <w:t>залуча</w:t>
      </w:r>
      <w:r w:rsidR="00110356" w:rsidRPr="006C6EC1">
        <w:rPr>
          <w:rFonts w:ascii="Times New Roman" w:eastAsia="Times New Roman" w:hAnsi="Times New Roman" w:cs="Times New Roman"/>
          <w:sz w:val="28"/>
          <w:szCs w:val="28"/>
          <w:lang w:val="uk-UA"/>
        </w:rPr>
        <w:t>тися</w:t>
      </w:r>
      <w:r w:rsidRPr="006C6EC1">
        <w:rPr>
          <w:rFonts w:ascii="Times New Roman" w:eastAsia="Times New Roman" w:hAnsi="Times New Roman" w:cs="Times New Roman"/>
          <w:sz w:val="28"/>
          <w:szCs w:val="28"/>
          <w:lang w:val="uk-UA"/>
        </w:rPr>
        <w:t xml:space="preserve"> Міністерство закордонних справ України</w:t>
      </w:r>
      <w:r w:rsidR="004651A6" w:rsidRPr="006C6EC1">
        <w:rPr>
          <w:rFonts w:ascii="Times New Roman" w:eastAsia="Times New Roman" w:hAnsi="Times New Roman" w:cs="Times New Roman"/>
          <w:sz w:val="28"/>
          <w:szCs w:val="28"/>
          <w:lang w:val="uk-UA"/>
        </w:rPr>
        <w:t xml:space="preserve"> (далі – МЗС)</w:t>
      </w:r>
      <w:r w:rsidRPr="006C6EC1">
        <w:rPr>
          <w:rFonts w:ascii="Times New Roman" w:eastAsia="Times New Roman" w:hAnsi="Times New Roman" w:cs="Times New Roman"/>
          <w:sz w:val="28"/>
          <w:szCs w:val="28"/>
          <w:lang w:val="uk-UA"/>
        </w:rPr>
        <w:t xml:space="preserve">, Міністерство культури та </w:t>
      </w:r>
      <w:r w:rsidR="00110356" w:rsidRPr="006C6EC1">
        <w:rPr>
          <w:rFonts w:ascii="Times New Roman" w:eastAsia="Times New Roman" w:hAnsi="Times New Roman" w:cs="Times New Roman"/>
          <w:sz w:val="28"/>
          <w:szCs w:val="28"/>
          <w:lang w:val="uk-UA"/>
        </w:rPr>
        <w:t>інформаційної політики</w:t>
      </w:r>
      <w:r w:rsidRPr="006C6EC1">
        <w:rPr>
          <w:rFonts w:ascii="Times New Roman" w:eastAsia="Times New Roman" w:hAnsi="Times New Roman" w:cs="Times New Roman"/>
          <w:sz w:val="28"/>
          <w:szCs w:val="28"/>
          <w:lang w:val="uk-UA"/>
        </w:rPr>
        <w:t xml:space="preserve"> України</w:t>
      </w:r>
      <w:r w:rsidR="002839FF" w:rsidRPr="006C6EC1">
        <w:rPr>
          <w:rFonts w:ascii="Times New Roman" w:eastAsia="Times New Roman" w:hAnsi="Times New Roman" w:cs="Times New Roman"/>
          <w:sz w:val="28"/>
          <w:szCs w:val="28"/>
          <w:lang w:val="uk-UA"/>
        </w:rPr>
        <w:t xml:space="preserve"> (далі – МКІП)</w:t>
      </w:r>
      <w:r w:rsidRPr="006C6EC1">
        <w:rPr>
          <w:rFonts w:ascii="Times New Roman" w:eastAsia="Times New Roman" w:hAnsi="Times New Roman" w:cs="Times New Roman"/>
          <w:sz w:val="28"/>
          <w:szCs w:val="28"/>
          <w:lang w:val="uk-UA"/>
        </w:rPr>
        <w:t>, Національна академія наук України</w:t>
      </w:r>
      <w:r w:rsidR="004651A6" w:rsidRPr="006C6EC1">
        <w:rPr>
          <w:rFonts w:ascii="Times New Roman" w:eastAsia="Times New Roman" w:hAnsi="Times New Roman" w:cs="Times New Roman"/>
          <w:sz w:val="28"/>
          <w:szCs w:val="28"/>
          <w:lang w:val="uk-UA"/>
        </w:rPr>
        <w:t xml:space="preserve"> (далі – НА</w:t>
      </w:r>
      <w:r w:rsidR="008C2915" w:rsidRPr="006C6EC1">
        <w:rPr>
          <w:rFonts w:ascii="Times New Roman" w:eastAsia="Times New Roman" w:hAnsi="Times New Roman" w:cs="Times New Roman"/>
          <w:sz w:val="28"/>
          <w:szCs w:val="28"/>
          <w:lang w:val="uk-UA"/>
        </w:rPr>
        <w:t xml:space="preserve">Н </w:t>
      </w:r>
      <w:r w:rsidR="004651A6" w:rsidRPr="006C6EC1">
        <w:rPr>
          <w:rFonts w:ascii="Times New Roman" w:eastAsia="Times New Roman" w:hAnsi="Times New Roman" w:cs="Times New Roman"/>
          <w:sz w:val="28"/>
          <w:szCs w:val="28"/>
          <w:lang w:val="uk-UA"/>
        </w:rPr>
        <w:t>У</w:t>
      </w:r>
      <w:r w:rsidR="008C2915" w:rsidRPr="006C6EC1">
        <w:rPr>
          <w:rFonts w:ascii="Times New Roman" w:eastAsia="Times New Roman" w:hAnsi="Times New Roman" w:cs="Times New Roman"/>
          <w:sz w:val="28"/>
          <w:szCs w:val="28"/>
          <w:lang w:val="uk-UA"/>
        </w:rPr>
        <w:t>країни</w:t>
      </w:r>
      <w:r w:rsidR="004651A6" w:rsidRPr="006C6EC1">
        <w:rPr>
          <w:rFonts w:ascii="Times New Roman" w:eastAsia="Times New Roman" w:hAnsi="Times New Roman" w:cs="Times New Roman"/>
          <w:sz w:val="28"/>
          <w:szCs w:val="28"/>
          <w:lang w:val="uk-UA"/>
        </w:rPr>
        <w:t>)</w:t>
      </w:r>
      <w:r w:rsidRPr="006C6EC1">
        <w:rPr>
          <w:rFonts w:ascii="Times New Roman" w:eastAsia="Times New Roman" w:hAnsi="Times New Roman" w:cs="Times New Roman"/>
          <w:sz w:val="28"/>
          <w:szCs w:val="28"/>
          <w:lang w:val="uk-UA"/>
        </w:rPr>
        <w:t xml:space="preserve">, </w:t>
      </w:r>
      <w:r w:rsidR="004651A6" w:rsidRPr="006C6EC1">
        <w:rPr>
          <w:rFonts w:ascii="Times New Roman" w:eastAsia="Times New Roman" w:hAnsi="Times New Roman" w:cs="Times New Roman"/>
          <w:sz w:val="28"/>
          <w:szCs w:val="28"/>
          <w:lang w:val="uk-UA"/>
        </w:rPr>
        <w:t>Національна академія педагогічних наук України (далі – НАПН</w:t>
      </w:r>
      <w:r w:rsidR="008C2915" w:rsidRPr="006C6EC1">
        <w:rPr>
          <w:rFonts w:ascii="Times New Roman" w:eastAsia="Times New Roman" w:hAnsi="Times New Roman" w:cs="Times New Roman"/>
          <w:sz w:val="28"/>
          <w:szCs w:val="28"/>
          <w:lang w:val="uk-UA"/>
        </w:rPr>
        <w:t xml:space="preserve"> України</w:t>
      </w:r>
      <w:r w:rsidR="004651A6" w:rsidRPr="006C6EC1">
        <w:rPr>
          <w:rFonts w:ascii="Times New Roman" w:eastAsia="Times New Roman" w:hAnsi="Times New Roman" w:cs="Times New Roman"/>
          <w:sz w:val="28"/>
          <w:szCs w:val="28"/>
          <w:lang w:val="uk-UA"/>
        </w:rPr>
        <w:t xml:space="preserve">), </w:t>
      </w:r>
      <w:r w:rsidRPr="006C6EC1">
        <w:rPr>
          <w:rFonts w:ascii="Times New Roman" w:eastAsia="Times New Roman" w:hAnsi="Times New Roman" w:cs="Times New Roman"/>
          <w:sz w:val="28"/>
          <w:szCs w:val="28"/>
          <w:lang w:val="uk-UA"/>
        </w:rPr>
        <w:t>представники громадсь</w:t>
      </w:r>
      <w:r w:rsidR="00EC3DFB" w:rsidRPr="006C6EC1">
        <w:rPr>
          <w:rFonts w:ascii="Times New Roman" w:eastAsia="Times New Roman" w:hAnsi="Times New Roman" w:cs="Times New Roman"/>
          <w:sz w:val="28"/>
          <w:szCs w:val="28"/>
          <w:lang w:val="uk-UA"/>
        </w:rPr>
        <w:t>ких організацій</w:t>
      </w:r>
      <w:r w:rsidR="007306C2" w:rsidRPr="006C6EC1">
        <w:rPr>
          <w:rFonts w:ascii="Times New Roman" w:eastAsia="Times New Roman" w:hAnsi="Times New Roman" w:cs="Times New Roman"/>
          <w:sz w:val="28"/>
          <w:szCs w:val="28"/>
          <w:lang w:val="uk-UA"/>
        </w:rPr>
        <w:t>, творчих спілок, української діаспори тощо</w:t>
      </w:r>
      <w:r w:rsidRPr="006C6EC1">
        <w:rPr>
          <w:rFonts w:ascii="Times New Roman" w:eastAsia="Times New Roman" w:hAnsi="Times New Roman" w:cs="Times New Roman"/>
          <w:sz w:val="28"/>
          <w:szCs w:val="28"/>
          <w:lang w:val="uk-UA"/>
        </w:rPr>
        <w:t>.</w:t>
      </w:r>
    </w:p>
    <w:p w:rsidR="007F329D" w:rsidRPr="006C6EC1" w:rsidRDefault="007306C2"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rPr>
      </w:pPr>
      <w:r w:rsidRPr="006C6EC1">
        <w:rPr>
          <w:rFonts w:ascii="Times New Roman" w:hAnsi="Times New Roman"/>
          <w:sz w:val="28"/>
          <w:szCs w:val="28"/>
          <w:lang w:val="uk-UA"/>
        </w:rPr>
        <w:t>Організаційно-методичне забезпечення Конкурсу, який проводить МОН, здійснює Державна наукова установа «Інститут модернізації змісту освіти».</w:t>
      </w:r>
    </w:p>
    <w:p w:rsidR="0019142F" w:rsidRPr="006C6EC1" w:rsidRDefault="0019142F"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rPr>
      </w:pPr>
      <w:r w:rsidRPr="006C6EC1">
        <w:rPr>
          <w:rFonts w:ascii="Times New Roman" w:hAnsi="Times New Roman"/>
          <w:sz w:val="28"/>
          <w:szCs w:val="28"/>
          <w:lang w:val="uk-UA"/>
        </w:rPr>
        <w:t>Організаційно-методичне забезпечення другого та третього етапів Конкурсу здійснюють заклади післядипломної педагогічної освіти.</w:t>
      </w:r>
    </w:p>
    <w:p w:rsidR="004651A6" w:rsidRPr="006C6EC1" w:rsidRDefault="0019142F"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hAnsi="Times New Roman"/>
          <w:sz w:val="28"/>
          <w:szCs w:val="28"/>
          <w:lang w:val="uk-UA"/>
        </w:rPr>
        <w:t>Організаційно-методичне забезпечення Конкурсу, який проводить МОУ, здійснює структурний підрозділ, визначений МОУ.</w:t>
      </w:r>
    </w:p>
    <w:p w:rsidR="003F593E" w:rsidRPr="006C6EC1" w:rsidRDefault="009B6EC3"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2" w:name="o27"/>
      <w:bookmarkEnd w:id="2"/>
      <w:r w:rsidRPr="006C6EC1">
        <w:rPr>
          <w:rFonts w:ascii="Times New Roman" w:eastAsia="Times New Roman" w:hAnsi="Times New Roman" w:cs="Times New Roman"/>
          <w:sz w:val="28"/>
          <w:szCs w:val="28"/>
          <w:lang w:val="uk-UA"/>
        </w:rPr>
        <w:t>3</w:t>
      </w:r>
      <w:r w:rsidR="003F593E" w:rsidRPr="006C6EC1">
        <w:rPr>
          <w:rFonts w:ascii="Times New Roman" w:eastAsia="Times New Roman" w:hAnsi="Times New Roman" w:cs="Times New Roman"/>
          <w:sz w:val="28"/>
          <w:szCs w:val="28"/>
          <w:lang w:val="uk-UA"/>
        </w:rPr>
        <w:t xml:space="preserve">. Конкурс проводиться щороку з </w:t>
      </w:r>
      <w:r w:rsidR="005D63B5" w:rsidRPr="006C6EC1">
        <w:rPr>
          <w:rFonts w:ascii="Times New Roman" w:eastAsia="Times New Roman" w:hAnsi="Times New Roman" w:cs="Times New Roman"/>
          <w:sz w:val="28"/>
          <w:szCs w:val="28"/>
          <w:lang w:val="uk-UA"/>
        </w:rPr>
        <w:t>0</w:t>
      </w:r>
      <w:r w:rsidR="003F593E" w:rsidRPr="006C6EC1">
        <w:rPr>
          <w:rFonts w:ascii="Times New Roman" w:eastAsia="Times New Roman" w:hAnsi="Times New Roman" w:cs="Times New Roman"/>
          <w:sz w:val="28"/>
          <w:szCs w:val="28"/>
          <w:lang w:val="uk-UA"/>
        </w:rPr>
        <w:t xml:space="preserve">9 листопада до </w:t>
      </w:r>
      <w:r w:rsidR="00575E2A" w:rsidRPr="006C6EC1">
        <w:rPr>
          <w:rFonts w:ascii="Times New Roman" w:eastAsia="Times New Roman" w:hAnsi="Times New Roman" w:cs="Times New Roman"/>
          <w:sz w:val="28"/>
          <w:szCs w:val="28"/>
          <w:lang w:val="uk-UA"/>
        </w:rPr>
        <w:t>31</w:t>
      </w:r>
      <w:r w:rsidR="003F593E" w:rsidRPr="006C6EC1">
        <w:rPr>
          <w:rFonts w:ascii="Times New Roman" w:eastAsia="Times New Roman" w:hAnsi="Times New Roman" w:cs="Times New Roman"/>
          <w:sz w:val="28"/>
          <w:szCs w:val="28"/>
          <w:lang w:val="uk-UA"/>
        </w:rPr>
        <w:t xml:space="preserve"> травня. </w:t>
      </w:r>
    </w:p>
    <w:p w:rsidR="007F329D" w:rsidRPr="006C6EC1" w:rsidRDefault="00B86F59"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Інформація про проведення Конкурсу оприлюднюється </w:t>
      </w:r>
      <w:r w:rsidR="009B6EC3" w:rsidRPr="006C6EC1">
        <w:rPr>
          <w:rFonts w:ascii="Times New Roman" w:eastAsia="Times New Roman" w:hAnsi="Times New Roman" w:cs="Times New Roman"/>
          <w:sz w:val="28"/>
          <w:szCs w:val="28"/>
          <w:lang w:val="uk-UA"/>
        </w:rPr>
        <w:t xml:space="preserve">не пізніше ніж за місяць до його початку та доводиться до відома структурних підрозділів </w:t>
      </w:r>
      <w:r w:rsidR="009B6EC3" w:rsidRPr="006C6EC1">
        <w:rPr>
          <w:rFonts w:ascii="Times New Roman" w:hAnsi="Times New Roman"/>
          <w:sz w:val="28"/>
          <w:szCs w:val="28"/>
          <w:lang w:val="uk-UA"/>
        </w:rPr>
        <w:t xml:space="preserve">освіти і науки місцевих органів виконавчої влади, закладів </w:t>
      </w:r>
      <w:r w:rsidR="009B6EC3" w:rsidRPr="006C6EC1">
        <w:rPr>
          <w:rFonts w:ascii="Times New Roman" w:eastAsia="Times New Roman" w:hAnsi="Times New Roman" w:cs="Times New Roman"/>
          <w:sz w:val="28"/>
          <w:szCs w:val="28"/>
          <w:lang w:val="uk-UA"/>
        </w:rPr>
        <w:t xml:space="preserve">освіти </w:t>
      </w:r>
      <w:r w:rsidR="00A90844" w:rsidRPr="006C6EC1">
        <w:rPr>
          <w:rFonts w:ascii="Times New Roman" w:eastAsia="Times New Roman" w:hAnsi="Times New Roman" w:cs="Times New Roman"/>
          <w:sz w:val="28"/>
          <w:szCs w:val="28"/>
          <w:lang w:val="uk-UA"/>
        </w:rPr>
        <w:t>листом</w:t>
      </w:r>
      <w:r w:rsidRPr="006C6EC1">
        <w:rPr>
          <w:rFonts w:ascii="Times New Roman" w:eastAsia="Times New Roman" w:hAnsi="Times New Roman" w:cs="Times New Roman"/>
          <w:sz w:val="28"/>
          <w:szCs w:val="28"/>
          <w:lang w:val="uk-UA"/>
        </w:rPr>
        <w:t xml:space="preserve"> МОН.</w:t>
      </w:r>
    </w:p>
    <w:p w:rsidR="008C2915" w:rsidRPr="006C6EC1" w:rsidRDefault="008C2915"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Про проведення Конкурсу серед учнівської та студентської молоді з числа українців, які проживають за межами України, повідомляється листом МЗС через дипломатичні представництва України за кордоном.</w:t>
      </w:r>
    </w:p>
    <w:p w:rsidR="007F043F" w:rsidRPr="006C6EC1" w:rsidRDefault="007F043F" w:rsidP="007F043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lastRenderedPageBreak/>
        <w:t xml:space="preserve">Під час надзвичайних ситуацій природного та техногенного походження, карантину, запровадження протиепідемічних заходів та інших обставин, що об’єктивно унеможливлюють проведення Конкурсу або окремих його етапів, Конкурс або окремі його етапи можуть проводитися в заочній (дистанційній) формі або не проводитися взагалі. Рішення про це приймають організаційні комітети </w:t>
      </w:r>
      <w:r w:rsidRPr="006C6EC1">
        <w:rPr>
          <w:rFonts w:ascii="Times New Roman" w:hAnsi="Times New Roman"/>
          <w:sz w:val="28"/>
          <w:szCs w:val="28"/>
          <w:lang w:val="uk-UA"/>
        </w:rPr>
        <w:t xml:space="preserve">(далі – оргкомітети) </w:t>
      </w:r>
      <w:r w:rsidRPr="006C6EC1">
        <w:rPr>
          <w:rFonts w:ascii="Times New Roman" w:eastAsia="Times New Roman" w:hAnsi="Times New Roman" w:cs="Times New Roman"/>
          <w:sz w:val="28"/>
          <w:szCs w:val="28"/>
          <w:lang w:val="uk-UA"/>
        </w:rPr>
        <w:t>відповідних етапів Конкурсу.</w:t>
      </w:r>
    </w:p>
    <w:p w:rsidR="009B6EC3" w:rsidRPr="006C6EC1" w:rsidRDefault="007F043F" w:rsidP="007F043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Порядок проведення підсумкового етапу Конкурсу в заочній (дистанційній) формі визначається Центральним організаційним комітетом Конкурсу (далі – Центральний оргкомітет).</w:t>
      </w:r>
    </w:p>
    <w:p w:rsidR="000D1468" w:rsidRPr="006C6EC1" w:rsidRDefault="009B6EC3"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4</w:t>
      </w:r>
      <w:r w:rsidR="000C6680" w:rsidRPr="006C6EC1">
        <w:rPr>
          <w:rFonts w:ascii="Times New Roman" w:eastAsia="Times New Roman" w:hAnsi="Times New Roman" w:cs="Times New Roman"/>
          <w:sz w:val="28"/>
          <w:szCs w:val="28"/>
          <w:lang w:val="uk-UA"/>
        </w:rPr>
        <w:t xml:space="preserve">. </w:t>
      </w:r>
      <w:r w:rsidR="008C2915" w:rsidRPr="006C6EC1">
        <w:rPr>
          <w:rFonts w:ascii="Times New Roman" w:eastAsia="Times New Roman" w:hAnsi="Times New Roman" w:cs="Times New Roman"/>
          <w:sz w:val="28"/>
          <w:szCs w:val="28"/>
          <w:lang w:val="uk-UA"/>
        </w:rPr>
        <w:t xml:space="preserve">МОН проводить </w:t>
      </w:r>
      <w:r w:rsidR="00C732CB" w:rsidRPr="006C6EC1">
        <w:rPr>
          <w:rFonts w:ascii="Times New Roman" w:eastAsia="Times New Roman" w:hAnsi="Times New Roman" w:cs="Times New Roman"/>
          <w:sz w:val="28"/>
          <w:szCs w:val="28"/>
          <w:lang w:val="uk-UA"/>
        </w:rPr>
        <w:t>К</w:t>
      </w:r>
      <w:r w:rsidR="000C6680" w:rsidRPr="006C6EC1">
        <w:rPr>
          <w:rFonts w:ascii="Times New Roman" w:eastAsia="Times New Roman" w:hAnsi="Times New Roman" w:cs="Times New Roman"/>
          <w:sz w:val="28"/>
          <w:szCs w:val="28"/>
          <w:lang w:val="uk-UA"/>
        </w:rPr>
        <w:t>онкурс</w:t>
      </w:r>
      <w:r w:rsidR="000D1468" w:rsidRPr="006C6EC1">
        <w:rPr>
          <w:rFonts w:ascii="Times New Roman" w:eastAsia="Times New Roman" w:hAnsi="Times New Roman" w:cs="Times New Roman"/>
          <w:sz w:val="28"/>
          <w:szCs w:val="28"/>
          <w:lang w:val="uk-UA"/>
        </w:rPr>
        <w:t xml:space="preserve"> у</w:t>
      </w:r>
      <w:r w:rsidR="00CF3853" w:rsidRPr="006C6EC1">
        <w:rPr>
          <w:rFonts w:ascii="Times New Roman" w:eastAsia="Times New Roman" w:hAnsi="Times New Roman" w:cs="Times New Roman"/>
          <w:sz w:val="28"/>
          <w:szCs w:val="28"/>
          <w:lang w:val="uk-UA"/>
        </w:rPr>
        <w:t xml:space="preserve"> </w:t>
      </w:r>
      <w:r w:rsidR="000D1468" w:rsidRPr="006C6EC1">
        <w:rPr>
          <w:rFonts w:ascii="Times New Roman" w:eastAsia="Times New Roman" w:hAnsi="Times New Roman" w:cs="Times New Roman"/>
          <w:sz w:val="28"/>
          <w:szCs w:val="28"/>
          <w:lang w:val="uk-UA"/>
        </w:rPr>
        <w:t>таких категоріях:</w:t>
      </w:r>
    </w:p>
    <w:p w:rsidR="000D1468" w:rsidRPr="006C6EC1" w:rsidRDefault="000D1468" w:rsidP="000D1468">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учні </w:t>
      </w:r>
      <w:r w:rsidR="008C2915" w:rsidRPr="006C6EC1">
        <w:rPr>
          <w:rFonts w:ascii="Times New Roman" w:eastAsia="Times New Roman" w:hAnsi="Times New Roman" w:cs="Times New Roman"/>
          <w:sz w:val="28"/>
          <w:szCs w:val="28"/>
          <w:lang w:val="uk-UA"/>
        </w:rPr>
        <w:t>3</w:t>
      </w:r>
      <w:r w:rsidRPr="006C6EC1">
        <w:rPr>
          <w:rFonts w:ascii="Times New Roman" w:eastAsia="Times New Roman" w:hAnsi="Times New Roman" w:cs="Times New Roman"/>
          <w:sz w:val="28"/>
          <w:szCs w:val="28"/>
          <w:lang w:val="uk-UA"/>
        </w:rPr>
        <w:t>-11</w:t>
      </w:r>
      <w:r w:rsidR="00CF5C76">
        <w:rPr>
          <w:rFonts w:ascii="Times New Roman" w:eastAsia="Times New Roman" w:hAnsi="Times New Roman" w:cs="Times New Roman"/>
          <w:sz w:val="28"/>
          <w:szCs w:val="28"/>
          <w:lang w:val="uk-UA"/>
        </w:rPr>
        <w:t xml:space="preserve"> (12)</w:t>
      </w:r>
      <w:r w:rsidRPr="006C6EC1">
        <w:rPr>
          <w:rFonts w:ascii="Times New Roman" w:eastAsia="Times New Roman" w:hAnsi="Times New Roman" w:cs="Times New Roman"/>
          <w:sz w:val="28"/>
          <w:szCs w:val="28"/>
          <w:lang w:val="uk-UA"/>
        </w:rPr>
        <w:t xml:space="preserve"> класів закладів загальної середньої освіти за паралелями;</w:t>
      </w:r>
    </w:p>
    <w:p w:rsidR="000D1468" w:rsidRPr="006C6EC1" w:rsidRDefault="000D1468" w:rsidP="000D1468">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учні закладів професійної (професійно-технічної) освіти;</w:t>
      </w:r>
    </w:p>
    <w:p w:rsidR="000D1468" w:rsidRPr="006C6EC1" w:rsidRDefault="000D1468" w:rsidP="000D1468">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студенти закладів фахової </w:t>
      </w:r>
      <w:proofErr w:type="spellStart"/>
      <w:r w:rsidRPr="006C6EC1">
        <w:rPr>
          <w:rFonts w:ascii="Times New Roman" w:eastAsia="Times New Roman" w:hAnsi="Times New Roman" w:cs="Times New Roman"/>
          <w:sz w:val="28"/>
          <w:szCs w:val="28"/>
          <w:lang w:val="uk-UA"/>
        </w:rPr>
        <w:t>передвищої</w:t>
      </w:r>
      <w:proofErr w:type="spellEnd"/>
      <w:r w:rsidRPr="006C6EC1">
        <w:rPr>
          <w:rFonts w:ascii="Times New Roman" w:eastAsia="Times New Roman" w:hAnsi="Times New Roman" w:cs="Times New Roman"/>
          <w:sz w:val="28"/>
          <w:szCs w:val="28"/>
          <w:lang w:val="uk-UA"/>
        </w:rPr>
        <w:t xml:space="preserve"> освіти;</w:t>
      </w:r>
    </w:p>
    <w:p w:rsidR="000C6680" w:rsidRPr="006C6EC1" w:rsidRDefault="00C732CB" w:rsidP="00C732CB">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студенти закладів вищої освіти</w:t>
      </w:r>
      <w:r w:rsidR="000C6680" w:rsidRPr="006C6EC1">
        <w:rPr>
          <w:rFonts w:ascii="Times New Roman" w:eastAsia="Times New Roman" w:hAnsi="Times New Roman" w:cs="Times New Roman"/>
          <w:sz w:val="28"/>
          <w:szCs w:val="28"/>
          <w:lang w:val="uk-UA"/>
        </w:rPr>
        <w:t>.</w:t>
      </w:r>
    </w:p>
    <w:p w:rsidR="008C2915" w:rsidRPr="006C6EC1" w:rsidRDefault="008C2915"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bCs/>
          <w:sz w:val="28"/>
          <w:szCs w:val="28"/>
          <w:lang w:val="uk-UA"/>
        </w:rPr>
      </w:pPr>
      <w:r w:rsidRPr="006C6EC1">
        <w:rPr>
          <w:rFonts w:ascii="Times New Roman" w:eastAsia="Times New Roman" w:hAnsi="Times New Roman" w:cs="Times New Roman"/>
          <w:sz w:val="28"/>
          <w:szCs w:val="28"/>
          <w:lang w:val="uk-UA"/>
        </w:rPr>
        <w:t>МОУ проводить конкурс серед ліцеїстів військових ліцеїв та курсантів закладів вищо</w:t>
      </w:r>
      <w:r w:rsidR="0068715E" w:rsidRPr="006C6EC1">
        <w:rPr>
          <w:rFonts w:ascii="Times New Roman" w:eastAsia="Times New Roman" w:hAnsi="Times New Roman" w:cs="Times New Roman"/>
          <w:sz w:val="28"/>
          <w:szCs w:val="28"/>
          <w:lang w:val="uk-UA"/>
        </w:rPr>
        <w:t>ї освіти, що підпорядковані МОУ</w:t>
      </w:r>
      <w:r w:rsidRPr="006C6EC1">
        <w:rPr>
          <w:rFonts w:ascii="Times New Roman" w:eastAsia="Times New Roman" w:hAnsi="Times New Roman" w:cs="Times New Roman"/>
          <w:bCs/>
          <w:sz w:val="28"/>
          <w:szCs w:val="28"/>
          <w:lang w:val="uk-UA"/>
        </w:rPr>
        <w:t>.</w:t>
      </w:r>
    </w:p>
    <w:p w:rsidR="00A80B4E" w:rsidRPr="006C6EC1" w:rsidRDefault="00A80B4E"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bCs/>
          <w:sz w:val="28"/>
          <w:szCs w:val="28"/>
          <w:lang w:val="uk-UA"/>
        </w:rPr>
        <w:t>5. Обробка персональних даних учасників Конкурсу здійснюється з урахуванням вимог Закону України «Про захист персональних даних».</w:t>
      </w:r>
    </w:p>
    <w:p w:rsidR="009C30D4" w:rsidRPr="006C6EC1" w:rsidRDefault="009C30D4"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uk-UA"/>
        </w:rPr>
      </w:pPr>
      <w:bookmarkStart w:id="3" w:name="o28"/>
      <w:bookmarkStart w:id="4" w:name="o29"/>
      <w:bookmarkEnd w:id="3"/>
      <w:bookmarkEnd w:id="4"/>
    </w:p>
    <w:p w:rsidR="000C6680" w:rsidRPr="006C6EC1" w:rsidRDefault="000C6680" w:rsidP="00110356">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bookmarkStart w:id="5" w:name="o31"/>
      <w:bookmarkEnd w:id="5"/>
      <w:r w:rsidRPr="006C6EC1">
        <w:rPr>
          <w:rFonts w:ascii="Times New Roman" w:eastAsia="Times New Roman" w:hAnsi="Times New Roman" w:cs="Times New Roman"/>
          <w:sz w:val="28"/>
          <w:szCs w:val="28"/>
          <w:lang w:val="uk-UA"/>
        </w:rPr>
        <w:t xml:space="preserve">II. </w:t>
      </w:r>
      <w:r w:rsidR="005D63B5" w:rsidRPr="006C6EC1">
        <w:rPr>
          <w:rFonts w:ascii="Times New Roman" w:eastAsia="Times New Roman" w:hAnsi="Times New Roman" w:cs="Times New Roman"/>
          <w:sz w:val="28"/>
          <w:szCs w:val="28"/>
          <w:lang w:val="uk-UA"/>
        </w:rPr>
        <w:t>Порядок</w:t>
      </w:r>
      <w:r w:rsidRPr="006C6EC1">
        <w:rPr>
          <w:rFonts w:ascii="Times New Roman" w:eastAsia="Times New Roman" w:hAnsi="Times New Roman" w:cs="Times New Roman"/>
          <w:sz w:val="28"/>
          <w:szCs w:val="28"/>
          <w:lang w:val="uk-UA"/>
        </w:rPr>
        <w:t xml:space="preserve"> проведення Конкурсу</w:t>
      </w:r>
    </w:p>
    <w:p w:rsidR="009C30D4" w:rsidRPr="006C6EC1" w:rsidRDefault="009C30D4"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eastAsia="Times New Roman" w:hAnsi="Times New Roman" w:cs="Times New Roman"/>
          <w:sz w:val="28"/>
          <w:szCs w:val="28"/>
          <w:lang w:val="uk-UA"/>
        </w:rPr>
      </w:pPr>
    </w:p>
    <w:p w:rsidR="000C6680" w:rsidRPr="006C6EC1" w:rsidRDefault="00A80B4E"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6" w:name="o32"/>
      <w:bookmarkStart w:id="7" w:name="o33"/>
      <w:bookmarkEnd w:id="6"/>
      <w:bookmarkEnd w:id="7"/>
      <w:r w:rsidRPr="006C6EC1">
        <w:rPr>
          <w:rFonts w:ascii="Times New Roman" w:eastAsia="Times New Roman" w:hAnsi="Times New Roman" w:cs="Times New Roman"/>
          <w:sz w:val="28"/>
          <w:szCs w:val="28"/>
          <w:lang w:val="uk-UA"/>
        </w:rPr>
        <w:t>6</w:t>
      </w:r>
      <w:r w:rsidR="008E4C26" w:rsidRPr="006C6EC1">
        <w:rPr>
          <w:rFonts w:ascii="Times New Roman" w:eastAsia="Times New Roman" w:hAnsi="Times New Roman" w:cs="Times New Roman"/>
          <w:sz w:val="28"/>
          <w:szCs w:val="28"/>
          <w:lang w:val="uk-UA"/>
        </w:rPr>
        <w:t xml:space="preserve">. </w:t>
      </w:r>
      <w:r w:rsidR="00054C6D" w:rsidRPr="006C6EC1">
        <w:rPr>
          <w:rFonts w:ascii="Times New Roman" w:eastAsia="Times New Roman" w:hAnsi="Times New Roman" w:cs="Times New Roman"/>
          <w:sz w:val="28"/>
          <w:szCs w:val="28"/>
          <w:lang w:val="uk-UA"/>
        </w:rPr>
        <w:t xml:space="preserve">Конкурс </w:t>
      </w:r>
      <w:r w:rsidR="000C6680" w:rsidRPr="006C6EC1">
        <w:rPr>
          <w:rFonts w:ascii="Times New Roman" w:eastAsia="Times New Roman" w:hAnsi="Times New Roman" w:cs="Times New Roman"/>
          <w:sz w:val="28"/>
          <w:szCs w:val="28"/>
          <w:lang w:val="uk-UA"/>
        </w:rPr>
        <w:t>про</w:t>
      </w:r>
      <w:r w:rsidR="002839FF" w:rsidRPr="006C6EC1">
        <w:rPr>
          <w:rFonts w:ascii="Times New Roman" w:eastAsia="Times New Roman" w:hAnsi="Times New Roman" w:cs="Times New Roman"/>
          <w:sz w:val="28"/>
          <w:szCs w:val="28"/>
          <w:lang w:val="uk-UA"/>
        </w:rPr>
        <w:t>водиться</w:t>
      </w:r>
      <w:r w:rsidR="000C6680" w:rsidRPr="006C6EC1">
        <w:rPr>
          <w:rFonts w:ascii="Times New Roman" w:eastAsia="Times New Roman" w:hAnsi="Times New Roman" w:cs="Times New Roman"/>
          <w:sz w:val="28"/>
          <w:szCs w:val="28"/>
          <w:lang w:val="uk-UA"/>
        </w:rPr>
        <w:t xml:space="preserve"> </w:t>
      </w:r>
      <w:r w:rsidR="00CC1FAB">
        <w:rPr>
          <w:rFonts w:ascii="Times New Roman" w:eastAsia="Times New Roman" w:hAnsi="Times New Roman" w:cs="Times New Roman"/>
          <w:sz w:val="28"/>
          <w:szCs w:val="28"/>
          <w:lang w:val="uk-UA"/>
        </w:rPr>
        <w:t xml:space="preserve">в </w:t>
      </w:r>
      <w:r w:rsidR="000C6680" w:rsidRPr="006C6EC1">
        <w:rPr>
          <w:rFonts w:ascii="Times New Roman" w:eastAsia="Times New Roman" w:hAnsi="Times New Roman" w:cs="Times New Roman"/>
          <w:sz w:val="28"/>
          <w:szCs w:val="28"/>
          <w:lang w:val="uk-UA"/>
        </w:rPr>
        <w:t>чотири етапи:</w:t>
      </w:r>
    </w:p>
    <w:p w:rsidR="000C6680" w:rsidRPr="006C6EC1" w:rsidRDefault="00CF3853"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8" w:name="o34"/>
      <w:bookmarkEnd w:id="8"/>
      <w:r w:rsidRPr="006C6EC1">
        <w:rPr>
          <w:rFonts w:ascii="Times New Roman" w:eastAsia="Times New Roman" w:hAnsi="Times New Roman" w:cs="Times New Roman"/>
          <w:sz w:val="28"/>
          <w:szCs w:val="28"/>
          <w:lang w:val="uk-UA"/>
        </w:rPr>
        <w:t>п</w:t>
      </w:r>
      <w:r w:rsidR="005D63B5" w:rsidRPr="006C6EC1">
        <w:rPr>
          <w:rFonts w:ascii="Times New Roman" w:eastAsia="Times New Roman" w:hAnsi="Times New Roman" w:cs="Times New Roman"/>
          <w:sz w:val="28"/>
          <w:szCs w:val="28"/>
          <w:lang w:val="uk-UA"/>
        </w:rPr>
        <w:t>ерший</w:t>
      </w:r>
      <w:r w:rsidRPr="006C6EC1">
        <w:rPr>
          <w:rFonts w:ascii="Times New Roman" w:eastAsia="Times New Roman" w:hAnsi="Times New Roman" w:cs="Times New Roman"/>
          <w:sz w:val="28"/>
          <w:szCs w:val="28"/>
          <w:lang w:val="uk-UA"/>
        </w:rPr>
        <w:t xml:space="preserve"> </w:t>
      </w:r>
      <w:r w:rsidR="0067572C" w:rsidRPr="006C6EC1">
        <w:rPr>
          <w:rFonts w:ascii="Times New Roman" w:eastAsia="Times New Roman" w:hAnsi="Times New Roman" w:cs="Times New Roman"/>
          <w:sz w:val="28"/>
          <w:szCs w:val="28"/>
          <w:lang w:val="uk-UA"/>
        </w:rPr>
        <w:t>–</w:t>
      </w:r>
      <w:r w:rsidR="000C6680" w:rsidRPr="006C6EC1">
        <w:rPr>
          <w:rFonts w:ascii="Times New Roman" w:eastAsia="Times New Roman" w:hAnsi="Times New Roman" w:cs="Times New Roman"/>
          <w:sz w:val="28"/>
          <w:szCs w:val="28"/>
          <w:lang w:val="uk-UA"/>
        </w:rPr>
        <w:t xml:space="preserve"> з </w:t>
      </w:r>
      <w:r w:rsidR="005D63B5" w:rsidRPr="006C6EC1">
        <w:rPr>
          <w:rFonts w:ascii="Times New Roman" w:eastAsia="Times New Roman" w:hAnsi="Times New Roman" w:cs="Times New Roman"/>
          <w:sz w:val="28"/>
          <w:szCs w:val="28"/>
          <w:lang w:val="uk-UA"/>
        </w:rPr>
        <w:t>0</w:t>
      </w:r>
      <w:r w:rsidR="000C6680" w:rsidRPr="006C6EC1">
        <w:rPr>
          <w:rFonts w:ascii="Times New Roman" w:eastAsia="Times New Roman" w:hAnsi="Times New Roman" w:cs="Times New Roman"/>
          <w:sz w:val="28"/>
          <w:szCs w:val="28"/>
          <w:lang w:val="uk-UA"/>
        </w:rPr>
        <w:t xml:space="preserve">9 до 20 листопада </w:t>
      </w:r>
      <w:r w:rsidR="00054C6D" w:rsidRPr="006C6EC1">
        <w:rPr>
          <w:rFonts w:ascii="Times New Roman" w:eastAsia="Times New Roman" w:hAnsi="Times New Roman" w:cs="Times New Roman"/>
          <w:sz w:val="28"/>
          <w:szCs w:val="28"/>
          <w:lang w:val="uk-UA"/>
        </w:rPr>
        <w:t>–</w:t>
      </w:r>
      <w:r w:rsidRPr="006C6EC1">
        <w:rPr>
          <w:rFonts w:ascii="Times New Roman" w:eastAsia="Times New Roman" w:hAnsi="Times New Roman" w:cs="Times New Roman"/>
          <w:sz w:val="28"/>
          <w:szCs w:val="28"/>
          <w:lang w:val="uk-UA"/>
        </w:rPr>
        <w:t xml:space="preserve"> </w:t>
      </w:r>
      <w:r w:rsidR="00054C6D" w:rsidRPr="006C6EC1">
        <w:rPr>
          <w:rFonts w:ascii="Times New Roman" w:eastAsia="Times New Roman" w:hAnsi="Times New Roman" w:cs="Times New Roman"/>
          <w:sz w:val="28"/>
          <w:szCs w:val="28"/>
          <w:lang w:val="uk-UA"/>
        </w:rPr>
        <w:t xml:space="preserve">на рівні </w:t>
      </w:r>
      <w:r w:rsidR="005D63B5" w:rsidRPr="006C6EC1">
        <w:rPr>
          <w:rFonts w:ascii="Times New Roman" w:eastAsia="Times New Roman" w:hAnsi="Times New Roman" w:cs="Times New Roman"/>
          <w:sz w:val="28"/>
          <w:szCs w:val="28"/>
          <w:lang w:val="uk-UA"/>
        </w:rPr>
        <w:t>заклад</w:t>
      </w:r>
      <w:r w:rsidR="00054C6D" w:rsidRPr="006C6EC1">
        <w:rPr>
          <w:rFonts w:ascii="Times New Roman" w:eastAsia="Times New Roman" w:hAnsi="Times New Roman" w:cs="Times New Roman"/>
          <w:sz w:val="28"/>
          <w:szCs w:val="28"/>
          <w:lang w:val="uk-UA"/>
        </w:rPr>
        <w:t>ів</w:t>
      </w:r>
      <w:r w:rsidR="005D63B5" w:rsidRPr="006C6EC1">
        <w:rPr>
          <w:rFonts w:ascii="Times New Roman" w:eastAsia="Times New Roman" w:hAnsi="Times New Roman" w:cs="Times New Roman"/>
          <w:sz w:val="28"/>
          <w:szCs w:val="28"/>
          <w:lang w:val="uk-UA"/>
        </w:rPr>
        <w:t xml:space="preserve"> освіти</w:t>
      </w:r>
      <w:r w:rsidR="000C6680" w:rsidRPr="006C6EC1">
        <w:rPr>
          <w:rFonts w:ascii="Times New Roman" w:eastAsia="Times New Roman" w:hAnsi="Times New Roman" w:cs="Times New Roman"/>
          <w:sz w:val="28"/>
          <w:szCs w:val="28"/>
          <w:lang w:val="uk-UA"/>
        </w:rPr>
        <w:t>;</w:t>
      </w:r>
    </w:p>
    <w:p w:rsidR="000C6680" w:rsidRPr="006C6EC1" w:rsidRDefault="005D63B5"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9" w:name="o35"/>
      <w:bookmarkEnd w:id="9"/>
      <w:r w:rsidRPr="006C6EC1">
        <w:rPr>
          <w:rFonts w:ascii="Times New Roman" w:eastAsia="Times New Roman" w:hAnsi="Times New Roman" w:cs="Times New Roman"/>
          <w:sz w:val="28"/>
          <w:szCs w:val="28"/>
          <w:lang w:val="uk-UA"/>
        </w:rPr>
        <w:t>другий</w:t>
      </w:r>
      <w:r w:rsidR="00CF3853" w:rsidRPr="006C6EC1">
        <w:rPr>
          <w:rFonts w:ascii="Times New Roman" w:eastAsia="Times New Roman" w:hAnsi="Times New Roman" w:cs="Times New Roman"/>
          <w:sz w:val="28"/>
          <w:szCs w:val="28"/>
          <w:lang w:val="uk-UA"/>
        </w:rPr>
        <w:t xml:space="preserve"> </w:t>
      </w:r>
      <w:r w:rsidR="0067572C" w:rsidRPr="006C6EC1">
        <w:rPr>
          <w:rFonts w:ascii="Times New Roman" w:eastAsia="Times New Roman" w:hAnsi="Times New Roman" w:cs="Times New Roman"/>
          <w:sz w:val="28"/>
          <w:szCs w:val="28"/>
          <w:lang w:val="uk-UA"/>
        </w:rPr>
        <w:t>–</w:t>
      </w:r>
      <w:r w:rsidR="000C6680" w:rsidRPr="006C6EC1">
        <w:rPr>
          <w:rFonts w:ascii="Times New Roman" w:eastAsia="Times New Roman" w:hAnsi="Times New Roman" w:cs="Times New Roman"/>
          <w:sz w:val="28"/>
          <w:szCs w:val="28"/>
          <w:lang w:val="uk-UA"/>
        </w:rPr>
        <w:t xml:space="preserve"> з 20 листопада до 10 грудня </w:t>
      </w:r>
      <w:r w:rsidRPr="006C6EC1">
        <w:rPr>
          <w:rFonts w:ascii="Times New Roman" w:eastAsia="Times New Roman" w:hAnsi="Times New Roman" w:cs="Times New Roman"/>
          <w:sz w:val="28"/>
          <w:szCs w:val="28"/>
          <w:lang w:val="uk-UA"/>
        </w:rPr>
        <w:t>–</w:t>
      </w:r>
      <w:r w:rsidR="00CF3853" w:rsidRPr="006C6EC1">
        <w:rPr>
          <w:rFonts w:ascii="Times New Roman" w:eastAsia="Times New Roman" w:hAnsi="Times New Roman" w:cs="Times New Roman"/>
          <w:sz w:val="28"/>
          <w:szCs w:val="28"/>
          <w:lang w:val="uk-UA"/>
        </w:rPr>
        <w:t xml:space="preserve"> </w:t>
      </w:r>
      <w:r w:rsidR="00054C6D" w:rsidRPr="006C6EC1">
        <w:rPr>
          <w:rFonts w:ascii="Times New Roman" w:eastAsia="Times New Roman" w:hAnsi="Times New Roman" w:cs="Times New Roman"/>
          <w:sz w:val="28"/>
          <w:szCs w:val="28"/>
          <w:lang w:val="uk-UA"/>
        </w:rPr>
        <w:t>на рівні територіальних громад,</w:t>
      </w:r>
      <w:r w:rsidR="000C6680" w:rsidRPr="006C6EC1">
        <w:rPr>
          <w:rFonts w:ascii="Times New Roman" w:eastAsia="Times New Roman" w:hAnsi="Times New Roman" w:cs="Times New Roman"/>
          <w:sz w:val="28"/>
          <w:szCs w:val="28"/>
          <w:lang w:val="uk-UA"/>
        </w:rPr>
        <w:t xml:space="preserve"> міст </w:t>
      </w:r>
      <w:r w:rsidR="006D14AF" w:rsidRPr="006C6EC1">
        <w:rPr>
          <w:rFonts w:ascii="Times New Roman" w:eastAsia="Times New Roman" w:hAnsi="Times New Roman" w:cs="Times New Roman"/>
          <w:sz w:val="28"/>
          <w:szCs w:val="28"/>
          <w:lang w:val="uk-UA"/>
        </w:rPr>
        <w:t xml:space="preserve">районного та </w:t>
      </w:r>
      <w:r w:rsidR="000C6680" w:rsidRPr="006C6EC1">
        <w:rPr>
          <w:rFonts w:ascii="Times New Roman" w:eastAsia="Times New Roman" w:hAnsi="Times New Roman" w:cs="Times New Roman"/>
          <w:sz w:val="28"/>
          <w:szCs w:val="28"/>
          <w:lang w:val="uk-UA"/>
        </w:rPr>
        <w:t xml:space="preserve">обласного </w:t>
      </w:r>
      <w:r w:rsidR="00054C6D" w:rsidRPr="006C6EC1">
        <w:rPr>
          <w:rFonts w:ascii="Times New Roman" w:eastAsia="Times New Roman" w:hAnsi="Times New Roman" w:cs="Times New Roman"/>
          <w:sz w:val="28"/>
          <w:szCs w:val="28"/>
          <w:lang w:val="uk-UA"/>
        </w:rPr>
        <w:t>значення</w:t>
      </w:r>
      <w:r w:rsidR="006D14AF" w:rsidRPr="006C6EC1">
        <w:rPr>
          <w:rFonts w:ascii="Times New Roman" w:eastAsia="Times New Roman" w:hAnsi="Times New Roman" w:cs="Times New Roman"/>
          <w:sz w:val="28"/>
          <w:szCs w:val="28"/>
          <w:lang w:val="uk-UA"/>
        </w:rPr>
        <w:t>, районів міст Києва та Севастополя</w:t>
      </w:r>
      <w:r w:rsidR="000C6680" w:rsidRPr="006C6EC1">
        <w:rPr>
          <w:rFonts w:ascii="Times New Roman" w:eastAsia="Times New Roman" w:hAnsi="Times New Roman" w:cs="Times New Roman"/>
          <w:sz w:val="28"/>
          <w:szCs w:val="28"/>
          <w:lang w:val="uk-UA"/>
        </w:rPr>
        <w:t>;</w:t>
      </w:r>
    </w:p>
    <w:p w:rsidR="000C6680" w:rsidRPr="006C6EC1" w:rsidRDefault="00054C6D"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10" w:name="o36"/>
      <w:bookmarkEnd w:id="10"/>
      <w:r w:rsidRPr="006C6EC1">
        <w:rPr>
          <w:rFonts w:ascii="Times New Roman" w:eastAsia="Times New Roman" w:hAnsi="Times New Roman" w:cs="Times New Roman"/>
          <w:sz w:val="28"/>
          <w:szCs w:val="28"/>
          <w:lang w:val="uk-UA"/>
        </w:rPr>
        <w:t>третій</w:t>
      </w:r>
      <w:r w:rsidR="00CF3853" w:rsidRPr="006C6EC1">
        <w:rPr>
          <w:rFonts w:ascii="Times New Roman" w:eastAsia="Times New Roman" w:hAnsi="Times New Roman" w:cs="Times New Roman"/>
          <w:sz w:val="28"/>
          <w:szCs w:val="28"/>
          <w:lang w:val="uk-UA"/>
        </w:rPr>
        <w:t xml:space="preserve"> </w:t>
      </w:r>
      <w:r w:rsidR="0067572C" w:rsidRPr="006C6EC1">
        <w:rPr>
          <w:rFonts w:ascii="Times New Roman" w:eastAsia="Times New Roman" w:hAnsi="Times New Roman" w:cs="Times New Roman"/>
          <w:sz w:val="28"/>
          <w:szCs w:val="28"/>
          <w:lang w:val="uk-UA"/>
        </w:rPr>
        <w:t>–</w:t>
      </w:r>
      <w:r w:rsidR="000C6680" w:rsidRPr="006C6EC1">
        <w:rPr>
          <w:rFonts w:ascii="Times New Roman" w:eastAsia="Times New Roman" w:hAnsi="Times New Roman" w:cs="Times New Roman"/>
          <w:sz w:val="28"/>
          <w:szCs w:val="28"/>
          <w:lang w:val="uk-UA"/>
        </w:rPr>
        <w:t xml:space="preserve"> з 10 грудня </w:t>
      </w:r>
      <w:r w:rsidR="00AE1C1E" w:rsidRPr="006C6EC1">
        <w:rPr>
          <w:rFonts w:ascii="Times New Roman" w:eastAsia="Times New Roman" w:hAnsi="Times New Roman" w:cs="Times New Roman"/>
          <w:sz w:val="28"/>
          <w:szCs w:val="28"/>
          <w:lang w:val="uk-UA"/>
        </w:rPr>
        <w:t xml:space="preserve">до 31 січня </w:t>
      </w:r>
      <w:r w:rsidRPr="006C6EC1">
        <w:rPr>
          <w:rFonts w:ascii="Times New Roman" w:eastAsia="Times New Roman" w:hAnsi="Times New Roman" w:cs="Times New Roman"/>
          <w:sz w:val="28"/>
          <w:szCs w:val="28"/>
          <w:lang w:val="uk-UA"/>
        </w:rPr>
        <w:t>–</w:t>
      </w:r>
      <w:r w:rsidR="00CF3853" w:rsidRPr="006C6EC1">
        <w:rPr>
          <w:rFonts w:ascii="Times New Roman" w:eastAsia="Times New Roman" w:hAnsi="Times New Roman" w:cs="Times New Roman"/>
          <w:sz w:val="28"/>
          <w:szCs w:val="28"/>
          <w:lang w:val="uk-UA"/>
        </w:rPr>
        <w:t xml:space="preserve"> </w:t>
      </w:r>
      <w:r w:rsidRPr="006C6EC1">
        <w:rPr>
          <w:rFonts w:ascii="Times New Roman" w:eastAsia="Times New Roman" w:hAnsi="Times New Roman" w:cs="Times New Roman"/>
          <w:sz w:val="28"/>
          <w:szCs w:val="28"/>
          <w:lang w:val="uk-UA"/>
        </w:rPr>
        <w:t>на рівні</w:t>
      </w:r>
      <w:r w:rsidR="000C6680" w:rsidRPr="006C6EC1">
        <w:rPr>
          <w:rFonts w:ascii="Times New Roman" w:eastAsia="Times New Roman" w:hAnsi="Times New Roman" w:cs="Times New Roman"/>
          <w:sz w:val="28"/>
          <w:szCs w:val="28"/>
          <w:lang w:val="uk-UA"/>
        </w:rPr>
        <w:t xml:space="preserve"> Автономн</w:t>
      </w:r>
      <w:r w:rsidRPr="006C6EC1">
        <w:rPr>
          <w:rFonts w:ascii="Times New Roman" w:eastAsia="Times New Roman" w:hAnsi="Times New Roman" w:cs="Times New Roman"/>
          <w:sz w:val="28"/>
          <w:szCs w:val="28"/>
          <w:lang w:val="uk-UA"/>
        </w:rPr>
        <w:t>ої</w:t>
      </w:r>
      <w:r w:rsidR="000C6680" w:rsidRPr="006C6EC1">
        <w:rPr>
          <w:rFonts w:ascii="Times New Roman" w:eastAsia="Times New Roman" w:hAnsi="Times New Roman" w:cs="Times New Roman"/>
          <w:sz w:val="28"/>
          <w:szCs w:val="28"/>
          <w:lang w:val="uk-UA"/>
        </w:rPr>
        <w:t xml:space="preserve"> Республі</w:t>
      </w:r>
      <w:r w:rsidRPr="006C6EC1">
        <w:rPr>
          <w:rFonts w:ascii="Times New Roman" w:eastAsia="Times New Roman" w:hAnsi="Times New Roman" w:cs="Times New Roman"/>
          <w:sz w:val="28"/>
          <w:szCs w:val="28"/>
          <w:lang w:val="uk-UA"/>
        </w:rPr>
        <w:t>ки</w:t>
      </w:r>
      <w:r w:rsidR="000C6680" w:rsidRPr="006C6EC1">
        <w:rPr>
          <w:rFonts w:ascii="Times New Roman" w:eastAsia="Times New Roman" w:hAnsi="Times New Roman" w:cs="Times New Roman"/>
          <w:sz w:val="28"/>
          <w:szCs w:val="28"/>
          <w:lang w:val="uk-UA"/>
        </w:rPr>
        <w:t xml:space="preserve"> Крим, облас</w:t>
      </w:r>
      <w:r w:rsidRPr="006C6EC1">
        <w:rPr>
          <w:rFonts w:ascii="Times New Roman" w:eastAsia="Times New Roman" w:hAnsi="Times New Roman" w:cs="Times New Roman"/>
          <w:sz w:val="28"/>
          <w:szCs w:val="28"/>
          <w:lang w:val="uk-UA"/>
        </w:rPr>
        <w:t>тей</w:t>
      </w:r>
      <w:r w:rsidR="000C6680" w:rsidRPr="006C6EC1">
        <w:rPr>
          <w:rFonts w:ascii="Times New Roman" w:eastAsia="Times New Roman" w:hAnsi="Times New Roman" w:cs="Times New Roman"/>
          <w:sz w:val="28"/>
          <w:szCs w:val="28"/>
          <w:lang w:val="uk-UA"/>
        </w:rPr>
        <w:t>, міст Києв</w:t>
      </w:r>
      <w:r w:rsidRPr="006C6EC1">
        <w:rPr>
          <w:rFonts w:ascii="Times New Roman" w:eastAsia="Times New Roman" w:hAnsi="Times New Roman" w:cs="Times New Roman"/>
          <w:sz w:val="28"/>
          <w:szCs w:val="28"/>
          <w:lang w:val="uk-UA"/>
        </w:rPr>
        <w:t>а</w:t>
      </w:r>
      <w:r w:rsidR="000C6680" w:rsidRPr="006C6EC1">
        <w:rPr>
          <w:rFonts w:ascii="Times New Roman" w:eastAsia="Times New Roman" w:hAnsi="Times New Roman" w:cs="Times New Roman"/>
          <w:sz w:val="28"/>
          <w:szCs w:val="28"/>
          <w:lang w:val="uk-UA"/>
        </w:rPr>
        <w:t xml:space="preserve"> та Севастопол</w:t>
      </w:r>
      <w:r w:rsidRPr="006C6EC1">
        <w:rPr>
          <w:rFonts w:ascii="Times New Roman" w:eastAsia="Times New Roman" w:hAnsi="Times New Roman" w:cs="Times New Roman"/>
          <w:sz w:val="28"/>
          <w:szCs w:val="28"/>
          <w:lang w:val="uk-UA"/>
        </w:rPr>
        <w:t>я</w:t>
      </w:r>
      <w:r w:rsidR="000C6680" w:rsidRPr="006C6EC1">
        <w:rPr>
          <w:rFonts w:ascii="Times New Roman" w:eastAsia="Times New Roman" w:hAnsi="Times New Roman" w:cs="Times New Roman"/>
          <w:sz w:val="28"/>
          <w:szCs w:val="28"/>
          <w:lang w:val="uk-UA"/>
        </w:rPr>
        <w:t>;</w:t>
      </w:r>
    </w:p>
    <w:p w:rsidR="000C6680" w:rsidRPr="006C6EC1" w:rsidRDefault="00054C6D"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11" w:name="o37"/>
      <w:bookmarkEnd w:id="11"/>
      <w:r w:rsidRPr="006C6EC1">
        <w:rPr>
          <w:rFonts w:ascii="Times New Roman" w:eastAsia="Times New Roman" w:hAnsi="Times New Roman" w:cs="Times New Roman"/>
          <w:sz w:val="28"/>
          <w:szCs w:val="28"/>
          <w:lang w:val="uk-UA"/>
        </w:rPr>
        <w:t>четвертий</w:t>
      </w:r>
      <w:r w:rsidR="000C6680" w:rsidRPr="006C6EC1">
        <w:rPr>
          <w:rFonts w:ascii="Times New Roman" w:eastAsia="Times New Roman" w:hAnsi="Times New Roman" w:cs="Times New Roman"/>
          <w:sz w:val="28"/>
          <w:szCs w:val="28"/>
          <w:lang w:val="uk-UA"/>
        </w:rPr>
        <w:t xml:space="preserve"> (</w:t>
      </w:r>
      <w:r w:rsidR="00152181" w:rsidRPr="006C6EC1">
        <w:rPr>
          <w:rFonts w:ascii="Times New Roman" w:eastAsia="Times New Roman" w:hAnsi="Times New Roman" w:cs="Times New Roman"/>
          <w:sz w:val="28"/>
          <w:szCs w:val="28"/>
          <w:lang w:val="uk-UA"/>
        </w:rPr>
        <w:t>підсумковий</w:t>
      </w:r>
      <w:r w:rsidR="000C6680" w:rsidRPr="006C6EC1">
        <w:rPr>
          <w:rFonts w:ascii="Times New Roman" w:eastAsia="Times New Roman" w:hAnsi="Times New Roman" w:cs="Times New Roman"/>
          <w:sz w:val="28"/>
          <w:szCs w:val="28"/>
          <w:lang w:val="uk-UA"/>
        </w:rPr>
        <w:t xml:space="preserve">) </w:t>
      </w:r>
      <w:r w:rsidRPr="006C6EC1">
        <w:rPr>
          <w:rFonts w:ascii="Times New Roman" w:eastAsia="Times New Roman" w:hAnsi="Times New Roman" w:cs="Times New Roman"/>
          <w:sz w:val="28"/>
          <w:szCs w:val="28"/>
          <w:lang w:val="uk-UA"/>
        </w:rPr>
        <w:t>–</w:t>
      </w:r>
      <w:r w:rsidR="00CF3853" w:rsidRPr="006C6EC1">
        <w:rPr>
          <w:rFonts w:ascii="Times New Roman" w:eastAsia="Times New Roman" w:hAnsi="Times New Roman" w:cs="Times New Roman"/>
          <w:sz w:val="28"/>
          <w:szCs w:val="28"/>
          <w:lang w:val="uk-UA"/>
        </w:rPr>
        <w:t xml:space="preserve"> </w:t>
      </w:r>
      <w:r w:rsidR="00AE1C1E" w:rsidRPr="006C6EC1">
        <w:rPr>
          <w:rFonts w:ascii="Times New Roman" w:eastAsia="Times New Roman" w:hAnsi="Times New Roman" w:cs="Times New Roman"/>
          <w:sz w:val="28"/>
          <w:szCs w:val="28"/>
          <w:lang w:val="uk-UA"/>
        </w:rPr>
        <w:t xml:space="preserve">лютий-березень </w:t>
      </w:r>
      <w:r w:rsidRPr="006C6EC1">
        <w:rPr>
          <w:rFonts w:ascii="Times New Roman" w:eastAsia="Times New Roman" w:hAnsi="Times New Roman" w:cs="Times New Roman"/>
          <w:sz w:val="28"/>
          <w:szCs w:val="28"/>
          <w:lang w:val="uk-UA"/>
        </w:rPr>
        <w:t>– на загальнодержавному рівні</w:t>
      </w:r>
      <w:r w:rsidR="000C6680" w:rsidRPr="006C6EC1">
        <w:rPr>
          <w:rFonts w:ascii="Times New Roman" w:eastAsia="Times New Roman" w:hAnsi="Times New Roman" w:cs="Times New Roman"/>
          <w:sz w:val="28"/>
          <w:szCs w:val="28"/>
          <w:lang w:val="uk-UA"/>
        </w:rPr>
        <w:t>.</w:t>
      </w:r>
    </w:p>
    <w:p w:rsidR="002839FF" w:rsidRPr="006C6EC1" w:rsidRDefault="002839FF" w:rsidP="00152181">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12" w:name="o38"/>
      <w:bookmarkEnd w:id="12"/>
      <w:r w:rsidRPr="006C6EC1">
        <w:rPr>
          <w:rFonts w:ascii="Times New Roman" w:eastAsia="Times New Roman" w:hAnsi="Times New Roman" w:cs="Times New Roman"/>
          <w:sz w:val="28"/>
          <w:szCs w:val="28"/>
          <w:lang w:val="uk-UA"/>
        </w:rPr>
        <w:t>Третій</w:t>
      </w:r>
      <w:r w:rsidR="00386281" w:rsidRPr="006C6EC1">
        <w:rPr>
          <w:rFonts w:ascii="Times New Roman" w:eastAsia="Times New Roman" w:hAnsi="Times New Roman" w:cs="Times New Roman"/>
          <w:sz w:val="28"/>
          <w:szCs w:val="28"/>
          <w:lang w:val="uk-UA"/>
        </w:rPr>
        <w:t xml:space="preserve"> етап Конкурсу</w:t>
      </w:r>
      <w:r w:rsidRPr="006C6EC1">
        <w:rPr>
          <w:rFonts w:ascii="Times New Roman" w:eastAsia="Times New Roman" w:hAnsi="Times New Roman" w:cs="Times New Roman"/>
          <w:sz w:val="28"/>
          <w:szCs w:val="28"/>
          <w:lang w:val="uk-UA"/>
        </w:rPr>
        <w:t xml:space="preserve"> може </w:t>
      </w:r>
      <w:r w:rsidR="00AE1C1E" w:rsidRPr="006C6EC1">
        <w:rPr>
          <w:rFonts w:ascii="Times New Roman" w:eastAsia="Times New Roman" w:hAnsi="Times New Roman" w:cs="Times New Roman"/>
          <w:sz w:val="28"/>
          <w:szCs w:val="28"/>
          <w:lang w:val="uk-UA"/>
        </w:rPr>
        <w:t>проводитися в кілька турів.</w:t>
      </w:r>
    </w:p>
    <w:p w:rsidR="0019142F" w:rsidRPr="006C6EC1" w:rsidRDefault="0019142F" w:rsidP="00386281">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13" w:name="o42"/>
      <w:bookmarkStart w:id="14" w:name="o43"/>
      <w:bookmarkEnd w:id="13"/>
      <w:bookmarkEnd w:id="14"/>
      <w:r w:rsidRPr="006C6EC1">
        <w:rPr>
          <w:rFonts w:ascii="Times New Roman" w:eastAsia="Times New Roman" w:hAnsi="Times New Roman" w:cs="Times New Roman"/>
          <w:sz w:val="28"/>
          <w:szCs w:val="28"/>
          <w:lang w:val="uk-UA"/>
        </w:rPr>
        <w:t xml:space="preserve">Учні закладів загальної середньої освіти обласного підпорядкування беруть участь </w:t>
      </w:r>
      <w:r w:rsidR="00D84D82">
        <w:rPr>
          <w:rFonts w:ascii="Times New Roman" w:eastAsia="Times New Roman" w:hAnsi="Times New Roman" w:cs="Times New Roman"/>
          <w:sz w:val="28"/>
          <w:szCs w:val="28"/>
          <w:lang w:val="uk-UA"/>
        </w:rPr>
        <w:t>у</w:t>
      </w:r>
      <w:r w:rsidRPr="006C6EC1">
        <w:rPr>
          <w:rFonts w:ascii="Times New Roman" w:eastAsia="Times New Roman" w:hAnsi="Times New Roman" w:cs="Times New Roman"/>
          <w:sz w:val="28"/>
          <w:szCs w:val="28"/>
          <w:lang w:val="uk-UA"/>
        </w:rPr>
        <w:t xml:space="preserve"> першому, третьому та, у разі перемоги в третьому етапі, четвертому (підсумковому) (далі – підсумковий етап) етапах Конкурсу.</w:t>
      </w:r>
    </w:p>
    <w:p w:rsidR="00386281" w:rsidRPr="006C6EC1" w:rsidRDefault="00386281" w:rsidP="00386281">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Студенти закладів фахової </w:t>
      </w:r>
      <w:proofErr w:type="spellStart"/>
      <w:r w:rsidRPr="006C6EC1">
        <w:rPr>
          <w:rFonts w:ascii="Times New Roman" w:eastAsia="Times New Roman" w:hAnsi="Times New Roman" w:cs="Times New Roman"/>
          <w:sz w:val="28"/>
          <w:szCs w:val="28"/>
          <w:lang w:val="uk-UA"/>
        </w:rPr>
        <w:t>передвищої</w:t>
      </w:r>
      <w:proofErr w:type="spellEnd"/>
      <w:r w:rsidRPr="006C6EC1">
        <w:rPr>
          <w:rFonts w:ascii="Times New Roman" w:eastAsia="Times New Roman" w:hAnsi="Times New Roman" w:cs="Times New Roman"/>
          <w:sz w:val="28"/>
          <w:szCs w:val="28"/>
          <w:lang w:val="uk-UA"/>
        </w:rPr>
        <w:t xml:space="preserve"> та вищої освіти беруть участь </w:t>
      </w:r>
      <w:r w:rsidR="00D84D82">
        <w:rPr>
          <w:rFonts w:ascii="Times New Roman" w:eastAsia="Times New Roman" w:hAnsi="Times New Roman" w:cs="Times New Roman"/>
          <w:sz w:val="28"/>
          <w:szCs w:val="28"/>
          <w:lang w:val="uk-UA"/>
        </w:rPr>
        <w:t xml:space="preserve">у </w:t>
      </w:r>
      <w:r w:rsidRPr="006C6EC1">
        <w:rPr>
          <w:rFonts w:ascii="Times New Roman" w:eastAsia="Times New Roman" w:hAnsi="Times New Roman" w:cs="Times New Roman"/>
          <w:sz w:val="28"/>
          <w:szCs w:val="28"/>
          <w:lang w:val="uk-UA"/>
        </w:rPr>
        <w:t xml:space="preserve">першому, третьому та четвертому (підсумковому) </w:t>
      </w:r>
      <w:r w:rsidR="0003340E" w:rsidRPr="006C6EC1">
        <w:rPr>
          <w:rFonts w:ascii="Times New Roman" w:eastAsia="Times New Roman" w:hAnsi="Times New Roman" w:cs="Times New Roman"/>
          <w:sz w:val="28"/>
          <w:szCs w:val="28"/>
          <w:lang w:val="uk-UA"/>
        </w:rPr>
        <w:t xml:space="preserve">(далі – підсумковий етап) </w:t>
      </w:r>
      <w:r w:rsidRPr="006C6EC1">
        <w:rPr>
          <w:rFonts w:ascii="Times New Roman" w:eastAsia="Times New Roman" w:hAnsi="Times New Roman" w:cs="Times New Roman"/>
          <w:sz w:val="28"/>
          <w:szCs w:val="28"/>
          <w:lang w:val="uk-UA"/>
        </w:rPr>
        <w:t xml:space="preserve">етапах Конкурсу. </w:t>
      </w:r>
    </w:p>
    <w:p w:rsidR="00424F05" w:rsidRPr="006C6EC1" w:rsidRDefault="00424F05"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Для учнівської та студентської молоді з числа українців, які проживають за межами України</w:t>
      </w:r>
      <w:r w:rsidR="002547F4" w:rsidRPr="006C6EC1">
        <w:rPr>
          <w:rFonts w:ascii="Times New Roman" w:eastAsia="Times New Roman" w:hAnsi="Times New Roman" w:cs="Times New Roman"/>
          <w:sz w:val="28"/>
          <w:szCs w:val="28"/>
          <w:lang w:val="uk-UA"/>
        </w:rPr>
        <w:t xml:space="preserve">, </w:t>
      </w:r>
      <w:r w:rsidR="00CC79E0" w:rsidRPr="006C6EC1">
        <w:rPr>
          <w:rFonts w:ascii="Times New Roman" w:eastAsia="Times New Roman" w:hAnsi="Times New Roman" w:cs="Times New Roman"/>
          <w:sz w:val="28"/>
          <w:szCs w:val="28"/>
          <w:lang w:val="uk-UA"/>
        </w:rPr>
        <w:t>К</w:t>
      </w:r>
      <w:r w:rsidR="002547F4" w:rsidRPr="006C6EC1">
        <w:rPr>
          <w:rFonts w:ascii="Times New Roman" w:eastAsia="Times New Roman" w:hAnsi="Times New Roman" w:cs="Times New Roman"/>
          <w:sz w:val="28"/>
          <w:szCs w:val="28"/>
          <w:lang w:val="uk-UA"/>
        </w:rPr>
        <w:t xml:space="preserve">онкурс проводиться в </w:t>
      </w:r>
      <w:r w:rsidR="00F24FFF" w:rsidRPr="006C6EC1">
        <w:rPr>
          <w:rFonts w:ascii="Times New Roman" w:eastAsia="Times New Roman" w:hAnsi="Times New Roman" w:cs="Times New Roman"/>
          <w:sz w:val="28"/>
          <w:szCs w:val="28"/>
          <w:lang w:val="uk-UA"/>
        </w:rPr>
        <w:t>лютому</w:t>
      </w:r>
      <w:r w:rsidR="002547F4" w:rsidRPr="006C6EC1">
        <w:rPr>
          <w:rFonts w:ascii="Times New Roman" w:eastAsia="Times New Roman" w:hAnsi="Times New Roman" w:cs="Times New Roman"/>
          <w:sz w:val="28"/>
          <w:szCs w:val="28"/>
          <w:lang w:val="uk-UA"/>
        </w:rPr>
        <w:t xml:space="preserve"> в державах їхнього проживання.</w:t>
      </w:r>
    </w:p>
    <w:p w:rsidR="00A7565F" w:rsidRPr="006C6EC1" w:rsidRDefault="00A80B4E" w:rsidP="00A7565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7</w:t>
      </w:r>
      <w:r w:rsidR="00A7565F" w:rsidRPr="006C6EC1">
        <w:rPr>
          <w:rFonts w:ascii="Times New Roman" w:eastAsia="Times New Roman" w:hAnsi="Times New Roman" w:cs="Times New Roman"/>
          <w:sz w:val="28"/>
          <w:szCs w:val="28"/>
          <w:lang w:val="uk-UA"/>
        </w:rPr>
        <w:t xml:space="preserve">. Для проведення Конкурсу наказом МОН щорічно утворюється Центральний оргкомітет, до </w:t>
      </w:r>
      <w:r w:rsidR="00FC5EDC" w:rsidRPr="006C6EC1">
        <w:rPr>
          <w:rFonts w:ascii="Times New Roman" w:eastAsia="Times New Roman" w:hAnsi="Times New Roman" w:cs="Times New Roman"/>
          <w:sz w:val="28"/>
          <w:szCs w:val="28"/>
          <w:lang w:val="uk-UA"/>
        </w:rPr>
        <w:t xml:space="preserve">складу </w:t>
      </w:r>
      <w:r w:rsidR="00A7565F" w:rsidRPr="006C6EC1">
        <w:rPr>
          <w:rFonts w:ascii="Times New Roman" w:eastAsia="Times New Roman" w:hAnsi="Times New Roman" w:cs="Times New Roman"/>
          <w:sz w:val="28"/>
          <w:szCs w:val="28"/>
          <w:lang w:val="uk-UA"/>
        </w:rPr>
        <w:t xml:space="preserve">якого входять </w:t>
      </w:r>
      <w:r w:rsidR="00A7565F" w:rsidRPr="006C6EC1">
        <w:rPr>
          <w:rFonts w:ascii="Times New Roman" w:hAnsi="Times New Roman"/>
          <w:sz w:val="28"/>
          <w:szCs w:val="28"/>
          <w:lang w:val="uk-UA"/>
        </w:rPr>
        <w:t>представники організаторів Конкурсу</w:t>
      </w:r>
      <w:r w:rsidR="00A7565F" w:rsidRPr="006C6EC1">
        <w:rPr>
          <w:rFonts w:ascii="Times New Roman" w:eastAsia="Times New Roman" w:hAnsi="Times New Roman" w:cs="Times New Roman"/>
          <w:sz w:val="28"/>
          <w:szCs w:val="28"/>
          <w:lang w:val="uk-UA"/>
        </w:rPr>
        <w:t xml:space="preserve">, а також можуть входити представники МЗС, МКІП, НАН України, НАПН України, громадських організацій, української діаспори тощо. </w:t>
      </w:r>
    </w:p>
    <w:p w:rsidR="00A7565F" w:rsidRPr="006C6EC1" w:rsidRDefault="00A7565F" w:rsidP="00A7565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rPr>
      </w:pPr>
      <w:r w:rsidRPr="006C6EC1">
        <w:rPr>
          <w:rFonts w:ascii="Times New Roman" w:hAnsi="Times New Roman"/>
          <w:sz w:val="28"/>
          <w:szCs w:val="28"/>
          <w:lang w:val="uk-UA"/>
        </w:rPr>
        <w:lastRenderedPageBreak/>
        <w:t>Для проведення першого-третього етапів Конкурсу наказами відповідних закладів освіти, структурних підрозділів з питань освіти місцевих органів виконавчої влади утворюють</w:t>
      </w:r>
      <w:r w:rsidR="0019142F" w:rsidRPr="006C6EC1">
        <w:rPr>
          <w:rFonts w:ascii="Times New Roman" w:hAnsi="Times New Roman"/>
          <w:sz w:val="28"/>
          <w:szCs w:val="28"/>
          <w:lang w:val="uk-UA"/>
        </w:rPr>
        <w:t>ся оргкомітети, журі</w:t>
      </w:r>
      <w:r w:rsidRPr="006C6EC1">
        <w:rPr>
          <w:rFonts w:ascii="Times New Roman" w:hAnsi="Times New Roman"/>
          <w:sz w:val="28"/>
          <w:szCs w:val="28"/>
          <w:lang w:val="uk-UA"/>
        </w:rPr>
        <w:t>.</w:t>
      </w:r>
    </w:p>
    <w:p w:rsidR="00A7565F" w:rsidRPr="006C6EC1" w:rsidRDefault="00A7565F" w:rsidP="00A7565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rPr>
      </w:pPr>
      <w:r w:rsidRPr="006C6EC1">
        <w:rPr>
          <w:rFonts w:ascii="Times New Roman" w:hAnsi="Times New Roman"/>
          <w:sz w:val="28"/>
          <w:szCs w:val="28"/>
          <w:lang w:val="uk-UA"/>
        </w:rPr>
        <w:t xml:space="preserve">Склад журі підсумкового етапу Конкурсу затверджується наказом МОН. </w:t>
      </w:r>
    </w:p>
    <w:p w:rsidR="00A7565F" w:rsidRPr="006C6EC1" w:rsidRDefault="00A7565F" w:rsidP="00A7565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hAnsi="Times New Roman"/>
          <w:sz w:val="28"/>
          <w:szCs w:val="28"/>
          <w:lang w:val="uk-UA"/>
        </w:rPr>
        <w:t xml:space="preserve">До складу журі включаються представники </w:t>
      </w:r>
      <w:r w:rsidRPr="006C6EC1">
        <w:rPr>
          <w:rFonts w:ascii="Times New Roman" w:eastAsia="Times New Roman" w:hAnsi="Times New Roman" w:cs="Times New Roman"/>
          <w:sz w:val="28"/>
          <w:szCs w:val="28"/>
          <w:lang w:val="uk-UA"/>
        </w:rPr>
        <w:t>наукових та методичних установ, закладів освіти</w:t>
      </w:r>
      <w:r w:rsidR="00EE2375" w:rsidRPr="006C6EC1">
        <w:rPr>
          <w:rFonts w:ascii="Times New Roman" w:eastAsia="Times New Roman" w:hAnsi="Times New Roman" w:cs="Times New Roman"/>
          <w:sz w:val="28"/>
          <w:szCs w:val="28"/>
          <w:lang w:val="uk-UA"/>
        </w:rPr>
        <w:t>;</w:t>
      </w:r>
      <w:r w:rsidRPr="006C6EC1">
        <w:rPr>
          <w:rFonts w:ascii="Times New Roman" w:eastAsia="Times New Roman" w:hAnsi="Times New Roman" w:cs="Times New Roman"/>
          <w:sz w:val="28"/>
          <w:szCs w:val="28"/>
          <w:lang w:val="uk-UA"/>
        </w:rPr>
        <w:t xml:space="preserve"> педагоги, які підготували переможців Конкурсу минулих років.</w:t>
      </w:r>
    </w:p>
    <w:p w:rsidR="008E4C26" w:rsidRPr="006C6EC1" w:rsidRDefault="00A7565F" w:rsidP="00A7565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15" w:name="o45"/>
      <w:bookmarkEnd w:id="15"/>
      <w:r w:rsidRPr="006C6EC1">
        <w:rPr>
          <w:rFonts w:ascii="Times New Roman" w:eastAsia="Times New Roman" w:hAnsi="Times New Roman" w:cs="Times New Roman"/>
          <w:sz w:val="28"/>
          <w:szCs w:val="28"/>
          <w:lang w:val="uk-UA"/>
        </w:rPr>
        <w:t>Для проведення Конкурсу серед учнівської та студентської молоді з числа українців, які проживають за межами України, утворюються оргкомітети та журі в державах їхнього проживання.</w:t>
      </w:r>
    </w:p>
    <w:p w:rsidR="0019142F" w:rsidRPr="006C6EC1" w:rsidRDefault="00AB20A2"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bCs/>
          <w:sz w:val="28"/>
          <w:szCs w:val="28"/>
          <w:lang w:val="uk-UA"/>
        </w:rPr>
      </w:pPr>
      <w:bookmarkStart w:id="16" w:name="o44"/>
      <w:bookmarkStart w:id="17" w:name="o46"/>
      <w:bookmarkStart w:id="18" w:name="o47"/>
      <w:bookmarkEnd w:id="16"/>
      <w:bookmarkEnd w:id="17"/>
      <w:bookmarkEnd w:id="18"/>
      <w:r w:rsidRPr="006C6EC1">
        <w:rPr>
          <w:rFonts w:ascii="Times New Roman" w:eastAsia="Times New Roman" w:hAnsi="Times New Roman" w:cs="Times New Roman"/>
          <w:sz w:val="28"/>
          <w:szCs w:val="28"/>
          <w:lang w:val="uk-UA"/>
        </w:rPr>
        <w:t>8</w:t>
      </w:r>
      <w:r w:rsidR="00A90844" w:rsidRPr="006C6EC1">
        <w:rPr>
          <w:rFonts w:ascii="Times New Roman" w:eastAsia="Times New Roman" w:hAnsi="Times New Roman" w:cs="Times New Roman"/>
          <w:sz w:val="28"/>
          <w:szCs w:val="28"/>
          <w:lang w:val="uk-UA"/>
        </w:rPr>
        <w:t xml:space="preserve">. </w:t>
      </w:r>
      <w:r w:rsidR="0019142F" w:rsidRPr="006C6EC1">
        <w:rPr>
          <w:rFonts w:ascii="Times New Roman" w:eastAsia="Times New Roman" w:hAnsi="Times New Roman" w:cs="Times New Roman"/>
          <w:sz w:val="28"/>
          <w:szCs w:val="28"/>
          <w:lang w:val="uk-UA"/>
        </w:rPr>
        <w:t>З</w:t>
      </w:r>
      <w:r w:rsidR="0019142F" w:rsidRPr="006C6EC1">
        <w:rPr>
          <w:rFonts w:ascii="Times New Roman" w:eastAsia="Times New Roman" w:hAnsi="Times New Roman"/>
          <w:bCs/>
          <w:sz w:val="28"/>
          <w:szCs w:val="28"/>
          <w:lang w:val="uk-UA"/>
        </w:rPr>
        <w:t xml:space="preserve">авдання першого етапу Конкурсу розробляються </w:t>
      </w:r>
      <w:r w:rsidR="00FE196D">
        <w:rPr>
          <w:rFonts w:ascii="Times New Roman" w:eastAsia="Times New Roman" w:hAnsi="Times New Roman"/>
          <w:bCs/>
          <w:sz w:val="28"/>
          <w:szCs w:val="28"/>
          <w:lang w:val="uk-UA"/>
        </w:rPr>
        <w:t>в</w:t>
      </w:r>
      <w:r w:rsidR="0019142F" w:rsidRPr="006C6EC1">
        <w:rPr>
          <w:rFonts w:ascii="Times New Roman" w:eastAsia="Times New Roman" w:hAnsi="Times New Roman"/>
          <w:bCs/>
          <w:sz w:val="28"/>
          <w:szCs w:val="28"/>
          <w:lang w:val="uk-UA"/>
        </w:rPr>
        <w:t>чителями, викладачами української мови закладів освіти, у яких відбуватиметься Конкурс.</w:t>
      </w:r>
    </w:p>
    <w:p w:rsidR="0019142F" w:rsidRPr="006C6EC1" w:rsidRDefault="0019142F"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bCs/>
          <w:sz w:val="28"/>
          <w:szCs w:val="28"/>
          <w:lang w:val="uk-UA"/>
        </w:rPr>
      </w:pPr>
      <w:r w:rsidRPr="006C6EC1">
        <w:rPr>
          <w:rFonts w:ascii="Times New Roman" w:eastAsia="Times New Roman" w:hAnsi="Times New Roman"/>
          <w:bCs/>
          <w:sz w:val="28"/>
          <w:szCs w:val="28"/>
          <w:lang w:val="uk-UA"/>
        </w:rPr>
        <w:t>Завдання другого та третього етапів Конкурсу розробляються закладами післядипломної педагогічної освіти.</w:t>
      </w:r>
    </w:p>
    <w:p w:rsidR="00A90844" w:rsidRPr="006C6EC1" w:rsidRDefault="0019142F"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Завдання підсумкового етапу Конкурсу розробляються членами журі, які забезпечують нерозголошення завдань до початку підсумкового етапу Конкурсу</w:t>
      </w:r>
      <w:r w:rsidR="00923A50" w:rsidRPr="006C6EC1">
        <w:rPr>
          <w:rFonts w:ascii="Times New Roman" w:eastAsia="Times New Roman" w:hAnsi="Times New Roman" w:cs="Times New Roman"/>
          <w:sz w:val="28"/>
          <w:szCs w:val="28"/>
          <w:lang w:val="uk-UA"/>
        </w:rPr>
        <w:t>.</w:t>
      </w:r>
    </w:p>
    <w:p w:rsidR="0019142F" w:rsidRPr="006C6EC1" w:rsidRDefault="00AB20A2"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rPr>
      </w:pPr>
      <w:r w:rsidRPr="006C6EC1">
        <w:rPr>
          <w:rFonts w:ascii="Times New Roman" w:eastAsia="Times New Roman" w:hAnsi="Times New Roman" w:cs="Times New Roman"/>
          <w:sz w:val="28"/>
          <w:szCs w:val="28"/>
          <w:lang w:val="uk-UA"/>
        </w:rPr>
        <w:t>9</w:t>
      </w:r>
      <w:r w:rsidR="00A90844" w:rsidRPr="006C6EC1">
        <w:rPr>
          <w:rFonts w:ascii="Times New Roman" w:eastAsia="Times New Roman" w:hAnsi="Times New Roman" w:cs="Times New Roman"/>
          <w:sz w:val="28"/>
          <w:szCs w:val="28"/>
          <w:lang w:val="uk-UA"/>
        </w:rPr>
        <w:t xml:space="preserve">. </w:t>
      </w:r>
      <w:r w:rsidR="0019142F" w:rsidRPr="006C6EC1">
        <w:rPr>
          <w:rFonts w:ascii="Times New Roman" w:eastAsia="Times New Roman" w:hAnsi="Times New Roman" w:cs="Times New Roman"/>
          <w:sz w:val="28"/>
          <w:szCs w:val="28"/>
          <w:lang w:val="uk-UA"/>
        </w:rPr>
        <w:t xml:space="preserve">Дати та місця проведення першого етапу Конкурсу визначаються наказами </w:t>
      </w:r>
      <w:r w:rsidR="0019142F" w:rsidRPr="006C6EC1">
        <w:rPr>
          <w:rFonts w:ascii="Times New Roman" w:hAnsi="Times New Roman"/>
          <w:sz w:val="28"/>
          <w:szCs w:val="28"/>
          <w:lang w:val="uk-UA"/>
        </w:rPr>
        <w:t>закладів освіти, у яких відбуватиметься Конкурс.</w:t>
      </w:r>
    </w:p>
    <w:p w:rsidR="0019142F" w:rsidRPr="006C6EC1" w:rsidRDefault="0019142F"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hAnsi="Times New Roman"/>
          <w:sz w:val="28"/>
          <w:szCs w:val="28"/>
          <w:lang w:val="uk-UA"/>
        </w:rPr>
        <w:t xml:space="preserve">Дати </w:t>
      </w:r>
      <w:r w:rsidR="00923A50" w:rsidRPr="006C6EC1">
        <w:rPr>
          <w:rFonts w:ascii="Times New Roman" w:hAnsi="Times New Roman"/>
          <w:sz w:val="28"/>
          <w:szCs w:val="28"/>
          <w:lang w:val="uk-UA"/>
        </w:rPr>
        <w:t xml:space="preserve">та місця </w:t>
      </w:r>
      <w:r w:rsidRPr="006C6EC1">
        <w:rPr>
          <w:rFonts w:ascii="Times New Roman" w:hAnsi="Times New Roman"/>
          <w:sz w:val="28"/>
          <w:szCs w:val="28"/>
          <w:lang w:val="uk-UA"/>
        </w:rPr>
        <w:t>проведення другого етапу Конкурсу визначаються наказами структурних підрозділів з питань освіти місцевих органів виконавчої влади.</w:t>
      </w:r>
    </w:p>
    <w:p w:rsidR="00A90844" w:rsidRPr="006C6EC1" w:rsidRDefault="0019142F"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hAnsi="Times New Roman"/>
          <w:sz w:val="28"/>
          <w:szCs w:val="28"/>
          <w:lang w:val="uk-UA"/>
        </w:rPr>
        <w:t xml:space="preserve">Дати та місця проведення третього етапу Конкурсу визначаються наказами структурних підрозділів з питань освіти </w:t>
      </w:r>
      <w:r w:rsidRPr="006C6EC1">
        <w:rPr>
          <w:rFonts w:ascii="Times New Roman" w:eastAsia="Times New Roman" w:hAnsi="Times New Roman" w:cs="Times New Roman"/>
          <w:sz w:val="28"/>
          <w:szCs w:val="28"/>
          <w:lang w:val="uk-UA"/>
        </w:rPr>
        <w:t>Автономної Республіки Крим,</w:t>
      </w:r>
      <w:r w:rsidRPr="006C6EC1">
        <w:rPr>
          <w:rFonts w:ascii="Times New Roman" w:hAnsi="Times New Roman"/>
          <w:sz w:val="28"/>
          <w:szCs w:val="28"/>
          <w:lang w:val="uk-UA"/>
        </w:rPr>
        <w:t xml:space="preserve"> обласних, Київської та Севастопольської міських державних адміністрацій.</w:t>
      </w:r>
    </w:p>
    <w:p w:rsidR="00A90844" w:rsidRPr="006C6EC1" w:rsidRDefault="00A90844" w:rsidP="0019142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rPr>
      </w:pPr>
      <w:r w:rsidRPr="006C6EC1">
        <w:rPr>
          <w:rFonts w:ascii="Times New Roman" w:eastAsia="Times New Roman" w:hAnsi="Times New Roman" w:cs="Times New Roman"/>
          <w:sz w:val="28"/>
          <w:szCs w:val="28"/>
          <w:lang w:val="uk-UA"/>
        </w:rPr>
        <w:t xml:space="preserve">Дата проведення підсумкового етапу Конкурсу визначається наказом МОН. Місця проведення підсумкового етапу Конкурсу визначаються </w:t>
      </w:r>
      <w:r w:rsidRPr="006C6EC1">
        <w:rPr>
          <w:rFonts w:ascii="Times New Roman" w:hAnsi="Times New Roman"/>
          <w:sz w:val="28"/>
          <w:szCs w:val="28"/>
          <w:lang w:val="uk-UA"/>
        </w:rPr>
        <w:t xml:space="preserve">структурними підрозділами з питань освіти </w:t>
      </w:r>
      <w:r w:rsidR="00CC79E0" w:rsidRPr="006C6EC1">
        <w:rPr>
          <w:rFonts w:ascii="Times New Roman" w:eastAsia="Times New Roman" w:hAnsi="Times New Roman" w:cs="Times New Roman"/>
          <w:sz w:val="28"/>
          <w:szCs w:val="28"/>
          <w:lang w:val="uk-UA"/>
        </w:rPr>
        <w:t>Автономної Республіки Крим,</w:t>
      </w:r>
      <w:r w:rsidR="00CC79E0" w:rsidRPr="006C6EC1">
        <w:rPr>
          <w:rFonts w:ascii="Times New Roman" w:hAnsi="Times New Roman"/>
          <w:sz w:val="28"/>
          <w:szCs w:val="28"/>
          <w:lang w:val="uk-UA"/>
        </w:rPr>
        <w:t xml:space="preserve"> </w:t>
      </w:r>
      <w:r w:rsidRPr="006C6EC1">
        <w:rPr>
          <w:rFonts w:ascii="Times New Roman" w:hAnsi="Times New Roman"/>
          <w:sz w:val="28"/>
          <w:szCs w:val="28"/>
          <w:lang w:val="uk-UA"/>
        </w:rPr>
        <w:t xml:space="preserve">обласних, Київської та Севастопольської міських державних адміністрацій. </w:t>
      </w:r>
    </w:p>
    <w:p w:rsidR="00A90844" w:rsidRPr="006C6EC1" w:rsidRDefault="00A90844" w:rsidP="00A90844">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hAnsi="Times New Roman"/>
          <w:sz w:val="28"/>
          <w:szCs w:val="28"/>
          <w:lang w:val="uk-UA"/>
        </w:rPr>
        <w:t>П</w:t>
      </w:r>
      <w:r w:rsidRPr="006C6EC1">
        <w:rPr>
          <w:rFonts w:ascii="Times New Roman" w:eastAsia="Times New Roman" w:hAnsi="Times New Roman" w:cs="Times New Roman"/>
          <w:sz w:val="28"/>
          <w:szCs w:val="28"/>
          <w:lang w:val="uk-UA"/>
        </w:rPr>
        <w:t>ідсумковий етап Конкурсу відбувається в присутності представників Центрального оргкомітету, кандидатури яких затверджено протокольним рішенням цього комітету.</w:t>
      </w:r>
    </w:p>
    <w:p w:rsidR="006D14AF" w:rsidRPr="006C6EC1" w:rsidRDefault="00AB20A2"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10</w:t>
      </w:r>
      <w:r w:rsidR="006D14AF" w:rsidRPr="006C6EC1">
        <w:rPr>
          <w:rFonts w:ascii="Times New Roman" w:eastAsia="Times New Roman" w:hAnsi="Times New Roman" w:cs="Times New Roman"/>
          <w:sz w:val="28"/>
          <w:szCs w:val="28"/>
          <w:lang w:val="uk-UA"/>
        </w:rPr>
        <w:t xml:space="preserve">. </w:t>
      </w:r>
      <w:r w:rsidR="000D1468" w:rsidRPr="006C6EC1">
        <w:rPr>
          <w:rFonts w:ascii="Times New Roman" w:eastAsia="Times New Roman" w:hAnsi="Times New Roman" w:cs="Times New Roman"/>
          <w:sz w:val="28"/>
          <w:szCs w:val="28"/>
          <w:lang w:val="uk-UA"/>
        </w:rPr>
        <w:t xml:space="preserve">Учасниками </w:t>
      </w:r>
      <w:r w:rsidR="006D14AF" w:rsidRPr="006C6EC1">
        <w:rPr>
          <w:rFonts w:ascii="Times New Roman" w:eastAsia="Times New Roman" w:hAnsi="Times New Roman" w:cs="Times New Roman"/>
          <w:sz w:val="28"/>
          <w:szCs w:val="28"/>
          <w:lang w:val="uk-UA"/>
        </w:rPr>
        <w:t>наступного</w:t>
      </w:r>
      <w:r w:rsidR="000D1468" w:rsidRPr="006C6EC1">
        <w:rPr>
          <w:rFonts w:ascii="Times New Roman" w:eastAsia="Times New Roman" w:hAnsi="Times New Roman" w:cs="Times New Roman"/>
          <w:sz w:val="28"/>
          <w:szCs w:val="28"/>
          <w:lang w:val="uk-UA"/>
        </w:rPr>
        <w:t xml:space="preserve"> етап</w:t>
      </w:r>
      <w:r w:rsidR="006D14AF" w:rsidRPr="006C6EC1">
        <w:rPr>
          <w:rFonts w:ascii="Times New Roman" w:eastAsia="Times New Roman" w:hAnsi="Times New Roman" w:cs="Times New Roman"/>
          <w:sz w:val="28"/>
          <w:szCs w:val="28"/>
          <w:lang w:val="uk-UA"/>
        </w:rPr>
        <w:t>у</w:t>
      </w:r>
      <w:r w:rsidR="000D1468" w:rsidRPr="006C6EC1">
        <w:rPr>
          <w:rFonts w:ascii="Times New Roman" w:eastAsia="Times New Roman" w:hAnsi="Times New Roman" w:cs="Times New Roman"/>
          <w:sz w:val="28"/>
          <w:szCs w:val="28"/>
          <w:lang w:val="uk-UA"/>
        </w:rPr>
        <w:t xml:space="preserve"> Конкурсу, крім підсумкового, стають переможці попереднього етапу</w:t>
      </w:r>
      <w:r w:rsidR="006D14AF" w:rsidRPr="006C6EC1">
        <w:rPr>
          <w:rFonts w:ascii="Times New Roman" w:eastAsia="Times New Roman" w:hAnsi="Times New Roman" w:cs="Times New Roman"/>
          <w:sz w:val="28"/>
          <w:szCs w:val="28"/>
          <w:lang w:val="uk-UA"/>
        </w:rPr>
        <w:t xml:space="preserve"> в кожній категорії</w:t>
      </w:r>
      <w:r w:rsidR="000D1468" w:rsidRPr="006C6EC1">
        <w:rPr>
          <w:rFonts w:ascii="Times New Roman" w:eastAsia="Times New Roman" w:hAnsi="Times New Roman" w:cs="Times New Roman"/>
          <w:sz w:val="28"/>
          <w:szCs w:val="28"/>
          <w:lang w:val="uk-UA"/>
        </w:rPr>
        <w:t xml:space="preserve">. </w:t>
      </w:r>
      <w:r w:rsidR="001177EF" w:rsidRPr="006C6EC1">
        <w:rPr>
          <w:rFonts w:ascii="Times New Roman" w:eastAsia="Times New Roman" w:hAnsi="Times New Roman" w:cs="Times New Roman"/>
          <w:sz w:val="28"/>
          <w:szCs w:val="28"/>
          <w:lang w:val="uk-UA"/>
        </w:rPr>
        <w:t>У категорії «учні 3-11</w:t>
      </w:r>
      <w:r w:rsidR="009252B8">
        <w:rPr>
          <w:rFonts w:ascii="Times New Roman" w:eastAsia="Times New Roman" w:hAnsi="Times New Roman" w:cs="Times New Roman"/>
          <w:sz w:val="28"/>
          <w:szCs w:val="28"/>
          <w:lang w:val="uk-UA"/>
        </w:rPr>
        <w:t>(12)</w:t>
      </w:r>
      <w:r w:rsidR="001177EF" w:rsidRPr="006C6EC1">
        <w:rPr>
          <w:rFonts w:ascii="Times New Roman" w:eastAsia="Times New Roman" w:hAnsi="Times New Roman" w:cs="Times New Roman"/>
          <w:sz w:val="28"/>
          <w:szCs w:val="28"/>
          <w:lang w:val="uk-UA"/>
        </w:rPr>
        <w:t xml:space="preserve"> класів закладів загальної середньої освіти» переможці визначаються в кожній паралелі.</w:t>
      </w:r>
    </w:p>
    <w:p w:rsidR="00E03DFB" w:rsidRPr="006C6EC1" w:rsidRDefault="000D1468"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Учасниками підсумкового етапу </w:t>
      </w:r>
      <w:r w:rsidR="00434E96" w:rsidRPr="006C6EC1">
        <w:rPr>
          <w:rFonts w:ascii="Times New Roman" w:eastAsia="Times New Roman" w:hAnsi="Times New Roman" w:cs="Times New Roman"/>
          <w:sz w:val="28"/>
          <w:szCs w:val="28"/>
          <w:lang w:val="uk-UA"/>
        </w:rPr>
        <w:t xml:space="preserve">Конкурсу </w:t>
      </w:r>
      <w:r w:rsidRPr="006C6EC1">
        <w:rPr>
          <w:rFonts w:ascii="Times New Roman" w:eastAsia="Times New Roman" w:hAnsi="Times New Roman" w:cs="Times New Roman"/>
          <w:sz w:val="28"/>
          <w:szCs w:val="28"/>
          <w:lang w:val="uk-UA"/>
        </w:rPr>
        <w:t>в кожній категорі</w:t>
      </w:r>
      <w:r w:rsidR="00577E9A" w:rsidRPr="006C6EC1">
        <w:rPr>
          <w:rFonts w:ascii="Times New Roman" w:eastAsia="Times New Roman" w:hAnsi="Times New Roman" w:cs="Times New Roman"/>
          <w:sz w:val="28"/>
          <w:szCs w:val="28"/>
          <w:lang w:val="uk-UA"/>
        </w:rPr>
        <w:t>ї</w:t>
      </w:r>
      <w:r w:rsidRPr="006C6EC1">
        <w:rPr>
          <w:rFonts w:ascii="Times New Roman" w:eastAsia="Times New Roman" w:hAnsi="Times New Roman" w:cs="Times New Roman"/>
          <w:sz w:val="28"/>
          <w:szCs w:val="28"/>
          <w:lang w:val="uk-UA"/>
        </w:rPr>
        <w:t xml:space="preserve"> стають </w:t>
      </w:r>
      <w:r w:rsidR="0019142F" w:rsidRPr="006C6EC1">
        <w:rPr>
          <w:rFonts w:ascii="Times New Roman" w:eastAsia="Times New Roman" w:hAnsi="Times New Roman" w:cs="Times New Roman"/>
          <w:sz w:val="28"/>
          <w:szCs w:val="28"/>
          <w:lang w:val="uk-UA"/>
        </w:rPr>
        <w:t xml:space="preserve">шість </w:t>
      </w:r>
      <w:r w:rsidRPr="006C6EC1">
        <w:rPr>
          <w:rFonts w:ascii="Times New Roman" w:eastAsia="Times New Roman" w:hAnsi="Times New Roman" w:cs="Times New Roman"/>
          <w:sz w:val="28"/>
          <w:szCs w:val="28"/>
          <w:lang w:val="uk-UA"/>
        </w:rPr>
        <w:t>учасник</w:t>
      </w:r>
      <w:r w:rsidR="0019142F" w:rsidRPr="006C6EC1">
        <w:rPr>
          <w:rFonts w:ascii="Times New Roman" w:eastAsia="Times New Roman" w:hAnsi="Times New Roman" w:cs="Times New Roman"/>
          <w:sz w:val="28"/>
          <w:szCs w:val="28"/>
          <w:lang w:val="uk-UA"/>
        </w:rPr>
        <w:t>ів</w:t>
      </w:r>
      <w:r w:rsidRPr="006C6EC1">
        <w:rPr>
          <w:rFonts w:ascii="Times New Roman" w:eastAsia="Times New Roman" w:hAnsi="Times New Roman" w:cs="Times New Roman"/>
          <w:sz w:val="28"/>
          <w:szCs w:val="28"/>
          <w:lang w:val="uk-UA"/>
        </w:rPr>
        <w:t xml:space="preserve"> </w:t>
      </w:r>
      <w:r w:rsidR="001177EF" w:rsidRPr="006C6EC1">
        <w:rPr>
          <w:rFonts w:ascii="Times New Roman" w:eastAsia="Times New Roman" w:hAnsi="Times New Roman" w:cs="Times New Roman"/>
          <w:sz w:val="28"/>
          <w:szCs w:val="28"/>
          <w:lang w:val="uk-UA"/>
        </w:rPr>
        <w:t>третього</w:t>
      </w:r>
      <w:r w:rsidRPr="006C6EC1">
        <w:rPr>
          <w:rFonts w:ascii="Times New Roman" w:eastAsia="Times New Roman" w:hAnsi="Times New Roman" w:cs="Times New Roman"/>
          <w:sz w:val="28"/>
          <w:szCs w:val="28"/>
          <w:lang w:val="uk-UA"/>
        </w:rPr>
        <w:t xml:space="preserve"> етапу, </w:t>
      </w:r>
      <w:r w:rsidR="0019142F" w:rsidRPr="006C6EC1">
        <w:rPr>
          <w:rFonts w:ascii="Times New Roman" w:eastAsia="Times New Roman" w:hAnsi="Times New Roman" w:cs="Times New Roman"/>
          <w:sz w:val="28"/>
          <w:szCs w:val="28"/>
          <w:lang w:val="uk-UA"/>
        </w:rPr>
        <w:t>які посіли 1-е, 2-е та 3-є місця. У категорії «учні 3-11</w:t>
      </w:r>
      <w:r w:rsidR="009252B8">
        <w:rPr>
          <w:rFonts w:ascii="Times New Roman" w:eastAsia="Times New Roman" w:hAnsi="Times New Roman" w:cs="Times New Roman"/>
          <w:sz w:val="28"/>
          <w:szCs w:val="28"/>
          <w:lang w:val="uk-UA"/>
        </w:rPr>
        <w:t>(12)</w:t>
      </w:r>
      <w:r w:rsidR="0019142F" w:rsidRPr="006C6EC1">
        <w:rPr>
          <w:rFonts w:ascii="Times New Roman" w:eastAsia="Times New Roman" w:hAnsi="Times New Roman" w:cs="Times New Roman"/>
          <w:sz w:val="28"/>
          <w:szCs w:val="28"/>
          <w:lang w:val="uk-UA"/>
        </w:rPr>
        <w:t xml:space="preserve"> класів закладів загальної середньої освіти» </w:t>
      </w:r>
      <w:r w:rsidR="00791EF8">
        <w:rPr>
          <w:rFonts w:ascii="Times New Roman" w:eastAsia="Times New Roman" w:hAnsi="Times New Roman" w:cs="Times New Roman"/>
          <w:sz w:val="28"/>
          <w:szCs w:val="28"/>
          <w:lang w:val="uk-UA"/>
        </w:rPr>
        <w:t xml:space="preserve">в </w:t>
      </w:r>
      <w:r w:rsidR="0019142F" w:rsidRPr="006C6EC1">
        <w:rPr>
          <w:rFonts w:ascii="Times New Roman" w:eastAsia="Times New Roman" w:hAnsi="Times New Roman" w:cs="Times New Roman"/>
          <w:sz w:val="28"/>
          <w:szCs w:val="28"/>
          <w:lang w:val="uk-UA"/>
        </w:rPr>
        <w:t xml:space="preserve">підсумковому етапі беруть участь шість осіб </w:t>
      </w:r>
      <w:r w:rsidR="00791EF8">
        <w:rPr>
          <w:rFonts w:ascii="Times New Roman" w:eastAsia="Times New Roman" w:hAnsi="Times New Roman" w:cs="Times New Roman"/>
          <w:sz w:val="28"/>
          <w:szCs w:val="28"/>
          <w:lang w:val="uk-UA"/>
        </w:rPr>
        <w:t xml:space="preserve">у </w:t>
      </w:r>
      <w:r w:rsidR="0019142F" w:rsidRPr="006C6EC1">
        <w:rPr>
          <w:rFonts w:ascii="Times New Roman" w:eastAsia="Times New Roman" w:hAnsi="Times New Roman" w:cs="Times New Roman"/>
          <w:sz w:val="28"/>
          <w:szCs w:val="28"/>
          <w:lang w:val="uk-UA"/>
        </w:rPr>
        <w:t>кожній паралелі.</w:t>
      </w:r>
    </w:p>
    <w:p w:rsidR="006D3271" w:rsidRPr="006C6EC1" w:rsidRDefault="006D3271"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Оргкомітети </w:t>
      </w:r>
      <w:r w:rsidR="001177EF" w:rsidRPr="006C6EC1">
        <w:rPr>
          <w:rFonts w:ascii="Times New Roman" w:eastAsia="Times New Roman" w:hAnsi="Times New Roman" w:cs="Times New Roman"/>
          <w:sz w:val="28"/>
          <w:szCs w:val="28"/>
          <w:lang w:val="uk-UA"/>
        </w:rPr>
        <w:t>третього етапу</w:t>
      </w:r>
      <w:r w:rsidRPr="006C6EC1">
        <w:rPr>
          <w:rFonts w:ascii="Times New Roman" w:eastAsia="Times New Roman" w:hAnsi="Times New Roman" w:cs="Times New Roman"/>
          <w:sz w:val="28"/>
          <w:szCs w:val="28"/>
          <w:lang w:val="uk-UA"/>
        </w:rPr>
        <w:t xml:space="preserve"> Конкурсу до 10 </w:t>
      </w:r>
      <w:r w:rsidR="001177EF" w:rsidRPr="006C6EC1">
        <w:rPr>
          <w:rFonts w:ascii="Times New Roman" w:eastAsia="Times New Roman" w:hAnsi="Times New Roman" w:cs="Times New Roman"/>
          <w:sz w:val="28"/>
          <w:szCs w:val="28"/>
          <w:lang w:val="uk-UA"/>
        </w:rPr>
        <w:t>лютого</w:t>
      </w:r>
      <w:r w:rsidRPr="006C6EC1">
        <w:rPr>
          <w:rFonts w:ascii="Times New Roman" w:eastAsia="Times New Roman" w:hAnsi="Times New Roman" w:cs="Times New Roman"/>
          <w:sz w:val="28"/>
          <w:szCs w:val="28"/>
          <w:lang w:val="uk-UA"/>
        </w:rPr>
        <w:t xml:space="preserve"> подають до </w:t>
      </w:r>
      <w:r w:rsidR="001177EF" w:rsidRPr="006C6EC1">
        <w:rPr>
          <w:rFonts w:ascii="Times New Roman" w:eastAsia="Times New Roman" w:hAnsi="Times New Roman" w:cs="Times New Roman"/>
          <w:sz w:val="28"/>
          <w:szCs w:val="28"/>
          <w:lang w:val="uk-UA"/>
        </w:rPr>
        <w:t>Центрального оргкомітету</w:t>
      </w:r>
      <w:r w:rsidRPr="006C6EC1">
        <w:rPr>
          <w:rFonts w:ascii="Times New Roman" w:eastAsia="Times New Roman" w:hAnsi="Times New Roman" w:cs="Times New Roman"/>
          <w:sz w:val="28"/>
          <w:szCs w:val="28"/>
          <w:lang w:val="uk-UA"/>
        </w:rPr>
        <w:t xml:space="preserve"> заявку на участь </w:t>
      </w:r>
      <w:r w:rsidR="00B335B2">
        <w:rPr>
          <w:rFonts w:ascii="Times New Roman" w:eastAsia="Times New Roman" w:hAnsi="Times New Roman" w:cs="Times New Roman"/>
          <w:sz w:val="28"/>
          <w:szCs w:val="28"/>
          <w:lang w:val="uk-UA"/>
        </w:rPr>
        <w:t xml:space="preserve">у </w:t>
      </w:r>
      <w:r w:rsidRPr="006C6EC1">
        <w:rPr>
          <w:rFonts w:ascii="Times New Roman" w:eastAsia="Times New Roman" w:hAnsi="Times New Roman" w:cs="Times New Roman"/>
          <w:sz w:val="28"/>
          <w:szCs w:val="28"/>
          <w:lang w:val="uk-UA"/>
        </w:rPr>
        <w:t xml:space="preserve">підсумковому етапі. </w:t>
      </w:r>
    </w:p>
    <w:p w:rsidR="006D3271" w:rsidRPr="006C6EC1" w:rsidRDefault="00A80B4E" w:rsidP="0093795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19" w:name="o48"/>
      <w:bookmarkStart w:id="20" w:name="o50"/>
      <w:bookmarkStart w:id="21" w:name="o53"/>
      <w:bookmarkEnd w:id="19"/>
      <w:bookmarkEnd w:id="20"/>
      <w:bookmarkEnd w:id="21"/>
      <w:r w:rsidRPr="006C6EC1">
        <w:rPr>
          <w:rFonts w:ascii="Times New Roman" w:eastAsia="Times New Roman" w:hAnsi="Times New Roman" w:cs="Times New Roman"/>
          <w:sz w:val="28"/>
          <w:szCs w:val="28"/>
          <w:lang w:val="uk-UA"/>
        </w:rPr>
        <w:t>11</w:t>
      </w:r>
      <w:r w:rsidR="006D14AF" w:rsidRPr="006C6EC1">
        <w:rPr>
          <w:rFonts w:ascii="Times New Roman" w:eastAsia="Times New Roman" w:hAnsi="Times New Roman" w:cs="Times New Roman"/>
          <w:sz w:val="28"/>
          <w:szCs w:val="28"/>
          <w:lang w:val="uk-UA"/>
        </w:rPr>
        <w:t xml:space="preserve">. </w:t>
      </w:r>
      <w:r w:rsidR="0093795F" w:rsidRPr="006C6EC1">
        <w:rPr>
          <w:rFonts w:ascii="Times New Roman" w:eastAsia="Times New Roman" w:hAnsi="Times New Roman" w:cs="Times New Roman"/>
          <w:sz w:val="28"/>
          <w:szCs w:val="28"/>
          <w:lang w:val="uk-UA"/>
        </w:rPr>
        <w:t>Пакети із завданнями для проведення відповідного етапу Конкурсу</w:t>
      </w:r>
      <w:r w:rsidR="00CF3853" w:rsidRPr="006C6EC1">
        <w:rPr>
          <w:rFonts w:ascii="Times New Roman" w:eastAsia="Times New Roman" w:hAnsi="Times New Roman" w:cs="Times New Roman"/>
          <w:sz w:val="28"/>
          <w:szCs w:val="28"/>
          <w:lang w:val="uk-UA"/>
        </w:rPr>
        <w:t xml:space="preserve"> </w:t>
      </w:r>
      <w:r w:rsidR="0093795F" w:rsidRPr="006C6EC1">
        <w:rPr>
          <w:rFonts w:ascii="Times New Roman" w:eastAsia="Times New Roman" w:hAnsi="Times New Roman" w:cs="Times New Roman"/>
          <w:sz w:val="28"/>
          <w:szCs w:val="28"/>
          <w:lang w:val="uk-UA"/>
        </w:rPr>
        <w:t xml:space="preserve">відкриваються за одну годину до початку Конкурсу в присутності </w:t>
      </w:r>
      <w:r w:rsidR="00EF0F74" w:rsidRPr="006C6EC1">
        <w:rPr>
          <w:rFonts w:ascii="Times New Roman" w:eastAsia="Times New Roman" w:hAnsi="Times New Roman" w:cs="Times New Roman"/>
          <w:sz w:val="28"/>
          <w:szCs w:val="28"/>
          <w:lang w:val="uk-UA"/>
        </w:rPr>
        <w:t>учасників</w:t>
      </w:r>
      <w:r w:rsidR="00DE3A0C" w:rsidRPr="006C6EC1">
        <w:rPr>
          <w:rFonts w:ascii="Times New Roman" w:eastAsia="Times New Roman" w:hAnsi="Times New Roman" w:cs="Times New Roman"/>
          <w:sz w:val="28"/>
          <w:szCs w:val="28"/>
          <w:lang w:val="uk-UA"/>
        </w:rPr>
        <w:t>,</w:t>
      </w:r>
      <w:r w:rsidR="00CF3853" w:rsidRPr="006C6EC1">
        <w:rPr>
          <w:rFonts w:ascii="Times New Roman" w:eastAsia="Times New Roman" w:hAnsi="Times New Roman" w:cs="Times New Roman"/>
          <w:sz w:val="28"/>
          <w:szCs w:val="28"/>
          <w:lang w:val="uk-UA"/>
        </w:rPr>
        <w:t xml:space="preserve"> </w:t>
      </w:r>
      <w:r w:rsidR="0093795F" w:rsidRPr="006C6EC1">
        <w:rPr>
          <w:rFonts w:ascii="Times New Roman" w:eastAsia="Times New Roman" w:hAnsi="Times New Roman" w:cs="Times New Roman"/>
          <w:sz w:val="28"/>
          <w:szCs w:val="28"/>
          <w:lang w:val="uk-UA"/>
        </w:rPr>
        <w:t>представників оргкомітет</w:t>
      </w:r>
      <w:r w:rsidR="006D14AF" w:rsidRPr="006C6EC1">
        <w:rPr>
          <w:rFonts w:ascii="Times New Roman" w:eastAsia="Times New Roman" w:hAnsi="Times New Roman" w:cs="Times New Roman"/>
          <w:sz w:val="28"/>
          <w:szCs w:val="28"/>
          <w:lang w:val="uk-UA"/>
        </w:rPr>
        <w:t>у</w:t>
      </w:r>
      <w:r w:rsidR="00EF0F74" w:rsidRPr="006C6EC1">
        <w:rPr>
          <w:rFonts w:ascii="Times New Roman" w:eastAsia="Times New Roman" w:hAnsi="Times New Roman" w:cs="Times New Roman"/>
          <w:sz w:val="28"/>
          <w:szCs w:val="28"/>
          <w:lang w:val="uk-UA"/>
        </w:rPr>
        <w:t xml:space="preserve">, громадськості, </w:t>
      </w:r>
      <w:r w:rsidR="002E4724" w:rsidRPr="006C6EC1">
        <w:rPr>
          <w:rFonts w:ascii="Times New Roman" w:eastAsia="Times New Roman" w:hAnsi="Times New Roman" w:cs="Times New Roman"/>
          <w:sz w:val="28"/>
          <w:szCs w:val="28"/>
          <w:lang w:val="uk-UA"/>
        </w:rPr>
        <w:t>засобів масової інформації</w:t>
      </w:r>
      <w:r w:rsidR="0093795F" w:rsidRPr="006C6EC1">
        <w:rPr>
          <w:rFonts w:ascii="Times New Roman" w:eastAsia="Times New Roman" w:hAnsi="Times New Roman" w:cs="Times New Roman"/>
          <w:sz w:val="28"/>
          <w:szCs w:val="28"/>
          <w:lang w:val="uk-UA"/>
        </w:rPr>
        <w:t>.</w:t>
      </w:r>
    </w:p>
    <w:p w:rsidR="0093795F" w:rsidRPr="006C6EC1" w:rsidRDefault="0093795F" w:rsidP="0093795F">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22" w:name="n36"/>
      <w:bookmarkEnd w:id="22"/>
      <w:r w:rsidRPr="006C6EC1">
        <w:rPr>
          <w:rFonts w:ascii="Times New Roman" w:eastAsia="Times New Roman" w:hAnsi="Times New Roman" w:cs="Times New Roman"/>
          <w:sz w:val="28"/>
          <w:szCs w:val="28"/>
          <w:lang w:val="uk-UA"/>
        </w:rPr>
        <w:lastRenderedPageBreak/>
        <w:t xml:space="preserve">Виконання </w:t>
      </w:r>
      <w:r w:rsidR="00EF0F74" w:rsidRPr="006C6EC1">
        <w:rPr>
          <w:rFonts w:ascii="Times New Roman" w:eastAsia="Times New Roman" w:hAnsi="Times New Roman" w:cs="Times New Roman"/>
          <w:sz w:val="28"/>
          <w:szCs w:val="28"/>
          <w:lang w:val="uk-UA"/>
        </w:rPr>
        <w:t>завдань</w:t>
      </w:r>
      <w:r w:rsidRPr="006C6EC1">
        <w:rPr>
          <w:rFonts w:ascii="Times New Roman" w:eastAsia="Times New Roman" w:hAnsi="Times New Roman" w:cs="Times New Roman"/>
          <w:sz w:val="28"/>
          <w:szCs w:val="28"/>
          <w:lang w:val="uk-UA"/>
        </w:rPr>
        <w:t xml:space="preserve"> починається о 10 годині.  </w:t>
      </w:r>
    </w:p>
    <w:p w:rsidR="000C6680" w:rsidRPr="006C6EC1" w:rsidRDefault="000C6680"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23" w:name="o54"/>
      <w:bookmarkStart w:id="24" w:name="o55"/>
      <w:bookmarkEnd w:id="23"/>
      <w:bookmarkEnd w:id="24"/>
      <w:r w:rsidRPr="006C6EC1">
        <w:rPr>
          <w:rFonts w:ascii="Times New Roman" w:eastAsia="Times New Roman" w:hAnsi="Times New Roman" w:cs="Times New Roman"/>
          <w:sz w:val="28"/>
          <w:szCs w:val="28"/>
          <w:lang w:val="uk-UA"/>
        </w:rPr>
        <w:t xml:space="preserve">Учні </w:t>
      </w:r>
      <w:r w:rsidR="008C2915" w:rsidRPr="006C6EC1">
        <w:rPr>
          <w:rFonts w:ascii="Times New Roman" w:eastAsia="Times New Roman" w:hAnsi="Times New Roman" w:cs="Times New Roman"/>
          <w:sz w:val="28"/>
          <w:szCs w:val="28"/>
          <w:lang w:val="uk-UA"/>
        </w:rPr>
        <w:t xml:space="preserve">3-4 класів виконують завдання </w:t>
      </w:r>
      <w:r w:rsidR="00AD2A68" w:rsidRPr="006C6EC1">
        <w:rPr>
          <w:rFonts w:ascii="Times New Roman" w:eastAsia="Times New Roman" w:hAnsi="Times New Roman" w:cs="Times New Roman"/>
          <w:sz w:val="28"/>
          <w:szCs w:val="28"/>
          <w:lang w:val="uk-UA"/>
        </w:rPr>
        <w:t>1 астрономічну годину;</w:t>
      </w:r>
      <w:r w:rsidR="00CF3853" w:rsidRPr="006C6EC1">
        <w:rPr>
          <w:rFonts w:ascii="Times New Roman" w:eastAsia="Times New Roman" w:hAnsi="Times New Roman" w:cs="Times New Roman"/>
          <w:sz w:val="28"/>
          <w:szCs w:val="28"/>
          <w:lang w:val="uk-UA"/>
        </w:rPr>
        <w:t xml:space="preserve"> </w:t>
      </w:r>
      <w:r w:rsidR="00E73BF8" w:rsidRPr="006C6EC1">
        <w:rPr>
          <w:rFonts w:ascii="Times New Roman" w:eastAsia="Times New Roman" w:hAnsi="Times New Roman" w:cs="Times New Roman"/>
          <w:sz w:val="28"/>
          <w:szCs w:val="28"/>
          <w:lang w:val="uk-UA"/>
        </w:rPr>
        <w:t xml:space="preserve">учні </w:t>
      </w:r>
      <w:r w:rsidRPr="006C6EC1">
        <w:rPr>
          <w:rFonts w:ascii="Times New Roman" w:eastAsia="Times New Roman" w:hAnsi="Times New Roman" w:cs="Times New Roman"/>
          <w:sz w:val="28"/>
          <w:szCs w:val="28"/>
          <w:lang w:val="uk-UA"/>
        </w:rPr>
        <w:t>5-</w:t>
      </w:r>
      <w:r w:rsidR="00AD2A68" w:rsidRPr="006C6EC1">
        <w:rPr>
          <w:rFonts w:ascii="Times New Roman" w:eastAsia="Times New Roman" w:hAnsi="Times New Roman" w:cs="Times New Roman"/>
          <w:sz w:val="28"/>
          <w:szCs w:val="28"/>
          <w:lang w:val="uk-UA"/>
        </w:rPr>
        <w:t>9</w:t>
      </w:r>
      <w:r w:rsidRPr="006C6EC1">
        <w:rPr>
          <w:rFonts w:ascii="Times New Roman" w:eastAsia="Times New Roman" w:hAnsi="Times New Roman" w:cs="Times New Roman"/>
          <w:sz w:val="28"/>
          <w:szCs w:val="28"/>
          <w:lang w:val="uk-UA"/>
        </w:rPr>
        <w:t xml:space="preserve"> класів </w:t>
      </w:r>
      <w:r w:rsidR="008C2915" w:rsidRPr="006C6EC1">
        <w:rPr>
          <w:rFonts w:ascii="Times New Roman" w:eastAsia="Times New Roman" w:hAnsi="Times New Roman" w:cs="Times New Roman"/>
          <w:sz w:val="28"/>
          <w:szCs w:val="28"/>
          <w:lang w:val="uk-UA"/>
        </w:rPr>
        <w:t xml:space="preserve">– </w:t>
      </w:r>
      <w:r w:rsidR="00AD2A68" w:rsidRPr="006C6EC1">
        <w:rPr>
          <w:rFonts w:ascii="Times New Roman" w:eastAsia="Times New Roman" w:hAnsi="Times New Roman" w:cs="Times New Roman"/>
          <w:sz w:val="28"/>
          <w:szCs w:val="28"/>
          <w:lang w:val="uk-UA"/>
        </w:rPr>
        <w:t>2 астрономічні години;</w:t>
      </w:r>
      <w:r w:rsidRPr="006C6EC1">
        <w:rPr>
          <w:rFonts w:ascii="Times New Roman" w:eastAsia="Times New Roman" w:hAnsi="Times New Roman" w:cs="Times New Roman"/>
          <w:sz w:val="28"/>
          <w:szCs w:val="28"/>
          <w:lang w:val="uk-UA"/>
        </w:rPr>
        <w:t xml:space="preserve"> учні </w:t>
      </w:r>
      <w:r w:rsidR="00AD2A68" w:rsidRPr="006C6EC1">
        <w:rPr>
          <w:rFonts w:ascii="Times New Roman" w:eastAsia="Times New Roman" w:hAnsi="Times New Roman" w:cs="Times New Roman"/>
          <w:sz w:val="28"/>
          <w:szCs w:val="28"/>
          <w:lang w:val="uk-UA"/>
        </w:rPr>
        <w:t>10</w:t>
      </w:r>
      <w:r w:rsidRPr="006C6EC1">
        <w:rPr>
          <w:rFonts w:ascii="Times New Roman" w:eastAsia="Times New Roman" w:hAnsi="Times New Roman" w:cs="Times New Roman"/>
          <w:sz w:val="28"/>
          <w:szCs w:val="28"/>
          <w:lang w:val="uk-UA"/>
        </w:rPr>
        <w:t>-11</w:t>
      </w:r>
      <w:r w:rsidR="009252B8">
        <w:rPr>
          <w:rFonts w:ascii="Times New Roman" w:eastAsia="Times New Roman" w:hAnsi="Times New Roman" w:cs="Times New Roman"/>
          <w:sz w:val="28"/>
          <w:szCs w:val="28"/>
          <w:lang w:val="uk-UA"/>
        </w:rPr>
        <w:t xml:space="preserve"> (12)</w:t>
      </w:r>
      <w:r w:rsidRPr="006C6EC1">
        <w:rPr>
          <w:rFonts w:ascii="Times New Roman" w:eastAsia="Times New Roman" w:hAnsi="Times New Roman" w:cs="Times New Roman"/>
          <w:sz w:val="28"/>
          <w:szCs w:val="28"/>
          <w:lang w:val="uk-UA"/>
        </w:rPr>
        <w:t xml:space="preserve"> класів</w:t>
      </w:r>
      <w:r w:rsidR="00EF0F74" w:rsidRPr="006C6EC1">
        <w:rPr>
          <w:rFonts w:ascii="Times New Roman" w:eastAsia="Times New Roman" w:hAnsi="Times New Roman" w:cs="Times New Roman"/>
          <w:sz w:val="28"/>
          <w:szCs w:val="28"/>
          <w:lang w:val="uk-UA"/>
        </w:rPr>
        <w:t xml:space="preserve"> закладів загальної середньої освіти</w:t>
      </w:r>
      <w:r w:rsidR="00AD2A68" w:rsidRPr="006C6EC1">
        <w:rPr>
          <w:rFonts w:ascii="Times New Roman" w:eastAsia="Times New Roman" w:hAnsi="Times New Roman" w:cs="Times New Roman"/>
          <w:sz w:val="28"/>
          <w:szCs w:val="28"/>
          <w:lang w:val="uk-UA"/>
        </w:rPr>
        <w:t>,</w:t>
      </w:r>
      <w:r w:rsidR="00EF0F74" w:rsidRPr="006C6EC1">
        <w:rPr>
          <w:rFonts w:ascii="Times New Roman" w:eastAsia="Times New Roman" w:hAnsi="Times New Roman" w:cs="Times New Roman"/>
          <w:sz w:val="28"/>
          <w:szCs w:val="28"/>
          <w:lang w:val="uk-UA"/>
        </w:rPr>
        <w:t xml:space="preserve"> учні</w:t>
      </w:r>
      <w:r w:rsidR="00CF3853" w:rsidRPr="006C6EC1">
        <w:rPr>
          <w:rFonts w:ascii="Times New Roman" w:eastAsia="Times New Roman" w:hAnsi="Times New Roman" w:cs="Times New Roman"/>
          <w:sz w:val="28"/>
          <w:szCs w:val="28"/>
          <w:lang w:val="uk-UA"/>
        </w:rPr>
        <w:t xml:space="preserve"> </w:t>
      </w:r>
      <w:r w:rsidR="00EF0F74" w:rsidRPr="006C6EC1">
        <w:rPr>
          <w:rFonts w:ascii="Times New Roman" w:eastAsia="Times New Roman" w:hAnsi="Times New Roman" w:cs="Times New Roman"/>
          <w:sz w:val="28"/>
          <w:szCs w:val="28"/>
          <w:lang w:val="uk-UA"/>
        </w:rPr>
        <w:t>закладів професійної (професійно-технічної) освіти</w:t>
      </w:r>
      <w:r w:rsidR="00AD2A68" w:rsidRPr="006C6EC1">
        <w:rPr>
          <w:rFonts w:ascii="Times New Roman" w:eastAsia="Times New Roman" w:hAnsi="Times New Roman" w:cs="Times New Roman"/>
          <w:sz w:val="28"/>
          <w:szCs w:val="28"/>
          <w:lang w:val="uk-UA"/>
        </w:rPr>
        <w:t>,</w:t>
      </w:r>
      <w:r w:rsidR="00CF3853" w:rsidRPr="006C6EC1">
        <w:rPr>
          <w:rFonts w:ascii="Times New Roman" w:eastAsia="Times New Roman" w:hAnsi="Times New Roman" w:cs="Times New Roman"/>
          <w:sz w:val="28"/>
          <w:szCs w:val="28"/>
          <w:lang w:val="uk-UA"/>
        </w:rPr>
        <w:t xml:space="preserve"> </w:t>
      </w:r>
      <w:r w:rsidR="00AD2A68" w:rsidRPr="006C6EC1">
        <w:rPr>
          <w:rFonts w:ascii="Times New Roman" w:eastAsia="Times New Roman" w:hAnsi="Times New Roman" w:cs="Times New Roman"/>
          <w:sz w:val="28"/>
          <w:szCs w:val="28"/>
          <w:lang w:val="uk-UA"/>
        </w:rPr>
        <w:t xml:space="preserve">студенти закладів фахової </w:t>
      </w:r>
      <w:proofErr w:type="spellStart"/>
      <w:r w:rsidR="00AD2A68" w:rsidRPr="006C6EC1">
        <w:rPr>
          <w:rFonts w:ascii="Times New Roman" w:eastAsia="Times New Roman" w:hAnsi="Times New Roman" w:cs="Times New Roman"/>
          <w:sz w:val="28"/>
          <w:szCs w:val="28"/>
          <w:lang w:val="uk-UA"/>
        </w:rPr>
        <w:t>передвищої</w:t>
      </w:r>
      <w:proofErr w:type="spellEnd"/>
      <w:r w:rsidR="00AD2A68" w:rsidRPr="006C6EC1">
        <w:rPr>
          <w:rFonts w:ascii="Times New Roman" w:eastAsia="Times New Roman" w:hAnsi="Times New Roman" w:cs="Times New Roman"/>
          <w:sz w:val="28"/>
          <w:szCs w:val="28"/>
          <w:lang w:val="uk-UA"/>
        </w:rPr>
        <w:t xml:space="preserve"> та вищої освіти </w:t>
      </w:r>
      <w:r w:rsidR="00EF0F74" w:rsidRPr="006C6EC1">
        <w:rPr>
          <w:rFonts w:ascii="Times New Roman" w:eastAsia="Times New Roman" w:hAnsi="Times New Roman" w:cs="Times New Roman"/>
          <w:sz w:val="28"/>
          <w:szCs w:val="28"/>
          <w:lang w:val="uk-UA"/>
        </w:rPr>
        <w:t>– 3 астрономічні години</w:t>
      </w:r>
      <w:r w:rsidR="00AD2A68" w:rsidRPr="006C6EC1">
        <w:rPr>
          <w:rFonts w:ascii="Times New Roman" w:eastAsia="Times New Roman" w:hAnsi="Times New Roman" w:cs="Times New Roman"/>
          <w:sz w:val="28"/>
          <w:szCs w:val="28"/>
          <w:lang w:val="uk-UA"/>
        </w:rPr>
        <w:t xml:space="preserve">. </w:t>
      </w:r>
    </w:p>
    <w:p w:rsidR="00290DE5" w:rsidRPr="006C6EC1" w:rsidRDefault="00A80B4E"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25" w:name="o56"/>
      <w:bookmarkEnd w:id="25"/>
      <w:r w:rsidRPr="006C6EC1">
        <w:rPr>
          <w:rFonts w:ascii="Times New Roman" w:eastAsia="Times New Roman" w:hAnsi="Times New Roman" w:cs="Times New Roman"/>
          <w:sz w:val="28"/>
          <w:szCs w:val="28"/>
          <w:lang w:val="uk-UA"/>
        </w:rPr>
        <w:t>12</w:t>
      </w:r>
      <w:r w:rsidR="00290DE5" w:rsidRPr="006C6EC1">
        <w:rPr>
          <w:rFonts w:ascii="Times New Roman" w:eastAsia="Times New Roman" w:hAnsi="Times New Roman" w:cs="Times New Roman"/>
          <w:sz w:val="28"/>
          <w:szCs w:val="28"/>
          <w:lang w:val="uk-UA"/>
        </w:rPr>
        <w:t>. Під час виконання конкурсних завдань учасникам заб</w:t>
      </w:r>
      <w:r w:rsidR="000E01A2" w:rsidRPr="006C6EC1">
        <w:rPr>
          <w:rFonts w:ascii="Times New Roman" w:eastAsia="Times New Roman" w:hAnsi="Times New Roman" w:cs="Times New Roman"/>
          <w:sz w:val="28"/>
          <w:szCs w:val="28"/>
          <w:lang w:val="uk-UA"/>
        </w:rPr>
        <w:t>оронено мати при собі засоби зв’</w:t>
      </w:r>
      <w:r w:rsidR="00290DE5" w:rsidRPr="006C6EC1">
        <w:rPr>
          <w:rFonts w:ascii="Times New Roman" w:eastAsia="Times New Roman" w:hAnsi="Times New Roman" w:cs="Times New Roman"/>
          <w:sz w:val="28"/>
          <w:szCs w:val="28"/>
          <w:lang w:val="uk-UA"/>
        </w:rPr>
        <w:t xml:space="preserve">язку, пристрої зчитування, обробки, збереження та відтворення інформації, відео- та </w:t>
      </w:r>
      <w:proofErr w:type="spellStart"/>
      <w:r w:rsidR="00290DE5" w:rsidRPr="006C6EC1">
        <w:rPr>
          <w:rFonts w:ascii="Times New Roman" w:eastAsia="Times New Roman" w:hAnsi="Times New Roman" w:cs="Times New Roman"/>
          <w:sz w:val="28"/>
          <w:szCs w:val="28"/>
          <w:lang w:val="uk-UA"/>
        </w:rPr>
        <w:t>аудіозв’язку</w:t>
      </w:r>
      <w:proofErr w:type="spellEnd"/>
      <w:r w:rsidR="00290DE5" w:rsidRPr="006C6EC1">
        <w:rPr>
          <w:rFonts w:ascii="Times New Roman" w:eastAsia="Times New Roman" w:hAnsi="Times New Roman" w:cs="Times New Roman"/>
          <w:sz w:val="28"/>
          <w:szCs w:val="28"/>
          <w:lang w:val="uk-UA"/>
        </w:rPr>
        <w:t xml:space="preserve"> тощо. Не дозволяється використовувати допоміжні друковані або рукописні матеріали.</w:t>
      </w:r>
    </w:p>
    <w:p w:rsidR="00226475" w:rsidRPr="006C6EC1" w:rsidRDefault="00A80B4E"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13</w:t>
      </w:r>
      <w:r w:rsidR="00A56BEC" w:rsidRPr="006C6EC1">
        <w:rPr>
          <w:rFonts w:ascii="Times New Roman" w:eastAsia="Times New Roman" w:hAnsi="Times New Roman" w:cs="Times New Roman"/>
          <w:sz w:val="28"/>
          <w:szCs w:val="28"/>
          <w:lang w:val="uk-UA"/>
        </w:rPr>
        <w:t xml:space="preserve">. </w:t>
      </w:r>
      <w:r w:rsidR="00A1621E" w:rsidRPr="006C6EC1">
        <w:rPr>
          <w:rFonts w:ascii="Times New Roman" w:eastAsia="Times New Roman" w:hAnsi="Times New Roman" w:cs="Times New Roman"/>
          <w:sz w:val="28"/>
          <w:szCs w:val="28"/>
          <w:lang w:val="uk-UA"/>
        </w:rPr>
        <w:t xml:space="preserve">Роботи, які виконали учасники </w:t>
      </w:r>
      <w:r w:rsidR="002E4724" w:rsidRPr="006C6EC1">
        <w:rPr>
          <w:rFonts w:ascii="Times New Roman" w:eastAsia="Times New Roman" w:hAnsi="Times New Roman" w:cs="Times New Roman"/>
          <w:sz w:val="28"/>
          <w:szCs w:val="28"/>
          <w:lang w:val="uk-UA"/>
        </w:rPr>
        <w:t>першого-третього етапів Конкурсу,</w:t>
      </w:r>
      <w:r w:rsidR="00CF3853" w:rsidRPr="006C6EC1">
        <w:rPr>
          <w:rFonts w:ascii="Times New Roman" w:eastAsia="Times New Roman" w:hAnsi="Times New Roman" w:cs="Times New Roman"/>
          <w:sz w:val="28"/>
          <w:szCs w:val="28"/>
          <w:lang w:val="uk-UA"/>
        </w:rPr>
        <w:t xml:space="preserve"> </w:t>
      </w:r>
      <w:r w:rsidR="002E4724" w:rsidRPr="006C6EC1">
        <w:rPr>
          <w:rFonts w:ascii="Times New Roman" w:eastAsia="Times New Roman" w:hAnsi="Times New Roman" w:cs="Times New Roman"/>
          <w:sz w:val="28"/>
          <w:szCs w:val="28"/>
          <w:lang w:val="uk-UA"/>
        </w:rPr>
        <w:t xml:space="preserve">мають бути </w:t>
      </w:r>
      <w:r w:rsidR="00AD2A68" w:rsidRPr="006C6EC1">
        <w:rPr>
          <w:rFonts w:ascii="Times New Roman" w:eastAsia="Times New Roman" w:hAnsi="Times New Roman" w:cs="Times New Roman"/>
          <w:sz w:val="28"/>
          <w:szCs w:val="28"/>
          <w:lang w:val="uk-UA"/>
        </w:rPr>
        <w:t xml:space="preserve">зашифровані та </w:t>
      </w:r>
      <w:r w:rsidR="00A1621E" w:rsidRPr="006C6EC1">
        <w:rPr>
          <w:rFonts w:ascii="Times New Roman" w:eastAsia="Times New Roman" w:hAnsi="Times New Roman" w:cs="Times New Roman"/>
          <w:sz w:val="28"/>
          <w:szCs w:val="28"/>
          <w:lang w:val="uk-UA"/>
        </w:rPr>
        <w:t>перевір</w:t>
      </w:r>
      <w:r w:rsidR="002E4724" w:rsidRPr="006C6EC1">
        <w:rPr>
          <w:rFonts w:ascii="Times New Roman" w:eastAsia="Times New Roman" w:hAnsi="Times New Roman" w:cs="Times New Roman"/>
          <w:sz w:val="28"/>
          <w:szCs w:val="28"/>
          <w:lang w:val="uk-UA"/>
        </w:rPr>
        <w:t>ені</w:t>
      </w:r>
      <w:r w:rsidR="00A1621E" w:rsidRPr="006C6EC1">
        <w:rPr>
          <w:rFonts w:ascii="Times New Roman" w:eastAsia="Times New Roman" w:hAnsi="Times New Roman" w:cs="Times New Roman"/>
          <w:sz w:val="28"/>
          <w:szCs w:val="28"/>
          <w:lang w:val="uk-UA"/>
        </w:rPr>
        <w:t xml:space="preserve"> членами журі </w:t>
      </w:r>
      <w:r w:rsidR="002E4724" w:rsidRPr="006C6EC1">
        <w:rPr>
          <w:rFonts w:ascii="Times New Roman" w:eastAsia="Times New Roman" w:hAnsi="Times New Roman" w:cs="Times New Roman"/>
          <w:sz w:val="28"/>
          <w:szCs w:val="28"/>
          <w:lang w:val="uk-UA"/>
        </w:rPr>
        <w:t xml:space="preserve">не пізніше ніж </w:t>
      </w:r>
      <w:r w:rsidR="0003340E" w:rsidRPr="006C6EC1">
        <w:rPr>
          <w:rFonts w:ascii="Times New Roman" w:eastAsia="Times New Roman" w:hAnsi="Times New Roman" w:cs="Times New Roman"/>
          <w:sz w:val="28"/>
          <w:szCs w:val="28"/>
          <w:lang w:val="uk-UA"/>
        </w:rPr>
        <w:t>за</w:t>
      </w:r>
      <w:r w:rsidR="002E4724" w:rsidRPr="006C6EC1">
        <w:rPr>
          <w:rFonts w:ascii="Times New Roman" w:eastAsia="Times New Roman" w:hAnsi="Times New Roman" w:cs="Times New Roman"/>
          <w:sz w:val="28"/>
          <w:szCs w:val="28"/>
          <w:lang w:val="uk-UA"/>
        </w:rPr>
        <w:t xml:space="preserve"> три дні</w:t>
      </w:r>
      <w:r w:rsidR="0003340E" w:rsidRPr="006C6EC1">
        <w:rPr>
          <w:rFonts w:ascii="Times New Roman" w:eastAsia="Times New Roman" w:hAnsi="Times New Roman" w:cs="Times New Roman"/>
          <w:sz w:val="28"/>
          <w:szCs w:val="28"/>
          <w:lang w:val="uk-UA"/>
        </w:rPr>
        <w:t xml:space="preserve"> після завершенн</w:t>
      </w:r>
      <w:r w:rsidR="00AD2A68" w:rsidRPr="006C6EC1">
        <w:rPr>
          <w:rFonts w:ascii="Times New Roman" w:eastAsia="Times New Roman" w:hAnsi="Times New Roman" w:cs="Times New Roman"/>
          <w:sz w:val="28"/>
          <w:szCs w:val="28"/>
          <w:lang w:val="uk-UA"/>
        </w:rPr>
        <w:t>я</w:t>
      </w:r>
      <w:r w:rsidR="0003340E" w:rsidRPr="006C6EC1">
        <w:rPr>
          <w:rFonts w:ascii="Times New Roman" w:eastAsia="Times New Roman" w:hAnsi="Times New Roman" w:cs="Times New Roman"/>
          <w:sz w:val="28"/>
          <w:szCs w:val="28"/>
          <w:lang w:val="uk-UA"/>
        </w:rPr>
        <w:t xml:space="preserve"> відповідного етапу</w:t>
      </w:r>
      <w:r w:rsidR="002E4724" w:rsidRPr="006C6EC1">
        <w:rPr>
          <w:rFonts w:ascii="Times New Roman" w:eastAsia="Times New Roman" w:hAnsi="Times New Roman" w:cs="Times New Roman"/>
          <w:sz w:val="28"/>
          <w:szCs w:val="28"/>
          <w:lang w:val="uk-UA"/>
        </w:rPr>
        <w:t xml:space="preserve">. </w:t>
      </w:r>
    </w:p>
    <w:p w:rsidR="000C6680" w:rsidRPr="006C6EC1" w:rsidRDefault="00A1621E"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Роботи, які виконали учасники підсумкового етапу Конкурсу</w:t>
      </w:r>
      <w:r w:rsidR="00A56BEC" w:rsidRPr="006C6EC1">
        <w:rPr>
          <w:rFonts w:ascii="Times New Roman" w:eastAsia="Times New Roman" w:hAnsi="Times New Roman" w:cs="Times New Roman"/>
          <w:sz w:val="28"/>
          <w:szCs w:val="28"/>
          <w:lang w:val="uk-UA"/>
        </w:rPr>
        <w:t xml:space="preserve">, </w:t>
      </w:r>
      <w:r w:rsidR="000C6680" w:rsidRPr="006C6EC1">
        <w:rPr>
          <w:rFonts w:ascii="Times New Roman" w:eastAsia="Times New Roman" w:hAnsi="Times New Roman" w:cs="Times New Roman"/>
          <w:sz w:val="28"/>
          <w:szCs w:val="28"/>
          <w:lang w:val="uk-UA"/>
        </w:rPr>
        <w:t xml:space="preserve">укладаються в конверти, </w:t>
      </w:r>
      <w:r w:rsidR="00087974" w:rsidRPr="006C6EC1">
        <w:rPr>
          <w:rFonts w:ascii="Times New Roman" w:eastAsia="Times New Roman" w:hAnsi="Times New Roman" w:cs="Times New Roman"/>
          <w:sz w:val="28"/>
          <w:szCs w:val="28"/>
          <w:lang w:val="uk-UA"/>
        </w:rPr>
        <w:t xml:space="preserve">що </w:t>
      </w:r>
      <w:r w:rsidR="000C6680" w:rsidRPr="006C6EC1">
        <w:rPr>
          <w:rFonts w:ascii="Times New Roman" w:eastAsia="Times New Roman" w:hAnsi="Times New Roman" w:cs="Times New Roman"/>
          <w:sz w:val="28"/>
          <w:szCs w:val="28"/>
          <w:lang w:val="uk-UA"/>
        </w:rPr>
        <w:t xml:space="preserve">скріплюються печаткою </w:t>
      </w:r>
      <w:r w:rsidR="00087974" w:rsidRPr="006C6EC1">
        <w:rPr>
          <w:rFonts w:ascii="Times New Roman" w:hAnsi="Times New Roman" w:cs="Times New Roman"/>
          <w:sz w:val="28"/>
          <w:szCs w:val="28"/>
          <w:lang w:val="uk-UA"/>
        </w:rPr>
        <w:t>закладу освіти, де проходить підсумковий етап</w:t>
      </w:r>
      <w:r w:rsidR="000C6680" w:rsidRPr="006C6EC1">
        <w:rPr>
          <w:rFonts w:ascii="Times New Roman" w:eastAsia="Times New Roman" w:hAnsi="Times New Roman" w:cs="Times New Roman"/>
          <w:sz w:val="28"/>
          <w:szCs w:val="28"/>
          <w:lang w:val="uk-UA"/>
        </w:rPr>
        <w:t xml:space="preserve"> Конкурсу. До робіт додаються списки учасників Конкурсу за підписом представника </w:t>
      </w:r>
      <w:r w:rsidR="0003340E" w:rsidRPr="006C6EC1">
        <w:rPr>
          <w:rFonts w:ascii="Times New Roman" w:eastAsia="Times New Roman" w:hAnsi="Times New Roman" w:cs="Times New Roman"/>
          <w:sz w:val="28"/>
          <w:szCs w:val="28"/>
          <w:lang w:val="uk-UA"/>
        </w:rPr>
        <w:t>Центрального оргкомітету.</w:t>
      </w:r>
    </w:p>
    <w:p w:rsidR="00087974" w:rsidRPr="006C6EC1" w:rsidRDefault="000C6680"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26" w:name="o57"/>
      <w:bookmarkEnd w:id="26"/>
      <w:r w:rsidRPr="006C6EC1">
        <w:rPr>
          <w:rFonts w:ascii="Times New Roman" w:eastAsia="Times New Roman" w:hAnsi="Times New Roman" w:cs="Times New Roman"/>
          <w:sz w:val="28"/>
          <w:szCs w:val="28"/>
          <w:lang w:val="uk-UA"/>
        </w:rPr>
        <w:t xml:space="preserve">Представники </w:t>
      </w:r>
      <w:r w:rsidR="0003340E" w:rsidRPr="006C6EC1">
        <w:rPr>
          <w:rFonts w:ascii="Times New Roman" w:eastAsia="Times New Roman" w:hAnsi="Times New Roman" w:cs="Times New Roman"/>
          <w:sz w:val="28"/>
          <w:szCs w:val="28"/>
          <w:lang w:val="uk-UA"/>
        </w:rPr>
        <w:t>Центрального оргкомітету</w:t>
      </w:r>
      <w:r w:rsidRPr="006C6EC1">
        <w:rPr>
          <w:rFonts w:ascii="Times New Roman" w:eastAsia="Times New Roman" w:hAnsi="Times New Roman" w:cs="Times New Roman"/>
          <w:sz w:val="28"/>
          <w:szCs w:val="28"/>
          <w:lang w:val="uk-UA"/>
        </w:rPr>
        <w:t xml:space="preserve"> надсилають </w:t>
      </w:r>
      <w:r w:rsidR="00DE3A0C" w:rsidRPr="006C6EC1">
        <w:rPr>
          <w:rFonts w:ascii="Times New Roman" w:eastAsia="Times New Roman" w:hAnsi="Times New Roman" w:cs="Times New Roman"/>
          <w:sz w:val="28"/>
          <w:szCs w:val="28"/>
          <w:lang w:val="uk-UA"/>
        </w:rPr>
        <w:t>конверти</w:t>
      </w:r>
      <w:r w:rsidRPr="006C6EC1">
        <w:rPr>
          <w:rFonts w:ascii="Times New Roman" w:eastAsia="Times New Roman" w:hAnsi="Times New Roman" w:cs="Times New Roman"/>
          <w:sz w:val="28"/>
          <w:szCs w:val="28"/>
          <w:lang w:val="uk-UA"/>
        </w:rPr>
        <w:t xml:space="preserve"> з роботами </w:t>
      </w:r>
      <w:r w:rsidR="00087974" w:rsidRPr="006C6EC1">
        <w:rPr>
          <w:rFonts w:ascii="Times New Roman" w:eastAsia="Times New Roman" w:hAnsi="Times New Roman" w:cs="Times New Roman"/>
          <w:sz w:val="28"/>
          <w:szCs w:val="28"/>
          <w:lang w:val="uk-UA"/>
        </w:rPr>
        <w:t xml:space="preserve">учасників у день проведення підсумкового етапу Конкурсу </w:t>
      </w:r>
      <w:r w:rsidRPr="006C6EC1">
        <w:rPr>
          <w:rFonts w:ascii="Times New Roman" w:eastAsia="Times New Roman" w:hAnsi="Times New Roman" w:cs="Times New Roman"/>
          <w:sz w:val="28"/>
          <w:szCs w:val="28"/>
          <w:lang w:val="uk-UA"/>
        </w:rPr>
        <w:t xml:space="preserve">до </w:t>
      </w:r>
      <w:r w:rsidR="00087974" w:rsidRPr="006C6EC1">
        <w:rPr>
          <w:rFonts w:ascii="Times New Roman" w:eastAsia="Times New Roman" w:hAnsi="Times New Roman" w:cs="Times New Roman"/>
          <w:sz w:val="28"/>
          <w:szCs w:val="28"/>
          <w:lang w:val="uk-UA"/>
        </w:rPr>
        <w:t>Державної наукової установи «Інститут модернізації</w:t>
      </w:r>
      <w:r w:rsidRPr="006C6EC1">
        <w:rPr>
          <w:rFonts w:ascii="Times New Roman" w:eastAsia="Times New Roman" w:hAnsi="Times New Roman" w:cs="Times New Roman"/>
          <w:sz w:val="28"/>
          <w:szCs w:val="28"/>
          <w:lang w:val="uk-UA"/>
        </w:rPr>
        <w:t xml:space="preserve"> змісту освіти</w:t>
      </w:r>
      <w:r w:rsidR="00087974" w:rsidRPr="006C6EC1">
        <w:rPr>
          <w:rFonts w:ascii="Times New Roman" w:eastAsia="Times New Roman" w:hAnsi="Times New Roman" w:cs="Times New Roman"/>
          <w:sz w:val="28"/>
          <w:szCs w:val="28"/>
          <w:lang w:val="uk-UA"/>
        </w:rPr>
        <w:t>».</w:t>
      </w:r>
    </w:p>
    <w:p w:rsidR="00087974" w:rsidRPr="006C6EC1" w:rsidRDefault="00A80B4E"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14</w:t>
      </w:r>
      <w:r w:rsidR="00A56BEC" w:rsidRPr="006C6EC1">
        <w:rPr>
          <w:rFonts w:ascii="Times New Roman" w:eastAsia="Times New Roman" w:hAnsi="Times New Roman" w:cs="Times New Roman"/>
          <w:sz w:val="28"/>
          <w:szCs w:val="28"/>
          <w:lang w:val="uk-UA"/>
        </w:rPr>
        <w:t>. Р</w:t>
      </w:r>
      <w:r w:rsidR="00663BD9" w:rsidRPr="006C6EC1">
        <w:rPr>
          <w:rFonts w:ascii="Times New Roman" w:eastAsia="Times New Roman" w:hAnsi="Times New Roman" w:cs="Times New Roman"/>
          <w:sz w:val="28"/>
          <w:szCs w:val="28"/>
          <w:lang w:val="uk-UA"/>
        </w:rPr>
        <w:t xml:space="preserve">оботи учасників </w:t>
      </w:r>
      <w:r w:rsidR="00A56BEC" w:rsidRPr="006C6EC1">
        <w:rPr>
          <w:rFonts w:ascii="Times New Roman" w:eastAsia="Times New Roman" w:hAnsi="Times New Roman" w:cs="Times New Roman"/>
          <w:sz w:val="28"/>
          <w:szCs w:val="28"/>
          <w:lang w:val="uk-UA"/>
        </w:rPr>
        <w:t xml:space="preserve">підсумкового етапу Конкурсу шифруються </w:t>
      </w:r>
      <w:r w:rsidR="00663BD9" w:rsidRPr="006C6EC1">
        <w:rPr>
          <w:rFonts w:ascii="Times New Roman" w:eastAsia="Times New Roman" w:hAnsi="Times New Roman" w:cs="Times New Roman"/>
          <w:sz w:val="28"/>
          <w:szCs w:val="28"/>
          <w:lang w:val="uk-UA"/>
        </w:rPr>
        <w:t>та передають</w:t>
      </w:r>
      <w:r w:rsidR="00A56BEC" w:rsidRPr="006C6EC1">
        <w:rPr>
          <w:rFonts w:ascii="Times New Roman" w:eastAsia="Times New Roman" w:hAnsi="Times New Roman" w:cs="Times New Roman"/>
          <w:sz w:val="28"/>
          <w:szCs w:val="28"/>
          <w:lang w:val="uk-UA"/>
        </w:rPr>
        <w:t>ся</w:t>
      </w:r>
      <w:r w:rsidR="00663BD9" w:rsidRPr="006C6EC1">
        <w:rPr>
          <w:rFonts w:ascii="Times New Roman" w:eastAsia="Times New Roman" w:hAnsi="Times New Roman" w:cs="Times New Roman"/>
          <w:sz w:val="28"/>
          <w:szCs w:val="28"/>
          <w:lang w:val="uk-UA"/>
        </w:rPr>
        <w:t xml:space="preserve"> ж</w:t>
      </w:r>
      <w:r w:rsidR="00087974" w:rsidRPr="006C6EC1">
        <w:rPr>
          <w:rFonts w:ascii="Times New Roman" w:eastAsia="Times New Roman" w:hAnsi="Times New Roman" w:cs="Times New Roman"/>
          <w:sz w:val="28"/>
          <w:szCs w:val="28"/>
          <w:lang w:val="uk-UA"/>
        </w:rPr>
        <w:t xml:space="preserve">урі </w:t>
      </w:r>
      <w:r w:rsidR="00663BD9" w:rsidRPr="006C6EC1">
        <w:rPr>
          <w:rFonts w:ascii="Times New Roman" w:eastAsia="Times New Roman" w:hAnsi="Times New Roman" w:cs="Times New Roman"/>
          <w:sz w:val="28"/>
          <w:szCs w:val="28"/>
          <w:lang w:val="uk-UA"/>
        </w:rPr>
        <w:t xml:space="preserve">для </w:t>
      </w:r>
      <w:r w:rsidR="00087974" w:rsidRPr="006C6EC1">
        <w:rPr>
          <w:rFonts w:ascii="Times New Roman" w:eastAsia="Times New Roman" w:hAnsi="Times New Roman" w:cs="Times New Roman"/>
          <w:sz w:val="28"/>
          <w:szCs w:val="28"/>
          <w:lang w:val="uk-UA"/>
        </w:rPr>
        <w:t>перевір</w:t>
      </w:r>
      <w:r w:rsidR="00663BD9" w:rsidRPr="006C6EC1">
        <w:rPr>
          <w:rFonts w:ascii="Times New Roman" w:eastAsia="Times New Roman" w:hAnsi="Times New Roman" w:cs="Times New Roman"/>
          <w:sz w:val="28"/>
          <w:szCs w:val="28"/>
          <w:lang w:val="uk-UA"/>
        </w:rPr>
        <w:t>ки</w:t>
      </w:r>
      <w:r w:rsidR="00CF3853" w:rsidRPr="006C6EC1">
        <w:rPr>
          <w:rFonts w:ascii="Times New Roman" w:eastAsia="Times New Roman" w:hAnsi="Times New Roman" w:cs="Times New Roman"/>
          <w:sz w:val="28"/>
          <w:szCs w:val="28"/>
          <w:lang w:val="uk-UA"/>
        </w:rPr>
        <w:t xml:space="preserve"> </w:t>
      </w:r>
      <w:r w:rsidR="00663BD9" w:rsidRPr="006C6EC1">
        <w:rPr>
          <w:rFonts w:ascii="Times New Roman" w:eastAsia="Times New Roman" w:hAnsi="Times New Roman" w:cs="Times New Roman"/>
          <w:sz w:val="28"/>
          <w:szCs w:val="28"/>
          <w:lang w:val="uk-UA"/>
        </w:rPr>
        <w:t>н</w:t>
      </w:r>
      <w:r w:rsidR="00087974" w:rsidRPr="006C6EC1">
        <w:rPr>
          <w:rFonts w:ascii="Times New Roman" w:eastAsia="Times New Roman" w:hAnsi="Times New Roman" w:cs="Times New Roman"/>
          <w:sz w:val="28"/>
          <w:szCs w:val="28"/>
          <w:lang w:val="uk-UA"/>
        </w:rPr>
        <w:t xml:space="preserve">е пізніше ніж </w:t>
      </w:r>
      <w:r w:rsidR="00F469B8" w:rsidRPr="006C6EC1">
        <w:rPr>
          <w:rFonts w:ascii="Times New Roman" w:eastAsia="Times New Roman" w:hAnsi="Times New Roman" w:cs="Times New Roman"/>
          <w:sz w:val="28"/>
          <w:szCs w:val="28"/>
          <w:lang w:val="uk-UA"/>
        </w:rPr>
        <w:t xml:space="preserve">за </w:t>
      </w:r>
      <w:r w:rsidR="0003340E" w:rsidRPr="006C6EC1">
        <w:rPr>
          <w:rFonts w:ascii="Times New Roman" w:eastAsia="Times New Roman" w:hAnsi="Times New Roman" w:cs="Times New Roman"/>
          <w:sz w:val="28"/>
          <w:szCs w:val="28"/>
          <w:lang w:val="uk-UA"/>
        </w:rPr>
        <w:t>два</w:t>
      </w:r>
      <w:r w:rsidR="00087974" w:rsidRPr="006C6EC1">
        <w:rPr>
          <w:rFonts w:ascii="Times New Roman" w:eastAsia="Times New Roman" w:hAnsi="Times New Roman" w:cs="Times New Roman"/>
          <w:sz w:val="28"/>
          <w:szCs w:val="28"/>
          <w:lang w:val="uk-UA"/>
        </w:rPr>
        <w:t xml:space="preserve"> тижні після завершення підсумкового етапу.</w:t>
      </w:r>
    </w:p>
    <w:p w:rsidR="000C6680" w:rsidRPr="006C6EC1" w:rsidRDefault="000C6680"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27" w:name="o58"/>
      <w:bookmarkEnd w:id="27"/>
      <w:r w:rsidRPr="006C6EC1">
        <w:rPr>
          <w:rFonts w:ascii="Times New Roman" w:eastAsia="Times New Roman" w:hAnsi="Times New Roman" w:cs="Times New Roman"/>
          <w:sz w:val="28"/>
          <w:szCs w:val="28"/>
          <w:lang w:val="uk-UA"/>
        </w:rPr>
        <w:t xml:space="preserve">Роботи учасників підсумкового етапу </w:t>
      </w:r>
      <w:r w:rsidR="00663BD9" w:rsidRPr="006C6EC1">
        <w:rPr>
          <w:rFonts w:ascii="Times New Roman" w:eastAsia="Times New Roman" w:hAnsi="Times New Roman" w:cs="Times New Roman"/>
          <w:sz w:val="28"/>
          <w:szCs w:val="28"/>
          <w:lang w:val="uk-UA"/>
        </w:rPr>
        <w:t xml:space="preserve">Конкурсу </w:t>
      </w:r>
      <w:r w:rsidRPr="006C6EC1">
        <w:rPr>
          <w:rFonts w:ascii="Times New Roman" w:eastAsia="Times New Roman" w:hAnsi="Times New Roman" w:cs="Times New Roman"/>
          <w:sz w:val="28"/>
          <w:szCs w:val="28"/>
          <w:lang w:val="uk-UA"/>
        </w:rPr>
        <w:t xml:space="preserve">зберігаються протягом року в </w:t>
      </w:r>
      <w:r w:rsidR="00663BD9" w:rsidRPr="006C6EC1">
        <w:rPr>
          <w:rFonts w:ascii="Times New Roman" w:eastAsia="Times New Roman" w:hAnsi="Times New Roman" w:cs="Times New Roman"/>
          <w:sz w:val="28"/>
          <w:szCs w:val="28"/>
          <w:lang w:val="uk-UA"/>
        </w:rPr>
        <w:t>Державній науковій установі «Інститут модернізації змісту освіти»</w:t>
      </w:r>
      <w:r w:rsidRPr="006C6EC1">
        <w:rPr>
          <w:rFonts w:ascii="Times New Roman" w:eastAsia="Times New Roman" w:hAnsi="Times New Roman" w:cs="Times New Roman"/>
          <w:sz w:val="28"/>
          <w:szCs w:val="28"/>
          <w:lang w:val="uk-UA"/>
        </w:rPr>
        <w:t xml:space="preserve">. </w:t>
      </w:r>
    </w:p>
    <w:p w:rsidR="00683083" w:rsidRPr="006C6EC1" w:rsidRDefault="00683083"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28" w:name="o59"/>
      <w:bookmarkEnd w:id="28"/>
    </w:p>
    <w:p w:rsidR="00663BD9" w:rsidRPr="006C6EC1" w:rsidRDefault="0007465F" w:rsidP="00AF63B5">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І</w:t>
      </w:r>
      <w:r w:rsidR="0019142F" w:rsidRPr="006C6EC1">
        <w:rPr>
          <w:rFonts w:ascii="Times New Roman" w:eastAsia="Times New Roman" w:hAnsi="Times New Roman" w:cs="Times New Roman"/>
          <w:sz w:val="28"/>
          <w:szCs w:val="28"/>
          <w:lang w:val="uk-UA"/>
        </w:rPr>
        <w:t>ІІ</w:t>
      </w:r>
      <w:r w:rsidR="00A56BEC" w:rsidRPr="006C6EC1">
        <w:rPr>
          <w:rFonts w:ascii="Times New Roman" w:eastAsia="Times New Roman" w:hAnsi="Times New Roman" w:cs="Times New Roman"/>
          <w:sz w:val="28"/>
          <w:szCs w:val="28"/>
          <w:lang w:val="uk-UA"/>
        </w:rPr>
        <w:t xml:space="preserve">. </w:t>
      </w:r>
      <w:r w:rsidR="00663BD9" w:rsidRPr="006C6EC1">
        <w:rPr>
          <w:rFonts w:ascii="Times New Roman" w:eastAsia="Times New Roman" w:hAnsi="Times New Roman" w:cs="Times New Roman"/>
          <w:sz w:val="28"/>
          <w:szCs w:val="28"/>
          <w:lang w:val="uk-UA"/>
        </w:rPr>
        <w:t xml:space="preserve">Визначення </w:t>
      </w:r>
      <w:r w:rsidR="00AF63B5" w:rsidRPr="006C6EC1">
        <w:rPr>
          <w:rFonts w:ascii="Times New Roman" w:eastAsia="Times New Roman" w:hAnsi="Times New Roman" w:cs="Times New Roman"/>
          <w:sz w:val="28"/>
          <w:szCs w:val="28"/>
          <w:lang w:val="uk-UA"/>
        </w:rPr>
        <w:t>переможців та призерів Конкурсу</w:t>
      </w:r>
    </w:p>
    <w:p w:rsidR="00AF63B5" w:rsidRPr="006C6EC1" w:rsidRDefault="00AF63B5" w:rsidP="00AF63B5">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p>
    <w:p w:rsidR="0003340E" w:rsidRPr="006C6EC1" w:rsidRDefault="00A56BEC" w:rsidP="0003340E">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1</w:t>
      </w:r>
      <w:r w:rsidR="0019142F" w:rsidRPr="006C6EC1">
        <w:rPr>
          <w:rFonts w:ascii="Times New Roman" w:eastAsia="Times New Roman" w:hAnsi="Times New Roman" w:cs="Times New Roman"/>
          <w:sz w:val="28"/>
          <w:szCs w:val="28"/>
          <w:lang w:val="uk-UA"/>
        </w:rPr>
        <w:t>5</w:t>
      </w:r>
      <w:r w:rsidR="000C6680" w:rsidRPr="006C6EC1">
        <w:rPr>
          <w:rFonts w:ascii="Times New Roman" w:eastAsia="Times New Roman" w:hAnsi="Times New Roman" w:cs="Times New Roman"/>
          <w:sz w:val="28"/>
          <w:szCs w:val="28"/>
          <w:lang w:val="uk-UA"/>
        </w:rPr>
        <w:t xml:space="preserve">. </w:t>
      </w:r>
      <w:r w:rsidR="00E27783" w:rsidRPr="006C6EC1">
        <w:rPr>
          <w:rFonts w:ascii="Times New Roman" w:eastAsia="Times New Roman" w:hAnsi="Times New Roman" w:cs="Times New Roman"/>
          <w:sz w:val="28"/>
          <w:szCs w:val="28"/>
          <w:lang w:val="uk-UA"/>
        </w:rPr>
        <w:t>Оргкомітети</w:t>
      </w:r>
      <w:r w:rsidR="00CF3853" w:rsidRPr="006C6EC1">
        <w:rPr>
          <w:rFonts w:ascii="Times New Roman" w:eastAsia="Times New Roman" w:hAnsi="Times New Roman" w:cs="Times New Roman"/>
          <w:sz w:val="28"/>
          <w:szCs w:val="28"/>
          <w:lang w:val="uk-UA"/>
        </w:rPr>
        <w:t xml:space="preserve"> </w:t>
      </w:r>
      <w:r w:rsidR="00AF63B5" w:rsidRPr="006C6EC1">
        <w:rPr>
          <w:rFonts w:ascii="Times New Roman" w:eastAsia="Times New Roman" w:hAnsi="Times New Roman" w:cs="Times New Roman"/>
          <w:sz w:val="28"/>
          <w:szCs w:val="28"/>
          <w:lang w:val="uk-UA"/>
        </w:rPr>
        <w:t>відповідних етапів</w:t>
      </w:r>
      <w:r w:rsidR="000C6680" w:rsidRPr="006C6EC1">
        <w:rPr>
          <w:rFonts w:ascii="Times New Roman" w:eastAsia="Times New Roman" w:hAnsi="Times New Roman" w:cs="Times New Roman"/>
          <w:sz w:val="28"/>
          <w:szCs w:val="28"/>
          <w:lang w:val="uk-UA"/>
        </w:rPr>
        <w:t xml:space="preserve"> Конкурсу </w:t>
      </w:r>
      <w:r w:rsidR="00E27783" w:rsidRPr="006C6EC1">
        <w:rPr>
          <w:rFonts w:ascii="Times New Roman" w:eastAsia="Times New Roman" w:hAnsi="Times New Roman" w:cs="Times New Roman"/>
          <w:sz w:val="28"/>
          <w:szCs w:val="28"/>
          <w:lang w:val="uk-UA"/>
        </w:rPr>
        <w:t>з урахуванням рішень апеляційних комісій, якщо так</w:t>
      </w:r>
      <w:r w:rsidR="005A1812" w:rsidRPr="006C6EC1">
        <w:rPr>
          <w:rFonts w:ascii="Times New Roman" w:eastAsia="Times New Roman" w:hAnsi="Times New Roman" w:cs="Times New Roman"/>
          <w:sz w:val="28"/>
          <w:szCs w:val="28"/>
          <w:lang w:val="uk-UA"/>
        </w:rPr>
        <w:t>і</w:t>
      </w:r>
      <w:r w:rsidR="00E27783" w:rsidRPr="006C6EC1">
        <w:rPr>
          <w:rFonts w:ascii="Times New Roman" w:eastAsia="Times New Roman" w:hAnsi="Times New Roman" w:cs="Times New Roman"/>
          <w:sz w:val="28"/>
          <w:szCs w:val="28"/>
          <w:lang w:val="uk-UA"/>
        </w:rPr>
        <w:t xml:space="preserve"> будуть, </w:t>
      </w:r>
      <w:r w:rsidR="000C6680" w:rsidRPr="006C6EC1">
        <w:rPr>
          <w:rFonts w:ascii="Times New Roman" w:eastAsia="Times New Roman" w:hAnsi="Times New Roman" w:cs="Times New Roman"/>
          <w:sz w:val="28"/>
          <w:szCs w:val="28"/>
          <w:lang w:val="uk-UA"/>
        </w:rPr>
        <w:t>визнача</w:t>
      </w:r>
      <w:r w:rsidR="00E27783" w:rsidRPr="006C6EC1">
        <w:rPr>
          <w:rFonts w:ascii="Times New Roman" w:eastAsia="Times New Roman" w:hAnsi="Times New Roman" w:cs="Times New Roman"/>
          <w:sz w:val="28"/>
          <w:szCs w:val="28"/>
          <w:lang w:val="uk-UA"/>
        </w:rPr>
        <w:t>ють</w:t>
      </w:r>
      <w:r w:rsidR="00CF3853" w:rsidRPr="006C6EC1">
        <w:rPr>
          <w:rFonts w:ascii="Times New Roman" w:eastAsia="Times New Roman" w:hAnsi="Times New Roman" w:cs="Times New Roman"/>
          <w:sz w:val="28"/>
          <w:szCs w:val="28"/>
          <w:lang w:val="uk-UA"/>
        </w:rPr>
        <w:t xml:space="preserve"> </w:t>
      </w:r>
      <w:r w:rsidR="005A1812" w:rsidRPr="006C6EC1">
        <w:rPr>
          <w:rFonts w:ascii="Times New Roman" w:eastAsia="Times New Roman" w:hAnsi="Times New Roman" w:cs="Times New Roman"/>
          <w:sz w:val="28"/>
          <w:szCs w:val="28"/>
          <w:lang w:val="uk-UA"/>
        </w:rPr>
        <w:t xml:space="preserve">1-го </w:t>
      </w:r>
      <w:r w:rsidR="00AF63B5" w:rsidRPr="006C6EC1">
        <w:rPr>
          <w:rFonts w:ascii="Times New Roman" w:eastAsia="Times New Roman" w:hAnsi="Times New Roman" w:cs="Times New Roman"/>
          <w:sz w:val="28"/>
          <w:szCs w:val="28"/>
          <w:lang w:val="uk-UA"/>
        </w:rPr>
        <w:t>переможц</w:t>
      </w:r>
      <w:r w:rsidR="005A1812" w:rsidRPr="006C6EC1">
        <w:rPr>
          <w:rFonts w:ascii="Times New Roman" w:eastAsia="Times New Roman" w:hAnsi="Times New Roman" w:cs="Times New Roman"/>
          <w:sz w:val="28"/>
          <w:szCs w:val="28"/>
          <w:lang w:val="uk-UA"/>
        </w:rPr>
        <w:t>я, 2-х призерів, які посіли 2</w:t>
      </w:r>
      <w:r w:rsidR="00857EB3" w:rsidRPr="006C6EC1">
        <w:rPr>
          <w:rFonts w:ascii="Times New Roman" w:eastAsia="Times New Roman" w:hAnsi="Times New Roman" w:cs="Times New Roman"/>
          <w:sz w:val="28"/>
          <w:szCs w:val="28"/>
          <w:lang w:val="uk-UA"/>
        </w:rPr>
        <w:t>-е місце, та 3-х призерів, які посіли 3-</w:t>
      </w:r>
      <w:r w:rsidR="0019142F" w:rsidRPr="006C6EC1">
        <w:rPr>
          <w:rFonts w:ascii="Times New Roman" w:eastAsia="Times New Roman" w:hAnsi="Times New Roman" w:cs="Times New Roman"/>
          <w:sz w:val="28"/>
          <w:szCs w:val="28"/>
          <w:lang w:val="uk-UA"/>
        </w:rPr>
        <w:t>є</w:t>
      </w:r>
      <w:r w:rsidR="00857EB3" w:rsidRPr="006C6EC1">
        <w:rPr>
          <w:rFonts w:ascii="Times New Roman" w:eastAsia="Times New Roman" w:hAnsi="Times New Roman" w:cs="Times New Roman"/>
          <w:sz w:val="28"/>
          <w:szCs w:val="28"/>
          <w:lang w:val="uk-UA"/>
        </w:rPr>
        <w:t xml:space="preserve"> місце,</w:t>
      </w:r>
      <w:r w:rsidR="00CF3853" w:rsidRPr="006C6EC1">
        <w:rPr>
          <w:rFonts w:ascii="Times New Roman" w:eastAsia="Times New Roman" w:hAnsi="Times New Roman" w:cs="Times New Roman"/>
          <w:sz w:val="28"/>
          <w:szCs w:val="28"/>
          <w:lang w:val="uk-UA"/>
        </w:rPr>
        <w:t xml:space="preserve"> </w:t>
      </w:r>
      <w:r w:rsidR="00577E9A" w:rsidRPr="006C6EC1">
        <w:rPr>
          <w:rFonts w:ascii="Times New Roman" w:eastAsia="Times New Roman" w:hAnsi="Times New Roman" w:cs="Times New Roman"/>
          <w:sz w:val="28"/>
          <w:szCs w:val="28"/>
          <w:lang w:val="uk-UA"/>
        </w:rPr>
        <w:t>у</w:t>
      </w:r>
      <w:r w:rsidR="00AF63B5" w:rsidRPr="006C6EC1">
        <w:rPr>
          <w:rFonts w:ascii="Times New Roman" w:eastAsia="Times New Roman" w:hAnsi="Times New Roman" w:cs="Times New Roman"/>
          <w:sz w:val="28"/>
          <w:szCs w:val="28"/>
          <w:lang w:val="uk-UA"/>
        </w:rPr>
        <w:t xml:space="preserve"> категорі</w:t>
      </w:r>
      <w:r w:rsidR="00577E9A" w:rsidRPr="006C6EC1">
        <w:rPr>
          <w:rFonts w:ascii="Times New Roman" w:eastAsia="Times New Roman" w:hAnsi="Times New Roman" w:cs="Times New Roman"/>
          <w:sz w:val="28"/>
          <w:szCs w:val="28"/>
          <w:lang w:val="uk-UA"/>
        </w:rPr>
        <w:t>ях</w:t>
      </w:r>
      <w:r w:rsidR="00AF63B5" w:rsidRPr="006C6EC1">
        <w:rPr>
          <w:rFonts w:ascii="Times New Roman" w:eastAsia="Times New Roman" w:hAnsi="Times New Roman" w:cs="Times New Roman"/>
          <w:sz w:val="28"/>
          <w:szCs w:val="28"/>
          <w:lang w:val="uk-UA"/>
        </w:rPr>
        <w:t xml:space="preserve"> учасників, </w:t>
      </w:r>
      <w:r w:rsidR="00577E9A" w:rsidRPr="006C6EC1">
        <w:rPr>
          <w:rFonts w:ascii="Times New Roman" w:eastAsia="Times New Roman" w:hAnsi="Times New Roman" w:cs="Times New Roman"/>
          <w:sz w:val="28"/>
          <w:szCs w:val="28"/>
          <w:lang w:val="uk-UA"/>
        </w:rPr>
        <w:t xml:space="preserve">визначених пунктом </w:t>
      </w:r>
      <w:r w:rsidRPr="006C6EC1">
        <w:rPr>
          <w:rFonts w:ascii="Times New Roman" w:eastAsia="Times New Roman" w:hAnsi="Times New Roman" w:cs="Times New Roman"/>
          <w:sz w:val="28"/>
          <w:szCs w:val="28"/>
          <w:lang w:val="uk-UA"/>
        </w:rPr>
        <w:t>4</w:t>
      </w:r>
      <w:r w:rsidR="00577E9A" w:rsidRPr="006C6EC1">
        <w:rPr>
          <w:rFonts w:ascii="Times New Roman" w:eastAsia="Times New Roman" w:hAnsi="Times New Roman" w:cs="Times New Roman"/>
          <w:sz w:val="28"/>
          <w:szCs w:val="28"/>
          <w:lang w:val="uk-UA"/>
        </w:rPr>
        <w:t xml:space="preserve"> цього Положення</w:t>
      </w:r>
      <w:r w:rsidR="005A1812" w:rsidRPr="006C6EC1">
        <w:rPr>
          <w:rFonts w:ascii="Times New Roman" w:eastAsia="Times New Roman" w:hAnsi="Times New Roman" w:cs="Times New Roman"/>
          <w:sz w:val="28"/>
          <w:szCs w:val="28"/>
          <w:lang w:val="uk-UA"/>
        </w:rPr>
        <w:t xml:space="preserve">. </w:t>
      </w:r>
      <w:r w:rsidR="0003340E" w:rsidRPr="006C6EC1">
        <w:rPr>
          <w:rFonts w:ascii="Times New Roman" w:eastAsia="Times New Roman" w:hAnsi="Times New Roman" w:cs="Times New Roman"/>
          <w:sz w:val="28"/>
          <w:szCs w:val="28"/>
          <w:lang w:val="uk-UA"/>
        </w:rPr>
        <w:t>У категорії «учні 3-11</w:t>
      </w:r>
      <w:r w:rsidR="00F748CC">
        <w:rPr>
          <w:rFonts w:ascii="Times New Roman" w:eastAsia="Times New Roman" w:hAnsi="Times New Roman" w:cs="Times New Roman"/>
          <w:sz w:val="28"/>
          <w:szCs w:val="28"/>
          <w:lang w:val="uk-UA"/>
        </w:rPr>
        <w:t xml:space="preserve"> (12)</w:t>
      </w:r>
      <w:bookmarkStart w:id="29" w:name="_GoBack"/>
      <w:bookmarkEnd w:id="29"/>
      <w:r w:rsidR="0003340E" w:rsidRPr="006C6EC1">
        <w:rPr>
          <w:rFonts w:ascii="Times New Roman" w:eastAsia="Times New Roman" w:hAnsi="Times New Roman" w:cs="Times New Roman"/>
          <w:sz w:val="28"/>
          <w:szCs w:val="28"/>
          <w:lang w:val="uk-UA"/>
        </w:rPr>
        <w:t xml:space="preserve"> класів закладів загальної середньої освіти» переможці та призери визначаються в кожній паралелі.</w:t>
      </w:r>
    </w:p>
    <w:p w:rsidR="00AF63B5" w:rsidRPr="006C6EC1" w:rsidRDefault="00AF63B5" w:rsidP="00AF63B5">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Переможцем або призером будь-якого етапу Конкурсу не може бути учасник, який набрав менш ніж половину можливої кількості балів.</w:t>
      </w:r>
    </w:p>
    <w:p w:rsidR="00AF63B5" w:rsidRPr="006C6EC1" w:rsidRDefault="00B47410"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t xml:space="preserve">Список переможців та призерів </w:t>
      </w:r>
      <w:r w:rsidR="00E27783" w:rsidRPr="006C6EC1">
        <w:rPr>
          <w:rFonts w:ascii="Times New Roman" w:eastAsia="Times New Roman" w:hAnsi="Times New Roman" w:cs="Times New Roman"/>
          <w:sz w:val="28"/>
          <w:szCs w:val="28"/>
          <w:lang w:val="uk-UA"/>
        </w:rPr>
        <w:t xml:space="preserve">підсумкового етапу </w:t>
      </w:r>
      <w:r w:rsidRPr="006C6EC1">
        <w:rPr>
          <w:rFonts w:ascii="Times New Roman" w:eastAsia="Times New Roman" w:hAnsi="Times New Roman" w:cs="Times New Roman"/>
          <w:sz w:val="28"/>
          <w:szCs w:val="28"/>
          <w:lang w:val="uk-UA"/>
        </w:rPr>
        <w:t>Конкурсу затверджується наказом МОН.</w:t>
      </w:r>
    </w:p>
    <w:p w:rsidR="000C6680" w:rsidRPr="006C6EC1" w:rsidRDefault="00220BAD"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30" w:name="o61"/>
      <w:bookmarkStart w:id="31" w:name="o62"/>
      <w:bookmarkEnd w:id="30"/>
      <w:bookmarkEnd w:id="31"/>
      <w:r w:rsidRPr="006C6EC1">
        <w:rPr>
          <w:rFonts w:ascii="Times New Roman" w:eastAsia="Times New Roman" w:hAnsi="Times New Roman" w:cs="Times New Roman"/>
          <w:sz w:val="28"/>
          <w:szCs w:val="28"/>
          <w:lang w:val="uk-UA"/>
        </w:rPr>
        <w:t>16</w:t>
      </w:r>
      <w:r w:rsidR="000C6680" w:rsidRPr="006C6EC1">
        <w:rPr>
          <w:rFonts w:ascii="Times New Roman" w:eastAsia="Times New Roman" w:hAnsi="Times New Roman" w:cs="Times New Roman"/>
          <w:sz w:val="28"/>
          <w:szCs w:val="28"/>
          <w:lang w:val="uk-UA"/>
        </w:rPr>
        <w:t xml:space="preserve">. Переможці </w:t>
      </w:r>
      <w:r w:rsidR="003E3014" w:rsidRPr="006C6EC1">
        <w:rPr>
          <w:rFonts w:ascii="Times New Roman" w:eastAsia="Times New Roman" w:hAnsi="Times New Roman" w:cs="Times New Roman"/>
          <w:sz w:val="28"/>
          <w:szCs w:val="28"/>
          <w:lang w:val="uk-UA"/>
        </w:rPr>
        <w:t>та призери всіх етапів Конкурсу</w:t>
      </w:r>
      <w:r w:rsidR="000C6680" w:rsidRPr="006C6EC1">
        <w:rPr>
          <w:rFonts w:ascii="Times New Roman" w:eastAsia="Times New Roman" w:hAnsi="Times New Roman" w:cs="Times New Roman"/>
          <w:sz w:val="28"/>
          <w:szCs w:val="28"/>
          <w:lang w:val="uk-UA"/>
        </w:rPr>
        <w:t xml:space="preserve"> нагороджуються дипломами</w:t>
      </w:r>
      <w:r w:rsidR="003B77F2" w:rsidRPr="006C6EC1">
        <w:rPr>
          <w:rFonts w:ascii="Times New Roman" w:eastAsia="Times New Roman" w:hAnsi="Times New Roman" w:cs="Times New Roman"/>
          <w:sz w:val="28"/>
          <w:szCs w:val="28"/>
          <w:lang w:val="uk-UA"/>
        </w:rPr>
        <w:t xml:space="preserve"> І, ІІ, ІІІ ступеня</w:t>
      </w:r>
      <w:r w:rsidR="003E3014" w:rsidRPr="006C6EC1">
        <w:rPr>
          <w:rFonts w:ascii="Times New Roman" w:eastAsia="Times New Roman" w:hAnsi="Times New Roman" w:cs="Times New Roman"/>
          <w:sz w:val="28"/>
          <w:szCs w:val="28"/>
          <w:lang w:val="uk-UA"/>
        </w:rPr>
        <w:t>.</w:t>
      </w:r>
    </w:p>
    <w:p w:rsidR="003D4FE0" w:rsidRPr="006C6EC1" w:rsidRDefault="007A4D85"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32" w:name="o63"/>
      <w:bookmarkEnd w:id="32"/>
      <w:r w:rsidRPr="006C6EC1">
        <w:rPr>
          <w:rFonts w:ascii="Times New Roman" w:eastAsia="Times New Roman" w:hAnsi="Times New Roman" w:cs="Times New Roman"/>
          <w:sz w:val="28"/>
          <w:szCs w:val="28"/>
          <w:lang w:val="uk-UA"/>
        </w:rPr>
        <w:t>Центральний оргкомітет</w:t>
      </w:r>
      <w:r w:rsidR="003D4FE0" w:rsidRPr="006C6EC1">
        <w:rPr>
          <w:rFonts w:ascii="Times New Roman" w:eastAsia="Times New Roman" w:hAnsi="Times New Roman" w:cs="Times New Roman"/>
          <w:sz w:val="28"/>
          <w:szCs w:val="28"/>
          <w:lang w:val="uk-UA"/>
        </w:rPr>
        <w:t xml:space="preserve"> може встановлювати додаткові заохочувальні нагороди, </w:t>
      </w:r>
      <w:r w:rsidR="00D23601" w:rsidRPr="006C6EC1">
        <w:rPr>
          <w:rFonts w:ascii="Times New Roman" w:eastAsia="Times New Roman" w:hAnsi="Times New Roman" w:cs="Times New Roman"/>
          <w:sz w:val="28"/>
          <w:szCs w:val="28"/>
          <w:lang w:val="uk-UA"/>
        </w:rPr>
        <w:t xml:space="preserve">подарунки, </w:t>
      </w:r>
      <w:r w:rsidR="003D4FE0" w:rsidRPr="006C6EC1">
        <w:rPr>
          <w:rFonts w:ascii="Times New Roman" w:eastAsia="Times New Roman" w:hAnsi="Times New Roman" w:cs="Times New Roman"/>
          <w:sz w:val="28"/>
          <w:szCs w:val="28"/>
          <w:lang w:val="uk-UA"/>
        </w:rPr>
        <w:t xml:space="preserve">іменні стипендії учасникам Конкурсу, а також подарунки й нагороди педагогічним та науково-педагогічним працівникам, які підготували переможців </w:t>
      </w:r>
      <w:r w:rsidRPr="006C6EC1">
        <w:rPr>
          <w:rFonts w:ascii="Times New Roman" w:eastAsia="Times New Roman" w:hAnsi="Times New Roman" w:cs="Times New Roman"/>
          <w:sz w:val="28"/>
          <w:szCs w:val="28"/>
          <w:lang w:val="uk-UA"/>
        </w:rPr>
        <w:t>і</w:t>
      </w:r>
      <w:r w:rsidR="0061597F" w:rsidRPr="006C6EC1">
        <w:rPr>
          <w:rFonts w:ascii="Times New Roman" w:eastAsia="Times New Roman" w:hAnsi="Times New Roman" w:cs="Times New Roman"/>
          <w:sz w:val="28"/>
          <w:szCs w:val="28"/>
          <w:lang w:val="uk-UA"/>
        </w:rPr>
        <w:t xml:space="preserve"> призерів </w:t>
      </w:r>
      <w:r w:rsidR="003D4FE0" w:rsidRPr="006C6EC1">
        <w:rPr>
          <w:rFonts w:ascii="Times New Roman" w:eastAsia="Times New Roman" w:hAnsi="Times New Roman" w:cs="Times New Roman"/>
          <w:sz w:val="28"/>
          <w:szCs w:val="28"/>
          <w:lang w:val="uk-UA"/>
        </w:rPr>
        <w:t>Конкурсу.</w:t>
      </w:r>
    </w:p>
    <w:p w:rsidR="003B77F2" w:rsidRPr="006C6EC1" w:rsidRDefault="003B77F2"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r w:rsidRPr="006C6EC1">
        <w:rPr>
          <w:rFonts w:ascii="Times New Roman" w:eastAsia="Times New Roman" w:hAnsi="Times New Roman" w:cs="Times New Roman"/>
          <w:sz w:val="28"/>
          <w:szCs w:val="28"/>
          <w:lang w:val="uk-UA"/>
        </w:rPr>
        <w:lastRenderedPageBreak/>
        <w:t>Переможці та призери Конкурсу серед учнівської та студентської молоді з числа українців, які проживають за межами України, нагороджуються дипломами І, ІІ, ІІІ ступеня.</w:t>
      </w:r>
    </w:p>
    <w:p w:rsidR="000C6680" w:rsidRPr="006C6EC1" w:rsidRDefault="00220BAD" w:rsidP="00A56BEC">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33" w:name="o64"/>
      <w:bookmarkEnd w:id="33"/>
      <w:r w:rsidRPr="006C6EC1">
        <w:rPr>
          <w:rFonts w:ascii="Times New Roman" w:eastAsia="Times New Roman" w:hAnsi="Times New Roman" w:cs="Times New Roman"/>
          <w:sz w:val="28"/>
          <w:szCs w:val="28"/>
          <w:lang w:val="uk-UA"/>
        </w:rPr>
        <w:t>17</w:t>
      </w:r>
      <w:r w:rsidR="000C6680" w:rsidRPr="006C6EC1">
        <w:rPr>
          <w:rFonts w:ascii="Times New Roman" w:eastAsia="Times New Roman" w:hAnsi="Times New Roman" w:cs="Times New Roman"/>
          <w:sz w:val="28"/>
          <w:szCs w:val="28"/>
          <w:lang w:val="uk-UA"/>
        </w:rPr>
        <w:t xml:space="preserve">. </w:t>
      </w:r>
      <w:r w:rsidR="003B77F2" w:rsidRPr="006C6EC1">
        <w:rPr>
          <w:rFonts w:ascii="Times New Roman" w:eastAsia="Times New Roman" w:hAnsi="Times New Roman" w:cs="Times New Roman"/>
          <w:sz w:val="28"/>
          <w:szCs w:val="28"/>
          <w:lang w:val="uk-UA"/>
        </w:rPr>
        <w:t>Педагогічні та науково-педагогічні працівники</w:t>
      </w:r>
      <w:r w:rsidR="000C6680" w:rsidRPr="006C6EC1">
        <w:rPr>
          <w:rFonts w:ascii="Times New Roman" w:eastAsia="Times New Roman" w:hAnsi="Times New Roman" w:cs="Times New Roman"/>
          <w:sz w:val="28"/>
          <w:szCs w:val="28"/>
          <w:lang w:val="uk-UA"/>
        </w:rPr>
        <w:t xml:space="preserve">, які підготували переможців </w:t>
      </w:r>
      <w:r w:rsidR="007A4D85" w:rsidRPr="006C6EC1">
        <w:rPr>
          <w:rFonts w:ascii="Times New Roman" w:eastAsia="Times New Roman" w:hAnsi="Times New Roman" w:cs="Times New Roman"/>
          <w:sz w:val="28"/>
          <w:szCs w:val="28"/>
          <w:lang w:val="uk-UA"/>
        </w:rPr>
        <w:t>і</w:t>
      </w:r>
      <w:r w:rsidR="003B77F2" w:rsidRPr="006C6EC1">
        <w:rPr>
          <w:rFonts w:ascii="Times New Roman" w:eastAsia="Times New Roman" w:hAnsi="Times New Roman" w:cs="Times New Roman"/>
          <w:sz w:val="28"/>
          <w:szCs w:val="28"/>
          <w:lang w:val="uk-UA"/>
        </w:rPr>
        <w:t xml:space="preserve"> призерів </w:t>
      </w:r>
      <w:r w:rsidR="000C6680" w:rsidRPr="006C6EC1">
        <w:rPr>
          <w:rFonts w:ascii="Times New Roman" w:eastAsia="Times New Roman" w:hAnsi="Times New Roman" w:cs="Times New Roman"/>
          <w:sz w:val="28"/>
          <w:szCs w:val="28"/>
          <w:lang w:val="uk-UA"/>
        </w:rPr>
        <w:t xml:space="preserve">підсумкового етапу Конкурсу, </w:t>
      </w:r>
      <w:r w:rsidR="00290DE5" w:rsidRPr="006C6EC1">
        <w:rPr>
          <w:rFonts w:ascii="Times New Roman" w:eastAsia="Times New Roman" w:hAnsi="Times New Roman" w:cs="Times New Roman"/>
          <w:sz w:val="28"/>
          <w:szCs w:val="28"/>
          <w:lang w:val="uk-UA"/>
        </w:rPr>
        <w:t xml:space="preserve">можуть бути </w:t>
      </w:r>
      <w:r w:rsidR="000C6680" w:rsidRPr="006C6EC1">
        <w:rPr>
          <w:rFonts w:ascii="Times New Roman" w:eastAsia="Times New Roman" w:hAnsi="Times New Roman" w:cs="Times New Roman"/>
          <w:sz w:val="28"/>
          <w:szCs w:val="28"/>
          <w:lang w:val="uk-UA"/>
        </w:rPr>
        <w:t>нагородж</w:t>
      </w:r>
      <w:r w:rsidR="00290DE5" w:rsidRPr="006C6EC1">
        <w:rPr>
          <w:rFonts w:ascii="Times New Roman" w:eastAsia="Times New Roman" w:hAnsi="Times New Roman" w:cs="Times New Roman"/>
          <w:sz w:val="28"/>
          <w:szCs w:val="28"/>
          <w:lang w:val="uk-UA"/>
        </w:rPr>
        <w:t>ені</w:t>
      </w:r>
      <w:r w:rsidR="000C6680" w:rsidRPr="006C6EC1">
        <w:rPr>
          <w:rFonts w:ascii="Times New Roman" w:eastAsia="Times New Roman" w:hAnsi="Times New Roman" w:cs="Times New Roman"/>
          <w:sz w:val="28"/>
          <w:szCs w:val="28"/>
          <w:lang w:val="uk-UA"/>
        </w:rPr>
        <w:t xml:space="preserve"> відомчими відзнаками М</w:t>
      </w:r>
      <w:r w:rsidR="003B77F2" w:rsidRPr="006C6EC1">
        <w:rPr>
          <w:rFonts w:ascii="Times New Roman" w:eastAsia="Times New Roman" w:hAnsi="Times New Roman" w:cs="Times New Roman"/>
          <w:sz w:val="28"/>
          <w:szCs w:val="28"/>
          <w:lang w:val="uk-UA"/>
        </w:rPr>
        <w:t>ОН</w:t>
      </w:r>
      <w:r w:rsidR="000C6680" w:rsidRPr="006C6EC1">
        <w:rPr>
          <w:rFonts w:ascii="Times New Roman" w:eastAsia="Times New Roman" w:hAnsi="Times New Roman" w:cs="Times New Roman"/>
          <w:sz w:val="28"/>
          <w:szCs w:val="28"/>
          <w:lang w:val="uk-UA"/>
        </w:rPr>
        <w:t xml:space="preserve"> в установленому порядку.</w:t>
      </w:r>
    </w:p>
    <w:p w:rsidR="000C6680" w:rsidRPr="006C6EC1" w:rsidRDefault="00220BAD"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34" w:name="o65"/>
      <w:bookmarkEnd w:id="34"/>
      <w:r w:rsidRPr="006C6EC1">
        <w:rPr>
          <w:rFonts w:ascii="Times New Roman" w:eastAsia="Times New Roman" w:hAnsi="Times New Roman" w:cs="Times New Roman"/>
          <w:sz w:val="28"/>
          <w:szCs w:val="28"/>
          <w:lang w:val="uk-UA"/>
        </w:rPr>
        <w:t>18</w:t>
      </w:r>
      <w:r w:rsidR="000C6680" w:rsidRPr="006C6EC1">
        <w:rPr>
          <w:rFonts w:ascii="Times New Roman" w:eastAsia="Times New Roman" w:hAnsi="Times New Roman" w:cs="Times New Roman"/>
          <w:sz w:val="28"/>
          <w:szCs w:val="28"/>
          <w:lang w:val="uk-UA"/>
        </w:rPr>
        <w:t>. Урочиста церемонія нагородження переможців</w:t>
      </w:r>
      <w:r w:rsidR="001D50EF" w:rsidRPr="006C6EC1">
        <w:rPr>
          <w:rFonts w:ascii="Times New Roman" w:eastAsia="Times New Roman" w:hAnsi="Times New Roman" w:cs="Times New Roman"/>
          <w:sz w:val="28"/>
          <w:szCs w:val="28"/>
          <w:lang w:val="uk-UA"/>
        </w:rPr>
        <w:t xml:space="preserve">, призерів </w:t>
      </w:r>
      <w:r w:rsidR="000C6680" w:rsidRPr="006C6EC1">
        <w:rPr>
          <w:rFonts w:ascii="Times New Roman" w:eastAsia="Times New Roman" w:hAnsi="Times New Roman" w:cs="Times New Roman"/>
          <w:sz w:val="28"/>
          <w:szCs w:val="28"/>
          <w:lang w:val="uk-UA"/>
        </w:rPr>
        <w:t xml:space="preserve">Конкурсу </w:t>
      </w:r>
      <w:r w:rsidR="001D50EF" w:rsidRPr="006C6EC1">
        <w:rPr>
          <w:rFonts w:ascii="Times New Roman" w:eastAsia="Times New Roman" w:hAnsi="Times New Roman" w:cs="Times New Roman"/>
          <w:sz w:val="28"/>
          <w:szCs w:val="28"/>
          <w:lang w:val="uk-UA"/>
        </w:rPr>
        <w:t>відбувається за участ</w:t>
      </w:r>
      <w:r w:rsidR="00242CF4">
        <w:rPr>
          <w:rFonts w:ascii="Times New Roman" w:eastAsia="Times New Roman" w:hAnsi="Times New Roman" w:cs="Times New Roman"/>
          <w:sz w:val="28"/>
          <w:szCs w:val="28"/>
          <w:lang w:val="uk-UA"/>
        </w:rPr>
        <w:t>і</w:t>
      </w:r>
      <w:r w:rsidR="001D50EF" w:rsidRPr="006C6EC1">
        <w:rPr>
          <w:rFonts w:ascii="Times New Roman" w:eastAsia="Times New Roman" w:hAnsi="Times New Roman" w:cs="Times New Roman"/>
          <w:sz w:val="28"/>
          <w:szCs w:val="28"/>
          <w:lang w:val="uk-UA"/>
        </w:rPr>
        <w:t xml:space="preserve"> педагогічних та науково-педагогічних працівників, </w:t>
      </w:r>
      <w:r w:rsidR="000C6680" w:rsidRPr="006C6EC1">
        <w:rPr>
          <w:rFonts w:ascii="Times New Roman" w:eastAsia="Times New Roman" w:hAnsi="Times New Roman" w:cs="Times New Roman"/>
          <w:sz w:val="28"/>
          <w:szCs w:val="28"/>
          <w:lang w:val="uk-UA"/>
        </w:rPr>
        <w:t xml:space="preserve">які їх підготували, </w:t>
      </w:r>
      <w:r w:rsidR="00D23601" w:rsidRPr="006C6EC1">
        <w:rPr>
          <w:rFonts w:ascii="Times New Roman" w:eastAsia="Times New Roman" w:hAnsi="Times New Roman" w:cs="Times New Roman"/>
          <w:sz w:val="28"/>
          <w:szCs w:val="28"/>
          <w:lang w:val="uk-UA"/>
        </w:rPr>
        <w:t xml:space="preserve">народних депутатів, </w:t>
      </w:r>
      <w:r w:rsidR="00290DE5" w:rsidRPr="006C6EC1">
        <w:rPr>
          <w:rFonts w:ascii="Times New Roman" w:eastAsia="Times New Roman" w:hAnsi="Times New Roman" w:cs="Times New Roman"/>
          <w:sz w:val="28"/>
          <w:szCs w:val="28"/>
          <w:lang w:val="uk-UA"/>
        </w:rPr>
        <w:t xml:space="preserve">урядовців, </w:t>
      </w:r>
      <w:r w:rsidR="000C6680" w:rsidRPr="006C6EC1">
        <w:rPr>
          <w:rFonts w:ascii="Times New Roman" w:eastAsia="Times New Roman" w:hAnsi="Times New Roman" w:cs="Times New Roman"/>
          <w:sz w:val="28"/>
          <w:szCs w:val="28"/>
          <w:lang w:val="uk-UA"/>
        </w:rPr>
        <w:t xml:space="preserve">представників </w:t>
      </w:r>
      <w:r w:rsidR="001D50EF" w:rsidRPr="006C6EC1">
        <w:rPr>
          <w:rFonts w:ascii="Times New Roman" w:eastAsia="Times New Roman" w:hAnsi="Times New Roman" w:cs="Times New Roman"/>
          <w:sz w:val="28"/>
          <w:szCs w:val="28"/>
          <w:lang w:val="uk-UA"/>
        </w:rPr>
        <w:t>наукових та методичних установ, закладів освіти</w:t>
      </w:r>
      <w:r w:rsidR="000C6680" w:rsidRPr="006C6EC1">
        <w:rPr>
          <w:rFonts w:ascii="Times New Roman" w:eastAsia="Times New Roman" w:hAnsi="Times New Roman" w:cs="Times New Roman"/>
          <w:sz w:val="28"/>
          <w:szCs w:val="28"/>
          <w:lang w:val="uk-UA"/>
        </w:rPr>
        <w:t>, громадських організацій</w:t>
      </w:r>
      <w:r w:rsidR="001D50EF" w:rsidRPr="006C6EC1">
        <w:rPr>
          <w:rFonts w:ascii="Times New Roman" w:eastAsia="Times New Roman" w:hAnsi="Times New Roman" w:cs="Times New Roman"/>
          <w:sz w:val="28"/>
          <w:szCs w:val="28"/>
          <w:lang w:val="uk-UA"/>
        </w:rPr>
        <w:t>,творчих спілок, української діаспори тощо</w:t>
      </w:r>
      <w:r w:rsidR="000C6680" w:rsidRPr="006C6EC1">
        <w:rPr>
          <w:rFonts w:ascii="Times New Roman" w:eastAsia="Times New Roman" w:hAnsi="Times New Roman" w:cs="Times New Roman"/>
          <w:sz w:val="28"/>
          <w:szCs w:val="28"/>
          <w:lang w:val="uk-UA"/>
        </w:rPr>
        <w:t>.</w:t>
      </w:r>
    </w:p>
    <w:p w:rsidR="009C30D4" w:rsidRPr="006C6EC1" w:rsidRDefault="009C30D4"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p>
    <w:p w:rsidR="000C6680" w:rsidRPr="006C6EC1" w:rsidRDefault="00220BAD"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bookmarkStart w:id="35" w:name="o66"/>
      <w:bookmarkEnd w:id="35"/>
      <w:r w:rsidRPr="006C6EC1">
        <w:rPr>
          <w:rFonts w:ascii="Times New Roman" w:eastAsia="Times New Roman" w:hAnsi="Times New Roman" w:cs="Times New Roman"/>
          <w:sz w:val="28"/>
          <w:szCs w:val="28"/>
          <w:lang w:val="uk-UA"/>
        </w:rPr>
        <w:t>І</w:t>
      </w:r>
      <w:r w:rsidR="000C6680" w:rsidRPr="006C6EC1">
        <w:rPr>
          <w:rFonts w:ascii="Times New Roman" w:eastAsia="Times New Roman" w:hAnsi="Times New Roman" w:cs="Times New Roman"/>
          <w:sz w:val="28"/>
          <w:szCs w:val="28"/>
          <w:lang w:val="uk-UA"/>
        </w:rPr>
        <w:t>V. Фінансування Конкурсу</w:t>
      </w:r>
    </w:p>
    <w:p w:rsidR="009C30D4" w:rsidRPr="006C6EC1" w:rsidRDefault="009C30D4"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rPr>
      </w:pPr>
    </w:p>
    <w:p w:rsidR="000C6680" w:rsidRPr="006C6EC1" w:rsidRDefault="00220BAD" w:rsidP="009B6EC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rPr>
      </w:pPr>
      <w:bookmarkStart w:id="36" w:name="o67"/>
      <w:bookmarkStart w:id="37" w:name="o68"/>
      <w:bookmarkEnd w:id="36"/>
      <w:bookmarkEnd w:id="37"/>
      <w:r w:rsidRPr="006C6EC1">
        <w:rPr>
          <w:rFonts w:ascii="Times New Roman" w:eastAsia="Times New Roman" w:hAnsi="Times New Roman" w:cs="Times New Roman"/>
          <w:sz w:val="28"/>
          <w:szCs w:val="28"/>
          <w:lang w:val="uk-UA"/>
        </w:rPr>
        <w:t>19</w:t>
      </w:r>
      <w:r w:rsidR="00A56BEC" w:rsidRPr="006C6EC1">
        <w:rPr>
          <w:rFonts w:ascii="Times New Roman" w:eastAsia="Times New Roman" w:hAnsi="Times New Roman" w:cs="Times New Roman"/>
          <w:sz w:val="28"/>
          <w:szCs w:val="28"/>
          <w:lang w:val="uk-UA"/>
        </w:rPr>
        <w:t xml:space="preserve">. </w:t>
      </w:r>
      <w:r w:rsidR="000C6680" w:rsidRPr="006C6EC1">
        <w:rPr>
          <w:rFonts w:ascii="Times New Roman" w:eastAsia="Times New Roman" w:hAnsi="Times New Roman" w:cs="Times New Roman"/>
          <w:sz w:val="28"/>
          <w:szCs w:val="28"/>
          <w:lang w:val="uk-UA"/>
        </w:rPr>
        <w:t xml:space="preserve">Фінансування всіх етапів Конкурсу, крім підсумкового, здійснюється </w:t>
      </w:r>
      <w:r w:rsidR="00BD7DB4" w:rsidRPr="006C6EC1">
        <w:rPr>
          <w:rFonts w:ascii="Times New Roman" w:eastAsia="Times New Roman" w:hAnsi="Times New Roman" w:cs="Times New Roman"/>
          <w:sz w:val="28"/>
          <w:szCs w:val="28"/>
          <w:lang w:val="uk-UA"/>
        </w:rPr>
        <w:t xml:space="preserve">закладами освіти, структурними підрозділами з питань освіти органів місцевої влади </w:t>
      </w:r>
      <w:r w:rsidR="000C6680" w:rsidRPr="006C6EC1">
        <w:rPr>
          <w:rFonts w:ascii="Times New Roman" w:eastAsia="Times New Roman" w:hAnsi="Times New Roman" w:cs="Times New Roman"/>
          <w:sz w:val="28"/>
          <w:szCs w:val="28"/>
          <w:lang w:val="uk-UA"/>
        </w:rPr>
        <w:t>за рахунок коштів бюджету, з якого фінансується заклад</w:t>
      </w:r>
      <w:r w:rsidR="001D50EF" w:rsidRPr="006C6EC1">
        <w:rPr>
          <w:rFonts w:ascii="Times New Roman" w:eastAsia="Times New Roman" w:hAnsi="Times New Roman" w:cs="Times New Roman"/>
          <w:sz w:val="28"/>
          <w:szCs w:val="28"/>
          <w:lang w:val="uk-UA"/>
        </w:rPr>
        <w:t xml:space="preserve"> або установа</w:t>
      </w:r>
      <w:r w:rsidR="000C6680" w:rsidRPr="006C6EC1">
        <w:rPr>
          <w:rFonts w:ascii="Times New Roman" w:eastAsia="Times New Roman" w:hAnsi="Times New Roman" w:cs="Times New Roman"/>
          <w:sz w:val="28"/>
          <w:szCs w:val="28"/>
          <w:lang w:val="uk-UA"/>
        </w:rPr>
        <w:t>, а також інших</w:t>
      </w:r>
      <w:r w:rsidR="00BD7DB4" w:rsidRPr="006C6EC1">
        <w:rPr>
          <w:rFonts w:ascii="Times New Roman" w:eastAsia="Times New Roman" w:hAnsi="Times New Roman" w:cs="Times New Roman"/>
          <w:sz w:val="28"/>
          <w:szCs w:val="28"/>
          <w:lang w:val="uk-UA"/>
        </w:rPr>
        <w:t xml:space="preserve"> джерел</w:t>
      </w:r>
      <w:r w:rsidR="000C6680" w:rsidRPr="006C6EC1">
        <w:rPr>
          <w:rFonts w:ascii="Times New Roman" w:eastAsia="Times New Roman" w:hAnsi="Times New Roman" w:cs="Times New Roman"/>
          <w:sz w:val="28"/>
          <w:szCs w:val="28"/>
          <w:lang w:val="uk-UA"/>
        </w:rPr>
        <w:t>, не заборонених законодавством</w:t>
      </w:r>
      <w:r w:rsidR="00BD7DB4" w:rsidRPr="006C6EC1">
        <w:rPr>
          <w:rFonts w:ascii="Times New Roman" w:eastAsia="Times New Roman" w:hAnsi="Times New Roman" w:cs="Times New Roman"/>
          <w:sz w:val="28"/>
          <w:szCs w:val="28"/>
          <w:lang w:val="uk-UA"/>
        </w:rPr>
        <w:t xml:space="preserve"> України.</w:t>
      </w:r>
    </w:p>
    <w:p w:rsidR="005F0B7B" w:rsidRPr="006C6EC1" w:rsidRDefault="00BD7DB4" w:rsidP="007A4D85">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bookmarkStart w:id="38" w:name="o69"/>
      <w:bookmarkEnd w:id="38"/>
      <w:r w:rsidRPr="006C6EC1">
        <w:rPr>
          <w:rFonts w:ascii="Times New Roman" w:eastAsia="Times New Roman" w:hAnsi="Times New Roman" w:cs="Times New Roman"/>
          <w:sz w:val="28"/>
          <w:szCs w:val="28"/>
          <w:lang w:val="uk-UA"/>
        </w:rPr>
        <w:t>Фінансування підсумкового етапу Конкурсу</w:t>
      </w:r>
      <w:r w:rsidR="003D4FE0" w:rsidRPr="006C6EC1">
        <w:rPr>
          <w:rFonts w:ascii="Times New Roman" w:eastAsia="Times New Roman" w:hAnsi="Times New Roman" w:cs="Times New Roman"/>
          <w:sz w:val="28"/>
          <w:szCs w:val="28"/>
          <w:lang w:val="uk-UA"/>
        </w:rPr>
        <w:t>, нагородження переможців та призерів</w:t>
      </w:r>
      <w:r w:rsidRPr="006C6EC1">
        <w:rPr>
          <w:rFonts w:ascii="Times New Roman" w:eastAsia="Times New Roman" w:hAnsi="Times New Roman" w:cs="Times New Roman"/>
          <w:sz w:val="28"/>
          <w:szCs w:val="28"/>
          <w:lang w:val="uk-UA"/>
        </w:rPr>
        <w:t xml:space="preserve"> здійснюється М</w:t>
      </w:r>
      <w:r w:rsidR="003D4FE0" w:rsidRPr="006C6EC1">
        <w:rPr>
          <w:rFonts w:ascii="Times New Roman" w:eastAsia="Times New Roman" w:hAnsi="Times New Roman" w:cs="Times New Roman"/>
          <w:sz w:val="28"/>
          <w:szCs w:val="28"/>
          <w:lang w:val="uk-UA"/>
        </w:rPr>
        <w:t>ОН</w:t>
      </w:r>
      <w:r w:rsidRPr="006C6EC1">
        <w:rPr>
          <w:rFonts w:ascii="Times New Roman" w:eastAsia="Times New Roman" w:hAnsi="Times New Roman" w:cs="Times New Roman"/>
          <w:sz w:val="28"/>
          <w:szCs w:val="28"/>
          <w:lang w:val="uk-UA"/>
        </w:rPr>
        <w:t xml:space="preserve"> за рахунок коштів державного бюджету</w:t>
      </w:r>
      <w:r w:rsidR="003D4FE0" w:rsidRPr="006C6EC1">
        <w:rPr>
          <w:rFonts w:ascii="Times New Roman" w:eastAsia="Times New Roman" w:hAnsi="Times New Roman" w:cs="Times New Roman"/>
          <w:sz w:val="28"/>
          <w:szCs w:val="28"/>
          <w:lang w:val="uk-UA"/>
        </w:rPr>
        <w:t xml:space="preserve"> та інших джерел, не заборонених законодавством України</w:t>
      </w:r>
      <w:r w:rsidRPr="006C6EC1">
        <w:rPr>
          <w:rFonts w:ascii="Times New Roman" w:eastAsia="Times New Roman" w:hAnsi="Times New Roman" w:cs="Times New Roman"/>
          <w:sz w:val="28"/>
          <w:szCs w:val="28"/>
          <w:lang w:val="uk-UA"/>
        </w:rPr>
        <w:t xml:space="preserve">. </w:t>
      </w:r>
      <w:bookmarkStart w:id="39" w:name="o81"/>
      <w:bookmarkEnd w:id="39"/>
    </w:p>
    <w:p w:rsidR="00CF3853" w:rsidRPr="006C6EC1" w:rsidRDefault="00CF3853" w:rsidP="007A4D85">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8"/>
          <w:lang w:val="uk-UA"/>
        </w:rPr>
      </w:pPr>
    </w:p>
    <w:p w:rsidR="00CF3853" w:rsidRPr="006C6EC1" w:rsidRDefault="00CF3853" w:rsidP="00CF3853">
      <w:pPr>
        <w:shd w:val="clear" w:color="auto" w:fill="FFFFFF"/>
        <w:tabs>
          <w:tab w:val="left" w:pos="-5954"/>
          <w:tab w:val="left" w:pos="-2410"/>
          <w:tab w:val="left" w:pos="-2127"/>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8"/>
          <w:szCs w:val="28"/>
          <w:lang w:val="uk-UA"/>
        </w:rPr>
      </w:pPr>
      <w:r w:rsidRPr="006C6EC1">
        <w:rPr>
          <w:rFonts w:ascii="Times New Roman" w:hAnsi="Times New Roman" w:cs="Times New Roman"/>
          <w:sz w:val="28"/>
          <w:szCs w:val="28"/>
          <w:lang w:val="uk-UA"/>
        </w:rPr>
        <w:t>____________________________________</w:t>
      </w:r>
    </w:p>
    <w:sectPr w:rsidR="00CF3853" w:rsidRPr="006C6EC1" w:rsidSect="000C6680">
      <w:headerReference w:type="even" r:id="rId7"/>
      <w:headerReference w:type="default" r:id="rId8"/>
      <w:footerReference w:type="default" r:id="rId9"/>
      <w:pgSz w:w="11906" w:h="16838" w:code="9"/>
      <w:pgMar w:top="1134" w:right="567" w:bottom="1134" w:left="1701" w:header="28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43" w:rsidRDefault="00896143" w:rsidP="00EF47C2">
      <w:pPr>
        <w:spacing w:after="0" w:line="240" w:lineRule="auto"/>
      </w:pPr>
      <w:r>
        <w:separator/>
      </w:r>
    </w:p>
  </w:endnote>
  <w:endnote w:type="continuationSeparator" w:id="0">
    <w:p w:rsidR="00896143" w:rsidRDefault="00896143" w:rsidP="00EF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F8" w:rsidRDefault="00E73BF8">
    <w:pPr>
      <w:pStyle w:val="a6"/>
      <w:rPr>
        <w:sz w:val="18"/>
      </w:rPr>
    </w:pPr>
  </w:p>
  <w:p w:rsidR="00E73BF8" w:rsidRDefault="00E73B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43" w:rsidRDefault="00896143" w:rsidP="00EF47C2">
      <w:pPr>
        <w:spacing w:after="0" w:line="240" w:lineRule="auto"/>
      </w:pPr>
      <w:r>
        <w:separator/>
      </w:r>
    </w:p>
  </w:footnote>
  <w:footnote w:type="continuationSeparator" w:id="0">
    <w:p w:rsidR="00896143" w:rsidRDefault="00896143" w:rsidP="00EF4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F8" w:rsidRDefault="00E73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3BF8" w:rsidRDefault="00E73BF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3454"/>
      <w:docPartObj>
        <w:docPartGallery w:val="Page Numbers (Top of Page)"/>
        <w:docPartUnique/>
      </w:docPartObj>
    </w:sdtPr>
    <w:sdtEndPr/>
    <w:sdtContent>
      <w:p w:rsidR="00E73BF8" w:rsidRDefault="00E73BF8">
        <w:pPr>
          <w:pStyle w:val="a3"/>
          <w:jc w:val="center"/>
        </w:pPr>
        <w:r>
          <w:rPr>
            <w:lang w:val="uk-UA"/>
          </w:rPr>
          <w:t xml:space="preserve">                                                     </w:t>
        </w:r>
        <w:r>
          <w:fldChar w:fldCharType="begin"/>
        </w:r>
        <w:r>
          <w:instrText xml:space="preserve"> PAGE   \* MERGEFORMAT </w:instrText>
        </w:r>
        <w:r>
          <w:fldChar w:fldCharType="separate"/>
        </w:r>
        <w:r w:rsidR="00F748CC">
          <w:rPr>
            <w:noProof/>
          </w:rPr>
          <w:t>5</w:t>
        </w:r>
        <w:r>
          <w:rPr>
            <w:noProof/>
          </w:rPr>
          <w:fldChar w:fldCharType="end"/>
        </w:r>
        <w:r>
          <w:rPr>
            <w:noProof/>
            <w:lang w:val="uk-UA"/>
          </w:rPr>
          <w:t xml:space="preserve">                             Продовження додатка</w:t>
        </w:r>
      </w:p>
    </w:sdtContent>
  </w:sdt>
  <w:p w:rsidR="00E73BF8" w:rsidRDefault="00E73BF8" w:rsidP="00D904B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7A6A"/>
    <w:rsid w:val="000043B5"/>
    <w:rsid w:val="00010E73"/>
    <w:rsid w:val="000278FD"/>
    <w:rsid w:val="0003340E"/>
    <w:rsid w:val="000370F1"/>
    <w:rsid w:val="00041CC4"/>
    <w:rsid w:val="00054C6D"/>
    <w:rsid w:val="00063AEE"/>
    <w:rsid w:val="00072CD6"/>
    <w:rsid w:val="0007465F"/>
    <w:rsid w:val="00087974"/>
    <w:rsid w:val="00090D49"/>
    <w:rsid w:val="000C6680"/>
    <w:rsid w:val="000D1468"/>
    <w:rsid w:val="000D230C"/>
    <w:rsid w:val="000E01A2"/>
    <w:rsid w:val="00110356"/>
    <w:rsid w:val="001177EF"/>
    <w:rsid w:val="00125C18"/>
    <w:rsid w:val="00152181"/>
    <w:rsid w:val="00155687"/>
    <w:rsid w:val="00172442"/>
    <w:rsid w:val="0018773C"/>
    <w:rsid w:val="0019142F"/>
    <w:rsid w:val="001C1BA6"/>
    <w:rsid w:val="001D50EF"/>
    <w:rsid w:val="001E7F14"/>
    <w:rsid w:val="002030F2"/>
    <w:rsid w:val="002161A2"/>
    <w:rsid w:val="00220BAD"/>
    <w:rsid w:val="002218FF"/>
    <w:rsid w:val="00221EB8"/>
    <w:rsid w:val="002236A6"/>
    <w:rsid w:val="00226475"/>
    <w:rsid w:val="00233CB5"/>
    <w:rsid w:val="00242CF4"/>
    <w:rsid w:val="002547F4"/>
    <w:rsid w:val="0026097A"/>
    <w:rsid w:val="0026429D"/>
    <w:rsid w:val="002839FF"/>
    <w:rsid w:val="00290DE5"/>
    <w:rsid w:val="002A3CE6"/>
    <w:rsid w:val="002B5E99"/>
    <w:rsid w:val="002B5F21"/>
    <w:rsid w:val="002B757D"/>
    <w:rsid w:val="002C5449"/>
    <w:rsid w:val="002E4724"/>
    <w:rsid w:val="003260AD"/>
    <w:rsid w:val="00331A87"/>
    <w:rsid w:val="00336302"/>
    <w:rsid w:val="00353B4A"/>
    <w:rsid w:val="003558C9"/>
    <w:rsid w:val="0036019B"/>
    <w:rsid w:val="00372E06"/>
    <w:rsid w:val="003833A2"/>
    <w:rsid w:val="00386281"/>
    <w:rsid w:val="00397C4C"/>
    <w:rsid w:val="003A15FB"/>
    <w:rsid w:val="003A6F59"/>
    <w:rsid w:val="003B3981"/>
    <w:rsid w:val="003B77F2"/>
    <w:rsid w:val="003C489F"/>
    <w:rsid w:val="003D4FE0"/>
    <w:rsid w:val="003E2D19"/>
    <w:rsid w:val="003E3014"/>
    <w:rsid w:val="003F593E"/>
    <w:rsid w:val="003F663B"/>
    <w:rsid w:val="004057E8"/>
    <w:rsid w:val="00405BA2"/>
    <w:rsid w:val="00407071"/>
    <w:rsid w:val="00424293"/>
    <w:rsid w:val="00424F05"/>
    <w:rsid w:val="00434E96"/>
    <w:rsid w:val="004439EE"/>
    <w:rsid w:val="00450896"/>
    <w:rsid w:val="004651A6"/>
    <w:rsid w:val="004770BF"/>
    <w:rsid w:val="00483A61"/>
    <w:rsid w:val="004913C7"/>
    <w:rsid w:val="00493FE1"/>
    <w:rsid w:val="004A1F6F"/>
    <w:rsid w:val="004E5F17"/>
    <w:rsid w:val="0051012B"/>
    <w:rsid w:val="005165BA"/>
    <w:rsid w:val="005176E0"/>
    <w:rsid w:val="00575E2A"/>
    <w:rsid w:val="00577E9A"/>
    <w:rsid w:val="005A06D8"/>
    <w:rsid w:val="005A1812"/>
    <w:rsid w:val="005A294C"/>
    <w:rsid w:val="005B7A0E"/>
    <w:rsid w:val="005C214D"/>
    <w:rsid w:val="005D63B5"/>
    <w:rsid w:val="005F0B7B"/>
    <w:rsid w:val="005F2873"/>
    <w:rsid w:val="005F5C29"/>
    <w:rsid w:val="0061597F"/>
    <w:rsid w:val="00615FE0"/>
    <w:rsid w:val="00617448"/>
    <w:rsid w:val="00652F61"/>
    <w:rsid w:val="00660DFC"/>
    <w:rsid w:val="00661E53"/>
    <w:rsid w:val="00663BD9"/>
    <w:rsid w:val="00664087"/>
    <w:rsid w:val="00666171"/>
    <w:rsid w:val="0067572C"/>
    <w:rsid w:val="00683083"/>
    <w:rsid w:val="0068715E"/>
    <w:rsid w:val="006962AB"/>
    <w:rsid w:val="006C6EC1"/>
    <w:rsid w:val="006D14AF"/>
    <w:rsid w:val="006D3271"/>
    <w:rsid w:val="006E4088"/>
    <w:rsid w:val="006F13B8"/>
    <w:rsid w:val="006F71F4"/>
    <w:rsid w:val="00721F3B"/>
    <w:rsid w:val="00726273"/>
    <w:rsid w:val="007306C2"/>
    <w:rsid w:val="00752D40"/>
    <w:rsid w:val="00753B3F"/>
    <w:rsid w:val="00755FBC"/>
    <w:rsid w:val="00777B36"/>
    <w:rsid w:val="00791EF8"/>
    <w:rsid w:val="00792CE5"/>
    <w:rsid w:val="007A4D85"/>
    <w:rsid w:val="007C06C6"/>
    <w:rsid w:val="007C0E3F"/>
    <w:rsid w:val="007D2760"/>
    <w:rsid w:val="007F043F"/>
    <w:rsid w:val="007F1841"/>
    <w:rsid w:val="007F329D"/>
    <w:rsid w:val="0080732A"/>
    <w:rsid w:val="00807A6A"/>
    <w:rsid w:val="00814BD6"/>
    <w:rsid w:val="00826EAD"/>
    <w:rsid w:val="00857EB3"/>
    <w:rsid w:val="00866F20"/>
    <w:rsid w:val="008740D2"/>
    <w:rsid w:val="008753D9"/>
    <w:rsid w:val="00877DCC"/>
    <w:rsid w:val="00896143"/>
    <w:rsid w:val="008B22D7"/>
    <w:rsid w:val="008B2D8B"/>
    <w:rsid w:val="008C2915"/>
    <w:rsid w:val="008E4B5B"/>
    <w:rsid w:val="008E4C26"/>
    <w:rsid w:val="008E7A6A"/>
    <w:rsid w:val="00923A50"/>
    <w:rsid w:val="009252B8"/>
    <w:rsid w:val="00926E99"/>
    <w:rsid w:val="00932529"/>
    <w:rsid w:val="00935D4B"/>
    <w:rsid w:val="0093795F"/>
    <w:rsid w:val="00952A4E"/>
    <w:rsid w:val="009876F0"/>
    <w:rsid w:val="009B6CB0"/>
    <w:rsid w:val="009B6EC3"/>
    <w:rsid w:val="009C30D4"/>
    <w:rsid w:val="009E3EF6"/>
    <w:rsid w:val="009F0FD7"/>
    <w:rsid w:val="00A0102B"/>
    <w:rsid w:val="00A06290"/>
    <w:rsid w:val="00A1621E"/>
    <w:rsid w:val="00A41D4D"/>
    <w:rsid w:val="00A50720"/>
    <w:rsid w:val="00A56BEC"/>
    <w:rsid w:val="00A708BF"/>
    <w:rsid w:val="00A7565F"/>
    <w:rsid w:val="00A80B4E"/>
    <w:rsid w:val="00A843CD"/>
    <w:rsid w:val="00A90844"/>
    <w:rsid w:val="00AA72A5"/>
    <w:rsid w:val="00AB20A2"/>
    <w:rsid w:val="00AD2A68"/>
    <w:rsid w:val="00AE1C1E"/>
    <w:rsid w:val="00AF5473"/>
    <w:rsid w:val="00AF63B5"/>
    <w:rsid w:val="00B07D4A"/>
    <w:rsid w:val="00B23AE6"/>
    <w:rsid w:val="00B259E2"/>
    <w:rsid w:val="00B335B2"/>
    <w:rsid w:val="00B47410"/>
    <w:rsid w:val="00B54EA0"/>
    <w:rsid w:val="00B55CB3"/>
    <w:rsid w:val="00B65A45"/>
    <w:rsid w:val="00B86F59"/>
    <w:rsid w:val="00B913C5"/>
    <w:rsid w:val="00BB4302"/>
    <w:rsid w:val="00BC33FF"/>
    <w:rsid w:val="00BC771B"/>
    <w:rsid w:val="00BD2D8D"/>
    <w:rsid w:val="00BD7DB4"/>
    <w:rsid w:val="00BE1963"/>
    <w:rsid w:val="00C22D0D"/>
    <w:rsid w:val="00C4110C"/>
    <w:rsid w:val="00C635D2"/>
    <w:rsid w:val="00C732CB"/>
    <w:rsid w:val="00C906D3"/>
    <w:rsid w:val="00CA5F14"/>
    <w:rsid w:val="00CB2F6F"/>
    <w:rsid w:val="00CB67E2"/>
    <w:rsid w:val="00CC1FAB"/>
    <w:rsid w:val="00CC3EED"/>
    <w:rsid w:val="00CC7442"/>
    <w:rsid w:val="00CC79E0"/>
    <w:rsid w:val="00CF3853"/>
    <w:rsid w:val="00CF5C76"/>
    <w:rsid w:val="00D23601"/>
    <w:rsid w:val="00D3220E"/>
    <w:rsid w:val="00D565CE"/>
    <w:rsid w:val="00D6238B"/>
    <w:rsid w:val="00D65943"/>
    <w:rsid w:val="00D84D82"/>
    <w:rsid w:val="00D904BA"/>
    <w:rsid w:val="00D96285"/>
    <w:rsid w:val="00DA1B89"/>
    <w:rsid w:val="00DA7422"/>
    <w:rsid w:val="00DE3A0C"/>
    <w:rsid w:val="00DF114F"/>
    <w:rsid w:val="00E03DFB"/>
    <w:rsid w:val="00E113AC"/>
    <w:rsid w:val="00E1260D"/>
    <w:rsid w:val="00E27783"/>
    <w:rsid w:val="00E327CC"/>
    <w:rsid w:val="00E65F83"/>
    <w:rsid w:val="00E736C5"/>
    <w:rsid w:val="00E73BF8"/>
    <w:rsid w:val="00EA30BE"/>
    <w:rsid w:val="00EA5CBA"/>
    <w:rsid w:val="00EC3DFB"/>
    <w:rsid w:val="00EE1EF1"/>
    <w:rsid w:val="00EE2375"/>
    <w:rsid w:val="00EF0F74"/>
    <w:rsid w:val="00EF47C2"/>
    <w:rsid w:val="00F24FFF"/>
    <w:rsid w:val="00F27A15"/>
    <w:rsid w:val="00F27FF0"/>
    <w:rsid w:val="00F469B8"/>
    <w:rsid w:val="00F5107A"/>
    <w:rsid w:val="00F55583"/>
    <w:rsid w:val="00F568FC"/>
    <w:rsid w:val="00F6273D"/>
    <w:rsid w:val="00F678B1"/>
    <w:rsid w:val="00F748CC"/>
    <w:rsid w:val="00F90C1F"/>
    <w:rsid w:val="00FC20FE"/>
    <w:rsid w:val="00FC3A10"/>
    <w:rsid w:val="00FC5EDC"/>
    <w:rsid w:val="00FC772B"/>
    <w:rsid w:val="00FE196D"/>
    <w:rsid w:val="00FE1E61"/>
    <w:rsid w:val="00FE4DE6"/>
    <w:rsid w:val="00FF2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8CDE1-07BC-4D12-9FC9-5CB08266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2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7A6A"/>
    <w:pPr>
      <w:tabs>
        <w:tab w:val="center" w:pos="4153"/>
        <w:tab w:val="right" w:pos="8306"/>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uiPriority w:val="99"/>
    <w:rsid w:val="008E7A6A"/>
    <w:rPr>
      <w:rFonts w:ascii="Times New Roman" w:eastAsia="Times New Roman" w:hAnsi="Times New Roman" w:cs="Times New Roman"/>
      <w:sz w:val="28"/>
      <w:szCs w:val="24"/>
      <w:lang w:eastAsia="ru-RU"/>
    </w:rPr>
  </w:style>
  <w:style w:type="character" w:styleId="a5">
    <w:name w:val="page number"/>
    <w:basedOn w:val="a0"/>
    <w:rsid w:val="008E7A6A"/>
  </w:style>
  <w:style w:type="paragraph" w:styleId="a6">
    <w:name w:val="footer"/>
    <w:basedOn w:val="a"/>
    <w:link w:val="a7"/>
    <w:rsid w:val="008E7A6A"/>
    <w:pPr>
      <w:tabs>
        <w:tab w:val="center" w:pos="4153"/>
        <w:tab w:val="right" w:pos="8306"/>
      </w:tabs>
      <w:spacing w:after="0" w:line="240" w:lineRule="auto"/>
    </w:pPr>
    <w:rPr>
      <w:rFonts w:ascii="Times New Roman" w:eastAsia="Times New Roman" w:hAnsi="Times New Roman" w:cs="Times New Roman"/>
      <w:sz w:val="28"/>
      <w:szCs w:val="24"/>
    </w:rPr>
  </w:style>
  <w:style w:type="character" w:customStyle="1" w:styleId="a7">
    <w:name w:val="Нижний колонтитул Знак"/>
    <w:basedOn w:val="a0"/>
    <w:link w:val="a6"/>
    <w:rsid w:val="008E7A6A"/>
    <w:rPr>
      <w:rFonts w:ascii="Times New Roman" w:eastAsia="Times New Roman" w:hAnsi="Times New Roman" w:cs="Times New Roman"/>
      <w:sz w:val="28"/>
      <w:szCs w:val="24"/>
      <w:lang w:eastAsia="ru-RU"/>
    </w:rPr>
  </w:style>
  <w:style w:type="paragraph" w:customStyle="1" w:styleId="1">
    <w:name w:val="Обычный1"/>
    <w:rsid w:val="008E7A6A"/>
    <w:pPr>
      <w:widowControl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155687"/>
  </w:style>
  <w:style w:type="character" w:customStyle="1" w:styleId="su">
    <w:name w:val="s_u"/>
    <w:basedOn w:val="a0"/>
    <w:rsid w:val="00155687"/>
  </w:style>
  <w:style w:type="paragraph" w:customStyle="1" w:styleId="sfst">
    <w:name w:val="sfst"/>
    <w:basedOn w:val="a"/>
    <w:rsid w:val="006962A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C6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C6680"/>
    <w:rPr>
      <w:rFonts w:ascii="Courier New" w:eastAsia="Times New Roman" w:hAnsi="Courier New" w:cs="Courier New"/>
      <w:sz w:val="20"/>
      <w:szCs w:val="20"/>
    </w:rPr>
  </w:style>
  <w:style w:type="character" w:styleId="a8">
    <w:name w:val="Hyperlink"/>
    <w:basedOn w:val="a0"/>
    <w:uiPriority w:val="99"/>
    <w:semiHidden/>
    <w:unhideWhenUsed/>
    <w:rsid w:val="000C6680"/>
    <w:rPr>
      <w:color w:val="0000FF"/>
      <w:u w:val="single"/>
    </w:rPr>
  </w:style>
  <w:style w:type="paragraph" w:styleId="a9">
    <w:name w:val="Balloon Text"/>
    <w:basedOn w:val="a"/>
    <w:link w:val="aa"/>
    <w:uiPriority w:val="99"/>
    <w:semiHidden/>
    <w:unhideWhenUsed/>
    <w:rsid w:val="000C66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6680"/>
    <w:rPr>
      <w:rFonts w:ascii="Tahoma" w:hAnsi="Tahoma" w:cs="Tahoma"/>
      <w:sz w:val="16"/>
      <w:szCs w:val="16"/>
    </w:rPr>
  </w:style>
  <w:style w:type="paragraph" w:styleId="ab">
    <w:name w:val="List Paragraph"/>
    <w:basedOn w:val="a"/>
    <w:uiPriority w:val="34"/>
    <w:qFormat/>
    <w:rsid w:val="004770BF"/>
    <w:pPr>
      <w:ind w:left="720"/>
      <w:contextualSpacing/>
    </w:pPr>
  </w:style>
  <w:style w:type="paragraph" w:customStyle="1" w:styleId="ShapkaDocumentu">
    <w:name w:val="Shapka Documentu"/>
    <w:basedOn w:val="a"/>
    <w:rsid w:val="00755FBC"/>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4185">
      <w:bodyDiv w:val="1"/>
      <w:marLeft w:val="0"/>
      <w:marRight w:val="0"/>
      <w:marTop w:val="0"/>
      <w:marBottom w:val="0"/>
      <w:divBdr>
        <w:top w:val="none" w:sz="0" w:space="0" w:color="auto"/>
        <w:left w:val="none" w:sz="0" w:space="0" w:color="auto"/>
        <w:bottom w:val="none" w:sz="0" w:space="0" w:color="auto"/>
        <w:right w:val="none" w:sz="0" w:space="0" w:color="auto"/>
      </w:divBdr>
      <w:divsChild>
        <w:div w:id="183788569">
          <w:marLeft w:val="0"/>
          <w:marRight w:val="0"/>
          <w:marTop w:val="0"/>
          <w:marBottom w:val="0"/>
          <w:divBdr>
            <w:top w:val="none" w:sz="0" w:space="0" w:color="auto"/>
            <w:left w:val="none" w:sz="0" w:space="0" w:color="auto"/>
            <w:bottom w:val="none" w:sz="0" w:space="0" w:color="auto"/>
            <w:right w:val="none" w:sz="0" w:space="0" w:color="auto"/>
          </w:divBdr>
        </w:div>
        <w:div w:id="664672443">
          <w:marLeft w:val="0"/>
          <w:marRight w:val="0"/>
          <w:marTop w:val="0"/>
          <w:marBottom w:val="0"/>
          <w:divBdr>
            <w:top w:val="none" w:sz="0" w:space="0" w:color="auto"/>
            <w:left w:val="none" w:sz="0" w:space="0" w:color="auto"/>
            <w:bottom w:val="none" w:sz="0" w:space="0" w:color="auto"/>
            <w:right w:val="none" w:sz="0" w:space="0" w:color="auto"/>
          </w:divBdr>
        </w:div>
        <w:div w:id="1104033970">
          <w:marLeft w:val="0"/>
          <w:marRight w:val="0"/>
          <w:marTop w:val="0"/>
          <w:marBottom w:val="0"/>
          <w:divBdr>
            <w:top w:val="none" w:sz="0" w:space="0" w:color="auto"/>
            <w:left w:val="none" w:sz="0" w:space="0" w:color="auto"/>
            <w:bottom w:val="none" w:sz="0" w:space="0" w:color="auto"/>
            <w:right w:val="none" w:sz="0" w:space="0" w:color="auto"/>
          </w:divBdr>
        </w:div>
        <w:div w:id="788167215">
          <w:marLeft w:val="0"/>
          <w:marRight w:val="0"/>
          <w:marTop w:val="0"/>
          <w:marBottom w:val="0"/>
          <w:divBdr>
            <w:top w:val="none" w:sz="0" w:space="0" w:color="auto"/>
            <w:left w:val="none" w:sz="0" w:space="0" w:color="auto"/>
            <w:bottom w:val="none" w:sz="0" w:space="0" w:color="auto"/>
            <w:right w:val="none" w:sz="0" w:space="0" w:color="auto"/>
          </w:divBdr>
        </w:div>
        <w:div w:id="437723533">
          <w:marLeft w:val="0"/>
          <w:marRight w:val="0"/>
          <w:marTop w:val="0"/>
          <w:marBottom w:val="0"/>
          <w:divBdr>
            <w:top w:val="none" w:sz="0" w:space="0" w:color="auto"/>
            <w:left w:val="none" w:sz="0" w:space="0" w:color="auto"/>
            <w:bottom w:val="none" w:sz="0" w:space="0" w:color="auto"/>
            <w:right w:val="none" w:sz="0" w:space="0" w:color="auto"/>
          </w:divBdr>
        </w:div>
      </w:divsChild>
    </w:div>
    <w:div w:id="989167101">
      <w:bodyDiv w:val="1"/>
      <w:marLeft w:val="0"/>
      <w:marRight w:val="0"/>
      <w:marTop w:val="0"/>
      <w:marBottom w:val="0"/>
      <w:divBdr>
        <w:top w:val="none" w:sz="0" w:space="0" w:color="auto"/>
        <w:left w:val="none" w:sz="0" w:space="0" w:color="auto"/>
        <w:bottom w:val="none" w:sz="0" w:space="0" w:color="auto"/>
        <w:right w:val="none" w:sz="0" w:space="0" w:color="auto"/>
      </w:divBdr>
      <w:divsChild>
        <w:div w:id="1157837892">
          <w:marLeft w:val="0"/>
          <w:marRight w:val="0"/>
          <w:marTop w:val="0"/>
          <w:marBottom w:val="0"/>
          <w:divBdr>
            <w:top w:val="none" w:sz="0" w:space="0" w:color="auto"/>
            <w:left w:val="none" w:sz="0" w:space="0" w:color="auto"/>
            <w:bottom w:val="none" w:sz="0" w:space="0" w:color="auto"/>
            <w:right w:val="none" w:sz="0" w:space="0" w:color="auto"/>
          </w:divBdr>
        </w:div>
      </w:divsChild>
    </w:div>
    <w:div w:id="1277715557">
      <w:bodyDiv w:val="1"/>
      <w:marLeft w:val="0"/>
      <w:marRight w:val="0"/>
      <w:marTop w:val="0"/>
      <w:marBottom w:val="0"/>
      <w:divBdr>
        <w:top w:val="none" w:sz="0" w:space="0" w:color="auto"/>
        <w:left w:val="none" w:sz="0" w:space="0" w:color="auto"/>
        <w:bottom w:val="none" w:sz="0" w:space="0" w:color="auto"/>
        <w:right w:val="none" w:sz="0" w:space="0" w:color="auto"/>
      </w:divBdr>
    </w:div>
    <w:div w:id="1776513452">
      <w:bodyDiv w:val="1"/>
      <w:marLeft w:val="0"/>
      <w:marRight w:val="0"/>
      <w:marTop w:val="0"/>
      <w:marBottom w:val="0"/>
      <w:divBdr>
        <w:top w:val="none" w:sz="0" w:space="0" w:color="auto"/>
        <w:left w:val="none" w:sz="0" w:space="0" w:color="auto"/>
        <w:bottom w:val="none" w:sz="0" w:space="0" w:color="auto"/>
        <w:right w:val="none" w:sz="0" w:space="0" w:color="auto"/>
      </w:divBdr>
    </w:div>
    <w:div w:id="2052151092">
      <w:bodyDiv w:val="1"/>
      <w:marLeft w:val="0"/>
      <w:marRight w:val="0"/>
      <w:marTop w:val="0"/>
      <w:marBottom w:val="0"/>
      <w:divBdr>
        <w:top w:val="none" w:sz="0" w:space="0" w:color="auto"/>
        <w:left w:val="none" w:sz="0" w:space="0" w:color="auto"/>
        <w:bottom w:val="none" w:sz="0" w:space="0" w:color="auto"/>
        <w:right w:val="none" w:sz="0" w:space="0" w:color="auto"/>
      </w:divBdr>
    </w:div>
    <w:div w:id="20885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D29C-4D79-4BC1-BE50-7A3BFB99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Pages>
  <Words>6989</Words>
  <Characters>3984</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IMZO</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317-PC</dc:creator>
  <cp:lastModifiedBy>Марія Шарак</cp:lastModifiedBy>
  <cp:revision>35</cp:revision>
  <cp:lastPrinted>2021-03-17T07:24:00Z</cp:lastPrinted>
  <dcterms:created xsi:type="dcterms:W3CDTF">2021-01-14T13:41:00Z</dcterms:created>
  <dcterms:modified xsi:type="dcterms:W3CDTF">2021-04-08T08:28:00Z</dcterms:modified>
</cp:coreProperties>
</file>