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D3D" w:rsidRPr="00BB39BF" w:rsidRDefault="00B31D3D" w:rsidP="00B31D3D">
      <w:pPr>
        <w:ind w:firstLine="709"/>
        <w:jc w:val="center"/>
        <w:rPr>
          <w:rFonts w:cs="Times New Roman"/>
          <w:b/>
          <w:szCs w:val="24"/>
        </w:rPr>
      </w:pPr>
      <w:r w:rsidRPr="00BB39BF">
        <w:rPr>
          <w:rFonts w:cs="Times New Roman"/>
          <w:b/>
          <w:szCs w:val="24"/>
        </w:rPr>
        <w:t>Звіт</w:t>
      </w:r>
    </w:p>
    <w:p w:rsidR="00B31D3D" w:rsidRPr="00BB39BF" w:rsidRDefault="00B31D3D" w:rsidP="00A81EB0">
      <w:pPr>
        <w:ind w:firstLine="709"/>
        <w:jc w:val="center"/>
        <w:rPr>
          <w:rFonts w:cs="Times New Roman"/>
          <w:b/>
          <w:szCs w:val="24"/>
        </w:rPr>
      </w:pPr>
      <w:r w:rsidRPr="00BB39BF">
        <w:rPr>
          <w:rFonts w:cs="Times New Roman"/>
          <w:b/>
          <w:szCs w:val="24"/>
        </w:rPr>
        <w:t xml:space="preserve">про результати електронних консультацій </w:t>
      </w:r>
      <w:r w:rsidR="00726574" w:rsidRPr="00BB39BF">
        <w:rPr>
          <w:rFonts w:cs="Times New Roman"/>
          <w:b/>
          <w:szCs w:val="24"/>
        </w:rPr>
        <w:t xml:space="preserve">щодо </w:t>
      </w:r>
      <w:proofErr w:type="spellStart"/>
      <w:r w:rsidR="0014370D">
        <w:rPr>
          <w:rFonts w:cs="Times New Roman"/>
          <w:b/>
          <w:szCs w:val="24"/>
        </w:rPr>
        <w:t>проєкту</w:t>
      </w:r>
      <w:proofErr w:type="spellEnd"/>
      <w:r w:rsidR="0014370D">
        <w:rPr>
          <w:rFonts w:cs="Times New Roman"/>
          <w:b/>
          <w:szCs w:val="24"/>
        </w:rPr>
        <w:t xml:space="preserve"> постанови Кабінету Міністру України</w:t>
      </w:r>
      <w:r w:rsidR="00250113" w:rsidRPr="00BB39BF">
        <w:rPr>
          <w:rFonts w:cs="Times New Roman"/>
          <w:b/>
          <w:szCs w:val="24"/>
        </w:rPr>
        <w:t xml:space="preserve"> «</w:t>
      </w:r>
      <w:r w:rsidR="00194BB1">
        <w:rPr>
          <w:rFonts w:eastAsia="Calibri" w:cs="Times New Roman"/>
          <w:b/>
        </w:rPr>
        <w:t>Порядок проживання та утримання учнів у пансіонах закладів освіти</w:t>
      </w:r>
      <w:r w:rsidR="00250113" w:rsidRPr="00BB39BF">
        <w:rPr>
          <w:rFonts w:eastAsia="Calibri" w:cs="Times New Roman"/>
          <w:b/>
        </w:rPr>
        <w:t>»</w:t>
      </w:r>
    </w:p>
    <w:p w:rsidR="00A81EB0" w:rsidRPr="00BB39BF" w:rsidRDefault="00A81EB0" w:rsidP="00A81EB0">
      <w:pPr>
        <w:ind w:firstLine="709"/>
        <w:jc w:val="center"/>
        <w:rPr>
          <w:rFonts w:cs="Times New Roman"/>
          <w:b/>
          <w:szCs w:val="24"/>
        </w:rPr>
      </w:pPr>
    </w:p>
    <w:p w:rsidR="00A81EB0" w:rsidRPr="00BB39BF" w:rsidRDefault="00A81EB0" w:rsidP="00A81EB0">
      <w:pPr>
        <w:ind w:firstLine="709"/>
        <w:jc w:val="center"/>
        <w:rPr>
          <w:rFonts w:cs="Times New Roman"/>
          <w:szCs w:val="24"/>
          <w:shd w:val="clear" w:color="auto" w:fill="FFFFFF"/>
        </w:rPr>
      </w:pPr>
    </w:p>
    <w:p w:rsidR="00AF2B9A" w:rsidRPr="00BB39BF" w:rsidRDefault="00B31D3D" w:rsidP="00194BB1">
      <w:pPr>
        <w:ind w:firstLine="709"/>
        <w:jc w:val="both"/>
        <w:rPr>
          <w:rFonts w:cs="Times New Roman"/>
          <w:szCs w:val="24"/>
          <w:shd w:val="clear" w:color="auto" w:fill="FFFFFF"/>
        </w:rPr>
      </w:pPr>
      <w:r w:rsidRPr="00BB39BF">
        <w:rPr>
          <w:rFonts w:cs="Times New Roman"/>
          <w:szCs w:val="24"/>
          <w:shd w:val="clear" w:color="auto" w:fill="FFFFFF"/>
        </w:rPr>
        <w:t xml:space="preserve">В </w:t>
      </w:r>
      <w:r w:rsidRPr="00BB39BF">
        <w:rPr>
          <w:rFonts w:cs="Times New Roman"/>
          <w:bCs/>
          <w:szCs w:val="24"/>
          <w:bdr w:val="none" w:sz="0" w:space="0" w:color="auto" w:frame="1"/>
        </w:rPr>
        <w:t xml:space="preserve">період з </w:t>
      </w:r>
      <w:r w:rsidR="00194BB1">
        <w:rPr>
          <w:rFonts w:cs="Times New Roman"/>
          <w:szCs w:val="24"/>
          <w:shd w:val="clear" w:color="auto" w:fill="FFFFFF"/>
        </w:rPr>
        <w:t>2</w:t>
      </w:r>
      <w:r w:rsidR="00250113" w:rsidRPr="00BB39BF">
        <w:rPr>
          <w:rFonts w:cs="Times New Roman"/>
          <w:szCs w:val="24"/>
          <w:shd w:val="clear" w:color="auto" w:fill="FFFFFF"/>
        </w:rPr>
        <w:t>8</w:t>
      </w:r>
      <w:r w:rsidR="00194BB1">
        <w:rPr>
          <w:rFonts w:cs="Times New Roman"/>
          <w:szCs w:val="24"/>
          <w:shd w:val="clear" w:color="auto" w:fill="FFFFFF"/>
        </w:rPr>
        <w:t>.09.2020</w:t>
      </w:r>
      <w:r w:rsidR="00AF2B9A" w:rsidRPr="00BB39BF">
        <w:rPr>
          <w:rFonts w:cs="Times New Roman"/>
          <w:szCs w:val="24"/>
          <w:shd w:val="clear" w:color="auto" w:fill="FFFFFF"/>
        </w:rPr>
        <w:t xml:space="preserve"> </w:t>
      </w:r>
      <w:r w:rsidR="00194BB1">
        <w:rPr>
          <w:rFonts w:cs="Times New Roman"/>
          <w:szCs w:val="24"/>
          <w:shd w:val="clear" w:color="auto" w:fill="FFFFFF"/>
        </w:rPr>
        <w:t>по 16 жовтня</w:t>
      </w:r>
      <w:r w:rsidR="00AF2B9A" w:rsidRPr="00BB39BF">
        <w:rPr>
          <w:rFonts w:cs="Times New Roman"/>
          <w:szCs w:val="24"/>
          <w:shd w:val="clear" w:color="auto" w:fill="FFFFFF"/>
        </w:rPr>
        <w:t xml:space="preserve"> 2020</w:t>
      </w:r>
      <w:r w:rsidRPr="00BB39BF">
        <w:rPr>
          <w:rFonts w:cs="Times New Roman"/>
          <w:szCs w:val="24"/>
          <w:shd w:val="clear" w:color="auto" w:fill="FFFFFF"/>
        </w:rPr>
        <w:t xml:space="preserve">р. Міністерством освіти і науки України </w:t>
      </w:r>
      <w:r w:rsidR="00250113" w:rsidRPr="00BB39BF">
        <w:rPr>
          <w:rFonts w:cs="Times New Roman"/>
          <w:szCs w:val="24"/>
          <w:shd w:val="clear" w:color="auto" w:fill="FFFFFF"/>
        </w:rPr>
        <w:t xml:space="preserve">були проведені </w:t>
      </w:r>
      <w:r w:rsidRPr="00BB39BF">
        <w:rPr>
          <w:rFonts w:cs="Times New Roman"/>
          <w:szCs w:val="24"/>
          <w:shd w:val="clear" w:color="auto" w:fill="FFFFFF"/>
        </w:rPr>
        <w:t xml:space="preserve">електронні консультування щодо </w:t>
      </w:r>
      <w:proofErr w:type="spellStart"/>
      <w:r w:rsidR="00AF2B9A" w:rsidRPr="00BB39BF">
        <w:rPr>
          <w:rFonts w:cs="Times New Roman"/>
          <w:szCs w:val="24"/>
          <w:shd w:val="clear" w:color="auto" w:fill="FFFFFF"/>
        </w:rPr>
        <w:t>проєкту</w:t>
      </w:r>
      <w:proofErr w:type="spellEnd"/>
      <w:r w:rsidR="0014370D">
        <w:rPr>
          <w:rFonts w:cs="Times New Roman"/>
          <w:szCs w:val="24"/>
          <w:shd w:val="clear" w:color="auto" w:fill="FFFFFF"/>
        </w:rPr>
        <w:t xml:space="preserve"> постанови Кабінету Міністрів України</w:t>
      </w:r>
      <w:r w:rsidR="00250113" w:rsidRPr="00BB39BF">
        <w:rPr>
          <w:rFonts w:cs="Times New Roman"/>
          <w:szCs w:val="24"/>
          <w:shd w:val="clear" w:color="auto" w:fill="FFFFFF"/>
        </w:rPr>
        <w:t xml:space="preserve"> «</w:t>
      </w:r>
      <w:r w:rsidR="00194BB1">
        <w:rPr>
          <w:rFonts w:cs="Times New Roman"/>
          <w:szCs w:val="24"/>
          <w:shd w:val="clear" w:color="auto" w:fill="FFFFFF"/>
        </w:rPr>
        <w:t>Порядок проживання та утримання учнів у пансіонах закладів освіти</w:t>
      </w:r>
      <w:r w:rsidR="00250113" w:rsidRPr="00BB39BF">
        <w:rPr>
          <w:rFonts w:cs="Times New Roman"/>
          <w:szCs w:val="24"/>
          <w:shd w:val="clear" w:color="auto" w:fill="FFFFFF"/>
        </w:rPr>
        <w:t>»</w:t>
      </w:r>
      <w:r w:rsidR="00AF2B9A" w:rsidRPr="00BB39BF">
        <w:rPr>
          <w:rFonts w:cs="Times New Roman"/>
          <w:szCs w:val="24"/>
          <w:shd w:val="clear" w:color="auto" w:fill="FFFFFF"/>
        </w:rPr>
        <w:t>, розробленої відповідно до доручення К</w:t>
      </w:r>
      <w:r w:rsidR="00250113" w:rsidRPr="00BB39BF">
        <w:rPr>
          <w:rFonts w:cs="Times New Roman"/>
          <w:szCs w:val="24"/>
          <w:shd w:val="clear" w:color="auto" w:fill="FFFFFF"/>
        </w:rPr>
        <w:t xml:space="preserve">абінету Міністрів України від </w:t>
      </w:r>
      <w:r w:rsidR="00194BB1">
        <w:rPr>
          <w:rFonts w:cs="Times New Roman"/>
          <w:szCs w:val="24"/>
          <w:shd w:val="clear" w:color="auto" w:fill="FFFFFF"/>
        </w:rPr>
        <w:t xml:space="preserve">26.03.2020 № </w:t>
      </w:r>
      <w:r w:rsidR="00194BB1" w:rsidRPr="00194BB1">
        <w:rPr>
          <w:rFonts w:cs="Times New Roman"/>
          <w:szCs w:val="24"/>
          <w:shd w:val="clear" w:color="auto" w:fill="FFFFFF"/>
        </w:rPr>
        <w:t>11112/1/1-20</w:t>
      </w:r>
      <w:r w:rsidR="00250113" w:rsidRPr="00BB39BF">
        <w:rPr>
          <w:rFonts w:cs="Times New Roman"/>
          <w:szCs w:val="24"/>
          <w:shd w:val="clear" w:color="auto" w:fill="FFFFFF"/>
        </w:rPr>
        <w:t>.</w:t>
      </w:r>
    </w:p>
    <w:p w:rsidR="00B31D3D" w:rsidRPr="00BB39BF" w:rsidRDefault="00B31D3D" w:rsidP="00B31D3D">
      <w:pPr>
        <w:ind w:firstLine="709"/>
        <w:jc w:val="both"/>
        <w:rPr>
          <w:rFonts w:cs="Times New Roman"/>
          <w:szCs w:val="24"/>
        </w:rPr>
      </w:pPr>
      <w:r w:rsidRPr="00BB39BF">
        <w:rPr>
          <w:rFonts w:cs="Times New Roman"/>
          <w:szCs w:val="24"/>
        </w:rPr>
        <w:t xml:space="preserve">Були отримані наступні пропозиції: </w:t>
      </w:r>
    </w:p>
    <w:p w:rsidR="00AF2B9A" w:rsidRPr="00194BB1" w:rsidRDefault="00194BB1" w:rsidP="00E66977">
      <w:pPr>
        <w:pStyle w:val="a5"/>
        <w:numPr>
          <w:ilvl w:val="0"/>
          <w:numId w:val="1"/>
        </w:numPr>
        <w:jc w:val="both"/>
      </w:pPr>
      <w:r>
        <w:rPr>
          <w:rFonts w:cs="Times New Roman"/>
          <w:szCs w:val="24"/>
          <w:shd w:val="clear" w:color="auto" w:fill="FFFFFF"/>
        </w:rPr>
        <w:t>Лист Миколаївської спеціальної загальноосвітньої школи-інтернат № 3 від 06.10.2020 № 02-08/353 :</w:t>
      </w:r>
    </w:p>
    <w:p w:rsidR="00194BB1" w:rsidRPr="00194BB1" w:rsidRDefault="00194BB1" w:rsidP="00194BB1">
      <w:pPr>
        <w:pStyle w:val="a5"/>
        <w:ind w:left="360"/>
        <w:jc w:val="both"/>
        <w:rPr>
          <w:rFonts w:cs="Times New Roman"/>
          <w:szCs w:val="24"/>
          <w:shd w:val="clear" w:color="auto" w:fill="FFFFFF"/>
        </w:rPr>
      </w:pPr>
      <w:r>
        <w:rPr>
          <w:rFonts w:cs="Times New Roman"/>
          <w:szCs w:val="24"/>
          <w:shd w:val="clear" w:color="auto" w:fill="FFFFFF"/>
        </w:rPr>
        <w:t>«</w:t>
      </w:r>
      <w:r w:rsidRPr="00194BB1">
        <w:rPr>
          <w:rFonts w:cs="Times New Roman"/>
          <w:szCs w:val="24"/>
          <w:shd w:val="clear" w:color="auto" w:fill="FFFFFF"/>
        </w:rPr>
        <w:t xml:space="preserve">Адміністрація Миколаївської спеціальної загальноосвітньої школи-інтернату № 3 Миколаївської обласної ради звертатися до </w:t>
      </w:r>
      <w:r w:rsidR="005B68FE">
        <w:rPr>
          <w:rFonts w:cs="Times New Roman"/>
          <w:szCs w:val="24"/>
          <w:shd w:val="clear" w:color="auto" w:fill="FFFFFF"/>
        </w:rPr>
        <w:t>в</w:t>
      </w:r>
      <w:r w:rsidRPr="00194BB1">
        <w:rPr>
          <w:rFonts w:cs="Times New Roman"/>
          <w:szCs w:val="24"/>
          <w:shd w:val="clear" w:color="auto" w:fill="FFFFFF"/>
        </w:rPr>
        <w:t>ас з проханням</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1. Надати роз’яснення:</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 Що саме мається на увазі під терміном «пансіон»?</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 Які терміни встановлені до Розділу1 п.9; п.10 та Розділу 2 п.5; п.6?</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Вилучити з порядку:</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 Розділ 2 п.8, п.п.8</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 Розділ 2 п.10</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В цілому цей Порядок є таким, який не відповідає ні санітарним правилам і нормам, ні Положенню про спеціальну школу, ні Закону про загальну середню освіту, ні Конституції України.</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Дякуємо за співпрацю в інтересах дітей!</w:t>
      </w:r>
    </w:p>
    <w:p w:rsidR="00194BB1" w:rsidRPr="00194BB1" w:rsidRDefault="00194BB1" w:rsidP="00194BB1">
      <w:pPr>
        <w:pStyle w:val="a5"/>
        <w:ind w:left="360"/>
        <w:jc w:val="both"/>
        <w:rPr>
          <w:rFonts w:cs="Times New Roman"/>
          <w:szCs w:val="24"/>
          <w:shd w:val="clear" w:color="auto" w:fill="FFFFFF"/>
        </w:rPr>
      </w:pPr>
      <w:r w:rsidRPr="00194BB1">
        <w:rPr>
          <w:rFonts w:cs="Times New Roman"/>
          <w:szCs w:val="24"/>
          <w:shd w:val="clear" w:color="auto" w:fill="FFFFFF"/>
        </w:rPr>
        <w:t>Директор                                                                                Світлана ВОРОБЙОВА</w:t>
      </w:r>
    </w:p>
    <w:p w:rsidR="00194BB1" w:rsidRDefault="00194BB1" w:rsidP="00194BB1">
      <w:pPr>
        <w:pStyle w:val="a5"/>
        <w:ind w:left="360"/>
        <w:jc w:val="both"/>
        <w:rPr>
          <w:szCs w:val="24"/>
        </w:rPr>
      </w:pPr>
      <w:r w:rsidRPr="00194BB1">
        <w:rPr>
          <w:rFonts w:cs="Times New Roman"/>
          <w:sz w:val="20"/>
          <w:szCs w:val="20"/>
          <w:shd w:val="clear" w:color="auto" w:fill="FFFFFF"/>
        </w:rPr>
        <w:t>Галина Малюк76 70 80</w:t>
      </w:r>
      <w:r>
        <w:rPr>
          <w:rFonts w:cs="Times New Roman"/>
          <w:sz w:val="20"/>
          <w:szCs w:val="20"/>
          <w:shd w:val="clear" w:color="auto" w:fill="FFFFFF"/>
        </w:rPr>
        <w:t>»</w:t>
      </w:r>
    </w:p>
    <w:p w:rsidR="00194BB1" w:rsidRPr="00194BB1" w:rsidRDefault="00D07E00" w:rsidP="00194BB1">
      <w:pPr>
        <w:pStyle w:val="a5"/>
        <w:numPr>
          <w:ilvl w:val="0"/>
          <w:numId w:val="1"/>
        </w:numPr>
        <w:jc w:val="both"/>
        <w:rPr>
          <w:szCs w:val="24"/>
        </w:rPr>
      </w:pPr>
      <w:r w:rsidRPr="00BB39BF">
        <w:rPr>
          <w:rFonts w:cs="Times New Roman"/>
          <w:szCs w:val="24"/>
        </w:rPr>
        <w:t xml:space="preserve">З електронної адреси </w:t>
      </w:r>
      <w:r w:rsidR="00194BB1" w:rsidRPr="00194BB1">
        <w:rPr>
          <w:rFonts w:cs="Times New Roman"/>
          <w:szCs w:val="24"/>
        </w:rPr>
        <w:t xml:space="preserve">Наташа </w:t>
      </w:r>
      <w:proofErr w:type="spellStart"/>
      <w:r w:rsidR="00194BB1" w:rsidRPr="00194BB1">
        <w:rPr>
          <w:rFonts w:cs="Times New Roman"/>
          <w:szCs w:val="24"/>
        </w:rPr>
        <w:t>Савенкова</w:t>
      </w:r>
      <w:proofErr w:type="spellEnd"/>
      <w:r w:rsidR="00194BB1" w:rsidRPr="00194BB1">
        <w:rPr>
          <w:rFonts w:cs="Times New Roman"/>
          <w:szCs w:val="24"/>
        </w:rPr>
        <w:t xml:space="preserve"> </w:t>
      </w:r>
      <w:hyperlink r:id="rId5" w:history="1">
        <w:r w:rsidR="00194BB1" w:rsidRPr="00AD6BC3">
          <w:rPr>
            <w:rStyle w:val="a3"/>
            <w:rFonts w:cs="Times New Roman"/>
            <w:szCs w:val="24"/>
          </w:rPr>
          <w:t>savenkovan1958@gmail.com</w:t>
        </w:r>
      </w:hyperlink>
      <w:r w:rsidR="00194BB1">
        <w:rPr>
          <w:rFonts w:cs="Times New Roman"/>
          <w:szCs w:val="24"/>
        </w:rPr>
        <w:t>:</w:t>
      </w:r>
    </w:p>
    <w:p w:rsidR="00194BB1" w:rsidRDefault="00194BB1" w:rsidP="00194BB1">
      <w:pPr>
        <w:pStyle w:val="a5"/>
        <w:ind w:left="360"/>
        <w:jc w:val="both"/>
        <w:rPr>
          <w:rFonts w:cs="Times New Roman"/>
          <w:szCs w:val="24"/>
        </w:rPr>
      </w:pPr>
      <w:r w:rsidRPr="00194BB1">
        <w:rPr>
          <w:rFonts w:cs="Times New Roman"/>
          <w:szCs w:val="24"/>
        </w:rPr>
        <w:t>« Зауваження до проекту.</w:t>
      </w:r>
    </w:p>
    <w:p w:rsidR="00194BB1" w:rsidRPr="00194BB1" w:rsidRDefault="00194BB1" w:rsidP="00194BB1">
      <w:pPr>
        <w:pStyle w:val="a5"/>
        <w:ind w:left="360"/>
        <w:jc w:val="both"/>
        <w:rPr>
          <w:rFonts w:cs="Times New Roman"/>
          <w:szCs w:val="24"/>
        </w:rPr>
      </w:pPr>
      <w:r w:rsidRPr="00194BB1">
        <w:rPr>
          <w:rFonts w:cs="Times New Roman"/>
          <w:szCs w:val="24"/>
        </w:rPr>
        <w:t>Оплата проживання пансіонерів має бути прив'язана не до сукупного доходу сім'ї, а до прожиткового мінімуму для дитини певного віку. Може становити більше ніж 20 відсотків, але від сталої та однакової величини для усіх отримувачів послуг.</w:t>
      </w:r>
      <w:r>
        <w:rPr>
          <w:rFonts w:cs="Times New Roman"/>
          <w:szCs w:val="24"/>
        </w:rPr>
        <w:t>»</w:t>
      </w:r>
    </w:p>
    <w:p w:rsidR="00194BB1" w:rsidRDefault="0007723B" w:rsidP="00194BB1">
      <w:pPr>
        <w:pStyle w:val="a5"/>
        <w:numPr>
          <w:ilvl w:val="0"/>
          <w:numId w:val="1"/>
        </w:numPr>
        <w:jc w:val="both"/>
        <w:rPr>
          <w:rFonts w:cs="Times New Roman"/>
          <w:szCs w:val="24"/>
        </w:rPr>
      </w:pPr>
      <w:r w:rsidRPr="00194BB1">
        <w:rPr>
          <w:rFonts w:cs="Times New Roman"/>
          <w:szCs w:val="24"/>
        </w:rPr>
        <w:t xml:space="preserve">З електронної </w:t>
      </w:r>
      <w:r w:rsidR="00250113" w:rsidRPr="00194BB1">
        <w:rPr>
          <w:rFonts w:cs="Times New Roman"/>
          <w:szCs w:val="24"/>
        </w:rPr>
        <w:t>адреси</w:t>
      </w:r>
      <w:r w:rsidRPr="00194BB1">
        <w:rPr>
          <w:rFonts w:cs="Times New Roman"/>
          <w:szCs w:val="24"/>
        </w:rPr>
        <w:t xml:space="preserve"> </w:t>
      </w:r>
      <w:proofErr w:type="spellStart"/>
      <w:r w:rsidR="00194BB1" w:rsidRPr="00194BB1">
        <w:rPr>
          <w:rFonts w:cs="Times New Roman"/>
          <w:szCs w:val="24"/>
        </w:rPr>
        <w:t>Спортінтернат</w:t>
      </w:r>
      <w:proofErr w:type="spellEnd"/>
      <w:r w:rsidR="00194BB1" w:rsidRPr="00194BB1">
        <w:rPr>
          <w:rFonts w:cs="Times New Roman"/>
          <w:szCs w:val="24"/>
        </w:rPr>
        <w:t xml:space="preserve"> &lt;sport@zapisp.com&gt; </w:t>
      </w:r>
      <w:r w:rsidR="00194BB1">
        <w:rPr>
          <w:rFonts w:cs="Times New Roman"/>
          <w:szCs w:val="24"/>
        </w:rPr>
        <w:t>:</w:t>
      </w:r>
    </w:p>
    <w:p w:rsidR="00194BB1" w:rsidRPr="00194BB1" w:rsidRDefault="00BB39BF" w:rsidP="00194BB1">
      <w:pPr>
        <w:pStyle w:val="a5"/>
        <w:ind w:left="360"/>
        <w:jc w:val="both"/>
        <w:rPr>
          <w:rFonts w:cs="Times New Roman"/>
          <w:szCs w:val="24"/>
        </w:rPr>
      </w:pPr>
      <w:r w:rsidRPr="00194BB1">
        <w:rPr>
          <w:rFonts w:cs="Times New Roman"/>
          <w:szCs w:val="24"/>
        </w:rPr>
        <w:t>«</w:t>
      </w:r>
      <w:r w:rsidR="00194BB1" w:rsidRPr="00194BB1">
        <w:rPr>
          <w:rFonts w:cs="Times New Roman"/>
          <w:szCs w:val="24"/>
        </w:rPr>
        <w:t>Питання</w:t>
      </w:r>
    </w:p>
    <w:p w:rsidR="00194BB1" w:rsidRPr="00194BB1" w:rsidRDefault="00194BB1" w:rsidP="00194BB1">
      <w:pPr>
        <w:pStyle w:val="a5"/>
        <w:ind w:left="360"/>
        <w:jc w:val="both"/>
        <w:rPr>
          <w:rFonts w:cs="Times New Roman"/>
          <w:szCs w:val="24"/>
        </w:rPr>
      </w:pPr>
      <w:r w:rsidRPr="00194BB1">
        <w:rPr>
          <w:rFonts w:cs="Times New Roman"/>
          <w:szCs w:val="24"/>
        </w:rPr>
        <w:t xml:space="preserve">Доброго дня. Ми - комунальний заклад "Запорізька спеціалізована загальноосвітня школа-інтернат спортивного профілю" ЗОР, який підпорядкований Запорізькій обласній раді. В нашому закладі навчаються та тренуються спортивно обдаровані учні, які цілодобово проживають в гуртожитку </w:t>
      </w:r>
      <w:proofErr w:type="spellStart"/>
      <w:r w:rsidRPr="00194BB1">
        <w:rPr>
          <w:rFonts w:cs="Times New Roman"/>
          <w:szCs w:val="24"/>
        </w:rPr>
        <w:t>інтерната</w:t>
      </w:r>
      <w:proofErr w:type="spellEnd"/>
      <w:r w:rsidRPr="00194BB1">
        <w:rPr>
          <w:rFonts w:cs="Times New Roman"/>
          <w:szCs w:val="24"/>
        </w:rPr>
        <w:t xml:space="preserve">. </w:t>
      </w:r>
    </w:p>
    <w:p w:rsidR="00194BB1" w:rsidRPr="00194BB1" w:rsidRDefault="00194BB1" w:rsidP="00194BB1">
      <w:pPr>
        <w:pStyle w:val="a5"/>
        <w:ind w:left="360"/>
        <w:jc w:val="both"/>
        <w:rPr>
          <w:rFonts w:cs="Times New Roman"/>
          <w:szCs w:val="24"/>
        </w:rPr>
      </w:pPr>
      <w:r w:rsidRPr="00194BB1">
        <w:rPr>
          <w:rFonts w:cs="Times New Roman"/>
          <w:szCs w:val="24"/>
        </w:rPr>
        <w:t xml:space="preserve">Чи стосується нас </w:t>
      </w:r>
      <w:proofErr w:type="spellStart"/>
      <w:r w:rsidRPr="00194BB1">
        <w:rPr>
          <w:rFonts w:cs="Times New Roman"/>
          <w:szCs w:val="24"/>
        </w:rPr>
        <w:t>проєкт</w:t>
      </w:r>
      <w:proofErr w:type="spellEnd"/>
      <w:r w:rsidRPr="00194BB1">
        <w:rPr>
          <w:rFonts w:cs="Times New Roman"/>
          <w:szCs w:val="24"/>
        </w:rPr>
        <w:t xml:space="preserve"> постанови Кабінету міністрів України «Про затвердження Порядку проживання та утримання учнів у пансіонах закладів освіти»?</w:t>
      </w:r>
    </w:p>
    <w:p w:rsidR="00F36177" w:rsidRDefault="00194BB1" w:rsidP="00194BB1">
      <w:pPr>
        <w:pStyle w:val="a5"/>
        <w:ind w:left="360"/>
        <w:jc w:val="both"/>
        <w:rPr>
          <w:rFonts w:cs="Times New Roman"/>
          <w:szCs w:val="24"/>
        </w:rPr>
      </w:pPr>
      <w:r w:rsidRPr="00194BB1">
        <w:rPr>
          <w:rFonts w:cs="Times New Roman"/>
          <w:szCs w:val="24"/>
        </w:rPr>
        <w:t>З повагою, КЗ "Запорізька спеціалізована загальноосвітня школа-інтернат спортивного профілю" ЗОР</w:t>
      </w:r>
      <w:r>
        <w:rPr>
          <w:rFonts w:cs="Times New Roman"/>
          <w:szCs w:val="24"/>
        </w:rPr>
        <w:t>».</w:t>
      </w:r>
    </w:p>
    <w:p w:rsidR="00194BB1" w:rsidRDefault="00194BB1" w:rsidP="00897D66">
      <w:pPr>
        <w:pStyle w:val="a5"/>
        <w:numPr>
          <w:ilvl w:val="0"/>
          <w:numId w:val="1"/>
        </w:numPr>
        <w:jc w:val="both"/>
        <w:rPr>
          <w:rFonts w:cs="Times New Roman"/>
          <w:szCs w:val="24"/>
        </w:rPr>
      </w:pPr>
      <w:r>
        <w:rPr>
          <w:rFonts w:cs="Times New Roman"/>
          <w:szCs w:val="24"/>
        </w:rPr>
        <w:t xml:space="preserve">З електронної адреси </w:t>
      </w:r>
      <w:r w:rsidR="00897D66" w:rsidRPr="00897D66">
        <w:rPr>
          <w:rFonts w:cs="Times New Roman"/>
          <w:szCs w:val="24"/>
        </w:rPr>
        <w:t xml:space="preserve">Галя </w:t>
      </w:r>
      <w:proofErr w:type="spellStart"/>
      <w:r w:rsidR="00897D66" w:rsidRPr="00897D66">
        <w:rPr>
          <w:rFonts w:cs="Times New Roman"/>
          <w:szCs w:val="24"/>
        </w:rPr>
        <w:t>Громико</w:t>
      </w:r>
      <w:proofErr w:type="spellEnd"/>
      <w:r w:rsidR="00897D66" w:rsidRPr="00897D66">
        <w:rPr>
          <w:rFonts w:cs="Times New Roman"/>
          <w:szCs w:val="24"/>
        </w:rPr>
        <w:t xml:space="preserve"> </w:t>
      </w:r>
      <w:hyperlink r:id="rId6" w:history="1">
        <w:r w:rsidR="00897D66" w:rsidRPr="00AD6BC3">
          <w:rPr>
            <w:rStyle w:val="a3"/>
            <w:rFonts w:cs="Times New Roman"/>
            <w:szCs w:val="24"/>
          </w:rPr>
          <w:t>galgromuko@gmail.com</w:t>
        </w:r>
      </w:hyperlink>
      <w:r w:rsidR="00897D66">
        <w:rPr>
          <w:rFonts w:cs="Times New Roman"/>
          <w:szCs w:val="24"/>
        </w:rPr>
        <w:t>:</w:t>
      </w:r>
    </w:p>
    <w:p w:rsidR="00897D66" w:rsidRPr="00897D66" w:rsidRDefault="00897D66" w:rsidP="00897D66">
      <w:pPr>
        <w:ind w:left="360"/>
        <w:rPr>
          <w:rFonts w:cs="Times New Roman"/>
          <w:szCs w:val="24"/>
        </w:rPr>
      </w:pPr>
      <w:r w:rsidRPr="00897D66">
        <w:rPr>
          <w:rFonts w:cs="Times New Roman"/>
          <w:szCs w:val="24"/>
        </w:rPr>
        <w:t>«Громадське обговорення Порядку проживання та утримання учнів у пансіонах</w:t>
      </w:r>
    </w:p>
    <w:p w:rsidR="00897D66" w:rsidRPr="00897D66" w:rsidRDefault="00897D66" w:rsidP="00897D66">
      <w:pPr>
        <w:ind w:left="360"/>
        <w:rPr>
          <w:rFonts w:cs="Times New Roman"/>
          <w:szCs w:val="24"/>
        </w:rPr>
      </w:pPr>
    </w:p>
    <w:p w:rsidR="00897D66" w:rsidRPr="00897D66" w:rsidRDefault="00897D66" w:rsidP="00897D66">
      <w:pPr>
        <w:ind w:left="360"/>
        <w:rPr>
          <w:rFonts w:cs="Times New Roman"/>
          <w:szCs w:val="24"/>
        </w:rPr>
      </w:pPr>
      <w:r w:rsidRPr="00897D66">
        <w:rPr>
          <w:rFonts w:cs="Times New Roman"/>
          <w:szCs w:val="24"/>
        </w:rPr>
        <w:t xml:space="preserve">Просимо спростити порядок влаштування дітей з особливими потребами до пансіонів спеціальних шкіл. Зробити влаштування таких дітей до пансіонів (у тому числі і вихідні дні) тільки за заявою батьків. Батьки дітей з інвалідністю не повинні збирати купи документів для влаштування до пансіону. Майже для всіх батьків дітей з інвалідністю проживання їхніх дітей у пансіонах -  це вимушений захід та часто єдина можливість якісної освіти </w:t>
      </w:r>
      <w:proofErr w:type="spellStart"/>
      <w:r w:rsidRPr="00897D66">
        <w:rPr>
          <w:rFonts w:cs="Times New Roman"/>
          <w:szCs w:val="24"/>
        </w:rPr>
        <w:t>іхніх</w:t>
      </w:r>
      <w:proofErr w:type="spellEnd"/>
      <w:r w:rsidRPr="00897D66">
        <w:rPr>
          <w:rFonts w:cs="Times New Roman"/>
          <w:szCs w:val="24"/>
        </w:rPr>
        <w:t xml:space="preserve"> дітей у спеціальній школі. Різні обставини можуть завадити батькам </w:t>
      </w:r>
      <w:r w:rsidRPr="00897D66">
        <w:rPr>
          <w:rFonts w:cs="Times New Roman"/>
          <w:szCs w:val="24"/>
        </w:rPr>
        <w:lastRenderedPageBreak/>
        <w:t>забрати дитину з пансіону, враховуючи розміщення спеціальних шкіл (1 школа на область). Батьки відповідають за дітей. Виховуйте тих, які не виконують своїх обов'язків. Та таких одиниці, а страждають усі через колізії нормативних документів. Якщо держава так опікується проживанням дітей в сім'ях, то можна будувати сімейні гуртожитки, надавати  батькам фінансову допомогу для оплати знятого житла тощо.</w:t>
      </w:r>
      <w:r>
        <w:rPr>
          <w:rFonts w:cs="Times New Roman"/>
          <w:szCs w:val="24"/>
        </w:rPr>
        <w:t>»</w:t>
      </w:r>
    </w:p>
    <w:p w:rsidR="00F36177" w:rsidRPr="00897D66" w:rsidRDefault="0007723B" w:rsidP="00F36177">
      <w:pPr>
        <w:pStyle w:val="a5"/>
        <w:numPr>
          <w:ilvl w:val="0"/>
          <w:numId w:val="1"/>
        </w:numPr>
        <w:jc w:val="both"/>
        <w:rPr>
          <w:rFonts w:cs="Times New Roman"/>
          <w:szCs w:val="24"/>
          <w:lang w:eastAsia="uk-UA"/>
        </w:rPr>
      </w:pPr>
      <w:r w:rsidRPr="00897D66">
        <w:rPr>
          <w:rFonts w:cs="Times New Roman"/>
          <w:szCs w:val="24"/>
        </w:rPr>
        <w:t>З</w:t>
      </w:r>
      <w:r w:rsidR="00F36177" w:rsidRPr="00897D66">
        <w:rPr>
          <w:rFonts w:cs="Times New Roman"/>
          <w:szCs w:val="24"/>
        </w:rPr>
        <w:t xml:space="preserve"> електронної адреси</w:t>
      </w:r>
      <w:r w:rsidRPr="00897D66">
        <w:rPr>
          <w:rFonts w:cs="Times New Roman"/>
          <w:szCs w:val="24"/>
        </w:rPr>
        <w:t xml:space="preserve"> </w:t>
      </w:r>
      <w:r w:rsidR="00897D66" w:rsidRPr="00897D66">
        <w:rPr>
          <w:rFonts w:cs="Times New Roman"/>
          <w:szCs w:val="24"/>
        </w:rPr>
        <w:t xml:space="preserve">Леся </w:t>
      </w:r>
      <w:proofErr w:type="spellStart"/>
      <w:r w:rsidR="00897D66" w:rsidRPr="00897D66">
        <w:rPr>
          <w:rFonts w:cs="Times New Roman"/>
          <w:szCs w:val="24"/>
        </w:rPr>
        <w:t>Марталішвілі</w:t>
      </w:r>
      <w:proofErr w:type="spellEnd"/>
      <w:r w:rsidR="00897D66" w:rsidRPr="00897D66">
        <w:rPr>
          <w:rFonts w:cs="Times New Roman"/>
          <w:szCs w:val="24"/>
        </w:rPr>
        <w:t xml:space="preserve"> &lt;martalishvilipoltava@gmail.com&gt;</w:t>
      </w:r>
      <w:r w:rsidR="00F36177" w:rsidRPr="00897D66">
        <w:rPr>
          <w:rFonts w:cs="Times New Roman"/>
          <w:szCs w:val="24"/>
        </w:rPr>
        <w:t xml:space="preserve">: </w:t>
      </w:r>
    </w:p>
    <w:p w:rsidR="00897D66" w:rsidRPr="00897D66" w:rsidRDefault="00897D66" w:rsidP="00897D66">
      <w:pPr>
        <w:ind w:left="360"/>
        <w:rPr>
          <w:rFonts w:cs="Times New Roman"/>
          <w:szCs w:val="24"/>
        </w:rPr>
      </w:pPr>
      <w:r w:rsidRPr="00897D66">
        <w:rPr>
          <w:rFonts w:cs="Times New Roman"/>
          <w:szCs w:val="24"/>
        </w:rPr>
        <w:t xml:space="preserve">«Вітаю! Прошу звернути увагу на порушення нумерації розділів у документі, який винесено на громадське обговорення, тому не вказую номер розділу, про який пишу далі. </w:t>
      </w:r>
    </w:p>
    <w:p w:rsidR="00897D66" w:rsidRPr="00897D66" w:rsidRDefault="00897D66" w:rsidP="00897D66">
      <w:pPr>
        <w:ind w:left="360"/>
        <w:rPr>
          <w:rFonts w:cs="Times New Roman"/>
          <w:szCs w:val="24"/>
        </w:rPr>
      </w:pPr>
      <w:r w:rsidRPr="00897D66">
        <w:rPr>
          <w:rFonts w:cs="Times New Roman"/>
          <w:szCs w:val="24"/>
        </w:rPr>
        <w:t xml:space="preserve">Пропоную розглянути можливість внесення змін у зміст </w:t>
      </w:r>
      <w:proofErr w:type="spellStart"/>
      <w:r w:rsidRPr="00897D66">
        <w:rPr>
          <w:rFonts w:cs="Times New Roman"/>
          <w:szCs w:val="24"/>
        </w:rPr>
        <w:t>проєкту</w:t>
      </w:r>
      <w:proofErr w:type="spellEnd"/>
      <w:r w:rsidRPr="00897D66">
        <w:rPr>
          <w:rFonts w:cs="Times New Roman"/>
          <w:szCs w:val="24"/>
        </w:rPr>
        <w:t xml:space="preserve"> Постанови КМУ "Про затвердження Порядку проживання та утримання учнів у пансіонах закладів освіти" - до п.1 розділу "Утримання пансіонерів", а саме викласти його у редакції : "Харчування пансіонерів (крім пансіонерів в пансіонах військових (військово-морських, військово-спортивних ліцеїв, ліцеїв із посиленою військово-фізичною підготовкою) здійснюється у відповідності до чинних норм,  вимог та положень, встановлених центральним органом виконавчої влади, що забезпечує формування та реалізує державну політику у сфері охорони здоров’я та галузевого законодавства." Така пропозиція продиктована тим, що у запропонованій до обговорення редакції міститься посилання на конкретну Постанову 1591, яка найближчим часом буде замінена </w:t>
      </w:r>
      <w:proofErr w:type="spellStart"/>
      <w:r w:rsidRPr="00897D66">
        <w:rPr>
          <w:rFonts w:cs="Times New Roman"/>
          <w:szCs w:val="24"/>
        </w:rPr>
        <w:t>нормативкою</w:t>
      </w:r>
      <w:proofErr w:type="spellEnd"/>
      <w:r w:rsidRPr="00897D66">
        <w:rPr>
          <w:rFonts w:cs="Times New Roman"/>
          <w:szCs w:val="24"/>
        </w:rPr>
        <w:t xml:space="preserve"> у новій редакції - це Положення про організацію харчування учнів у закладах освіти та Норми харчування у закладах освіти та дитячих закладах оздоровлення та відпочинку, з </w:t>
      </w:r>
      <w:proofErr w:type="spellStart"/>
      <w:r w:rsidRPr="00897D66">
        <w:rPr>
          <w:rFonts w:cs="Times New Roman"/>
          <w:szCs w:val="24"/>
        </w:rPr>
        <w:t>драфтами</w:t>
      </w:r>
      <w:proofErr w:type="spellEnd"/>
      <w:r w:rsidRPr="00897D66">
        <w:rPr>
          <w:rFonts w:cs="Times New Roman"/>
          <w:szCs w:val="24"/>
        </w:rPr>
        <w:t xml:space="preserve"> яких Ви можете ознайомитися у Марії </w:t>
      </w:r>
      <w:proofErr w:type="spellStart"/>
      <w:r w:rsidRPr="00897D66">
        <w:rPr>
          <w:rFonts w:cs="Times New Roman"/>
          <w:szCs w:val="24"/>
        </w:rPr>
        <w:t>Дробот</w:t>
      </w:r>
      <w:proofErr w:type="spellEnd"/>
      <w:r w:rsidRPr="00897D66">
        <w:rPr>
          <w:rFonts w:cs="Times New Roman"/>
          <w:szCs w:val="24"/>
        </w:rPr>
        <w:t>.</w:t>
      </w:r>
    </w:p>
    <w:p w:rsidR="00897D66" w:rsidRPr="00897D66" w:rsidRDefault="00897D66" w:rsidP="00897D66">
      <w:pPr>
        <w:ind w:left="360"/>
        <w:rPr>
          <w:rFonts w:cs="Times New Roman"/>
          <w:szCs w:val="24"/>
        </w:rPr>
      </w:pPr>
      <w:r w:rsidRPr="00897D66">
        <w:rPr>
          <w:rFonts w:cs="Times New Roman"/>
          <w:szCs w:val="24"/>
        </w:rPr>
        <w:t xml:space="preserve">А загалом - дуже якісний </w:t>
      </w:r>
      <w:proofErr w:type="spellStart"/>
      <w:r w:rsidRPr="00897D66">
        <w:rPr>
          <w:rFonts w:cs="Times New Roman"/>
          <w:szCs w:val="24"/>
        </w:rPr>
        <w:t>драфт</w:t>
      </w:r>
      <w:proofErr w:type="spellEnd"/>
      <w:r w:rsidRPr="00897D66">
        <w:rPr>
          <w:rFonts w:cs="Times New Roman"/>
          <w:szCs w:val="24"/>
        </w:rPr>
        <w:t xml:space="preserve">, вітаю! </w:t>
      </w:r>
    </w:p>
    <w:p w:rsidR="00897D66" w:rsidRPr="00897D66" w:rsidRDefault="00897D66" w:rsidP="00897D66">
      <w:pPr>
        <w:ind w:left="360"/>
        <w:rPr>
          <w:rFonts w:cs="Times New Roman"/>
          <w:szCs w:val="24"/>
        </w:rPr>
      </w:pPr>
      <w:r w:rsidRPr="00897D66">
        <w:rPr>
          <w:rFonts w:cs="Times New Roman"/>
          <w:szCs w:val="24"/>
        </w:rPr>
        <w:t xml:space="preserve">Леся </w:t>
      </w:r>
      <w:proofErr w:type="spellStart"/>
      <w:r w:rsidRPr="00897D66">
        <w:rPr>
          <w:rFonts w:cs="Times New Roman"/>
          <w:szCs w:val="24"/>
        </w:rPr>
        <w:t>Марталішвілі</w:t>
      </w:r>
      <w:proofErr w:type="spellEnd"/>
      <w:r w:rsidRPr="00897D66">
        <w:rPr>
          <w:rFonts w:cs="Times New Roman"/>
          <w:szCs w:val="24"/>
        </w:rPr>
        <w:t>,</w:t>
      </w:r>
    </w:p>
    <w:p w:rsidR="00897D66" w:rsidRPr="00897D66" w:rsidRDefault="00897D66" w:rsidP="00897D66">
      <w:pPr>
        <w:ind w:left="360"/>
        <w:rPr>
          <w:rFonts w:cs="Times New Roman"/>
          <w:szCs w:val="24"/>
        </w:rPr>
      </w:pPr>
      <w:r w:rsidRPr="00897D66">
        <w:rPr>
          <w:rFonts w:cs="Times New Roman"/>
          <w:szCs w:val="24"/>
        </w:rPr>
        <w:t xml:space="preserve">експерт RST NUS з питань </w:t>
      </w:r>
      <w:r w:rsidR="0086289C" w:rsidRPr="00897D66">
        <w:rPr>
          <w:rFonts w:cs="Times New Roman"/>
          <w:szCs w:val="24"/>
        </w:rPr>
        <w:t>зав’язків</w:t>
      </w:r>
      <w:r w:rsidRPr="00897D66">
        <w:rPr>
          <w:rFonts w:cs="Times New Roman"/>
          <w:szCs w:val="24"/>
        </w:rPr>
        <w:t xml:space="preserve"> з регіонами по імплементації реформ МОН</w:t>
      </w:r>
    </w:p>
    <w:p w:rsidR="00897D66" w:rsidRDefault="00897D66" w:rsidP="00897D66">
      <w:pPr>
        <w:ind w:left="360"/>
        <w:rPr>
          <w:rFonts w:cs="Times New Roman"/>
          <w:szCs w:val="24"/>
        </w:rPr>
      </w:pPr>
      <w:r w:rsidRPr="00897D66">
        <w:rPr>
          <w:rFonts w:cs="Times New Roman"/>
          <w:szCs w:val="24"/>
        </w:rPr>
        <w:t>+380999658047».</w:t>
      </w:r>
    </w:p>
    <w:p w:rsidR="00452BC1" w:rsidRPr="00BB39BF" w:rsidRDefault="00082980" w:rsidP="00082980">
      <w:pPr>
        <w:pStyle w:val="HTML"/>
        <w:numPr>
          <w:ilvl w:val="0"/>
          <w:numId w:val="1"/>
        </w:numPr>
        <w:shd w:val="clear" w:color="auto" w:fill="FFFFFF"/>
        <w:jc w:val="both"/>
        <w:textAlignment w:val="baseline"/>
      </w:pPr>
      <w:r>
        <w:rPr>
          <w:rFonts w:ascii="Times New Roman" w:hAnsi="Times New Roman" w:cs="Times New Roman"/>
          <w:sz w:val="24"/>
          <w:szCs w:val="24"/>
        </w:rPr>
        <w:t xml:space="preserve">Лист від комунального закладу «Запорізька спеціалізована </w:t>
      </w:r>
      <w:r w:rsidR="0086289C">
        <w:rPr>
          <w:rFonts w:ascii="Times New Roman" w:hAnsi="Times New Roman" w:cs="Times New Roman"/>
          <w:sz w:val="24"/>
          <w:szCs w:val="24"/>
        </w:rPr>
        <w:t>загальноосвітня</w:t>
      </w:r>
      <w:r>
        <w:rPr>
          <w:rFonts w:ascii="Times New Roman" w:hAnsi="Times New Roman" w:cs="Times New Roman"/>
          <w:sz w:val="24"/>
          <w:szCs w:val="24"/>
        </w:rPr>
        <w:t xml:space="preserve"> школа-інтернат спортивного </w:t>
      </w:r>
      <w:r w:rsidR="0086289C">
        <w:rPr>
          <w:rFonts w:ascii="Times New Roman" w:hAnsi="Times New Roman" w:cs="Times New Roman"/>
          <w:sz w:val="24"/>
          <w:szCs w:val="24"/>
        </w:rPr>
        <w:t>профілю</w:t>
      </w:r>
      <w:r>
        <w:rPr>
          <w:rFonts w:ascii="Times New Roman" w:hAnsi="Times New Roman" w:cs="Times New Roman"/>
          <w:sz w:val="24"/>
          <w:szCs w:val="24"/>
        </w:rPr>
        <w:t>» Запорізької обласної ради від 08.10.2020 № 01/107</w:t>
      </w:r>
      <w:r w:rsidR="00F36177" w:rsidRPr="00BB39BF">
        <w:rPr>
          <w:rFonts w:ascii="Times New Roman" w:hAnsi="Times New Roman" w:cs="Times New Roman"/>
          <w:sz w:val="24"/>
          <w:szCs w:val="24"/>
        </w:rPr>
        <w:t>:</w:t>
      </w:r>
    </w:p>
    <w:p w:rsidR="000D2D8A" w:rsidRPr="00BB39BF" w:rsidRDefault="00082980"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0D2D8A" w:rsidRPr="00BB39BF">
        <w:rPr>
          <w:rFonts w:ascii="Times New Roman" w:hAnsi="Times New Roman" w:cs="Times New Roman"/>
          <w:sz w:val="24"/>
          <w:szCs w:val="24"/>
        </w:rPr>
        <w:t>Керівнику експертної групи з питань інклюзивної освіти</w:t>
      </w:r>
    </w:p>
    <w:p w:rsidR="000D2D8A" w:rsidRDefault="00082980"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Просимо Вас врахувати наступні зауваження до тексту </w:t>
      </w:r>
      <w:proofErr w:type="spellStart"/>
      <w:r>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ПОСТАНОВИ КМУ «ПРО ЗАТВЕРДЖЕННЯ ПОРЯДКУ ПРОЖИВАННЯ ТА УТРИМАННЯ УЧНІВ У ПАНСІОНАХ ЗАКЛАДІВ ОСВІТИ».</w:t>
      </w:r>
    </w:p>
    <w:p w:rsidR="00082980" w:rsidRDefault="00082980"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Відповідно до п.4 ст.9 Закону «Про освіту» у системі спеціалізованої освіти здобуття загальної середньої освіти забезпечують , в тому числі, </w:t>
      </w:r>
      <w:r>
        <w:rPr>
          <w:rFonts w:ascii="Times New Roman" w:hAnsi="Times New Roman" w:cs="Times New Roman"/>
          <w:b/>
          <w:sz w:val="24"/>
          <w:szCs w:val="24"/>
        </w:rPr>
        <w:t>школа-інтернат (ліцей-інтернат) спортивного профілю</w:t>
      </w:r>
      <w:r>
        <w:rPr>
          <w:rFonts w:ascii="Times New Roman" w:hAnsi="Times New Roman" w:cs="Times New Roman"/>
          <w:sz w:val="24"/>
          <w:szCs w:val="24"/>
        </w:rPr>
        <w:t xml:space="preserve">-заклад спеціалізованої </w:t>
      </w:r>
      <w:proofErr w:type="spellStart"/>
      <w:r>
        <w:rPr>
          <w:rFonts w:ascii="Times New Roman" w:hAnsi="Times New Roman" w:cs="Times New Roman"/>
          <w:sz w:val="24"/>
          <w:szCs w:val="24"/>
        </w:rPr>
        <w:t>освітиІ</w:t>
      </w:r>
      <w:proofErr w:type="spellEnd"/>
      <w:r>
        <w:rPr>
          <w:rFonts w:ascii="Times New Roman" w:hAnsi="Times New Roman" w:cs="Times New Roman"/>
          <w:sz w:val="24"/>
          <w:szCs w:val="24"/>
        </w:rPr>
        <w:t>-ІІІ або ІІ-ІІІ</w:t>
      </w:r>
      <w:r w:rsidR="0086289C">
        <w:rPr>
          <w:rFonts w:ascii="Times New Roman" w:hAnsi="Times New Roman" w:cs="Times New Roman"/>
          <w:sz w:val="24"/>
          <w:szCs w:val="24"/>
        </w:rPr>
        <w:t xml:space="preserve"> ступенів спортивного профілю (заклад із </w:t>
      </w:r>
      <w:proofErr w:type="spellStart"/>
      <w:r w:rsidR="0086289C">
        <w:rPr>
          <w:rFonts w:ascii="Times New Roman" w:hAnsi="Times New Roman" w:cs="Times New Roman"/>
          <w:sz w:val="24"/>
          <w:szCs w:val="24"/>
        </w:rPr>
        <w:t>спеціифічними</w:t>
      </w:r>
      <w:proofErr w:type="spellEnd"/>
      <w:r w:rsidR="0086289C">
        <w:rPr>
          <w:rFonts w:ascii="Times New Roman" w:hAnsi="Times New Roman" w:cs="Times New Roman"/>
          <w:sz w:val="24"/>
          <w:szCs w:val="24"/>
        </w:rPr>
        <w:t xml:space="preserve"> умовами навчання).</w:t>
      </w:r>
    </w:p>
    <w:p w:rsidR="0086289C" w:rsidRDefault="0086289C"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Відповідно до Закону «Про повну середню освіту» у системі спеціалізованої освіти здобуття повної загальної середньої освіти забезпечують заклади спеціалізованої освіти:</w:t>
      </w:r>
    </w:p>
    <w:p w:rsidR="0086289C" w:rsidRDefault="0086289C"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…спортивний ліцей - заклад спеціалізованої освіти, що забезпечує здобуття освіти спортивного профілю одночасно із здобуттям повної загальної середньої освіти на всіх або окремих її рівнях;</w:t>
      </w:r>
    </w:p>
    <w:p w:rsidR="0086289C" w:rsidRDefault="0086289C"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інші заклади спеціалізованої освіти,</w:t>
      </w:r>
      <w:r>
        <w:rPr>
          <w:rFonts w:ascii="Times New Roman" w:hAnsi="Times New Roman" w:cs="Times New Roman"/>
          <w:sz w:val="24"/>
          <w:szCs w:val="24"/>
        </w:rPr>
        <w:t xml:space="preserve"> визначені законодавством.</w:t>
      </w:r>
    </w:p>
    <w:p w:rsidR="0086289C" w:rsidRDefault="0086289C"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 п.1 проекту положення зазначено, що дія цього порядку поширюється на пансіон у складі: ліцеїв; мистецьких ліцеїв; </w:t>
      </w:r>
      <w:r>
        <w:rPr>
          <w:rFonts w:ascii="Times New Roman" w:hAnsi="Times New Roman" w:cs="Times New Roman"/>
          <w:b/>
          <w:sz w:val="24"/>
          <w:szCs w:val="24"/>
        </w:rPr>
        <w:t xml:space="preserve">спортивних ліцеїв; </w:t>
      </w:r>
      <w:r>
        <w:rPr>
          <w:rFonts w:ascii="Times New Roman" w:hAnsi="Times New Roman" w:cs="Times New Roman"/>
          <w:sz w:val="24"/>
          <w:szCs w:val="24"/>
        </w:rPr>
        <w:t>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w:t>
      </w:r>
    </w:p>
    <w:p w:rsidR="0086289C" w:rsidRDefault="0086289C"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Просимо доповнити цей перелік освітніх закладів: </w:t>
      </w:r>
      <w:r>
        <w:rPr>
          <w:rFonts w:ascii="Times New Roman" w:hAnsi="Times New Roman" w:cs="Times New Roman"/>
          <w:b/>
          <w:sz w:val="24"/>
          <w:szCs w:val="24"/>
        </w:rPr>
        <w:t>школа-інтернат спортивного профілю, інші заклади спеціалізованої освіти</w:t>
      </w:r>
      <w:r w:rsidR="002C68F2">
        <w:rPr>
          <w:rFonts w:ascii="Times New Roman" w:hAnsi="Times New Roman" w:cs="Times New Roman"/>
          <w:sz w:val="24"/>
          <w:szCs w:val="24"/>
        </w:rPr>
        <w:t>, визначені законодавством.»</w:t>
      </w:r>
    </w:p>
    <w:p w:rsidR="002C68F2" w:rsidRDefault="002C68F2" w:rsidP="008F6AD6">
      <w:pPr>
        <w:pStyle w:val="HTML"/>
        <w:shd w:val="clear" w:color="auto" w:fill="FFFFFF"/>
        <w:ind w:firstLine="919"/>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Директор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Лариса Білова»</w:t>
      </w:r>
    </w:p>
    <w:p w:rsidR="002C68F2" w:rsidRPr="00860ED7" w:rsidRDefault="002C68F2" w:rsidP="002C68F2">
      <w:pPr>
        <w:pStyle w:val="HTML"/>
        <w:numPr>
          <w:ilvl w:val="0"/>
          <w:numId w:val="1"/>
        </w:numPr>
        <w:shd w:val="clear" w:color="auto" w:fill="FFFFFF"/>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 </w:t>
      </w:r>
      <w:r w:rsidRPr="00860ED7">
        <w:rPr>
          <w:rFonts w:ascii="Times New Roman" w:hAnsi="Times New Roman" w:cs="Times New Roman"/>
          <w:sz w:val="24"/>
          <w:szCs w:val="24"/>
        </w:rPr>
        <w:t>Пропозиції від Волинець Людмили Семенівни:</w:t>
      </w:r>
    </w:p>
    <w:p w:rsidR="002C68F2" w:rsidRDefault="002C68F2" w:rsidP="002C68F2">
      <w:pPr>
        <w:pStyle w:val="HTML"/>
        <w:shd w:val="clear" w:color="auto" w:fill="FFFFFF"/>
        <w:ind w:left="360"/>
        <w:jc w:val="both"/>
        <w:textAlignment w:val="baseline"/>
        <w:rPr>
          <w:rFonts w:ascii="Times New Roman" w:hAnsi="Times New Roman" w:cs="Times New Roman"/>
          <w:b/>
          <w:sz w:val="24"/>
          <w:szCs w:val="24"/>
        </w:rPr>
      </w:pPr>
      <w:r>
        <w:rPr>
          <w:rFonts w:ascii="Times New Roman" w:hAnsi="Times New Roman" w:cs="Times New Roman"/>
          <w:b/>
          <w:sz w:val="24"/>
          <w:szCs w:val="24"/>
        </w:rPr>
        <w:t>«</w:t>
      </w:r>
    </w:p>
    <w:tbl>
      <w:tblPr>
        <w:tblStyle w:val="10"/>
        <w:tblW w:w="10201" w:type="dxa"/>
        <w:tblLook w:val="04A0" w:firstRow="1" w:lastRow="0" w:firstColumn="1" w:lastColumn="0" w:noHBand="0" w:noVBand="1"/>
      </w:tblPr>
      <w:tblGrid>
        <w:gridCol w:w="3799"/>
        <w:gridCol w:w="2915"/>
        <w:gridCol w:w="3487"/>
      </w:tblGrid>
      <w:tr w:rsidR="002C68F2" w:rsidRPr="002C68F2" w:rsidTr="00E66977">
        <w:tc>
          <w:tcPr>
            <w:tcW w:w="3799" w:type="dxa"/>
          </w:tcPr>
          <w:p w:rsidR="002C68F2" w:rsidRPr="002C68F2" w:rsidRDefault="002C68F2" w:rsidP="002C68F2">
            <w:pPr>
              <w:spacing w:after="160" w:line="254" w:lineRule="auto"/>
              <w:ind w:firstLine="851"/>
              <w:jc w:val="center"/>
              <w:rPr>
                <w:b/>
                <w:color w:val="000000"/>
                <w:szCs w:val="24"/>
              </w:rPr>
            </w:pPr>
            <w:proofErr w:type="spellStart"/>
            <w:r w:rsidRPr="002C68F2">
              <w:rPr>
                <w:b/>
                <w:color w:val="000000"/>
                <w:szCs w:val="24"/>
                <w:lang w:val="ru-RU"/>
              </w:rPr>
              <w:t>Редакц</w:t>
            </w:r>
            <w:r w:rsidRPr="002C68F2">
              <w:rPr>
                <w:b/>
                <w:color w:val="000000"/>
                <w:szCs w:val="24"/>
              </w:rPr>
              <w:t>ія</w:t>
            </w:r>
            <w:proofErr w:type="spellEnd"/>
            <w:r w:rsidRPr="002C68F2">
              <w:rPr>
                <w:b/>
                <w:color w:val="000000"/>
                <w:szCs w:val="24"/>
              </w:rPr>
              <w:t xml:space="preserve"> МОН</w:t>
            </w:r>
          </w:p>
        </w:tc>
        <w:tc>
          <w:tcPr>
            <w:tcW w:w="2915" w:type="dxa"/>
          </w:tcPr>
          <w:p w:rsidR="002C68F2" w:rsidRPr="002C68F2" w:rsidRDefault="002C68F2" w:rsidP="002C68F2">
            <w:pPr>
              <w:spacing w:after="160" w:line="254" w:lineRule="auto"/>
              <w:rPr>
                <w:b/>
                <w:color w:val="000000"/>
                <w:szCs w:val="24"/>
              </w:rPr>
            </w:pPr>
            <w:r w:rsidRPr="002C68F2">
              <w:rPr>
                <w:b/>
                <w:color w:val="000000"/>
                <w:szCs w:val="24"/>
              </w:rPr>
              <w:t xml:space="preserve">Запропоновані зміни </w:t>
            </w:r>
          </w:p>
        </w:tc>
        <w:tc>
          <w:tcPr>
            <w:tcW w:w="3487" w:type="dxa"/>
          </w:tcPr>
          <w:p w:rsidR="002C68F2" w:rsidRPr="002C68F2" w:rsidRDefault="002C68F2" w:rsidP="002C68F2">
            <w:pPr>
              <w:spacing w:after="160" w:line="254" w:lineRule="auto"/>
              <w:rPr>
                <w:b/>
                <w:color w:val="000000"/>
                <w:szCs w:val="24"/>
              </w:rPr>
            </w:pPr>
            <w:r w:rsidRPr="002C68F2">
              <w:rPr>
                <w:b/>
                <w:color w:val="000000"/>
                <w:szCs w:val="24"/>
              </w:rPr>
              <w:t>Коментар</w:t>
            </w:r>
          </w:p>
        </w:tc>
      </w:tr>
      <w:tr w:rsidR="002C68F2" w:rsidRPr="002C68F2" w:rsidTr="00E66977">
        <w:tc>
          <w:tcPr>
            <w:tcW w:w="3799" w:type="dxa"/>
          </w:tcPr>
          <w:p w:rsidR="002C68F2" w:rsidRPr="002C68F2" w:rsidRDefault="002C68F2" w:rsidP="002C68F2">
            <w:pPr>
              <w:spacing w:line="273" w:lineRule="auto"/>
              <w:jc w:val="center"/>
              <w:rPr>
                <w:b/>
                <w:color w:val="000000"/>
                <w:szCs w:val="24"/>
              </w:rPr>
            </w:pPr>
            <w:r w:rsidRPr="002C68F2">
              <w:rPr>
                <w:b/>
                <w:color w:val="000000"/>
                <w:szCs w:val="24"/>
              </w:rPr>
              <w:lastRenderedPageBreak/>
              <w:t>Про затвердження Порядку проживання та утримання учнів у пансіонах закладів освіти</w:t>
            </w:r>
          </w:p>
          <w:p w:rsidR="002C68F2" w:rsidRPr="002C68F2" w:rsidRDefault="002C68F2" w:rsidP="002C68F2">
            <w:pPr>
              <w:spacing w:after="160" w:line="254" w:lineRule="auto"/>
              <w:rPr>
                <w:color w:val="000000"/>
                <w:szCs w:val="24"/>
              </w:rPr>
            </w:pPr>
          </w:p>
        </w:tc>
        <w:tc>
          <w:tcPr>
            <w:tcW w:w="2915" w:type="dxa"/>
          </w:tcPr>
          <w:p w:rsidR="002C68F2" w:rsidRPr="002C68F2" w:rsidRDefault="002C68F2" w:rsidP="002C68F2">
            <w:pPr>
              <w:spacing w:after="160" w:line="254" w:lineRule="auto"/>
              <w:rPr>
                <w:color w:val="000000"/>
                <w:szCs w:val="24"/>
              </w:rPr>
            </w:pPr>
            <w:r w:rsidRPr="002C68F2">
              <w:rPr>
                <w:color w:val="000000"/>
                <w:szCs w:val="24"/>
              </w:rPr>
              <w:t>Про затвердження Положення про пансіони закладів освіти</w:t>
            </w:r>
          </w:p>
        </w:tc>
        <w:tc>
          <w:tcPr>
            <w:tcW w:w="3487" w:type="dxa"/>
          </w:tcPr>
          <w:p w:rsidR="002C68F2" w:rsidRPr="002C68F2" w:rsidRDefault="002C68F2" w:rsidP="002C68F2">
            <w:pPr>
              <w:spacing w:after="160" w:line="254" w:lineRule="auto"/>
              <w:rPr>
                <w:szCs w:val="24"/>
              </w:rPr>
            </w:pPr>
            <w:r w:rsidRPr="002C68F2">
              <w:rPr>
                <w:color w:val="000000"/>
                <w:szCs w:val="24"/>
              </w:rPr>
              <w:t xml:space="preserve">Законодавче визначення пансіону передбачає, що це заклад, який </w:t>
            </w:r>
            <w:r w:rsidRPr="002C68F2">
              <w:rPr>
                <w:color w:val="333333"/>
                <w:szCs w:val="24"/>
                <w:shd w:val="clear" w:color="auto" w:fill="FFFFFF"/>
              </w:rPr>
              <w:t>забезпечує проживання та утримання учнів відповідно до законодавства. Тому писати про це у назві є зайвим</w:t>
            </w:r>
          </w:p>
          <w:p w:rsidR="002C68F2" w:rsidRPr="002C68F2" w:rsidRDefault="002C68F2" w:rsidP="002C68F2">
            <w:pPr>
              <w:spacing w:after="160" w:line="254" w:lineRule="auto"/>
              <w:rPr>
                <w:color w:val="000000"/>
                <w:szCs w:val="24"/>
              </w:rPr>
            </w:pPr>
          </w:p>
        </w:tc>
      </w:tr>
      <w:tr w:rsidR="002C68F2" w:rsidRPr="002C68F2" w:rsidTr="00E66977">
        <w:tc>
          <w:tcPr>
            <w:tcW w:w="3799" w:type="dxa"/>
          </w:tcPr>
          <w:p w:rsidR="002C68F2" w:rsidRPr="002C68F2" w:rsidRDefault="002C68F2" w:rsidP="002C68F2">
            <w:pPr>
              <w:ind w:firstLine="850"/>
              <w:jc w:val="both"/>
              <w:rPr>
                <w:color w:val="000000"/>
                <w:szCs w:val="24"/>
              </w:rPr>
            </w:pPr>
            <w:r w:rsidRPr="002C68F2">
              <w:rPr>
                <w:color w:val="000000"/>
                <w:szCs w:val="24"/>
              </w:rPr>
              <w:t xml:space="preserve">Відповідно до статті 21 Закону України «Про освіту», </w:t>
            </w:r>
          </w:p>
        </w:tc>
        <w:tc>
          <w:tcPr>
            <w:tcW w:w="2915" w:type="dxa"/>
          </w:tcPr>
          <w:p w:rsidR="002C68F2" w:rsidRPr="002C68F2" w:rsidRDefault="002C68F2" w:rsidP="002C68F2">
            <w:pPr>
              <w:spacing w:after="160" w:line="254" w:lineRule="auto"/>
              <w:rPr>
                <w:color w:val="000000"/>
                <w:szCs w:val="24"/>
              </w:rPr>
            </w:pPr>
            <w:r w:rsidRPr="002C68F2">
              <w:rPr>
                <w:color w:val="000000"/>
                <w:szCs w:val="24"/>
              </w:rPr>
              <w:t xml:space="preserve">Не коректне посилання, бо ця стаття передбачає проживання в гуртожитках. </w:t>
            </w:r>
          </w:p>
          <w:p w:rsidR="002C68F2" w:rsidRPr="002C68F2" w:rsidRDefault="002C68F2" w:rsidP="002C68F2">
            <w:pPr>
              <w:spacing w:after="160" w:line="254" w:lineRule="auto"/>
              <w:rPr>
                <w:color w:val="000000"/>
                <w:szCs w:val="24"/>
              </w:rPr>
            </w:pPr>
            <w:r w:rsidRPr="002C68F2">
              <w:rPr>
                <w:color w:val="000000"/>
                <w:szCs w:val="24"/>
              </w:rPr>
              <w:t>Відповідно, дане положення не може регулювати проживання учнів ліцеїв у пансіонах</w:t>
            </w:r>
          </w:p>
        </w:tc>
        <w:tc>
          <w:tcPr>
            <w:tcW w:w="3487" w:type="dxa"/>
          </w:tcPr>
          <w:p w:rsidR="002C68F2" w:rsidRPr="002C68F2" w:rsidRDefault="002C68F2" w:rsidP="002C68F2">
            <w:pPr>
              <w:rPr>
                <w:color w:val="333333"/>
                <w:szCs w:val="24"/>
                <w:shd w:val="clear" w:color="auto" w:fill="FFFFFF"/>
              </w:rPr>
            </w:pPr>
            <w:r w:rsidRPr="002C68F2">
              <w:rPr>
                <w:color w:val="000000"/>
                <w:szCs w:val="24"/>
              </w:rPr>
              <w:t>Стаття 21 Закону про освіту»: «</w:t>
            </w:r>
            <w:r w:rsidRPr="002C68F2">
              <w:rPr>
                <w:color w:val="333333"/>
                <w:szCs w:val="24"/>
                <w:shd w:val="clear" w:color="auto" w:fill="FFFFFF"/>
              </w:rPr>
              <w:t xml:space="preserve">Особи, які здобувають військову освіту в закладах спеціалізованої освіти військового (військово-спортивного) профілю, безоплатно </w:t>
            </w:r>
            <w:r w:rsidRPr="002C68F2">
              <w:rPr>
                <w:b/>
                <w:bCs/>
                <w:color w:val="333333"/>
                <w:szCs w:val="24"/>
                <w:u w:val="single"/>
                <w:shd w:val="clear" w:color="auto" w:fill="FFFFFF"/>
              </w:rPr>
              <w:t>забезпечуються місцями у гуртожитках</w:t>
            </w:r>
            <w:r w:rsidRPr="002C68F2">
              <w:rPr>
                <w:color w:val="333333"/>
                <w:szCs w:val="24"/>
                <w:u w:val="single"/>
                <w:shd w:val="clear" w:color="auto" w:fill="FFFFFF"/>
              </w:rPr>
              <w:t>,</w:t>
            </w:r>
            <w:r w:rsidRPr="002C68F2">
              <w:rPr>
                <w:color w:val="333333"/>
                <w:szCs w:val="24"/>
                <w:shd w:val="clear" w:color="auto" w:fill="FFFFFF"/>
              </w:rPr>
              <w:t xml:space="preserve"> харчуванням, спеціальним одягом та стипендіями згідно із законодавством….</w:t>
            </w:r>
          </w:p>
          <w:p w:rsidR="002C68F2" w:rsidRPr="002C68F2" w:rsidRDefault="002C68F2" w:rsidP="002C68F2">
            <w:pPr>
              <w:rPr>
                <w:szCs w:val="24"/>
              </w:rPr>
            </w:pPr>
            <w:r w:rsidRPr="002C68F2">
              <w:rPr>
                <w:color w:val="333333"/>
                <w:szCs w:val="24"/>
                <w:shd w:val="clear" w:color="auto" w:fill="FFFFFF"/>
              </w:rPr>
              <w:t xml:space="preserve">Особи, які здобувають освіту наукового спрямування у закладах спеціалізованої освіти наукового профілю одночасно з базовою середньою освітою та повною загальною середньою освітою, безоплатно </w:t>
            </w:r>
            <w:r w:rsidRPr="002C68F2">
              <w:rPr>
                <w:b/>
                <w:bCs/>
                <w:color w:val="333333"/>
                <w:szCs w:val="24"/>
                <w:u w:val="single"/>
                <w:shd w:val="clear" w:color="auto" w:fill="FFFFFF"/>
              </w:rPr>
              <w:t>забезпечуються місцями у гуртожитках,</w:t>
            </w:r>
            <w:r w:rsidRPr="002C68F2">
              <w:rPr>
                <w:color w:val="333333"/>
                <w:szCs w:val="24"/>
                <w:shd w:val="clear" w:color="auto" w:fill="FFFFFF"/>
              </w:rPr>
              <w:t xml:space="preserve"> харчуванням, навчальним обладнанням та стипендіями згідно з положеннями про заклади спеціалізованої освіти наукового профілю.</w:t>
            </w:r>
          </w:p>
          <w:p w:rsidR="002C68F2" w:rsidRPr="002C68F2" w:rsidRDefault="002C68F2" w:rsidP="002C68F2">
            <w:pPr>
              <w:rPr>
                <w:szCs w:val="24"/>
              </w:rPr>
            </w:pPr>
          </w:p>
          <w:p w:rsidR="002C68F2" w:rsidRPr="002C68F2" w:rsidRDefault="002C68F2" w:rsidP="002C68F2">
            <w:pPr>
              <w:spacing w:after="160" w:line="254" w:lineRule="auto"/>
              <w:rPr>
                <w:color w:val="000000"/>
                <w:szCs w:val="24"/>
              </w:rPr>
            </w:pPr>
          </w:p>
        </w:tc>
      </w:tr>
      <w:tr w:rsidR="002C68F2" w:rsidRPr="002C68F2" w:rsidTr="00E66977">
        <w:tc>
          <w:tcPr>
            <w:tcW w:w="3799" w:type="dxa"/>
          </w:tcPr>
          <w:p w:rsidR="002C68F2" w:rsidRPr="002C68F2" w:rsidRDefault="002C68F2" w:rsidP="00115AF2">
            <w:pPr>
              <w:numPr>
                <w:ilvl w:val="0"/>
                <w:numId w:val="3"/>
              </w:numPr>
              <w:spacing w:after="200" w:line="273" w:lineRule="auto"/>
              <w:jc w:val="both"/>
              <w:rPr>
                <w:color w:val="000000"/>
                <w:szCs w:val="24"/>
              </w:rPr>
            </w:pPr>
            <w:r w:rsidRPr="002C68F2">
              <w:rPr>
                <w:color w:val="000000"/>
                <w:szCs w:val="24"/>
              </w:rPr>
              <w:t>Дія цього Порядку поширюється на пансіон у складі:</w:t>
            </w:r>
          </w:p>
          <w:p w:rsidR="002C68F2" w:rsidRPr="002C68F2" w:rsidRDefault="002C68F2" w:rsidP="00115AF2">
            <w:pPr>
              <w:numPr>
                <w:ilvl w:val="0"/>
                <w:numId w:val="2"/>
              </w:numPr>
              <w:spacing w:line="273" w:lineRule="auto"/>
              <w:jc w:val="both"/>
              <w:rPr>
                <w:color w:val="000000"/>
                <w:szCs w:val="24"/>
              </w:rPr>
            </w:pPr>
            <w:r w:rsidRPr="002C68F2">
              <w:rPr>
                <w:color w:val="000000"/>
                <w:szCs w:val="24"/>
              </w:rPr>
              <w:t>ліцеїв;</w:t>
            </w:r>
          </w:p>
          <w:p w:rsidR="002C68F2" w:rsidRPr="002C68F2" w:rsidRDefault="002C68F2" w:rsidP="00115AF2">
            <w:pPr>
              <w:numPr>
                <w:ilvl w:val="0"/>
                <w:numId w:val="2"/>
              </w:numPr>
              <w:spacing w:line="273" w:lineRule="auto"/>
              <w:jc w:val="both"/>
              <w:rPr>
                <w:color w:val="000000"/>
                <w:szCs w:val="24"/>
              </w:rPr>
            </w:pPr>
            <w:r w:rsidRPr="002C68F2">
              <w:rPr>
                <w:color w:val="000000"/>
                <w:szCs w:val="24"/>
              </w:rPr>
              <w:t>мистецьких ліцеїв;</w:t>
            </w:r>
          </w:p>
          <w:p w:rsidR="002C68F2" w:rsidRPr="002C68F2" w:rsidRDefault="002C68F2" w:rsidP="00115AF2">
            <w:pPr>
              <w:numPr>
                <w:ilvl w:val="0"/>
                <w:numId w:val="2"/>
              </w:numPr>
              <w:spacing w:line="273" w:lineRule="auto"/>
              <w:jc w:val="both"/>
              <w:rPr>
                <w:color w:val="000000"/>
                <w:szCs w:val="24"/>
              </w:rPr>
            </w:pPr>
            <w:r w:rsidRPr="002C68F2">
              <w:rPr>
                <w:color w:val="000000"/>
                <w:szCs w:val="24"/>
              </w:rPr>
              <w:t>спортивних ліцеїв;</w:t>
            </w:r>
          </w:p>
          <w:p w:rsidR="002C68F2" w:rsidRPr="002C68F2" w:rsidRDefault="002C68F2" w:rsidP="00115AF2">
            <w:pPr>
              <w:numPr>
                <w:ilvl w:val="0"/>
                <w:numId w:val="2"/>
              </w:numPr>
              <w:jc w:val="both"/>
              <w:rPr>
                <w:color w:val="000000"/>
                <w:szCs w:val="24"/>
              </w:rPr>
            </w:pPr>
            <w:r w:rsidRPr="002C68F2">
              <w:rPr>
                <w:color w:val="000000"/>
                <w:szCs w:val="24"/>
              </w:rPr>
              <w:t>військових (військово-морських, військово-спортивних) ліцеїв, ліцеїв із посиленою військово-фізичною підготовкою;</w:t>
            </w:r>
          </w:p>
          <w:p w:rsidR="002C68F2" w:rsidRPr="002C68F2" w:rsidRDefault="002C68F2" w:rsidP="00115AF2">
            <w:pPr>
              <w:numPr>
                <w:ilvl w:val="0"/>
                <w:numId w:val="2"/>
              </w:numPr>
              <w:spacing w:line="273" w:lineRule="auto"/>
              <w:jc w:val="both"/>
              <w:rPr>
                <w:color w:val="000000"/>
                <w:szCs w:val="24"/>
              </w:rPr>
            </w:pPr>
            <w:r w:rsidRPr="002C68F2">
              <w:rPr>
                <w:color w:val="000000"/>
                <w:szCs w:val="24"/>
              </w:rPr>
              <w:t>наукових ліцеїв;</w:t>
            </w:r>
          </w:p>
          <w:p w:rsidR="002C68F2" w:rsidRPr="002C68F2" w:rsidRDefault="002C68F2" w:rsidP="002C68F2">
            <w:pPr>
              <w:jc w:val="both"/>
              <w:rPr>
                <w:color w:val="000000"/>
                <w:szCs w:val="24"/>
              </w:rPr>
            </w:pPr>
          </w:p>
        </w:tc>
        <w:tc>
          <w:tcPr>
            <w:tcW w:w="2915" w:type="dxa"/>
          </w:tcPr>
          <w:p w:rsidR="002C68F2" w:rsidRPr="002C68F2" w:rsidRDefault="002C68F2" w:rsidP="002C68F2">
            <w:pPr>
              <w:spacing w:after="160" w:line="254" w:lineRule="auto"/>
              <w:rPr>
                <w:color w:val="000000"/>
                <w:szCs w:val="24"/>
              </w:rPr>
            </w:pPr>
            <w:r w:rsidRPr="002C68F2">
              <w:rPr>
                <w:color w:val="000000"/>
                <w:szCs w:val="24"/>
              </w:rPr>
              <w:t xml:space="preserve">Ліцеї мають у своєму складі гуртожитки, а не пансіони, тому розроблений проект суперечить раніше прийнятим нормам Наказу Міністерства освіти №217 від 20 липня 1995 року </w:t>
            </w:r>
          </w:p>
        </w:tc>
        <w:tc>
          <w:tcPr>
            <w:tcW w:w="3487" w:type="dxa"/>
          </w:tcPr>
          <w:p w:rsidR="002C68F2" w:rsidRPr="002C68F2" w:rsidRDefault="002C68F2" w:rsidP="002C6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529"/>
                <w:szCs w:val="24"/>
                <w:lang w:eastAsia="en-GB"/>
              </w:rPr>
            </w:pPr>
            <w:bookmarkStart w:id="0" w:name="o5"/>
            <w:bookmarkEnd w:id="0"/>
            <w:r w:rsidRPr="002C68F2">
              <w:rPr>
                <w:color w:val="212529"/>
                <w:szCs w:val="24"/>
                <w:lang w:eastAsia="en-GB"/>
              </w:rPr>
              <w:t xml:space="preserve">Згідно Інструкції про організацію та діяльність ліцею, затвердженою </w:t>
            </w:r>
            <w:r w:rsidRPr="002C68F2">
              <w:rPr>
                <w:color w:val="000000"/>
                <w:szCs w:val="24"/>
                <w:lang w:eastAsia="en-GB"/>
              </w:rPr>
              <w:t>Наказом Міністерства освіти №217 від 20 липня 1995 року</w:t>
            </w:r>
            <w:r w:rsidRPr="002C68F2">
              <w:rPr>
                <w:color w:val="212529"/>
                <w:szCs w:val="24"/>
                <w:lang w:eastAsia="en-GB"/>
              </w:rPr>
              <w:t>:</w:t>
            </w:r>
            <w:r w:rsidRPr="002C68F2">
              <w:rPr>
                <w:color w:val="212529"/>
                <w:szCs w:val="24"/>
                <w:lang w:eastAsia="en-GB"/>
              </w:rPr>
              <w:br/>
              <w:t xml:space="preserve"> </w:t>
            </w:r>
          </w:p>
          <w:p w:rsidR="002C68F2" w:rsidRPr="002C68F2" w:rsidRDefault="002C68F2" w:rsidP="002C68F2">
            <w:pPr>
              <w:rPr>
                <w:szCs w:val="24"/>
              </w:rPr>
            </w:pPr>
            <w:r w:rsidRPr="002C68F2">
              <w:rPr>
                <w:color w:val="212529"/>
                <w:szCs w:val="24"/>
                <w:shd w:val="clear" w:color="auto" w:fill="FFFFFF"/>
              </w:rPr>
              <w:t xml:space="preserve">Пункт 15. Згідно  із  рішенням  засновника  ліцей  може працювати в </w:t>
            </w:r>
            <w:r w:rsidRPr="002C68F2">
              <w:rPr>
                <w:color w:val="212529"/>
                <w:szCs w:val="24"/>
              </w:rPr>
              <w:br/>
            </w:r>
            <w:r w:rsidRPr="002C68F2">
              <w:rPr>
                <w:color w:val="212529"/>
                <w:szCs w:val="24"/>
                <w:shd w:val="clear" w:color="auto" w:fill="FFFFFF"/>
              </w:rPr>
              <w:t xml:space="preserve">режимі  школи   повного   дня,   школи-інтернату,   мати   власний </w:t>
            </w:r>
            <w:r w:rsidRPr="002C68F2">
              <w:rPr>
                <w:color w:val="212529"/>
                <w:szCs w:val="24"/>
              </w:rPr>
              <w:br/>
            </w:r>
            <w:r w:rsidRPr="002C68F2">
              <w:rPr>
                <w:b/>
                <w:bCs/>
                <w:color w:val="212529"/>
                <w:szCs w:val="24"/>
                <w:u w:val="single"/>
                <w:shd w:val="clear" w:color="auto" w:fill="FFFFFF"/>
              </w:rPr>
              <w:t>гуртожиток.</w:t>
            </w:r>
          </w:p>
          <w:p w:rsidR="002C68F2" w:rsidRPr="002C68F2" w:rsidRDefault="002C68F2" w:rsidP="002C68F2">
            <w:pPr>
              <w:spacing w:after="160" w:line="254" w:lineRule="auto"/>
              <w:rPr>
                <w:color w:val="000000"/>
                <w:szCs w:val="24"/>
              </w:rPr>
            </w:pPr>
          </w:p>
        </w:tc>
      </w:tr>
      <w:tr w:rsidR="002C68F2" w:rsidRPr="002C68F2" w:rsidTr="00E66977">
        <w:tc>
          <w:tcPr>
            <w:tcW w:w="3799" w:type="dxa"/>
          </w:tcPr>
          <w:p w:rsidR="002C68F2" w:rsidRPr="002C68F2" w:rsidRDefault="002C68F2" w:rsidP="002C68F2">
            <w:pPr>
              <w:tabs>
                <w:tab w:val="left" w:pos="993"/>
              </w:tabs>
              <w:jc w:val="both"/>
              <w:rPr>
                <w:color w:val="000000"/>
                <w:szCs w:val="24"/>
              </w:rPr>
            </w:pPr>
            <w:r w:rsidRPr="002C68F2">
              <w:rPr>
                <w:color w:val="000000"/>
                <w:szCs w:val="24"/>
              </w:rPr>
              <w:lastRenderedPageBreak/>
              <w:t>2.2) за утримання однієї дитини у пансіоні ліцею батьки або особи, які їх замінюють, щомісяця вносять плату у розмірі не більше 20 відсотків середньомісячного сукупного доходу на одного члена сім'ї.</w:t>
            </w:r>
          </w:p>
          <w:p w:rsidR="002C68F2" w:rsidRPr="002C68F2" w:rsidRDefault="002C68F2" w:rsidP="002C68F2">
            <w:pPr>
              <w:spacing w:after="200" w:line="273" w:lineRule="auto"/>
              <w:jc w:val="both"/>
              <w:rPr>
                <w:color w:val="000000"/>
                <w:szCs w:val="24"/>
              </w:rPr>
            </w:pPr>
          </w:p>
        </w:tc>
        <w:tc>
          <w:tcPr>
            <w:tcW w:w="2915" w:type="dxa"/>
          </w:tcPr>
          <w:p w:rsidR="002C68F2" w:rsidRPr="002C68F2" w:rsidRDefault="002C68F2" w:rsidP="002C68F2">
            <w:pPr>
              <w:rPr>
                <w:szCs w:val="24"/>
              </w:rPr>
            </w:pPr>
            <w:r w:rsidRPr="002C68F2">
              <w:rPr>
                <w:color w:val="000000"/>
                <w:szCs w:val="24"/>
              </w:rPr>
              <w:t xml:space="preserve">Не відповідає діючому законодавству. Стягнення плати в деяких нормативних актах взагалі не передбачено. А поняття «середньомісячного доходу на одного члена сім’ї» </w:t>
            </w:r>
            <w:proofErr w:type="spellStart"/>
            <w:r w:rsidRPr="002C68F2">
              <w:rPr>
                <w:color w:val="000000"/>
                <w:szCs w:val="24"/>
                <w:lang w:val="ru-RU"/>
              </w:rPr>
              <w:t>призводить</w:t>
            </w:r>
            <w:proofErr w:type="spellEnd"/>
            <w:r w:rsidRPr="002C68F2">
              <w:rPr>
                <w:color w:val="000000"/>
                <w:szCs w:val="24"/>
                <w:lang w:val="ru-RU"/>
              </w:rPr>
              <w:t xml:space="preserve"> до того</w:t>
            </w:r>
            <w:r w:rsidRPr="002C68F2">
              <w:rPr>
                <w:color w:val="000000"/>
                <w:szCs w:val="24"/>
              </w:rPr>
              <w:t xml:space="preserve">, що плата буде різною для кожної родини і, відповідно, по-різному компенсує вартість цих послуг з проживання. </w:t>
            </w:r>
          </w:p>
          <w:p w:rsidR="002C68F2" w:rsidRPr="002C68F2" w:rsidRDefault="002C68F2" w:rsidP="002C68F2">
            <w:pPr>
              <w:spacing w:after="160" w:line="254" w:lineRule="auto"/>
              <w:rPr>
                <w:color w:val="000000"/>
                <w:szCs w:val="24"/>
              </w:rPr>
            </w:pPr>
          </w:p>
        </w:tc>
        <w:tc>
          <w:tcPr>
            <w:tcW w:w="3487" w:type="dxa"/>
          </w:tcPr>
          <w:p w:rsidR="002C68F2" w:rsidRPr="002C68F2" w:rsidRDefault="002C68F2" w:rsidP="002C68F2">
            <w:pPr>
              <w:jc w:val="both"/>
              <w:rPr>
                <w:b/>
                <w:bCs/>
                <w:color w:val="000000"/>
                <w:szCs w:val="24"/>
                <w:u w:val="single"/>
                <w:shd w:val="clear" w:color="auto" w:fill="FFFFFF"/>
                <w:lang w:eastAsia="en-GB"/>
              </w:rPr>
            </w:pPr>
            <w:r w:rsidRPr="002C68F2">
              <w:rPr>
                <w:szCs w:val="24"/>
                <w:lang w:eastAsia="en-GB"/>
              </w:rPr>
              <w:t xml:space="preserve">1. Відповідно до </w:t>
            </w:r>
            <w:r w:rsidRPr="002C68F2">
              <w:rPr>
                <w:b/>
                <w:bCs/>
                <w:color w:val="000000"/>
                <w:szCs w:val="24"/>
                <w:bdr w:val="none" w:sz="0" w:space="0" w:color="auto" w:frame="1"/>
                <w:lang w:eastAsia="en-GB"/>
              </w:rPr>
              <w:t>ПОЛОЖЕННЯ</w:t>
            </w:r>
            <w:r w:rsidRPr="002C68F2">
              <w:rPr>
                <w:b/>
                <w:bCs/>
                <w:color w:val="000000"/>
                <w:szCs w:val="24"/>
                <w:bdr w:val="none" w:sz="0" w:space="0" w:color="auto" w:frame="1"/>
                <w:lang w:eastAsia="en-GB"/>
              </w:rPr>
              <w:br/>
              <w:t xml:space="preserve">про науковий ліцей та науковий ліцей-інтернат, затвердженого </w:t>
            </w:r>
            <w:r w:rsidRPr="002C68F2">
              <w:rPr>
                <w:color w:val="000000"/>
                <w:szCs w:val="24"/>
                <w:lang w:eastAsia="en-GB"/>
              </w:rPr>
              <w:t>постановою Кабінету Міністрів України від 22 травня 2019 р. № 438</w:t>
            </w:r>
            <w:r w:rsidRPr="002C68F2">
              <w:rPr>
                <w:b/>
                <w:bCs/>
                <w:color w:val="000000"/>
                <w:szCs w:val="24"/>
                <w:bdr w:val="none" w:sz="0" w:space="0" w:color="auto" w:frame="1"/>
                <w:lang w:eastAsia="en-GB"/>
              </w:rPr>
              <w:t>, пункт</w:t>
            </w:r>
            <w:r w:rsidRPr="002C68F2">
              <w:rPr>
                <w:color w:val="000000"/>
                <w:szCs w:val="24"/>
                <w:shd w:val="clear" w:color="auto" w:fill="FFFFFF"/>
                <w:lang w:eastAsia="en-GB"/>
              </w:rPr>
              <w:t xml:space="preserve">29, </w:t>
            </w:r>
            <w:r w:rsidRPr="002C68F2">
              <w:rPr>
                <w:b/>
                <w:bCs/>
                <w:color w:val="000000"/>
                <w:szCs w:val="24"/>
                <w:u w:val="single"/>
                <w:shd w:val="clear" w:color="auto" w:fill="FFFFFF"/>
                <w:lang w:eastAsia="en-GB"/>
              </w:rPr>
              <w:t>Учні наукового ліцею-інтернату забезпечуються проживанням в інтернаті безкоштовно.</w:t>
            </w:r>
          </w:p>
          <w:p w:rsidR="002C68F2" w:rsidRPr="002C68F2" w:rsidRDefault="002C68F2" w:rsidP="002C68F2">
            <w:pPr>
              <w:autoSpaceDE w:val="0"/>
              <w:autoSpaceDN w:val="0"/>
              <w:adjustRightInd w:val="0"/>
              <w:spacing w:line="280" w:lineRule="atLeast"/>
              <w:jc w:val="both"/>
              <w:rPr>
                <w:rFonts w:ascii="Times" w:hAnsi="Times" w:cs="Times"/>
                <w:color w:val="1D1D1B"/>
                <w:szCs w:val="24"/>
                <w:lang w:val="ru-RU"/>
              </w:rPr>
            </w:pPr>
            <w:proofErr w:type="spellStart"/>
            <w:r w:rsidRPr="002C68F2">
              <w:rPr>
                <w:rFonts w:ascii="Cambria" w:hAnsi="Cambria" w:cs="Cambria"/>
                <w:color w:val="1D1D1B"/>
                <w:szCs w:val="24"/>
                <w:lang w:val="ru-RU"/>
              </w:rPr>
              <w:t>Відповідно</w:t>
            </w:r>
            <w:proofErr w:type="spellEnd"/>
            <w:r w:rsidRPr="002C68F2">
              <w:rPr>
                <w:rFonts w:ascii="Times" w:hAnsi="Times" w:cs="Times"/>
                <w:color w:val="1D1D1B"/>
                <w:szCs w:val="24"/>
                <w:lang w:val="ru-RU"/>
              </w:rPr>
              <w:t xml:space="preserve"> </w:t>
            </w:r>
            <w:proofErr w:type="gramStart"/>
            <w:r w:rsidRPr="002C68F2">
              <w:rPr>
                <w:rFonts w:ascii="Cambria" w:hAnsi="Cambria" w:cs="Cambria"/>
                <w:color w:val="1D1D1B"/>
                <w:szCs w:val="24"/>
                <w:lang w:val="ru-RU"/>
              </w:rPr>
              <w:t>до</w:t>
            </w:r>
            <w:r w:rsidRPr="002C68F2">
              <w:rPr>
                <w:rFonts w:ascii="Times" w:hAnsi="Times" w:cs="Times"/>
                <w:color w:val="1D1D1B"/>
                <w:szCs w:val="24"/>
                <w:lang w:val="ru-RU"/>
              </w:rPr>
              <w:t xml:space="preserve"> </w:t>
            </w:r>
            <w:r w:rsidRPr="002C68F2">
              <w:rPr>
                <w:rFonts w:ascii="Cambria" w:hAnsi="Cambria" w:cs="Cambria"/>
                <w:color w:val="1D1D1B"/>
                <w:szCs w:val="24"/>
                <w:lang w:val="ru-RU"/>
              </w:rPr>
              <w:t>пункту</w:t>
            </w:r>
            <w:proofErr w:type="gramEnd"/>
            <w:r w:rsidRPr="002C68F2">
              <w:rPr>
                <w:rFonts w:ascii="Times" w:hAnsi="Times" w:cs="Times"/>
                <w:color w:val="1D1D1B"/>
                <w:szCs w:val="24"/>
                <w:lang w:val="ru-RU"/>
              </w:rPr>
              <w:t xml:space="preserve"> 23 </w:t>
            </w:r>
            <w:proofErr w:type="spellStart"/>
            <w:r w:rsidRPr="002C68F2">
              <w:rPr>
                <w:rFonts w:ascii="Cambria" w:hAnsi="Cambria" w:cs="Cambria"/>
                <w:color w:val="1D1D1B"/>
                <w:szCs w:val="24"/>
                <w:lang w:val="ru-RU"/>
              </w:rPr>
              <w:t>Положення</w:t>
            </w:r>
            <w:proofErr w:type="spellEnd"/>
            <w:r w:rsidRPr="002C68F2">
              <w:rPr>
                <w:rFonts w:ascii="Times" w:hAnsi="Times" w:cs="Times"/>
                <w:color w:val="1D1D1B"/>
                <w:szCs w:val="24"/>
                <w:lang w:val="ru-RU"/>
              </w:rPr>
              <w:t xml:space="preserve"> «</w:t>
            </w:r>
            <w:r w:rsidRPr="002C68F2">
              <w:rPr>
                <w:rFonts w:ascii="Cambria" w:hAnsi="Cambria" w:cs="Cambria"/>
                <w:color w:val="1D1D1B"/>
                <w:szCs w:val="24"/>
                <w:lang w:val="ru-RU"/>
              </w:rPr>
              <w:t>Про</w:t>
            </w:r>
            <w:r w:rsidRPr="002C68F2">
              <w:rPr>
                <w:rFonts w:ascii="Times" w:hAnsi="Times" w:cs="Times"/>
                <w:color w:val="1D1D1B"/>
                <w:szCs w:val="24"/>
                <w:lang w:val="ru-RU"/>
              </w:rPr>
              <w:t xml:space="preserve"> </w:t>
            </w:r>
          </w:p>
          <w:p w:rsidR="002C68F2" w:rsidRPr="002C68F2" w:rsidRDefault="002C68F2" w:rsidP="002C68F2">
            <w:pPr>
              <w:autoSpaceDE w:val="0"/>
              <w:autoSpaceDN w:val="0"/>
              <w:adjustRightInd w:val="0"/>
              <w:spacing w:line="280" w:lineRule="atLeast"/>
              <w:jc w:val="both"/>
              <w:rPr>
                <w:rFonts w:ascii="Times" w:hAnsi="Times" w:cs="Times"/>
                <w:b/>
                <w:bCs/>
                <w:color w:val="1D1D1B"/>
                <w:szCs w:val="24"/>
                <w:u w:val="single" w:color="1D1D1B"/>
                <w:lang w:val="ru-RU"/>
              </w:rPr>
            </w:pPr>
            <w:proofErr w:type="spellStart"/>
            <w:r w:rsidRPr="002C68F2">
              <w:rPr>
                <w:rFonts w:ascii="Cambria" w:hAnsi="Cambria" w:cs="Cambria"/>
                <w:color w:val="1D1D1B"/>
                <w:szCs w:val="24"/>
                <w:lang w:val="ru-RU"/>
              </w:rPr>
              <w:t>військовий</w:t>
            </w:r>
            <w:proofErr w:type="spellEnd"/>
            <w:r w:rsidRPr="002C68F2">
              <w:rPr>
                <w:rFonts w:ascii="Times" w:hAnsi="Times" w:cs="Times"/>
                <w:color w:val="1D1D1B"/>
                <w:szCs w:val="24"/>
                <w:lang w:val="ru-RU"/>
              </w:rPr>
              <w:t xml:space="preserve"> </w:t>
            </w:r>
            <w:proofErr w:type="spellStart"/>
            <w:r w:rsidRPr="002C68F2">
              <w:rPr>
                <w:rFonts w:ascii="Cambria" w:hAnsi="Cambria" w:cs="Cambria"/>
                <w:color w:val="1D1D1B"/>
                <w:szCs w:val="24"/>
                <w:lang w:val="ru-RU"/>
              </w:rPr>
              <w:t>ліцей</w:t>
            </w:r>
            <w:proofErr w:type="spellEnd"/>
            <w:r w:rsidRPr="002C68F2">
              <w:rPr>
                <w:rFonts w:ascii="Times" w:hAnsi="Times" w:cs="Times"/>
                <w:color w:val="1D1D1B"/>
                <w:szCs w:val="24"/>
                <w:lang w:val="ru-RU"/>
              </w:rPr>
              <w:t xml:space="preserve">», </w:t>
            </w:r>
            <w:proofErr w:type="spellStart"/>
            <w:r w:rsidRPr="002C68F2">
              <w:rPr>
                <w:rFonts w:ascii="Cambria" w:hAnsi="Cambria" w:cs="Cambria"/>
                <w:color w:val="1D1D1B"/>
                <w:szCs w:val="24"/>
                <w:lang w:val="ru-RU"/>
              </w:rPr>
              <w:t>затвердженого</w:t>
            </w:r>
            <w:proofErr w:type="spellEnd"/>
            <w:r w:rsidRPr="002C68F2">
              <w:rPr>
                <w:rFonts w:ascii="Times" w:hAnsi="Times" w:cs="Times"/>
                <w:color w:val="1D1D1B"/>
                <w:szCs w:val="24"/>
                <w:lang w:val="ru-RU"/>
              </w:rPr>
              <w:t xml:space="preserve"> </w:t>
            </w:r>
            <w:proofErr w:type="spellStart"/>
            <w:r w:rsidRPr="002C68F2">
              <w:rPr>
                <w:rFonts w:ascii="Cambria" w:hAnsi="Cambria" w:cs="Cambria"/>
                <w:color w:val="1D1D1B"/>
                <w:szCs w:val="24"/>
                <w:lang w:val="ru-RU"/>
              </w:rPr>
              <w:t>Постановою</w:t>
            </w:r>
            <w:proofErr w:type="spellEnd"/>
            <w:r w:rsidRPr="002C68F2">
              <w:rPr>
                <w:rFonts w:ascii="Times" w:hAnsi="Times" w:cs="Times"/>
                <w:color w:val="1D1D1B"/>
                <w:szCs w:val="24"/>
                <w:lang w:val="ru-RU"/>
              </w:rPr>
              <w:t xml:space="preserve"> </w:t>
            </w:r>
            <w:r w:rsidRPr="002C68F2">
              <w:rPr>
                <w:rFonts w:ascii="Cambria" w:hAnsi="Cambria" w:cs="Cambria"/>
                <w:color w:val="1D1D1B"/>
                <w:szCs w:val="24"/>
                <w:lang w:val="ru-RU"/>
              </w:rPr>
              <w:t>КМУ</w:t>
            </w:r>
            <w:r w:rsidRPr="002C68F2">
              <w:rPr>
                <w:rFonts w:ascii="Times" w:hAnsi="Times" w:cs="Times"/>
                <w:color w:val="1D1D1B"/>
                <w:szCs w:val="24"/>
                <w:lang w:val="ru-RU"/>
              </w:rPr>
              <w:t xml:space="preserve"> </w:t>
            </w:r>
            <w:r w:rsidRPr="002C68F2">
              <w:rPr>
                <w:color w:val="1D1D1B"/>
                <w:szCs w:val="24"/>
                <w:lang w:val="ru-RU"/>
              </w:rPr>
              <w:t>№</w:t>
            </w:r>
            <w:r w:rsidRPr="002C68F2">
              <w:rPr>
                <w:rFonts w:ascii="Times" w:hAnsi="Times" w:cs="Times"/>
                <w:color w:val="1D1D1B"/>
                <w:szCs w:val="24"/>
                <w:lang w:val="ru-RU"/>
              </w:rPr>
              <w:t xml:space="preserve">1087 </w:t>
            </w:r>
            <w:proofErr w:type="spellStart"/>
            <w:r w:rsidRPr="002C68F2">
              <w:rPr>
                <w:rFonts w:ascii="Cambria" w:hAnsi="Cambria" w:cs="Cambria"/>
                <w:color w:val="1D1D1B"/>
                <w:szCs w:val="24"/>
                <w:lang w:val="ru-RU"/>
              </w:rPr>
              <w:t>від</w:t>
            </w:r>
            <w:proofErr w:type="spellEnd"/>
            <w:r w:rsidRPr="002C68F2">
              <w:rPr>
                <w:rFonts w:ascii="Times" w:hAnsi="Times" w:cs="Times"/>
                <w:color w:val="1D1D1B"/>
                <w:szCs w:val="24"/>
                <w:lang w:val="ru-RU"/>
              </w:rPr>
              <w:t xml:space="preserve"> 17.07.2003 </w:t>
            </w:r>
            <w:r w:rsidRPr="002C68F2">
              <w:rPr>
                <w:rFonts w:ascii="Cambria" w:hAnsi="Cambria" w:cs="Cambria"/>
                <w:color w:val="1D1D1B"/>
                <w:szCs w:val="24"/>
                <w:lang w:val="ru-RU"/>
              </w:rPr>
              <w:t>року</w:t>
            </w:r>
            <w:r w:rsidRPr="002C68F2">
              <w:rPr>
                <w:rFonts w:ascii="Times" w:hAnsi="Times" w:cs="Times"/>
                <w:color w:val="1D1D1B"/>
                <w:szCs w:val="24"/>
                <w:lang w:val="ru-RU"/>
              </w:rPr>
              <w:t>, «</w:t>
            </w:r>
            <w:proofErr w:type="spellStart"/>
            <w:r w:rsidRPr="002C68F2">
              <w:rPr>
                <w:rFonts w:ascii="Cambria" w:hAnsi="Cambria" w:cs="Cambria"/>
                <w:b/>
                <w:bCs/>
                <w:color w:val="1D1D1B"/>
                <w:szCs w:val="24"/>
                <w:u w:val="single" w:color="1D1D1B"/>
                <w:lang w:val="ru-RU"/>
              </w:rPr>
              <w:t>Ліцеїсти</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під</w:t>
            </w:r>
            <w:proofErr w:type="spellEnd"/>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час</w:t>
            </w:r>
            <w:r w:rsidRPr="002C68F2">
              <w:rPr>
                <w:rFonts w:ascii="Times" w:hAnsi="Times" w:cs="Times"/>
                <w:b/>
                <w:bCs/>
                <w:color w:val="1D1D1B"/>
                <w:szCs w:val="24"/>
                <w:u w:val="single" w:color="1D1D1B"/>
                <w:lang w:val="ru-RU"/>
              </w:rPr>
              <w:t xml:space="preserve"> </w:t>
            </w:r>
          </w:p>
          <w:p w:rsidR="002C68F2" w:rsidRPr="002C68F2" w:rsidRDefault="002C68F2" w:rsidP="002C68F2">
            <w:pPr>
              <w:autoSpaceDE w:val="0"/>
              <w:autoSpaceDN w:val="0"/>
              <w:adjustRightInd w:val="0"/>
              <w:spacing w:line="280" w:lineRule="atLeast"/>
              <w:jc w:val="both"/>
              <w:rPr>
                <w:rFonts w:ascii="Times" w:hAnsi="Times" w:cs="Times"/>
                <w:b/>
                <w:bCs/>
                <w:color w:val="1D1D1B"/>
                <w:szCs w:val="24"/>
                <w:u w:val="single" w:color="1D1D1B"/>
                <w:lang w:val="ru-RU"/>
              </w:rPr>
            </w:pPr>
            <w:proofErr w:type="spellStart"/>
            <w:r w:rsidRPr="002C68F2">
              <w:rPr>
                <w:rFonts w:ascii="Cambria" w:hAnsi="Cambria" w:cs="Cambria"/>
                <w:b/>
                <w:bCs/>
                <w:color w:val="1D1D1B"/>
                <w:szCs w:val="24"/>
                <w:u w:val="single" w:color="1D1D1B"/>
                <w:lang w:val="ru-RU"/>
              </w:rPr>
              <w:t>навчання</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проживають</w:t>
            </w:r>
            <w:proofErr w:type="spellEnd"/>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в</w:t>
            </w:r>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спеціально</w:t>
            </w:r>
            <w:proofErr w:type="spellEnd"/>
            <w:r w:rsidRPr="002C68F2">
              <w:rPr>
                <w:rFonts w:ascii="Times" w:hAnsi="Times" w:cs="Times"/>
                <w:b/>
                <w:bCs/>
                <w:color w:val="1D1D1B"/>
                <w:szCs w:val="24"/>
                <w:u w:val="single" w:color="1D1D1B"/>
                <w:lang w:val="ru-RU"/>
              </w:rPr>
              <w:t xml:space="preserve"> </w:t>
            </w:r>
          </w:p>
          <w:p w:rsidR="002C68F2" w:rsidRPr="002C68F2" w:rsidRDefault="002C68F2" w:rsidP="002C68F2">
            <w:pPr>
              <w:autoSpaceDE w:val="0"/>
              <w:autoSpaceDN w:val="0"/>
              <w:adjustRightInd w:val="0"/>
              <w:spacing w:line="280" w:lineRule="atLeast"/>
              <w:jc w:val="both"/>
              <w:rPr>
                <w:rFonts w:ascii="Times" w:hAnsi="Times" w:cs="Times"/>
                <w:b/>
                <w:bCs/>
                <w:color w:val="1D1D1B"/>
                <w:szCs w:val="24"/>
                <w:u w:val="single" w:color="1D1D1B"/>
                <w:lang w:val="ru-RU"/>
              </w:rPr>
            </w:pPr>
            <w:proofErr w:type="spellStart"/>
            <w:r w:rsidRPr="002C68F2">
              <w:rPr>
                <w:rFonts w:ascii="Cambria" w:hAnsi="Cambria" w:cs="Cambria"/>
                <w:b/>
                <w:bCs/>
                <w:color w:val="1D1D1B"/>
                <w:szCs w:val="24"/>
                <w:u w:val="single" w:color="1D1D1B"/>
                <w:lang w:val="ru-RU"/>
              </w:rPr>
              <w:t>обладнаних</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приміщеннях</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ліцею</w:t>
            </w:r>
            <w:proofErr w:type="spellEnd"/>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та</w:t>
            </w:r>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забезпечуються</w:t>
            </w:r>
            <w:proofErr w:type="spellEnd"/>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за</w:t>
            </w:r>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рахунок</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держави</w:t>
            </w:r>
            <w:proofErr w:type="spellEnd"/>
            <w:r w:rsidRPr="002C68F2">
              <w:rPr>
                <w:rFonts w:ascii="Times" w:hAnsi="Times" w:cs="Times"/>
                <w:b/>
                <w:bCs/>
                <w:color w:val="1D1D1B"/>
                <w:szCs w:val="24"/>
                <w:u w:val="single" w:color="1D1D1B"/>
                <w:lang w:val="ru-RU"/>
              </w:rPr>
              <w:t xml:space="preserve"> </w:t>
            </w:r>
          </w:p>
          <w:p w:rsidR="002C68F2" w:rsidRPr="002C68F2" w:rsidRDefault="002C68F2" w:rsidP="002C68F2">
            <w:pPr>
              <w:autoSpaceDE w:val="0"/>
              <w:autoSpaceDN w:val="0"/>
              <w:adjustRightInd w:val="0"/>
              <w:spacing w:line="280" w:lineRule="atLeast"/>
              <w:jc w:val="both"/>
              <w:rPr>
                <w:rFonts w:ascii="Times" w:hAnsi="Times" w:cs="Times"/>
                <w:b/>
                <w:bCs/>
                <w:color w:val="1D1D1B"/>
                <w:szCs w:val="24"/>
                <w:u w:val="single" w:color="1D1D1B"/>
                <w:lang w:val="ru-RU"/>
              </w:rPr>
            </w:pPr>
            <w:proofErr w:type="spellStart"/>
            <w:r w:rsidRPr="002C68F2">
              <w:rPr>
                <w:rFonts w:ascii="Cambria" w:hAnsi="Cambria" w:cs="Cambria"/>
                <w:b/>
                <w:bCs/>
                <w:color w:val="1D1D1B"/>
                <w:szCs w:val="24"/>
                <w:u w:val="single" w:color="1D1D1B"/>
                <w:lang w:val="ru-RU"/>
              </w:rPr>
              <w:t>речовим</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майном</w:t>
            </w:r>
            <w:proofErr w:type="spellEnd"/>
            <w:r w:rsidRPr="002C68F2">
              <w:rPr>
                <w:rFonts w:ascii="Times" w:hAnsi="Times" w:cs="Times"/>
                <w:b/>
                <w:bCs/>
                <w:color w:val="1D1D1B"/>
                <w:szCs w:val="24"/>
                <w:u w:val="single" w:color="1D1D1B"/>
                <w:lang w:val="ru-RU"/>
              </w:rPr>
              <w:t xml:space="preserve"> </w:t>
            </w:r>
            <w:proofErr w:type="gramStart"/>
            <w:r w:rsidRPr="002C68F2">
              <w:rPr>
                <w:rFonts w:ascii="Cambria" w:hAnsi="Cambria" w:cs="Cambria"/>
                <w:b/>
                <w:bCs/>
                <w:color w:val="1D1D1B"/>
                <w:szCs w:val="24"/>
                <w:u w:val="single" w:color="1D1D1B"/>
                <w:lang w:val="ru-RU"/>
              </w:rPr>
              <w:t>у</w:t>
            </w:r>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порядку</w:t>
            </w:r>
            <w:proofErr w:type="gramEnd"/>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та</w:t>
            </w:r>
            <w:r w:rsidRPr="002C68F2">
              <w:rPr>
                <w:rFonts w:ascii="Times" w:hAnsi="Times" w:cs="Times"/>
                <w:b/>
                <w:bCs/>
                <w:color w:val="1D1D1B"/>
                <w:szCs w:val="24"/>
                <w:u w:val="single" w:color="1D1D1B"/>
                <w:lang w:val="ru-RU"/>
              </w:rPr>
              <w:t xml:space="preserve"> </w:t>
            </w:r>
            <w:r w:rsidRPr="002C68F2">
              <w:rPr>
                <w:rFonts w:ascii="Cambria" w:hAnsi="Cambria" w:cs="Cambria"/>
                <w:b/>
                <w:bCs/>
                <w:color w:val="1D1D1B"/>
                <w:szCs w:val="24"/>
                <w:u w:val="single" w:color="1D1D1B"/>
                <w:lang w:val="ru-RU"/>
              </w:rPr>
              <w:t>за</w:t>
            </w:r>
            <w:r w:rsidRPr="002C68F2">
              <w:rPr>
                <w:rFonts w:ascii="Times" w:hAnsi="Times" w:cs="Times"/>
                <w:b/>
                <w:bCs/>
                <w:color w:val="1D1D1B"/>
                <w:szCs w:val="24"/>
                <w:u w:val="single" w:color="1D1D1B"/>
                <w:lang w:val="ru-RU"/>
              </w:rPr>
              <w:t xml:space="preserve"> </w:t>
            </w:r>
          </w:p>
          <w:p w:rsidR="002C68F2" w:rsidRPr="002C68F2" w:rsidRDefault="002C68F2" w:rsidP="002C68F2">
            <w:pPr>
              <w:autoSpaceDE w:val="0"/>
              <w:autoSpaceDN w:val="0"/>
              <w:adjustRightInd w:val="0"/>
              <w:spacing w:line="280" w:lineRule="atLeast"/>
              <w:jc w:val="both"/>
              <w:rPr>
                <w:rFonts w:ascii="Times" w:hAnsi="Times" w:cs="Times"/>
                <w:b/>
                <w:bCs/>
                <w:color w:val="000000"/>
                <w:szCs w:val="24"/>
                <w:u w:val="single" w:color="000000"/>
                <w:lang w:val="ru-RU"/>
              </w:rPr>
            </w:pPr>
            <w:r w:rsidRPr="002C68F2">
              <w:rPr>
                <w:rFonts w:ascii="Cambria" w:hAnsi="Cambria" w:cs="Cambria"/>
                <w:b/>
                <w:bCs/>
                <w:color w:val="1D1D1B"/>
                <w:szCs w:val="24"/>
                <w:u w:val="single" w:color="1D1D1B"/>
                <w:lang w:val="ru-RU"/>
              </w:rPr>
              <w:t>нормами</w:t>
            </w:r>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що</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передбачені</w:t>
            </w:r>
            <w:proofErr w:type="spellEnd"/>
            <w:r w:rsidRPr="002C68F2">
              <w:rPr>
                <w:rFonts w:ascii="Times" w:hAnsi="Times" w:cs="Times"/>
                <w:b/>
                <w:bCs/>
                <w:color w:val="1D1D1B"/>
                <w:szCs w:val="24"/>
                <w:u w:val="single" w:color="1D1D1B"/>
                <w:lang w:val="ru-RU"/>
              </w:rPr>
              <w:t xml:space="preserve"> </w:t>
            </w:r>
            <w:proofErr w:type="spellStart"/>
            <w:r w:rsidRPr="002C68F2">
              <w:rPr>
                <w:rFonts w:ascii="Cambria" w:hAnsi="Cambria" w:cs="Cambria"/>
                <w:b/>
                <w:bCs/>
                <w:color w:val="1D1D1B"/>
                <w:szCs w:val="24"/>
                <w:u w:val="single" w:color="1D1D1B"/>
                <w:lang w:val="ru-RU"/>
              </w:rPr>
              <w:t>законодавством</w:t>
            </w:r>
            <w:proofErr w:type="spellEnd"/>
            <w:r w:rsidRPr="002C68F2">
              <w:rPr>
                <w:rFonts w:ascii="Times" w:hAnsi="Times" w:cs="Times"/>
                <w:b/>
                <w:bCs/>
                <w:color w:val="1D1D1B"/>
                <w:szCs w:val="24"/>
                <w:u w:val="single" w:color="1D1D1B"/>
                <w:lang w:val="ru-RU"/>
              </w:rPr>
              <w:t>.»</w:t>
            </w:r>
          </w:p>
          <w:p w:rsidR="002C68F2" w:rsidRPr="002C68F2" w:rsidRDefault="002C68F2" w:rsidP="002C68F2">
            <w:pPr>
              <w:jc w:val="both"/>
              <w:rPr>
                <w:b/>
                <w:bCs/>
                <w:szCs w:val="24"/>
                <w:u w:val="single"/>
                <w:lang w:val="ru-RU" w:eastAsia="en-GB"/>
              </w:rPr>
            </w:pPr>
          </w:p>
          <w:p w:rsidR="002C68F2" w:rsidRPr="002C68F2" w:rsidRDefault="002C68F2" w:rsidP="002C68F2">
            <w:pPr>
              <w:spacing w:line="254" w:lineRule="auto"/>
              <w:jc w:val="both"/>
              <w:rPr>
                <w:color w:val="000000"/>
                <w:szCs w:val="24"/>
              </w:rPr>
            </w:pPr>
          </w:p>
        </w:tc>
      </w:tr>
      <w:tr w:rsidR="002C68F2" w:rsidRPr="002C68F2" w:rsidTr="00E66977">
        <w:tc>
          <w:tcPr>
            <w:tcW w:w="3799" w:type="dxa"/>
          </w:tcPr>
          <w:p w:rsidR="002C68F2" w:rsidRPr="002C68F2" w:rsidRDefault="002C68F2" w:rsidP="002C68F2">
            <w:pPr>
              <w:spacing w:after="200" w:line="273" w:lineRule="auto"/>
              <w:jc w:val="both"/>
              <w:rPr>
                <w:color w:val="000000"/>
                <w:szCs w:val="24"/>
              </w:rPr>
            </w:pPr>
            <w:r w:rsidRPr="002C68F2">
              <w:rPr>
                <w:color w:val="000000"/>
                <w:szCs w:val="24"/>
              </w:rPr>
              <w:t xml:space="preserve">7. Пансіон, що розміщується в окремому приміщенні поза територією закладу освіти, розташовується у межах пішохідної доступності до нього.  </w:t>
            </w:r>
          </w:p>
          <w:p w:rsidR="002C68F2" w:rsidRPr="002C68F2" w:rsidRDefault="002C68F2" w:rsidP="002C68F2">
            <w:pPr>
              <w:spacing w:after="200" w:line="273" w:lineRule="auto"/>
              <w:jc w:val="both"/>
              <w:rPr>
                <w:color w:val="000000"/>
                <w:szCs w:val="24"/>
              </w:rPr>
            </w:pPr>
          </w:p>
          <w:p w:rsidR="002C68F2" w:rsidRPr="002C68F2" w:rsidRDefault="002C68F2" w:rsidP="002C68F2">
            <w:pPr>
              <w:jc w:val="both"/>
              <w:rPr>
                <w:color w:val="000000"/>
                <w:szCs w:val="24"/>
              </w:rPr>
            </w:pPr>
          </w:p>
        </w:tc>
        <w:tc>
          <w:tcPr>
            <w:tcW w:w="2915" w:type="dxa"/>
          </w:tcPr>
          <w:p w:rsidR="002C68F2" w:rsidRPr="002C68F2" w:rsidRDefault="002C68F2" w:rsidP="002C68F2">
            <w:pPr>
              <w:spacing w:after="160" w:line="254" w:lineRule="auto"/>
              <w:rPr>
                <w:color w:val="000000"/>
                <w:szCs w:val="24"/>
              </w:rPr>
            </w:pPr>
            <w:r w:rsidRPr="002C68F2">
              <w:rPr>
                <w:color w:val="000000"/>
                <w:szCs w:val="24"/>
              </w:rPr>
              <w:t>Норма має бути виключена як така, що не відповідає вимогам ДБН</w:t>
            </w:r>
          </w:p>
        </w:tc>
        <w:tc>
          <w:tcPr>
            <w:tcW w:w="3487" w:type="dxa"/>
          </w:tcPr>
          <w:p w:rsidR="002C68F2" w:rsidRPr="002C68F2" w:rsidRDefault="002C68F2" w:rsidP="002C68F2">
            <w:pPr>
              <w:spacing w:after="160" w:line="254" w:lineRule="auto"/>
              <w:rPr>
                <w:color w:val="000000"/>
                <w:szCs w:val="24"/>
              </w:rPr>
            </w:pPr>
            <w:r w:rsidRPr="002C68F2">
              <w:rPr>
                <w:color w:val="000000"/>
                <w:szCs w:val="24"/>
              </w:rPr>
              <w:t>ДБН В.2.2-3:2018 Будинки та споруди закладів освіти</w:t>
            </w:r>
          </w:p>
          <w:p w:rsidR="002C68F2" w:rsidRPr="002C68F2" w:rsidRDefault="002C68F2" w:rsidP="002C68F2">
            <w:pPr>
              <w:spacing w:after="160" w:line="254" w:lineRule="auto"/>
              <w:rPr>
                <w:color w:val="000000"/>
                <w:szCs w:val="24"/>
              </w:rPr>
            </w:pPr>
            <w:r w:rsidRPr="002C68F2">
              <w:rPr>
                <w:color w:val="000000"/>
                <w:szCs w:val="24"/>
              </w:rPr>
              <w:t>П. 5.21. «…Допускається розміщувати гуртожитки на окремій ділянці за умови транспортно-пішохідної доступності не більше 40 хвилин (крім спальних корпусів закладів загальної середньої освіти і шкіл-інтернатів)</w:t>
            </w:r>
          </w:p>
        </w:tc>
      </w:tr>
      <w:tr w:rsidR="002C68F2" w:rsidRPr="002C68F2" w:rsidTr="00E66977">
        <w:tc>
          <w:tcPr>
            <w:tcW w:w="3799" w:type="dxa"/>
          </w:tcPr>
          <w:p w:rsidR="002C68F2" w:rsidRPr="002C68F2" w:rsidRDefault="002C68F2" w:rsidP="002C68F2">
            <w:pPr>
              <w:ind w:firstLine="850"/>
              <w:jc w:val="both"/>
              <w:rPr>
                <w:color w:val="000000"/>
                <w:szCs w:val="24"/>
                <w:u w:val="single"/>
              </w:rPr>
            </w:pPr>
            <w:r w:rsidRPr="002C68F2">
              <w:rPr>
                <w:color w:val="000000"/>
                <w:szCs w:val="24"/>
              </w:rPr>
              <w:t xml:space="preserve">До функціональної групи житлових приміщень у пансіоні належать: спальний корпус (блок) із спальними та іншими кімнатами для проживання, відпочинку та дозвілля; санвузол та душові кімнати (окремо для хлопчиків і </w:t>
            </w:r>
            <w:proofErr w:type="spellStart"/>
            <w:r w:rsidRPr="002C68F2">
              <w:rPr>
                <w:color w:val="000000"/>
                <w:szCs w:val="24"/>
              </w:rPr>
              <w:t>дівчаток</w:t>
            </w:r>
            <w:proofErr w:type="spellEnd"/>
            <w:r w:rsidRPr="002C68F2">
              <w:rPr>
                <w:color w:val="000000"/>
                <w:szCs w:val="24"/>
              </w:rPr>
              <w:t xml:space="preserve">); </w:t>
            </w:r>
            <w:r w:rsidRPr="002C68F2">
              <w:rPr>
                <w:color w:val="000000"/>
                <w:szCs w:val="24"/>
                <w:u w:val="single"/>
              </w:rPr>
              <w:t xml:space="preserve">медичний блок; харчоблок; пральня; кімнати для </w:t>
            </w:r>
            <w:r w:rsidRPr="002C68F2">
              <w:rPr>
                <w:color w:val="000000"/>
                <w:szCs w:val="24"/>
                <w:u w:val="single"/>
              </w:rPr>
              <w:lastRenderedPageBreak/>
              <w:t xml:space="preserve">вихователів; кімнати для приготування уроків та індивідуальних занять; кімнати для сушки одягу та взуття та ін. </w:t>
            </w:r>
          </w:p>
          <w:p w:rsidR="002C68F2" w:rsidRPr="002C68F2" w:rsidRDefault="002C68F2" w:rsidP="002C68F2">
            <w:pPr>
              <w:spacing w:after="160" w:line="254" w:lineRule="auto"/>
              <w:rPr>
                <w:color w:val="000000"/>
                <w:szCs w:val="24"/>
              </w:rPr>
            </w:pPr>
          </w:p>
        </w:tc>
        <w:tc>
          <w:tcPr>
            <w:tcW w:w="2915" w:type="dxa"/>
          </w:tcPr>
          <w:p w:rsidR="002C68F2" w:rsidRPr="002C68F2" w:rsidRDefault="002C68F2" w:rsidP="002C68F2">
            <w:pPr>
              <w:spacing w:after="160" w:line="254" w:lineRule="auto"/>
              <w:rPr>
                <w:color w:val="000000"/>
                <w:szCs w:val="24"/>
              </w:rPr>
            </w:pPr>
            <w:r w:rsidRPr="002C68F2">
              <w:rPr>
                <w:color w:val="000000"/>
                <w:szCs w:val="24"/>
              </w:rPr>
              <w:lastRenderedPageBreak/>
              <w:t>Включення господарських приміщень до житлових не відповідає ДБН</w:t>
            </w:r>
          </w:p>
        </w:tc>
        <w:tc>
          <w:tcPr>
            <w:tcW w:w="3487" w:type="dxa"/>
          </w:tcPr>
          <w:p w:rsidR="002C68F2" w:rsidRPr="002C68F2" w:rsidRDefault="002C68F2" w:rsidP="002C68F2">
            <w:pPr>
              <w:spacing w:after="160" w:line="254" w:lineRule="auto"/>
              <w:rPr>
                <w:color w:val="000000"/>
                <w:szCs w:val="24"/>
              </w:rPr>
            </w:pPr>
            <w:r w:rsidRPr="002C68F2">
              <w:rPr>
                <w:color w:val="000000"/>
                <w:szCs w:val="24"/>
              </w:rPr>
              <w:t xml:space="preserve"> П. 5.21. Житлова зона повинна мати окремий вхід з боку вулиць а проїздів, </w:t>
            </w:r>
            <w:proofErr w:type="spellStart"/>
            <w:r w:rsidRPr="002C68F2">
              <w:rPr>
                <w:b/>
                <w:bCs/>
                <w:color w:val="000000"/>
                <w:szCs w:val="24"/>
                <w:u w:val="single"/>
              </w:rPr>
              <w:t>ізолюватися</w:t>
            </w:r>
            <w:proofErr w:type="spellEnd"/>
            <w:r w:rsidRPr="002C68F2">
              <w:rPr>
                <w:b/>
                <w:bCs/>
                <w:color w:val="000000"/>
                <w:szCs w:val="24"/>
                <w:u w:val="single"/>
              </w:rPr>
              <w:t xml:space="preserve"> від господарської зони</w:t>
            </w:r>
            <w:r w:rsidRPr="002C68F2">
              <w:rPr>
                <w:color w:val="000000"/>
                <w:szCs w:val="24"/>
              </w:rPr>
              <w:t>.</w:t>
            </w:r>
          </w:p>
        </w:tc>
      </w:tr>
      <w:tr w:rsidR="002C68F2" w:rsidRPr="002C68F2" w:rsidTr="00E66977">
        <w:tc>
          <w:tcPr>
            <w:tcW w:w="3799" w:type="dxa"/>
          </w:tcPr>
          <w:p w:rsidR="002C68F2" w:rsidRPr="002C68F2" w:rsidRDefault="002C68F2" w:rsidP="002C68F2">
            <w:pPr>
              <w:tabs>
                <w:tab w:val="left" w:pos="1134"/>
              </w:tabs>
              <w:spacing w:line="273" w:lineRule="auto"/>
              <w:jc w:val="both"/>
              <w:rPr>
                <w:color w:val="000000"/>
                <w:szCs w:val="24"/>
              </w:rPr>
            </w:pPr>
            <w:r w:rsidRPr="002C68F2">
              <w:rPr>
                <w:color w:val="000000"/>
                <w:szCs w:val="24"/>
              </w:rPr>
              <w:t xml:space="preserve">3. Першочергове право на проживання (до одного навчального року) у пансіоні  закладу освіти (крім вихідних, святкових днів та канікулярного періоду) мають здобувачі освіти відповідного закладу освіти: </w:t>
            </w:r>
          </w:p>
          <w:p w:rsidR="002C68F2" w:rsidRPr="002C68F2" w:rsidRDefault="002C68F2" w:rsidP="002C68F2">
            <w:pPr>
              <w:spacing w:line="273" w:lineRule="auto"/>
              <w:jc w:val="both"/>
              <w:rPr>
                <w:color w:val="000000"/>
                <w:szCs w:val="24"/>
              </w:rPr>
            </w:pPr>
          </w:p>
          <w:p w:rsidR="002C68F2" w:rsidRPr="002C68F2" w:rsidRDefault="002C68F2" w:rsidP="002C68F2">
            <w:pPr>
              <w:spacing w:after="160" w:line="254" w:lineRule="auto"/>
              <w:rPr>
                <w:color w:val="000000"/>
                <w:szCs w:val="24"/>
              </w:rPr>
            </w:pPr>
          </w:p>
        </w:tc>
        <w:tc>
          <w:tcPr>
            <w:tcW w:w="2915" w:type="dxa"/>
          </w:tcPr>
          <w:p w:rsidR="002C68F2" w:rsidRPr="002C68F2" w:rsidRDefault="002C68F2" w:rsidP="002C68F2">
            <w:pPr>
              <w:spacing w:after="160" w:line="254" w:lineRule="auto"/>
              <w:rPr>
                <w:color w:val="000000"/>
                <w:szCs w:val="24"/>
              </w:rPr>
            </w:pPr>
            <w:r w:rsidRPr="002C68F2">
              <w:rPr>
                <w:color w:val="000000"/>
                <w:szCs w:val="24"/>
              </w:rPr>
              <w:t>Норма врегульована Положенням «Про спеціальну школу», «Про НРЦ» та іншими документами, пов’язаними з зарахуванням до проживання</w:t>
            </w:r>
          </w:p>
        </w:tc>
        <w:tc>
          <w:tcPr>
            <w:tcW w:w="3487" w:type="dxa"/>
          </w:tcPr>
          <w:p w:rsidR="002C68F2" w:rsidRPr="002C68F2" w:rsidRDefault="002C68F2" w:rsidP="002C68F2">
            <w:pPr>
              <w:spacing w:after="160" w:line="254" w:lineRule="auto"/>
              <w:rPr>
                <w:color w:val="000000"/>
                <w:szCs w:val="24"/>
              </w:rPr>
            </w:pPr>
            <w:r w:rsidRPr="002C68F2">
              <w:rPr>
                <w:color w:val="000000"/>
                <w:szCs w:val="24"/>
              </w:rPr>
              <w:t>Слова «першочергове право» суперечать принципу недискримінації</w:t>
            </w:r>
          </w:p>
        </w:tc>
      </w:tr>
      <w:tr w:rsidR="002C68F2" w:rsidRPr="002C68F2" w:rsidTr="00E66977">
        <w:tc>
          <w:tcPr>
            <w:tcW w:w="3799" w:type="dxa"/>
          </w:tcPr>
          <w:p w:rsidR="002C68F2" w:rsidRPr="002C68F2" w:rsidRDefault="002C68F2" w:rsidP="002C68F2">
            <w:pPr>
              <w:tabs>
                <w:tab w:val="left" w:pos="1560"/>
              </w:tabs>
              <w:spacing w:line="273" w:lineRule="auto"/>
              <w:jc w:val="both"/>
              <w:rPr>
                <w:color w:val="000000"/>
                <w:szCs w:val="24"/>
              </w:rPr>
            </w:pPr>
            <w:r w:rsidRPr="002C68F2">
              <w:rPr>
                <w:color w:val="000000"/>
                <w:szCs w:val="24"/>
              </w:rPr>
              <w:t>5. За наявності вільних місць на проживання у пансіоні у складі спеціальної школи та навчально-реабілітаційного центру протягом трьох місяців і більше відповідно до Порядку зарахування дітей на цілодобове перебування до закладів, які здійснюють інституційний догляд і виховання дітей, затвердженого постановою Кабінету Міністрів України від 01.06.2020 № 586 (</w:t>
            </w:r>
            <w:hyperlink r:id="rId7">
              <w:r w:rsidRPr="002C68F2">
                <w:rPr>
                  <w:color w:val="000000"/>
                  <w:szCs w:val="24"/>
                </w:rPr>
                <w:t>Урядовий кур'єр</w:t>
              </w:r>
            </w:hyperlink>
            <w:r w:rsidRPr="002C68F2">
              <w:rPr>
                <w:color w:val="000000"/>
                <w:szCs w:val="24"/>
              </w:rPr>
              <w:t xml:space="preserve"> від 14.07.2020 № 132), можуть влаштовуватись здобувачі освіти на тимчасове проживання за умови зарахування їх на навчання до таких закладів..</w:t>
            </w:r>
          </w:p>
          <w:p w:rsidR="002C68F2" w:rsidRPr="002C68F2" w:rsidRDefault="002C68F2" w:rsidP="002C68F2">
            <w:pPr>
              <w:spacing w:after="200" w:line="273" w:lineRule="auto"/>
              <w:jc w:val="both"/>
              <w:rPr>
                <w:color w:val="000000"/>
                <w:szCs w:val="24"/>
              </w:rPr>
            </w:pPr>
            <w:r w:rsidRPr="002C68F2">
              <w:rPr>
                <w:color w:val="000000"/>
                <w:szCs w:val="24"/>
              </w:rPr>
              <w:t>Керівник закладу освіти, структурним підрозділом якого є пансіон, не є опікуном таких дітей та не несе відповідальності за їх подальше влаштування.</w:t>
            </w:r>
          </w:p>
          <w:p w:rsidR="002C68F2" w:rsidRPr="002C68F2" w:rsidRDefault="002C68F2" w:rsidP="002C68F2">
            <w:pPr>
              <w:tabs>
                <w:tab w:val="left" w:pos="1134"/>
              </w:tabs>
              <w:spacing w:line="273" w:lineRule="auto"/>
              <w:jc w:val="both"/>
              <w:rPr>
                <w:color w:val="000000"/>
                <w:szCs w:val="24"/>
              </w:rPr>
            </w:pPr>
          </w:p>
        </w:tc>
        <w:tc>
          <w:tcPr>
            <w:tcW w:w="2915" w:type="dxa"/>
          </w:tcPr>
          <w:p w:rsidR="002C68F2" w:rsidRPr="002C68F2" w:rsidRDefault="002C68F2" w:rsidP="002C68F2">
            <w:pPr>
              <w:spacing w:after="160" w:line="254" w:lineRule="auto"/>
              <w:rPr>
                <w:color w:val="000000"/>
                <w:szCs w:val="24"/>
              </w:rPr>
            </w:pPr>
            <w:r w:rsidRPr="002C68F2">
              <w:rPr>
                <w:color w:val="000000"/>
                <w:szCs w:val="24"/>
              </w:rPr>
              <w:t>Виключити</w:t>
            </w:r>
          </w:p>
        </w:tc>
        <w:tc>
          <w:tcPr>
            <w:tcW w:w="3487" w:type="dxa"/>
          </w:tcPr>
          <w:p w:rsidR="002C68F2" w:rsidRPr="002C68F2" w:rsidRDefault="002C68F2" w:rsidP="002C68F2">
            <w:pPr>
              <w:spacing w:after="200" w:line="273" w:lineRule="auto"/>
              <w:jc w:val="both"/>
              <w:rPr>
                <w:color w:val="000000"/>
                <w:szCs w:val="24"/>
              </w:rPr>
            </w:pPr>
            <w:r w:rsidRPr="002C68F2">
              <w:rPr>
                <w:color w:val="000000"/>
                <w:szCs w:val="24"/>
              </w:rPr>
              <w:t xml:space="preserve">Діти зараховуються до закладу для навчання і мають бути забезпечені проживанням, у випадку необхідності (згідно з вимогами Положення «Про спеціальну школу», «Про НРЦ», інструкції про ліцеї тощо. </w:t>
            </w:r>
          </w:p>
          <w:p w:rsidR="002C68F2" w:rsidRPr="002C68F2" w:rsidRDefault="002C68F2" w:rsidP="002C68F2">
            <w:pPr>
              <w:spacing w:after="200" w:line="273" w:lineRule="auto"/>
              <w:jc w:val="both"/>
              <w:rPr>
                <w:color w:val="000000"/>
                <w:szCs w:val="24"/>
              </w:rPr>
            </w:pPr>
            <w:r w:rsidRPr="002C68F2">
              <w:rPr>
                <w:color w:val="000000"/>
                <w:szCs w:val="24"/>
              </w:rPr>
              <w:t>Фраза «Керівник закладу освіти, структурним підрозділом якого є пансіон, не є опікуном таких дітей та не несе відповідальності за їх подальше влаштування.» не відповідає жодному нормативному акту України і є незаконною по своїй суті.</w:t>
            </w:r>
          </w:p>
          <w:p w:rsidR="002C68F2" w:rsidRPr="002C68F2" w:rsidRDefault="002C68F2" w:rsidP="002C68F2">
            <w:pPr>
              <w:spacing w:after="160" w:line="254" w:lineRule="auto"/>
              <w:rPr>
                <w:color w:val="000000"/>
                <w:szCs w:val="24"/>
              </w:rPr>
            </w:pPr>
            <w:r w:rsidRPr="002C68F2">
              <w:rPr>
                <w:color w:val="000000"/>
                <w:szCs w:val="24"/>
              </w:rPr>
              <w:t xml:space="preserve"> </w:t>
            </w:r>
          </w:p>
        </w:tc>
      </w:tr>
    </w:tbl>
    <w:p w:rsidR="002C68F2" w:rsidRPr="002C68F2" w:rsidRDefault="002C68F2" w:rsidP="002C68F2">
      <w:pPr>
        <w:spacing w:after="160" w:line="254" w:lineRule="auto"/>
        <w:jc w:val="both"/>
        <w:rPr>
          <w:rFonts w:eastAsia="Times New Roman" w:cs="Times New Roman"/>
          <w:color w:val="000000"/>
          <w:szCs w:val="24"/>
          <w:lang w:eastAsia="uk-UA"/>
        </w:rPr>
      </w:pPr>
      <w:r w:rsidRPr="002C68F2">
        <w:rPr>
          <w:rFonts w:eastAsia="Times New Roman" w:cs="Times New Roman"/>
          <w:color w:val="000000"/>
          <w:szCs w:val="24"/>
          <w:lang w:eastAsia="uk-UA"/>
        </w:rPr>
        <w:t xml:space="preserve">Крім того, є ризик того, що при невідповідності пансіону всім новим вимогам, може бути прийнято рішення про закриття пансіонів спеціальних шкіл та НРЦ, що призведе до вимушеного повернення дітей додому.    </w:t>
      </w:r>
    </w:p>
    <w:p w:rsidR="002C68F2" w:rsidRDefault="002C68F2" w:rsidP="002C68F2">
      <w:pPr>
        <w:spacing w:after="160" w:line="254" w:lineRule="auto"/>
        <w:jc w:val="both"/>
        <w:rPr>
          <w:rFonts w:eastAsia="Times New Roman" w:cs="Times New Roman"/>
          <w:color w:val="000000"/>
          <w:szCs w:val="24"/>
          <w:lang w:eastAsia="uk-UA"/>
        </w:rPr>
      </w:pPr>
      <w:r w:rsidRPr="002C68F2">
        <w:rPr>
          <w:rFonts w:eastAsia="Times New Roman" w:cs="Times New Roman"/>
          <w:color w:val="000000"/>
          <w:szCs w:val="24"/>
          <w:lang w:eastAsia="uk-UA"/>
        </w:rPr>
        <w:t>Ступінь переобладнання, його необхідність, введення додаткових штатних одиниць, фінансування переобладнання має бути закладено в бюджетах. Якщо це не буде зроблено, то знову є ризик закриття місць для ночівлі як таких, що не відповідають постанові. Тобто діти мають їхати додому, не зважаючи на те, що зараховані на навчання до певного закладу.</w:t>
      </w:r>
      <w:r>
        <w:rPr>
          <w:rFonts w:eastAsia="Times New Roman" w:cs="Times New Roman"/>
          <w:color w:val="000000"/>
          <w:szCs w:val="24"/>
          <w:lang w:eastAsia="uk-UA"/>
        </w:rPr>
        <w:t>»</w:t>
      </w:r>
    </w:p>
    <w:p w:rsidR="002C68F2" w:rsidRPr="00860ED7" w:rsidRDefault="002C68F2" w:rsidP="00860ED7">
      <w:pPr>
        <w:pStyle w:val="a5"/>
        <w:numPr>
          <w:ilvl w:val="0"/>
          <w:numId w:val="1"/>
        </w:numPr>
        <w:spacing w:line="254" w:lineRule="auto"/>
        <w:ind w:left="0" w:firstLine="0"/>
        <w:jc w:val="both"/>
        <w:rPr>
          <w:rFonts w:eastAsia="Times New Roman" w:cs="Times New Roman"/>
          <w:color w:val="000000"/>
          <w:sz w:val="20"/>
          <w:szCs w:val="20"/>
          <w:lang w:eastAsia="uk-UA"/>
        </w:rPr>
      </w:pPr>
      <w:r w:rsidRPr="00860ED7">
        <w:rPr>
          <w:rFonts w:eastAsia="Times New Roman" w:cs="Times New Roman"/>
          <w:color w:val="000000"/>
          <w:sz w:val="20"/>
          <w:szCs w:val="20"/>
          <w:lang w:eastAsia="uk-UA"/>
        </w:rPr>
        <w:t xml:space="preserve">З електронної адреси </w:t>
      </w:r>
      <w:proofErr w:type="spellStart"/>
      <w:r w:rsidRPr="00860ED7">
        <w:rPr>
          <w:rFonts w:eastAsia="Times New Roman" w:cs="Times New Roman"/>
          <w:color w:val="000000"/>
          <w:sz w:val="20"/>
          <w:szCs w:val="20"/>
          <w:lang w:eastAsia="uk-UA"/>
        </w:rPr>
        <w:t>Irina</w:t>
      </w:r>
      <w:proofErr w:type="spellEnd"/>
      <w:r w:rsidRPr="00860ED7">
        <w:rPr>
          <w:rFonts w:eastAsia="Times New Roman" w:cs="Times New Roman"/>
          <w:color w:val="000000"/>
          <w:sz w:val="20"/>
          <w:szCs w:val="20"/>
          <w:lang w:eastAsia="uk-UA"/>
        </w:rPr>
        <w:t xml:space="preserve"> </w:t>
      </w:r>
      <w:proofErr w:type="spellStart"/>
      <w:r w:rsidRPr="00860ED7">
        <w:rPr>
          <w:rFonts w:eastAsia="Times New Roman" w:cs="Times New Roman"/>
          <w:color w:val="000000"/>
          <w:sz w:val="20"/>
          <w:szCs w:val="20"/>
          <w:lang w:eastAsia="uk-UA"/>
        </w:rPr>
        <w:t>Volokhay</w:t>
      </w:r>
      <w:proofErr w:type="spellEnd"/>
      <w:r w:rsidRPr="00860ED7">
        <w:rPr>
          <w:rFonts w:eastAsia="Times New Roman" w:cs="Times New Roman"/>
          <w:color w:val="000000"/>
          <w:sz w:val="20"/>
          <w:szCs w:val="20"/>
          <w:lang w:eastAsia="uk-UA"/>
        </w:rPr>
        <w:t xml:space="preserve">  </w:t>
      </w:r>
      <w:hyperlink r:id="rId8" w:history="1">
        <w:r w:rsidRPr="00860ED7">
          <w:rPr>
            <w:rStyle w:val="a3"/>
            <w:rFonts w:eastAsia="Times New Roman" w:cs="Times New Roman"/>
            <w:sz w:val="20"/>
            <w:szCs w:val="20"/>
            <w:lang w:eastAsia="uk-UA"/>
          </w:rPr>
          <w:t>irinavolokhay@gmail.com</w:t>
        </w:r>
      </w:hyperlink>
      <w:r w:rsidRPr="00860ED7">
        <w:rPr>
          <w:rFonts w:eastAsia="Times New Roman" w:cs="Times New Roman"/>
          <w:color w:val="000000"/>
          <w:sz w:val="20"/>
          <w:szCs w:val="20"/>
          <w:lang w:eastAsia="uk-UA"/>
        </w:rPr>
        <w:t>:</w:t>
      </w:r>
    </w:p>
    <w:p w:rsidR="005318AD" w:rsidRPr="00860ED7" w:rsidRDefault="005318AD" w:rsidP="00860ED7">
      <w:pPr>
        <w:pStyle w:val="a5"/>
        <w:numPr>
          <w:ilvl w:val="0"/>
          <w:numId w:val="8"/>
        </w:numPr>
        <w:spacing w:line="254" w:lineRule="auto"/>
        <w:ind w:left="0" w:firstLine="0"/>
        <w:rPr>
          <w:rFonts w:cs="Times New Roman"/>
          <w:color w:val="C00000"/>
          <w:sz w:val="20"/>
          <w:szCs w:val="20"/>
        </w:rPr>
      </w:pPr>
      <w:r w:rsidRPr="00860ED7">
        <w:rPr>
          <w:rFonts w:cs="Times New Roman"/>
          <w:color w:val="000000" w:themeColor="text1"/>
          <w:sz w:val="20"/>
          <w:szCs w:val="20"/>
        </w:rPr>
        <w:t>«</w:t>
      </w:r>
      <w:r w:rsidRPr="00860ED7">
        <w:rPr>
          <w:rFonts w:cs="Times New Roman"/>
          <w:color w:val="C00000"/>
          <w:sz w:val="20"/>
          <w:szCs w:val="20"/>
        </w:rPr>
        <w:t xml:space="preserve">           ЦЕЙ ДОКУМЕНТ СУПЕРЕЧИТЬ ПОСТАНОВІ 586, ОСКІЛЬКИ ПЕРЕДБАЧАЄ ОРЕМИЙ ПОРЯДОК ЗАРАХУВАННЯ ДО ПАНСІОНІВ, А 586 РЕГУЛЮЄ ТЕЖ САМЕ ПИСАННЯ</w:t>
      </w:r>
    </w:p>
    <w:p w:rsidR="005318AD" w:rsidRPr="00860ED7" w:rsidRDefault="005318AD" w:rsidP="00860ED7">
      <w:pPr>
        <w:spacing w:line="254" w:lineRule="auto"/>
        <w:jc w:val="center"/>
        <w:rPr>
          <w:rFonts w:cs="Times New Roman"/>
          <w:b/>
          <w:color w:val="000000" w:themeColor="text1"/>
          <w:sz w:val="20"/>
          <w:szCs w:val="20"/>
        </w:rPr>
      </w:pPr>
      <w:r w:rsidRPr="00860ED7">
        <w:rPr>
          <w:rFonts w:cs="Times New Roman"/>
          <w:b/>
          <w:color w:val="000000" w:themeColor="text1"/>
          <w:sz w:val="20"/>
          <w:szCs w:val="20"/>
        </w:rPr>
        <w:lastRenderedPageBreak/>
        <w:t>КАБІНЕТ МІНІСТРІВ  УКРАЇНИ</w:t>
      </w:r>
    </w:p>
    <w:p w:rsidR="005318AD" w:rsidRPr="00860ED7" w:rsidRDefault="005318AD" w:rsidP="00860ED7">
      <w:pPr>
        <w:spacing w:line="254" w:lineRule="auto"/>
        <w:jc w:val="center"/>
        <w:rPr>
          <w:rFonts w:cs="Times New Roman"/>
          <w:b/>
          <w:color w:val="000000" w:themeColor="text1"/>
          <w:sz w:val="20"/>
          <w:szCs w:val="20"/>
        </w:rPr>
      </w:pPr>
      <w:r w:rsidRPr="00860ED7">
        <w:rPr>
          <w:rFonts w:cs="Times New Roman"/>
          <w:b/>
          <w:color w:val="000000" w:themeColor="text1"/>
          <w:sz w:val="20"/>
          <w:szCs w:val="20"/>
        </w:rPr>
        <w:t>ПОСТАНОВА</w:t>
      </w:r>
    </w:p>
    <w:p w:rsidR="005318AD" w:rsidRPr="00860ED7" w:rsidRDefault="005318AD" w:rsidP="00860ED7">
      <w:pPr>
        <w:spacing w:line="254" w:lineRule="auto"/>
        <w:jc w:val="center"/>
        <w:rPr>
          <w:rFonts w:cs="Times New Roman"/>
          <w:b/>
          <w:color w:val="000000" w:themeColor="text1"/>
          <w:sz w:val="20"/>
          <w:szCs w:val="20"/>
        </w:rPr>
      </w:pPr>
      <w:r w:rsidRPr="00860ED7">
        <w:rPr>
          <w:rFonts w:cs="Times New Roman"/>
          <w:b/>
          <w:color w:val="000000" w:themeColor="text1"/>
          <w:sz w:val="20"/>
          <w:szCs w:val="20"/>
        </w:rPr>
        <w:t>від _________ 2020 р. № ____</w:t>
      </w:r>
    </w:p>
    <w:p w:rsidR="005318AD" w:rsidRPr="00860ED7" w:rsidRDefault="005318AD" w:rsidP="00860ED7">
      <w:pPr>
        <w:spacing w:line="254" w:lineRule="auto"/>
        <w:jc w:val="center"/>
        <w:rPr>
          <w:rFonts w:cs="Times New Roman"/>
          <w:b/>
          <w:color w:val="000000" w:themeColor="text1"/>
          <w:sz w:val="20"/>
          <w:szCs w:val="20"/>
        </w:rPr>
      </w:pPr>
      <w:r w:rsidRPr="00860ED7">
        <w:rPr>
          <w:rFonts w:cs="Times New Roman"/>
          <w:b/>
          <w:color w:val="000000" w:themeColor="text1"/>
          <w:sz w:val="20"/>
          <w:szCs w:val="20"/>
        </w:rPr>
        <w:t>Київ</w:t>
      </w:r>
    </w:p>
    <w:p w:rsidR="005318AD" w:rsidRPr="00860ED7" w:rsidRDefault="005318AD" w:rsidP="00860ED7">
      <w:pPr>
        <w:spacing w:line="273" w:lineRule="auto"/>
        <w:jc w:val="center"/>
        <w:rPr>
          <w:rFonts w:cs="Times New Roman"/>
          <w:b/>
          <w:color w:val="000000" w:themeColor="text1"/>
          <w:sz w:val="20"/>
          <w:szCs w:val="20"/>
        </w:rPr>
      </w:pPr>
      <w:r w:rsidRPr="00860ED7">
        <w:rPr>
          <w:rFonts w:cs="Times New Roman"/>
          <w:b/>
          <w:color w:val="000000" w:themeColor="text1"/>
          <w:sz w:val="20"/>
          <w:szCs w:val="20"/>
        </w:rPr>
        <w:t xml:space="preserve">Про затвердження Порядку проживання та утримання учнів </w:t>
      </w:r>
      <w:r w:rsidRPr="00860ED7">
        <w:rPr>
          <w:rFonts w:cs="Times New Roman"/>
          <w:b/>
          <w:color w:val="C00000"/>
          <w:sz w:val="20"/>
          <w:szCs w:val="20"/>
        </w:rPr>
        <w:t>(ПО ТЕКСТУ ВОНИ ПАНСІОНЕРИ?)</w:t>
      </w:r>
      <w:r w:rsidRPr="00860ED7">
        <w:rPr>
          <w:rFonts w:cs="Times New Roman"/>
          <w:b/>
          <w:color w:val="000000" w:themeColor="text1"/>
          <w:sz w:val="20"/>
          <w:szCs w:val="20"/>
        </w:rPr>
        <w:t xml:space="preserve"> у пансіонах закладів освіти</w:t>
      </w:r>
    </w:p>
    <w:p w:rsidR="005318AD" w:rsidRPr="00860ED7" w:rsidRDefault="005318AD" w:rsidP="00860ED7">
      <w:pPr>
        <w:spacing w:line="254" w:lineRule="auto"/>
        <w:jc w:val="center"/>
        <w:rPr>
          <w:rFonts w:cs="Times New Roman"/>
          <w:b/>
          <w:color w:val="000000" w:themeColor="text1"/>
          <w:sz w:val="20"/>
          <w:szCs w:val="20"/>
        </w:rPr>
      </w:pP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 xml:space="preserve">Відповідно до статті 21 Закону України «Про освіту», статті 1, 8, 20, 28, 31, 35 Закону України «Про повну загальну середню освіту» та з метою забезпечення територіальної доступності повної загальної середньої освіти Кабінет Міністрів України </w:t>
      </w:r>
      <w:r w:rsidRPr="00860ED7">
        <w:rPr>
          <w:rFonts w:cs="Times New Roman"/>
          <w:b/>
          <w:color w:val="000000" w:themeColor="text1"/>
          <w:sz w:val="20"/>
          <w:szCs w:val="20"/>
        </w:rPr>
        <w:t>постановляє</w:t>
      </w:r>
      <w:r w:rsidRPr="00860ED7">
        <w:rPr>
          <w:rFonts w:cs="Times New Roman"/>
          <w:color w:val="000000" w:themeColor="text1"/>
          <w:sz w:val="20"/>
          <w:szCs w:val="20"/>
        </w:rPr>
        <w:t>:</w:t>
      </w:r>
    </w:p>
    <w:p w:rsidR="005318AD" w:rsidRPr="00860ED7" w:rsidRDefault="005318AD" w:rsidP="00860ED7">
      <w:pPr>
        <w:numPr>
          <w:ilvl w:val="3"/>
          <w:numId w:val="6"/>
        </w:numPr>
        <w:tabs>
          <w:tab w:val="left" w:pos="993"/>
        </w:tabs>
        <w:spacing w:line="240" w:lineRule="auto"/>
        <w:ind w:left="0" w:firstLine="0"/>
        <w:jc w:val="both"/>
        <w:rPr>
          <w:rFonts w:cs="Times New Roman"/>
          <w:color w:val="000000" w:themeColor="text1"/>
          <w:sz w:val="20"/>
          <w:szCs w:val="20"/>
        </w:rPr>
      </w:pPr>
      <w:r w:rsidRPr="00860ED7">
        <w:rPr>
          <w:rFonts w:cs="Times New Roman"/>
          <w:color w:val="000000" w:themeColor="text1"/>
          <w:sz w:val="20"/>
          <w:szCs w:val="20"/>
        </w:rPr>
        <w:t>Затвердити Порядок  проживання та утримання учнів у пансіонах закладів освіти, що додається.</w:t>
      </w:r>
    </w:p>
    <w:p w:rsidR="005318AD" w:rsidRPr="00860ED7" w:rsidRDefault="005318AD" w:rsidP="00860ED7">
      <w:pPr>
        <w:numPr>
          <w:ilvl w:val="3"/>
          <w:numId w:val="6"/>
        </w:numPr>
        <w:tabs>
          <w:tab w:val="left" w:pos="993"/>
        </w:tabs>
        <w:spacing w:line="240" w:lineRule="auto"/>
        <w:ind w:left="0" w:firstLine="0"/>
        <w:jc w:val="both"/>
        <w:rPr>
          <w:rFonts w:cs="Times New Roman"/>
          <w:color w:val="000000" w:themeColor="text1"/>
          <w:sz w:val="20"/>
          <w:szCs w:val="20"/>
        </w:rPr>
      </w:pPr>
      <w:r w:rsidRPr="00860ED7">
        <w:rPr>
          <w:rFonts w:cs="Times New Roman"/>
          <w:color w:val="000000" w:themeColor="text1"/>
          <w:sz w:val="20"/>
          <w:szCs w:val="20"/>
        </w:rPr>
        <w:t>Установити, що:</w:t>
      </w:r>
    </w:p>
    <w:p w:rsidR="005318AD" w:rsidRPr="00860ED7" w:rsidRDefault="005318AD" w:rsidP="00860ED7">
      <w:pPr>
        <w:tabs>
          <w:tab w:val="left" w:pos="993"/>
        </w:tabs>
        <w:jc w:val="both"/>
        <w:rPr>
          <w:rFonts w:cs="Times New Roman"/>
          <w:color w:val="000000" w:themeColor="text1"/>
          <w:sz w:val="20"/>
          <w:szCs w:val="20"/>
        </w:rPr>
      </w:pPr>
      <w:r w:rsidRPr="00860ED7">
        <w:rPr>
          <w:rFonts w:cs="Times New Roman"/>
          <w:color w:val="000000" w:themeColor="text1"/>
          <w:sz w:val="20"/>
          <w:szCs w:val="20"/>
        </w:rPr>
        <w:t>2.1) за рахунок коштів державного/місцевих бюджетів здійснюється утримання здобувачів освіти (проживання та харчування) у пансіоні  мистецьких ліцеїв, спортивних ліцеїв, 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w:t>
      </w:r>
    </w:p>
    <w:p w:rsidR="005318AD" w:rsidRPr="00860ED7" w:rsidRDefault="005318AD" w:rsidP="00860ED7">
      <w:pPr>
        <w:tabs>
          <w:tab w:val="left" w:pos="993"/>
        </w:tabs>
        <w:jc w:val="both"/>
        <w:rPr>
          <w:rFonts w:cs="Times New Roman"/>
          <w:color w:val="000000" w:themeColor="text1"/>
          <w:sz w:val="20"/>
          <w:szCs w:val="20"/>
        </w:rPr>
      </w:pPr>
      <w:r w:rsidRPr="00860ED7">
        <w:rPr>
          <w:rFonts w:cs="Times New Roman"/>
          <w:color w:val="000000" w:themeColor="text1"/>
          <w:sz w:val="20"/>
          <w:szCs w:val="20"/>
        </w:rPr>
        <w:t>2.2) за утримання однієї дитини у пансіоні ліцею батьки або особи, які їх замінюють, щомісяця вносять плату у розмірі не більше 20 відсотків середньомісячного сукупного доходу на одного члена сім'ї.</w:t>
      </w:r>
    </w:p>
    <w:p w:rsidR="005318AD" w:rsidRPr="00860ED7" w:rsidRDefault="005318AD" w:rsidP="00860ED7">
      <w:pPr>
        <w:numPr>
          <w:ilvl w:val="3"/>
          <w:numId w:val="6"/>
        </w:numPr>
        <w:tabs>
          <w:tab w:val="left" w:pos="993"/>
        </w:tabs>
        <w:spacing w:line="240" w:lineRule="auto"/>
        <w:ind w:left="0" w:firstLine="0"/>
        <w:jc w:val="both"/>
        <w:rPr>
          <w:rFonts w:cs="Times New Roman"/>
          <w:color w:val="000000" w:themeColor="text1"/>
          <w:sz w:val="20"/>
          <w:szCs w:val="20"/>
        </w:rPr>
      </w:pPr>
      <w:r w:rsidRPr="00860ED7">
        <w:rPr>
          <w:rFonts w:cs="Times New Roman"/>
          <w:color w:val="000000" w:themeColor="text1"/>
          <w:sz w:val="20"/>
          <w:szCs w:val="20"/>
        </w:rPr>
        <w:t>Порядок встановлення плати за утримання учнів у пансіонах ліцеїв встановлюється центральним органом виконавчої влади у сфері освіти.</w:t>
      </w:r>
    </w:p>
    <w:p w:rsidR="005318AD" w:rsidRPr="00860ED7" w:rsidRDefault="005318AD" w:rsidP="00860ED7">
      <w:pPr>
        <w:numPr>
          <w:ilvl w:val="3"/>
          <w:numId w:val="6"/>
        </w:numPr>
        <w:tabs>
          <w:tab w:val="left" w:pos="993"/>
        </w:tabs>
        <w:spacing w:line="240" w:lineRule="auto"/>
        <w:ind w:left="0" w:firstLine="0"/>
        <w:jc w:val="both"/>
        <w:rPr>
          <w:rFonts w:cs="Times New Roman"/>
          <w:color w:val="000000" w:themeColor="text1"/>
          <w:sz w:val="20"/>
          <w:szCs w:val="20"/>
        </w:rPr>
      </w:pPr>
      <w:r w:rsidRPr="00860ED7">
        <w:rPr>
          <w:rFonts w:cs="Times New Roman"/>
          <w:color w:val="000000" w:themeColor="text1"/>
          <w:sz w:val="20"/>
          <w:szCs w:val="20"/>
        </w:rPr>
        <w:t>Центральним органам виконавчої влади привести власні нормативно-правові акти у відповідність із цією постановою.</w:t>
      </w:r>
    </w:p>
    <w:p w:rsidR="005318AD" w:rsidRPr="00860ED7" w:rsidRDefault="005318AD" w:rsidP="00860ED7">
      <w:pPr>
        <w:tabs>
          <w:tab w:val="center" w:pos="2268"/>
        </w:tabs>
        <w:spacing w:line="273" w:lineRule="auto"/>
        <w:rPr>
          <w:rFonts w:cs="Times New Roman"/>
          <w:b/>
          <w:color w:val="000000" w:themeColor="text1"/>
          <w:sz w:val="20"/>
          <w:szCs w:val="20"/>
        </w:rPr>
      </w:pPr>
      <w:r w:rsidRPr="00860ED7">
        <w:rPr>
          <w:rFonts w:cs="Times New Roman"/>
          <w:b/>
          <w:color w:val="000000" w:themeColor="text1"/>
          <w:sz w:val="20"/>
          <w:szCs w:val="20"/>
        </w:rPr>
        <w:t>Прем’єр-міністр України</w:t>
      </w:r>
      <w:r w:rsidRPr="00860ED7">
        <w:rPr>
          <w:rFonts w:cs="Times New Roman"/>
          <w:b/>
          <w:color w:val="000000" w:themeColor="text1"/>
          <w:sz w:val="20"/>
          <w:szCs w:val="20"/>
        </w:rPr>
        <w:tab/>
        <w:t xml:space="preserve">                                                      Д. ШМИГАЛЬ</w:t>
      </w:r>
    </w:p>
    <w:p w:rsidR="005318AD" w:rsidRPr="00860ED7" w:rsidRDefault="005318AD" w:rsidP="00860ED7">
      <w:pPr>
        <w:spacing w:line="273" w:lineRule="auto"/>
        <w:jc w:val="center"/>
        <w:rPr>
          <w:rFonts w:cs="Times New Roman"/>
          <w:color w:val="000000" w:themeColor="text1"/>
          <w:sz w:val="20"/>
          <w:szCs w:val="20"/>
        </w:rPr>
      </w:pPr>
      <w:r w:rsidRPr="00860ED7">
        <w:rPr>
          <w:rFonts w:cs="Times New Roman"/>
          <w:b/>
          <w:color w:val="000000" w:themeColor="text1"/>
          <w:sz w:val="20"/>
          <w:szCs w:val="20"/>
        </w:rPr>
        <w:t>ЗАТВЕРДЖЕНО</w:t>
      </w:r>
    </w:p>
    <w:p w:rsidR="005318AD" w:rsidRPr="00860ED7" w:rsidRDefault="005318AD" w:rsidP="00860ED7">
      <w:pPr>
        <w:spacing w:line="273" w:lineRule="auto"/>
        <w:jc w:val="center"/>
        <w:rPr>
          <w:rFonts w:cs="Times New Roman"/>
          <w:color w:val="000000" w:themeColor="text1"/>
          <w:sz w:val="20"/>
          <w:szCs w:val="20"/>
        </w:rPr>
      </w:pPr>
      <w:r w:rsidRPr="00860ED7">
        <w:rPr>
          <w:rFonts w:cs="Times New Roman"/>
          <w:color w:val="000000" w:themeColor="text1"/>
          <w:sz w:val="20"/>
          <w:szCs w:val="20"/>
        </w:rPr>
        <w:t>постановою Кабінету Міністрів України</w:t>
      </w:r>
    </w:p>
    <w:p w:rsidR="005318AD" w:rsidRPr="00860ED7" w:rsidRDefault="005318AD" w:rsidP="00860ED7">
      <w:pPr>
        <w:spacing w:line="273" w:lineRule="auto"/>
        <w:jc w:val="center"/>
        <w:rPr>
          <w:rFonts w:cs="Times New Roman"/>
          <w:color w:val="000000" w:themeColor="text1"/>
          <w:sz w:val="20"/>
          <w:szCs w:val="20"/>
        </w:rPr>
      </w:pPr>
      <w:r w:rsidRPr="00860ED7">
        <w:rPr>
          <w:rFonts w:cs="Times New Roman"/>
          <w:color w:val="000000" w:themeColor="text1"/>
          <w:sz w:val="20"/>
          <w:szCs w:val="20"/>
        </w:rPr>
        <w:t xml:space="preserve">    від ____________________ №___________</w:t>
      </w:r>
    </w:p>
    <w:p w:rsidR="005318AD" w:rsidRPr="00860ED7" w:rsidRDefault="005318AD" w:rsidP="00860ED7">
      <w:pPr>
        <w:spacing w:line="273" w:lineRule="auto"/>
        <w:jc w:val="center"/>
        <w:rPr>
          <w:rFonts w:cs="Times New Roman"/>
          <w:b/>
          <w:color w:val="000000" w:themeColor="text1"/>
          <w:sz w:val="20"/>
          <w:szCs w:val="20"/>
        </w:rPr>
      </w:pPr>
      <w:r w:rsidRPr="00860ED7">
        <w:rPr>
          <w:rFonts w:cs="Times New Roman"/>
          <w:b/>
          <w:color w:val="000000" w:themeColor="text1"/>
          <w:sz w:val="20"/>
          <w:szCs w:val="20"/>
        </w:rPr>
        <w:t>ПОРЯДОК</w:t>
      </w:r>
    </w:p>
    <w:p w:rsidR="005318AD" w:rsidRPr="00860ED7" w:rsidRDefault="005318AD" w:rsidP="00860ED7">
      <w:pPr>
        <w:spacing w:line="273" w:lineRule="auto"/>
        <w:jc w:val="center"/>
        <w:rPr>
          <w:rFonts w:cs="Times New Roman"/>
          <w:b/>
          <w:color w:val="000000" w:themeColor="text1"/>
          <w:sz w:val="20"/>
          <w:szCs w:val="20"/>
        </w:rPr>
      </w:pPr>
      <w:r w:rsidRPr="00860ED7">
        <w:rPr>
          <w:rFonts w:cs="Times New Roman"/>
          <w:b/>
          <w:color w:val="000000" w:themeColor="text1"/>
          <w:sz w:val="20"/>
          <w:szCs w:val="20"/>
        </w:rPr>
        <w:t xml:space="preserve">проживання та утримання </w:t>
      </w:r>
      <w:r w:rsidRPr="00860ED7">
        <w:rPr>
          <w:rFonts w:cs="Times New Roman"/>
          <w:b/>
          <w:color w:val="C00000"/>
          <w:sz w:val="20"/>
          <w:szCs w:val="20"/>
        </w:rPr>
        <w:t>учнів</w:t>
      </w:r>
      <w:r w:rsidRPr="00860ED7">
        <w:rPr>
          <w:rFonts w:cs="Times New Roman"/>
          <w:b/>
          <w:color w:val="000000" w:themeColor="text1"/>
          <w:sz w:val="20"/>
          <w:szCs w:val="20"/>
        </w:rPr>
        <w:t xml:space="preserve"> у пансіонах закладів освіти</w:t>
      </w:r>
    </w:p>
    <w:p w:rsidR="005318AD" w:rsidRPr="00860ED7" w:rsidRDefault="005318AD" w:rsidP="00860ED7">
      <w:pPr>
        <w:numPr>
          <w:ilvl w:val="0"/>
          <w:numId w:val="7"/>
        </w:numPr>
        <w:spacing w:line="273" w:lineRule="auto"/>
        <w:ind w:left="0" w:firstLine="0"/>
        <w:jc w:val="center"/>
        <w:rPr>
          <w:rFonts w:cs="Times New Roman"/>
          <w:b/>
          <w:color w:val="000000" w:themeColor="text1"/>
          <w:sz w:val="20"/>
          <w:szCs w:val="20"/>
        </w:rPr>
      </w:pPr>
      <w:r w:rsidRPr="00860ED7">
        <w:rPr>
          <w:rFonts w:cs="Times New Roman"/>
          <w:b/>
          <w:color w:val="000000" w:themeColor="text1"/>
          <w:sz w:val="20"/>
          <w:szCs w:val="20"/>
        </w:rPr>
        <w:t>Загальні питання</w:t>
      </w:r>
    </w:p>
    <w:p w:rsidR="005318AD" w:rsidRPr="00860ED7" w:rsidRDefault="005318AD" w:rsidP="00860ED7">
      <w:pPr>
        <w:pStyle w:val="a5"/>
        <w:numPr>
          <w:ilvl w:val="0"/>
          <w:numId w:val="3"/>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 xml:space="preserve">Цей Порядок встановлює умови і правила проживання та утримання </w:t>
      </w:r>
      <w:r w:rsidRPr="00860ED7">
        <w:rPr>
          <w:rFonts w:cs="Times New Roman"/>
          <w:color w:val="C00000"/>
          <w:sz w:val="20"/>
          <w:szCs w:val="20"/>
        </w:rPr>
        <w:t>здобувачів освіти</w:t>
      </w:r>
      <w:r w:rsidRPr="00860ED7">
        <w:rPr>
          <w:rFonts w:cs="Times New Roman"/>
          <w:color w:val="000000" w:themeColor="text1"/>
          <w:sz w:val="20"/>
          <w:szCs w:val="20"/>
        </w:rPr>
        <w:t xml:space="preserve"> у пансіонах державних та комунальних закладів освіти (далі – заклади освіти), </w:t>
      </w:r>
      <w:r w:rsidRPr="00860ED7">
        <w:rPr>
          <w:rFonts w:cs="Times New Roman"/>
          <w:color w:val="C00000"/>
          <w:sz w:val="20"/>
          <w:szCs w:val="20"/>
        </w:rPr>
        <w:t>В ЯКІ ВОНИ ЗАРАХОВАНІ НА НАВЧАННЯ</w:t>
      </w:r>
      <w:r w:rsidRPr="00860ED7">
        <w:rPr>
          <w:rFonts w:cs="Times New Roman"/>
          <w:color w:val="000000" w:themeColor="text1"/>
          <w:sz w:val="20"/>
          <w:szCs w:val="20"/>
        </w:rPr>
        <w:t xml:space="preserve">. </w:t>
      </w:r>
    </w:p>
    <w:p w:rsidR="005318AD" w:rsidRPr="00860ED7" w:rsidRDefault="005318AD" w:rsidP="00860ED7">
      <w:pPr>
        <w:pStyle w:val="a5"/>
        <w:ind w:left="0"/>
        <w:rPr>
          <w:rFonts w:cs="Times New Roman"/>
          <w:b/>
          <w:bCs/>
          <w:color w:val="C00000"/>
          <w:sz w:val="20"/>
          <w:szCs w:val="20"/>
          <w:u w:val="single"/>
          <w:lang w:eastAsia="en-GB"/>
        </w:rPr>
      </w:pPr>
      <w:r w:rsidRPr="00860ED7">
        <w:rPr>
          <w:rFonts w:cs="Times New Roman"/>
          <w:b/>
          <w:bCs/>
          <w:color w:val="C00000"/>
          <w:sz w:val="20"/>
          <w:szCs w:val="20"/>
          <w:u w:val="single"/>
          <w:shd w:val="clear" w:color="auto" w:fill="FFFFFF"/>
          <w:lang w:eastAsia="en-GB"/>
        </w:rPr>
        <w:t>Ст. 1 п. 8 Закону про освіту  здобувачі освіти - вихованці, учні, студенти, курсанти, слухачі, стажисти, аспіранти (ад’юнкти), докторанти, інші особи, які здобувають освіту за будь-яким видом та формою здобуття освіти;</w:t>
      </w:r>
    </w:p>
    <w:p w:rsidR="005318AD" w:rsidRPr="00860ED7" w:rsidRDefault="005318AD" w:rsidP="00860ED7">
      <w:pPr>
        <w:numPr>
          <w:ilvl w:val="0"/>
          <w:numId w:val="3"/>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Дія цього Порядку поширюється на пансіон у складі:</w:t>
      </w:r>
    </w:p>
    <w:p w:rsidR="005318AD" w:rsidRPr="00860ED7" w:rsidRDefault="005318AD" w:rsidP="00860ED7">
      <w:pPr>
        <w:numPr>
          <w:ilvl w:val="0"/>
          <w:numId w:val="2"/>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ліцеїв;</w:t>
      </w:r>
    </w:p>
    <w:p w:rsidR="005318AD" w:rsidRPr="00860ED7" w:rsidRDefault="005318AD" w:rsidP="00860ED7">
      <w:pPr>
        <w:numPr>
          <w:ilvl w:val="0"/>
          <w:numId w:val="2"/>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мистецьких ліцеїв;</w:t>
      </w:r>
    </w:p>
    <w:p w:rsidR="005318AD" w:rsidRPr="00860ED7" w:rsidRDefault="005318AD" w:rsidP="00860ED7">
      <w:pPr>
        <w:numPr>
          <w:ilvl w:val="0"/>
          <w:numId w:val="2"/>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спортивних ліцеїв;</w:t>
      </w:r>
    </w:p>
    <w:p w:rsidR="005318AD" w:rsidRPr="00860ED7" w:rsidRDefault="005318AD" w:rsidP="00860ED7">
      <w:pPr>
        <w:numPr>
          <w:ilvl w:val="0"/>
          <w:numId w:val="2"/>
        </w:numPr>
        <w:spacing w:line="240" w:lineRule="auto"/>
        <w:ind w:left="0" w:firstLine="0"/>
        <w:jc w:val="both"/>
        <w:rPr>
          <w:rFonts w:cs="Times New Roman"/>
          <w:color w:val="000000" w:themeColor="text1"/>
          <w:sz w:val="20"/>
          <w:szCs w:val="20"/>
        </w:rPr>
      </w:pPr>
      <w:r w:rsidRPr="00860ED7">
        <w:rPr>
          <w:rFonts w:cs="Times New Roman"/>
          <w:color w:val="000000" w:themeColor="text1"/>
          <w:sz w:val="20"/>
          <w:szCs w:val="20"/>
        </w:rPr>
        <w:t>військових (військово-морських, військово-спортивних) ліцеїв, ліцеїв із посиленою військово-фізичною підготовкою;</w:t>
      </w:r>
    </w:p>
    <w:p w:rsidR="005318AD" w:rsidRPr="00860ED7" w:rsidRDefault="005318AD" w:rsidP="00860ED7">
      <w:pPr>
        <w:numPr>
          <w:ilvl w:val="0"/>
          <w:numId w:val="2"/>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наукових ліцеїв;</w:t>
      </w:r>
    </w:p>
    <w:p w:rsidR="005318AD" w:rsidRPr="00860ED7" w:rsidRDefault="005318AD" w:rsidP="00860ED7">
      <w:pPr>
        <w:numPr>
          <w:ilvl w:val="0"/>
          <w:numId w:val="2"/>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спеціальних  шкіл;</w:t>
      </w:r>
    </w:p>
    <w:p w:rsidR="005318AD" w:rsidRPr="00860ED7" w:rsidRDefault="005318AD" w:rsidP="00860ED7">
      <w:pPr>
        <w:numPr>
          <w:ilvl w:val="0"/>
          <w:numId w:val="2"/>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навчально-реабілітаційних центрів.</w:t>
      </w:r>
    </w:p>
    <w:p w:rsidR="005318AD" w:rsidRPr="00860ED7" w:rsidRDefault="005318AD" w:rsidP="00860ED7">
      <w:pPr>
        <w:numPr>
          <w:ilvl w:val="0"/>
          <w:numId w:val="3"/>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 xml:space="preserve">У цьому Порядку терміни вживаються у такому значенні: </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пансіонер – </w:t>
      </w:r>
      <w:r w:rsidRPr="00860ED7">
        <w:rPr>
          <w:rFonts w:cs="Times New Roman"/>
          <w:color w:val="C00000"/>
          <w:sz w:val="20"/>
          <w:szCs w:val="20"/>
        </w:rPr>
        <w:t>здобувач освіти СУПЕРЕЧИТЬ</w:t>
      </w:r>
      <w:r w:rsidRPr="00860ED7">
        <w:rPr>
          <w:rFonts w:cs="Times New Roman"/>
          <w:color w:val="000000" w:themeColor="text1"/>
          <w:sz w:val="20"/>
          <w:szCs w:val="20"/>
        </w:rPr>
        <w:t>, який проживає та утримується у пансіоні, який є структурним підрозділом закладу загальної середньої освіти, в якому він здобуває освіту;</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утримання пансіонерів у пансіоні – забезпечення пансіонерів проживанням та харчуванням відповідно до норм, встановлених законодавством.</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Інші терміни вживаються у значенні, наведеному у Законах України «Про освіту», «Про повну загальну середню освіту» та ін.</w:t>
      </w:r>
    </w:p>
    <w:p w:rsidR="005318AD" w:rsidRPr="00860ED7" w:rsidRDefault="005318AD" w:rsidP="00860ED7">
      <w:pPr>
        <w:numPr>
          <w:ilvl w:val="0"/>
          <w:numId w:val="3"/>
        </w:numPr>
        <w:spacing w:line="273" w:lineRule="auto"/>
        <w:ind w:left="0" w:firstLine="0"/>
        <w:jc w:val="both"/>
        <w:rPr>
          <w:rFonts w:cs="Times New Roman"/>
          <w:color w:val="000000" w:themeColor="text1"/>
          <w:sz w:val="20"/>
          <w:szCs w:val="20"/>
        </w:rPr>
      </w:pPr>
      <w:bookmarkStart w:id="1" w:name="gjdgxs" w:colFirst="0" w:colLast="0"/>
      <w:bookmarkEnd w:id="1"/>
      <w:r w:rsidRPr="00860ED7">
        <w:rPr>
          <w:rFonts w:cs="Times New Roman"/>
          <w:color w:val="000000" w:themeColor="text1"/>
          <w:sz w:val="20"/>
          <w:szCs w:val="20"/>
        </w:rPr>
        <w:t xml:space="preserve">Пансіон у складі закладу освіти створюється з метою забезпечення територіальної доступності повної загальної середньої освіти. </w:t>
      </w:r>
    </w:p>
    <w:p w:rsidR="005318AD" w:rsidRPr="00860ED7" w:rsidRDefault="005318AD" w:rsidP="00860ED7">
      <w:pPr>
        <w:spacing w:line="273" w:lineRule="auto"/>
        <w:jc w:val="both"/>
        <w:rPr>
          <w:rFonts w:cs="Times New Roman"/>
          <w:color w:val="C00000"/>
          <w:sz w:val="20"/>
          <w:szCs w:val="20"/>
        </w:rPr>
      </w:pPr>
      <w:r w:rsidRPr="00860ED7">
        <w:rPr>
          <w:rFonts w:cs="Times New Roman"/>
          <w:color w:val="C00000"/>
          <w:sz w:val="20"/>
          <w:szCs w:val="20"/>
        </w:rPr>
        <w:t>Рішення про створення пансіону приймають у межах повноважень органи державної влади/органи місцевого самоврядування.</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5. Загальне керівництво пансіоном здійснює керівник закладу освіти, структурним підрозділом якого він є.</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Безпосереднє керівництво пансіоном здійснює заступник директора з навчально-виховної (навчальної, виховної) роботи (за розподілом обов'язків) або завідувач пансіону.</w:t>
      </w:r>
    </w:p>
    <w:p w:rsidR="005318AD" w:rsidRPr="00860ED7" w:rsidRDefault="005318AD" w:rsidP="00860ED7">
      <w:pPr>
        <w:spacing w:line="273" w:lineRule="auto"/>
        <w:jc w:val="both"/>
        <w:rPr>
          <w:rFonts w:cs="Times New Roman"/>
          <w:color w:val="C00000"/>
          <w:sz w:val="20"/>
          <w:szCs w:val="20"/>
        </w:rPr>
      </w:pPr>
      <w:r w:rsidRPr="00860ED7">
        <w:rPr>
          <w:rFonts w:cs="Times New Roman"/>
          <w:color w:val="000000" w:themeColor="text1"/>
          <w:sz w:val="20"/>
          <w:szCs w:val="20"/>
        </w:rPr>
        <w:lastRenderedPageBreak/>
        <w:t xml:space="preserve">6. Пансіон діє на підставі положення про нього,  що розробляється відповідно до установчих документів закладу з урахуванням положень цього Порядку та затверджується керівником закладу освіти за </w:t>
      </w:r>
      <w:r w:rsidRPr="00860ED7">
        <w:rPr>
          <w:rFonts w:cs="Times New Roman"/>
          <w:color w:val="C00000"/>
          <w:sz w:val="20"/>
          <w:szCs w:val="20"/>
        </w:rPr>
        <w:t>погодженням із органами державної влади/органами місцевого самоврядування.</w:t>
      </w:r>
    </w:p>
    <w:p w:rsidR="005318AD" w:rsidRPr="00860ED7" w:rsidRDefault="005318AD" w:rsidP="00860ED7">
      <w:pPr>
        <w:rPr>
          <w:rFonts w:cs="Times New Roman"/>
          <w:sz w:val="20"/>
          <w:szCs w:val="20"/>
          <w:lang w:eastAsia="en-GB"/>
        </w:rPr>
      </w:pPr>
      <w:r w:rsidRPr="00860ED7">
        <w:rPr>
          <w:rFonts w:cs="Times New Roman"/>
          <w:color w:val="C00000"/>
          <w:sz w:val="20"/>
          <w:szCs w:val="20"/>
        </w:rPr>
        <w:t xml:space="preserve">СУПЕРЕЧИТЬ Ч.5 СТ.31 ЗАКОНУ «ПРО ПЗСО» </w:t>
      </w:r>
      <w:r w:rsidRPr="00860ED7">
        <w:rPr>
          <w:rFonts w:cs="Times New Roman"/>
          <w:color w:val="333333"/>
          <w:sz w:val="20"/>
          <w:szCs w:val="20"/>
          <w:shd w:val="clear" w:color="auto" w:fill="FFFFFF"/>
          <w:lang w:eastAsia="en-GB"/>
        </w:rPr>
        <w:t xml:space="preserve">5. Структурний підрозділ діє відповідно до установчих документів закладу загальної середньої освіти </w:t>
      </w:r>
      <w:r w:rsidRPr="00860ED7">
        <w:rPr>
          <w:rFonts w:cs="Times New Roman"/>
          <w:color w:val="C00000"/>
          <w:sz w:val="20"/>
          <w:szCs w:val="20"/>
          <w:u w:val="single"/>
          <w:shd w:val="clear" w:color="auto" w:fill="FFFFFF"/>
          <w:lang w:eastAsia="en-GB"/>
        </w:rPr>
        <w:t>та на підставі положення про нього, затвердженого керівником закладу загальної середньої освіти.</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7. Пансіон розміщується в окремому приміщенні (блоці).</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Пансіон, що розміщується в окремому приміщенні поза територією закладу освіти, розташовується у межах пішохідної доступності до нього.  </w:t>
      </w:r>
    </w:p>
    <w:p w:rsidR="005318AD" w:rsidRPr="00860ED7" w:rsidRDefault="005318AD" w:rsidP="00860ED7">
      <w:pPr>
        <w:spacing w:line="254" w:lineRule="auto"/>
        <w:jc w:val="both"/>
        <w:rPr>
          <w:rFonts w:cs="Times New Roman"/>
          <w:color w:val="000000" w:themeColor="text1"/>
          <w:sz w:val="20"/>
          <w:szCs w:val="20"/>
        </w:rPr>
      </w:pPr>
      <w:r w:rsidRPr="00860ED7">
        <w:rPr>
          <w:rFonts w:cs="Times New Roman"/>
          <w:color w:val="000000" w:themeColor="text1"/>
          <w:sz w:val="20"/>
          <w:szCs w:val="20"/>
        </w:rPr>
        <w:t>Облаштування і обладнання приміщень пансіонів закладів освіти, що будуються та експлуатуються,  здійснюється з обов’язковим врахуванням вимог санітарного регламенту та державних санітарних норм та правил для відповідного типу закладу освіти.</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Приміщення пансіону та територія повинні бути доступними для осіб з особливими освітніми потребами відповідно до будівельних норм, державних стандартів і правил.</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 xml:space="preserve">До функціональної групи житлових приміщень у пансіоні належать: спальний корпус (блок) із спальними та іншими кімнатами для проживання, відпочинку та дозвілля; санвузол та душові кімнати (окремо для хлопчиків і </w:t>
      </w:r>
      <w:proofErr w:type="spellStart"/>
      <w:r w:rsidRPr="00860ED7">
        <w:rPr>
          <w:rFonts w:cs="Times New Roman"/>
          <w:color w:val="000000" w:themeColor="text1"/>
          <w:sz w:val="20"/>
          <w:szCs w:val="20"/>
        </w:rPr>
        <w:t>дівчаток</w:t>
      </w:r>
      <w:proofErr w:type="spellEnd"/>
      <w:r w:rsidRPr="00860ED7">
        <w:rPr>
          <w:rFonts w:cs="Times New Roman"/>
          <w:color w:val="000000" w:themeColor="text1"/>
          <w:sz w:val="20"/>
          <w:szCs w:val="20"/>
        </w:rPr>
        <w:t xml:space="preserve">); медичний блок; харчоблок; пральня; кімнати для вихователів; кімнати для приготування уроків та індивідуальних занять; кімнати для сушки одягу та взуття та ін. </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Усі приміщення пансіону мають використовуватися за їх функціональним призначенням.</w:t>
      </w:r>
    </w:p>
    <w:p w:rsidR="005318AD" w:rsidRPr="00860ED7" w:rsidRDefault="005318AD" w:rsidP="00860ED7">
      <w:pPr>
        <w:shd w:val="clear" w:color="auto" w:fill="FFFFFF"/>
        <w:jc w:val="both"/>
        <w:rPr>
          <w:rFonts w:cs="Times New Roman"/>
          <w:color w:val="000000" w:themeColor="text1"/>
          <w:sz w:val="20"/>
          <w:szCs w:val="20"/>
        </w:rPr>
      </w:pPr>
      <w:r w:rsidRPr="00860ED7">
        <w:rPr>
          <w:rFonts w:cs="Times New Roman"/>
          <w:color w:val="000000" w:themeColor="text1"/>
          <w:sz w:val="20"/>
          <w:szCs w:val="20"/>
        </w:rPr>
        <w:t xml:space="preserve">8. Спальні кімнати у пансіоні розраховуються не більше ніж на чотири особи та облаштовуються для окремого проживання хлопчиків та </w:t>
      </w:r>
      <w:proofErr w:type="spellStart"/>
      <w:r w:rsidRPr="00860ED7">
        <w:rPr>
          <w:rFonts w:cs="Times New Roman"/>
          <w:color w:val="000000" w:themeColor="text1"/>
          <w:sz w:val="20"/>
          <w:szCs w:val="20"/>
        </w:rPr>
        <w:t>дівчаток</w:t>
      </w:r>
      <w:proofErr w:type="spellEnd"/>
      <w:r w:rsidRPr="00860ED7">
        <w:rPr>
          <w:rFonts w:cs="Times New Roman"/>
          <w:color w:val="000000" w:themeColor="text1"/>
          <w:sz w:val="20"/>
          <w:szCs w:val="20"/>
        </w:rPr>
        <w:t xml:space="preserve">. </w:t>
      </w:r>
      <w:proofErr w:type="spellStart"/>
      <w:r w:rsidRPr="00860ED7">
        <w:rPr>
          <w:rFonts w:cs="Times New Roman"/>
          <w:color w:val="C00000"/>
          <w:sz w:val="20"/>
          <w:szCs w:val="20"/>
        </w:rPr>
        <w:t>Откуда</w:t>
      </w:r>
      <w:proofErr w:type="spellEnd"/>
      <w:r w:rsidRPr="00860ED7">
        <w:rPr>
          <w:rFonts w:cs="Times New Roman"/>
          <w:color w:val="C00000"/>
          <w:sz w:val="20"/>
          <w:szCs w:val="20"/>
        </w:rPr>
        <w:t xml:space="preserve"> норма по </w:t>
      </w:r>
      <w:proofErr w:type="spellStart"/>
      <w:r w:rsidRPr="00860ED7">
        <w:rPr>
          <w:rFonts w:cs="Times New Roman"/>
          <w:color w:val="C00000"/>
          <w:sz w:val="20"/>
          <w:szCs w:val="20"/>
        </w:rPr>
        <w:t>наполненности</w:t>
      </w:r>
      <w:proofErr w:type="spellEnd"/>
      <w:r w:rsidRPr="00860ED7">
        <w:rPr>
          <w:rFonts w:cs="Times New Roman"/>
          <w:color w:val="C00000"/>
          <w:sz w:val="20"/>
          <w:szCs w:val="20"/>
        </w:rPr>
        <w:t xml:space="preserve">??? </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 xml:space="preserve">Площа спальних кімнат приймається з розрахунку 6 </w:t>
      </w:r>
      <w:proofErr w:type="spellStart"/>
      <w:r w:rsidRPr="00860ED7">
        <w:rPr>
          <w:rFonts w:cs="Times New Roman"/>
          <w:color w:val="000000" w:themeColor="text1"/>
          <w:sz w:val="20"/>
          <w:szCs w:val="20"/>
        </w:rPr>
        <w:t>кв</w:t>
      </w:r>
      <w:proofErr w:type="spellEnd"/>
      <w:r w:rsidRPr="00860ED7">
        <w:rPr>
          <w:rFonts w:cs="Times New Roman"/>
          <w:color w:val="000000" w:themeColor="text1"/>
          <w:sz w:val="20"/>
          <w:szCs w:val="20"/>
        </w:rPr>
        <w:t>. м на 1 місце.</w:t>
      </w:r>
    </w:p>
    <w:p w:rsidR="005318AD" w:rsidRPr="00860ED7" w:rsidRDefault="005318AD" w:rsidP="00860ED7">
      <w:pPr>
        <w:tabs>
          <w:tab w:val="left" w:pos="1134"/>
        </w:tabs>
        <w:spacing w:line="273" w:lineRule="auto"/>
        <w:jc w:val="both"/>
        <w:rPr>
          <w:rFonts w:cs="Times New Roman"/>
          <w:color w:val="000000" w:themeColor="text1"/>
          <w:sz w:val="20"/>
          <w:szCs w:val="20"/>
        </w:rPr>
      </w:pPr>
      <w:r w:rsidRPr="00860ED7">
        <w:rPr>
          <w:rFonts w:cs="Times New Roman"/>
          <w:color w:val="000000" w:themeColor="text1"/>
          <w:sz w:val="20"/>
          <w:szCs w:val="20"/>
        </w:rPr>
        <w:t>9. Зарахування здобувачів освіти до пансіону здійснюється відповідно до наказу директора закладу освіти, як правило, на початку навчального року.</w:t>
      </w:r>
    </w:p>
    <w:p w:rsidR="005318AD" w:rsidRPr="00860ED7" w:rsidRDefault="005318AD" w:rsidP="00860ED7">
      <w:pPr>
        <w:tabs>
          <w:tab w:val="left" w:pos="1134"/>
        </w:tabs>
        <w:spacing w:line="273" w:lineRule="auto"/>
        <w:jc w:val="both"/>
        <w:rPr>
          <w:rFonts w:cs="Times New Roman"/>
          <w:color w:val="000000" w:themeColor="text1"/>
          <w:sz w:val="20"/>
          <w:szCs w:val="20"/>
        </w:rPr>
      </w:pPr>
      <w:r w:rsidRPr="00860ED7">
        <w:rPr>
          <w:rFonts w:cs="Times New Roman"/>
          <w:color w:val="000000" w:themeColor="text1"/>
          <w:sz w:val="20"/>
          <w:szCs w:val="20"/>
        </w:rPr>
        <w:t>10. Зарахування пансіонерів до пансіону протягом навчального року можливе за умови наявності вільних місць для проживання в ньому.</w:t>
      </w:r>
    </w:p>
    <w:p w:rsidR="005318AD" w:rsidRPr="00860ED7" w:rsidRDefault="005318AD" w:rsidP="00860ED7">
      <w:pPr>
        <w:tabs>
          <w:tab w:val="left" w:pos="1134"/>
        </w:tabs>
        <w:spacing w:line="273" w:lineRule="auto"/>
        <w:jc w:val="both"/>
        <w:rPr>
          <w:rFonts w:cs="Times New Roman"/>
          <w:color w:val="000000" w:themeColor="text1"/>
          <w:sz w:val="20"/>
          <w:szCs w:val="20"/>
        </w:rPr>
      </w:pPr>
      <w:r w:rsidRPr="00860ED7">
        <w:rPr>
          <w:rFonts w:cs="Times New Roman"/>
          <w:color w:val="000000" w:themeColor="text1"/>
          <w:sz w:val="20"/>
          <w:szCs w:val="20"/>
        </w:rPr>
        <w:t>11. Наповнюваність статево-вікових груп у пансіоні (крім пансіонів у складі спеціальних шкіл та навчально-реабілітаційних центрів) становить:</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для 5-8 класів –  до 20 учнів;</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для 9-12 класів – до 25 учнів.</w:t>
      </w:r>
    </w:p>
    <w:p w:rsidR="005318AD" w:rsidRPr="00860ED7" w:rsidRDefault="005318AD" w:rsidP="00860ED7">
      <w:pPr>
        <w:shd w:val="clear" w:color="auto" w:fill="FFFFFF"/>
        <w:jc w:val="both"/>
        <w:rPr>
          <w:rFonts w:cs="Times New Roman"/>
          <w:color w:val="000000" w:themeColor="text1"/>
          <w:sz w:val="20"/>
          <w:szCs w:val="20"/>
        </w:rPr>
      </w:pPr>
      <w:r w:rsidRPr="00860ED7">
        <w:rPr>
          <w:rFonts w:cs="Times New Roman"/>
          <w:color w:val="C00000"/>
          <w:sz w:val="20"/>
          <w:szCs w:val="20"/>
        </w:rPr>
        <w:t xml:space="preserve">Наказ 128 по </w:t>
      </w:r>
      <w:r w:rsidR="005B68FE" w:rsidRPr="00860ED7">
        <w:rPr>
          <w:rFonts w:cs="Times New Roman"/>
          <w:color w:val="C00000"/>
          <w:sz w:val="20"/>
          <w:szCs w:val="20"/>
        </w:rPr>
        <w:t>класам</w:t>
      </w:r>
      <w:r w:rsidRPr="00860ED7">
        <w:rPr>
          <w:rFonts w:cs="Times New Roman"/>
          <w:color w:val="C00000"/>
          <w:sz w:val="20"/>
          <w:szCs w:val="20"/>
        </w:rPr>
        <w:t xml:space="preserve">, а по </w:t>
      </w:r>
      <w:proofErr w:type="spellStart"/>
      <w:r w:rsidRPr="00860ED7">
        <w:rPr>
          <w:rFonts w:cs="Times New Roman"/>
          <w:color w:val="C00000"/>
          <w:sz w:val="20"/>
          <w:szCs w:val="20"/>
        </w:rPr>
        <w:t>какому</w:t>
      </w:r>
      <w:proofErr w:type="spellEnd"/>
      <w:r w:rsidRPr="00860ED7">
        <w:rPr>
          <w:rFonts w:cs="Times New Roman"/>
          <w:color w:val="C00000"/>
          <w:sz w:val="20"/>
          <w:szCs w:val="20"/>
        </w:rPr>
        <w:t xml:space="preserve"> принципу 20-24</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У пансіонах у складі спеціальних  шкіл та навчально-реабілітаційних центрів наповнюваність груп  відповідає наповнюваності класів (дошкільних груп для дітей старшого дошкільного віку), встановлених для закладів спеціальної освіти.</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12. При влаштуванні здобувача освіти до пансіону між керівником закладу та його батьками (іншими законними представниками) або повнолітнім </w:t>
      </w:r>
      <w:r w:rsidRPr="00860ED7">
        <w:rPr>
          <w:rFonts w:cs="Times New Roman"/>
          <w:color w:val="C00000"/>
          <w:sz w:val="20"/>
          <w:szCs w:val="20"/>
        </w:rPr>
        <w:t xml:space="preserve">здобувачем освіти </w:t>
      </w:r>
      <w:r w:rsidRPr="00860ED7">
        <w:rPr>
          <w:rFonts w:cs="Times New Roman"/>
          <w:color w:val="000000" w:themeColor="text1"/>
          <w:sz w:val="20"/>
          <w:szCs w:val="20"/>
        </w:rPr>
        <w:t>укладається договір відповідно до Додатку 1.</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Керівник закладу освіти зобов’язаний ознайомити батьків (інших законних представників) або повнолітнього здобувача освіти з умовами проживання, розпорядком дня, умовами відрахування  з пансіону,  правами та обов’язками пансіонерів, батьків (інших законних представників), правилами техніки безпеки та пожежної безпеки, про що робить відповідний запис у договорі, зазначеному в абзаці першому цього пункту,  за підписом пансіонера, його  батьків (інших законних представників).  </w:t>
      </w:r>
    </w:p>
    <w:p w:rsidR="005318AD" w:rsidRPr="00860ED7" w:rsidRDefault="005318AD" w:rsidP="00860ED7">
      <w:pPr>
        <w:tabs>
          <w:tab w:val="left" w:pos="1134"/>
        </w:tabs>
        <w:jc w:val="both"/>
        <w:rPr>
          <w:rFonts w:cs="Times New Roman"/>
          <w:color w:val="000000" w:themeColor="text1"/>
          <w:sz w:val="20"/>
          <w:szCs w:val="20"/>
        </w:rPr>
      </w:pPr>
      <w:r w:rsidRPr="00860ED7">
        <w:rPr>
          <w:rFonts w:cs="Times New Roman"/>
          <w:color w:val="000000" w:themeColor="text1"/>
          <w:sz w:val="20"/>
          <w:szCs w:val="20"/>
        </w:rPr>
        <w:t>13. Кількість посад працівників пансіону враховується в загальній кількості посад (штатних одиниць) штатних розписів закладів, структурним підрозділом яких є пансіон, що формуються на підставі Типових штатних нормативів закладів освіти відповідного типу, затверджених центральними органами виконавчої влади, до сфери управління яких належать такі заклади освіти.</w:t>
      </w:r>
    </w:p>
    <w:p w:rsidR="005318AD" w:rsidRPr="00860ED7" w:rsidRDefault="005318AD" w:rsidP="00860ED7">
      <w:pPr>
        <w:tabs>
          <w:tab w:val="left" w:pos="1134"/>
        </w:tabs>
        <w:jc w:val="both"/>
        <w:rPr>
          <w:rFonts w:cs="Times New Roman"/>
          <w:color w:val="000000" w:themeColor="text1"/>
          <w:sz w:val="20"/>
          <w:szCs w:val="20"/>
        </w:rPr>
      </w:pPr>
      <w:r w:rsidRPr="00860ED7">
        <w:rPr>
          <w:rFonts w:cs="Times New Roman"/>
          <w:color w:val="000000" w:themeColor="text1"/>
          <w:sz w:val="20"/>
          <w:szCs w:val="20"/>
        </w:rPr>
        <w:t>Медичне обслуговування пансіонерів здійснюється медичними працівниками, які входять до штату закладу  освіти або відповідних закладів охорони здоров’я.</w:t>
      </w:r>
    </w:p>
    <w:p w:rsidR="005318AD" w:rsidRPr="00860ED7" w:rsidRDefault="005318AD" w:rsidP="00860ED7">
      <w:pPr>
        <w:jc w:val="both"/>
        <w:rPr>
          <w:rFonts w:cs="Times New Roman"/>
          <w:color w:val="C00000"/>
          <w:sz w:val="20"/>
          <w:szCs w:val="20"/>
        </w:rPr>
      </w:pPr>
      <w:r w:rsidRPr="00860ED7">
        <w:rPr>
          <w:rFonts w:cs="Times New Roman"/>
          <w:color w:val="C00000"/>
          <w:sz w:val="20"/>
          <w:szCs w:val="20"/>
        </w:rPr>
        <w:t>14. Працівником пансіону не може бути особа, інформація про яку внесена до Єдиного реєстру осіб, засуджених за злочини проти статевої свободи та статевої недоторканості малолітньої особи, та посилення відповідальності за злочини, вчинені проти статевої свободи та статевої недоторканості малолітньої особи. ЯК ЦЕ ВИКОНАТИ НЕ ПОРУШУЮЧИ КЗОТ?</w:t>
      </w:r>
    </w:p>
    <w:p w:rsidR="005318AD" w:rsidRPr="00860ED7" w:rsidRDefault="005318AD" w:rsidP="00860ED7">
      <w:pPr>
        <w:shd w:val="clear" w:color="auto" w:fill="FFFFFF"/>
        <w:spacing w:line="273" w:lineRule="auto"/>
        <w:jc w:val="center"/>
        <w:rPr>
          <w:rFonts w:cs="Times New Roman"/>
          <w:b/>
          <w:color w:val="000000" w:themeColor="text1"/>
          <w:sz w:val="20"/>
          <w:szCs w:val="20"/>
        </w:rPr>
      </w:pPr>
      <w:bookmarkStart w:id="2" w:name="_30j0zll" w:colFirst="0" w:colLast="0"/>
      <w:bookmarkEnd w:id="2"/>
      <w:r w:rsidRPr="00860ED7">
        <w:rPr>
          <w:rFonts w:cs="Times New Roman"/>
          <w:b/>
          <w:color w:val="000000" w:themeColor="text1"/>
          <w:sz w:val="20"/>
          <w:szCs w:val="20"/>
        </w:rPr>
        <w:t xml:space="preserve">ІІ Умови приймання, проживання і відрахування </w:t>
      </w:r>
    </w:p>
    <w:p w:rsidR="005318AD" w:rsidRPr="00860ED7" w:rsidRDefault="005318AD" w:rsidP="00860ED7">
      <w:pPr>
        <w:numPr>
          <w:ilvl w:val="3"/>
          <w:numId w:val="3"/>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 xml:space="preserve">У пансіоні створюються безпечні умови проживання, що унеможливлюють заподіяння пансіонерам фізичної, майнової та/або моральної шкоди, зокрема внаслідок недотримання вимог санітарних, протипожежних та/або будівельних норм і правил, законодавства щодо </w:t>
      </w:r>
      <w:proofErr w:type="spellStart"/>
      <w:r w:rsidRPr="00860ED7">
        <w:rPr>
          <w:rFonts w:cs="Times New Roman"/>
          <w:color w:val="000000" w:themeColor="text1"/>
          <w:sz w:val="20"/>
          <w:szCs w:val="20"/>
        </w:rPr>
        <w:t>кібербезпеки</w:t>
      </w:r>
      <w:proofErr w:type="spellEnd"/>
      <w:r w:rsidRPr="00860ED7">
        <w:rPr>
          <w:rFonts w:cs="Times New Roman"/>
          <w:color w:val="000000" w:themeColor="text1"/>
          <w:sz w:val="20"/>
          <w:szCs w:val="20"/>
        </w:rPr>
        <w:t xml:space="preserve">, захисту персональних даних, безпеки харчових продуктів </w:t>
      </w:r>
      <w:r w:rsidRPr="00860ED7">
        <w:rPr>
          <w:rFonts w:cs="Times New Roman"/>
          <w:color w:val="C00000"/>
          <w:sz w:val="20"/>
          <w:szCs w:val="20"/>
          <w:u w:val="single"/>
        </w:rPr>
        <w:t>та/або надання неякісних послуг з харчування, шляхом фізичного та/або психологічного насильства</w:t>
      </w:r>
      <w:r w:rsidRPr="00860ED7">
        <w:rPr>
          <w:rFonts w:cs="Times New Roman"/>
          <w:color w:val="000000" w:themeColor="text1"/>
          <w:sz w:val="20"/>
          <w:szCs w:val="20"/>
        </w:rPr>
        <w:t>, експлуатації, дискримінації за будь-якою ознакою, приниження честі, гідності, ділової репутації (</w:t>
      </w:r>
      <w:proofErr w:type="spellStart"/>
      <w:r w:rsidRPr="00860ED7">
        <w:rPr>
          <w:rFonts w:cs="Times New Roman"/>
          <w:color w:val="000000" w:themeColor="text1"/>
          <w:sz w:val="20"/>
          <w:szCs w:val="20"/>
        </w:rPr>
        <w:t>булінг</w:t>
      </w:r>
      <w:proofErr w:type="spellEnd"/>
      <w:r w:rsidRPr="00860ED7">
        <w:rPr>
          <w:rFonts w:cs="Times New Roman"/>
          <w:color w:val="000000" w:themeColor="text1"/>
          <w:sz w:val="20"/>
          <w:szCs w:val="20"/>
        </w:rPr>
        <w:t xml:space="preserve"> (цькування), поширення неправдивих відомостей тощо), пропаганди та/або агітації, у тому числі з </w:t>
      </w:r>
      <w:r w:rsidRPr="00860ED7">
        <w:rPr>
          <w:rFonts w:cs="Times New Roman"/>
          <w:color w:val="000000" w:themeColor="text1"/>
          <w:sz w:val="20"/>
          <w:szCs w:val="20"/>
        </w:rPr>
        <w:lastRenderedPageBreak/>
        <w:t>використанням кіберпростору, а також унеможливлюють вживання на території пансіону алкогольних напоїв, тютюнових виробів, наркотичних засобів, психотропних речовин.</w:t>
      </w:r>
    </w:p>
    <w:p w:rsidR="0028473A" w:rsidRDefault="005318AD" w:rsidP="0028473A">
      <w:pPr>
        <w:spacing w:line="273" w:lineRule="auto"/>
        <w:jc w:val="both"/>
        <w:rPr>
          <w:rFonts w:cs="Times New Roman"/>
          <w:color w:val="C00000"/>
          <w:sz w:val="20"/>
          <w:szCs w:val="20"/>
        </w:rPr>
      </w:pPr>
      <w:r w:rsidRPr="00860ED7">
        <w:rPr>
          <w:rFonts w:cs="Times New Roman"/>
          <w:color w:val="C00000"/>
          <w:sz w:val="20"/>
          <w:szCs w:val="20"/>
        </w:rPr>
        <w:t>ПРОЧИТАТЬ 3 РАЗА ВСЛУХ</w:t>
      </w:r>
    </w:p>
    <w:p w:rsidR="005318AD" w:rsidRPr="00860ED7" w:rsidRDefault="005318AD" w:rsidP="0028473A">
      <w:pPr>
        <w:spacing w:line="273" w:lineRule="auto"/>
        <w:jc w:val="both"/>
        <w:rPr>
          <w:color w:val="000000" w:themeColor="text1"/>
          <w:sz w:val="20"/>
          <w:szCs w:val="20"/>
          <w:u w:val="single"/>
        </w:rPr>
      </w:pPr>
      <w:r w:rsidRPr="00860ED7">
        <w:rPr>
          <w:color w:val="000000" w:themeColor="text1"/>
          <w:sz w:val="20"/>
          <w:szCs w:val="20"/>
        </w:rPr>
        <w:t xml:space="preserve">2. Умови проживання пансіонерів у пансіонах забезпечуються  відповідно до вимог </w:t>
      </w:r>
      <w:r w:rsidRPr="00860ED7">
        <w:rPr>
          <w:color w:val="C00000"/>
          <w:sz w:val="20"/>
          <w:szCs w:val="20"/>
        </w:rPr>
        <w:t>санітарного регламенту???</w:t>
      </w:r>
      <w:r w:rsidRPr="00860ED7">
        <w:rPr>
          <w:color w:val="2B2B2B"/>
          <w:sz w:val="20"/>
          <w:szCs w:val="20"/>
        </w:rPr>
        <w:t xml:space="preserve"> Проект наказу міністерства охорони здоров'я України "Про затвердження Санітарного регламенту для закладів загальної середньої освіти"</w:t>
      </w:r>
      <w:r w:rsidRPr="00860ED7">
        <w:rPr>
          <w:color w:val="000000" w:themeColor="text1"/>
          <w:sz w:val="20"/>
          <w:szCs w:val="20"/>
        </w:rPr>
        <w:t xml:space="preserve"> та державних санітарних норм та правил для відповідного типу закладу освіти.</w:t>
      </w:r>
    </w:p>
    <w:p w:rsidR="005318AD" w:rsidRPr="00860ED7" w:rsidRDefault="005318AD" w:rsidP="00860ED7">
      <w:pPr>
        <w:tabs>
          <w:tab w:val="left" w:pos="1134"/>
        </w:tabs>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3. </w:t>
      </w:r>
      <w:r w:rsidRPr="00860ED7">
        <w:rPr>
          <w:rFonts w:cs="Times New Roman"/>
          <w:color w:val="C00000"/>
          <w:sz w:val="20"/>
          <w:szCs w:val="20"/>
        </w:rPr>
        <w:t xml:space="preserve">Першочергове право </w:t>
      </w:r>
      <w:r w:rsidRPr="00860ED7">
        <w:rPr>
          <w:rFonts w:cs="Times New Roman"/>
          <w:color w:val="000000" w:themeColor="text1"/>
          <w:sz w:val="20"/>
          <w:szCs w:val="20"/>
        </w:rPr>
        <w:t xml:space="preserve">на проживання (до одного навчального року) у пансіоні  закладу освіти (крім вихідних, святкових днів та канікулярного періоду) мають здобувачі освіти відповідного закладу освіти: </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час проїзду яких міським або приміським транспортом загального користування перевищує одну годину та яким неможливо забезпечити </w:t>
      </w:r>
      <w:r w:rsidRPr="00860ED7">
        <w:rPr>
          <w:rFonts w:cs="Times New Roman"/>
          <w:color w:val="C00000"/>
          <w:sz w:val="20"/>
          <w:szCs w:val="20"/>
        </w:rPr>
        <w:t>підвезення шкільним автобусом ???? шкільний автобус для районів, ОТГ в обласних учбових закладах шкільний автобус дітей не розвозить</w:t>
      </w:r>
      <w:r w:rsidRPr="00860ED7">
        <w:rPr>
          <w:rFonts w:cs="Times New Roman"/>
          <w:color w:val="000000" w:themeColor="text1"/>
          <w:sz w:val="20"/>
          <w:szCs w:val="20"/>
        </w:rPr>
        <w:t>;</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 яким за протоколом реабілітації передбачено обмеження фізичного навантаження;</w:t>
      </w:r>
    </w:p>
    <w:p w:rsidR="005318AD" w:rsidRPr="00860ED7" w:rsidRDefault="005318AD" w:rsidP="00860ED7">
      <w:pPr>
        <w:spacing w:line="273" w:lineRule="auto"/>
        <w:jc w:val="both"/>
        <w:rPr>
          <w:rFonts w:cs="Times New Roman"/>
          <w:color w:val="C00000"/>
          <w:sz w:val="20"/>
          <w:szCs w:val="20"/>
        </w:rPr>
      </w:pPr>
      <w:r w:rsidRPr="00860ED7">
        <w:rPr>
          <w:rFonts w:cs="Times New Roman"/>
          <w:color w:val="C00000"/>
          <w:sz w:val="20"/>
          <w:szCs w:val="20"/>
        </w:rPr>
        <w:t>в інших випадках, встановлених законодавством, якщо статутом закладу освіти передбачене цілодобове перебування здобувачів освіти у закладі освіти.</w:t>
      </w:r>
    </w:p>
    <w:p w:rsidR="005318AD" w:rsidRPr="00860ED7" w:rsidRDefault="005318AD" w:rsidP="00860ED7">
      <w:pPr>
        <w:tabs>
          <w:tab w:val="left" w:pos="1134"/>
        </w:tabs>
        <w:spacing w:line="273" w:lineRule="auto"/>
        <w:jc w:val="both"/>
        <w:rPr>
          <w:rFonts w:cs="Times New Roman"/>
          <w:color w:val="C00000"/>
          <w:sz w:val="20"/>
          <w:szCs w:val="20"/>
        </w:rPr>
      </w:pPr>
      <w:r w:rsidRPr="00860ED7">
        <w:rPr>
          <w:rFonts w:cs="Times New Roman"/>
          <w:color w:val="C00000"/>
          <w:sz w:val="20"/>
          <w:szCs w:val="20"/>
        </w:rPr>
        <w:t xml:space="preserve">Для зазначених категорій пансіонерів, як правило, встановлюється п'ятиденний режим проживання протягом тижня. АВТОНОМІЯ ЗАКЛАДІВ ОСВІТИ, ОСВІТНЮ ПРОГРАМУ ВИБИРАЄ ЗАКЛАД, РЕЖИМ РОБОТИ ВИБИРАЄ ЗАКЛАД (по області є заклади, в яких передбачений 6-денний режим роботи) </w:t>
      </w:r>
    </w:p>
    <w:p w:rsidR="005318AD" w:rsidRPr="00860ED7" w:rsidRDefault="005318AD" w:rsidP="00860ED7">
      <w:pPr>
        <w:tabs>
          <w:tab w:val="left" w:pos="1560"/>
        </w:tabs>
        <w:spacing w:line="273" w:lineRule="auto"/>
        <w:jc w:val="both"/>
        <w:rPr>
          <w:rFonts w:cs="Times New Roman"/>
          <w:color w:val="000000" w:themeColor="text1"/>
          <w:sz w:val="20"/>
          <w:szCs w:val="20"/>
        </w:rPr>
      </w:pPr>
      <w:r w:rsidRPr="00860ED7">
        <w:rPr>
          <w:rFonts w:cs="Times New Roman"/>
          <w:color w:val="000000" w:themeColor="text1"/>
          <w:sz w:val="20"/>
          <w:szCs w:val="20"/>
        </w:rPr>
        <w:t>4. Як виняток, діти-сироти та діти, позбавлені батьківського піклування, крім тих, які мають опікунів (піклувальників), прийомних батьків, батьків-вихователів, можуть проживати в пансіоні закладу освіти, в якому вони здобувають загальну середню освіту, також у вихідні, святкові дні та під час канікул (постійне проживання).</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Керівник закладу освіти, структурним підрозділом якого є пансіон, є опікуном таких дітей відповідно до чинного законодавства.</w:t>
      </w:r>
    </w:p>
    <w:p w:rsidR="005318AD" w:rsidRPr="00860ED7" w:rsidRDefault="005318AD" w:rsidP="00860ED7">
      <w:pPr>
        <w:spacing w:line="273" w:lineRule="auto"/>
        <w:jc w:val="both"/>
        <w:rPr>
          <w:rFonts w:cs="Times New Roman"/>
          <w:color w:val="C00000"/>
          <w:sz w:val="20"/>
          <w:szCs w:val="20"/>
        </w:rPr>
      </w:pPr>
      <w:r w:rsidRPr="00860ED7">
        <w:rPr>
          <w:rFonts w:cs="Times New Roman"/>
          <w:color w:val="C00000"/>
          <w:sz w:val="20"/>
          <w:szCs w:val="20"/>
        </w:rPr>
        <w:t>Не тому, що дитина навчається в цьому закладі, а тому що проживає в цьому закладі</w:t>
      </w:r>
    </w:p>
    <w:p w:rsidR="005318AD" w:rsidRPr="00860ED7" w:rsidRDefault="005318AD" w:rsidP="00860ED7">
      <w:pPr>
        <w:tabs>
          <w:tab w:val="left" w:pos="1560"/>
        </w:tabs>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5. За наявності вільних місць на проживання у пансіоні у складі спеціальної школи та навчально-реабілітаційного центру протягом трьох місяців і більше відповідно до </w:t>
      </w:r>
      <w:r w:rsidRPr="00860ED7">
        <w:rPr>
          <w:rFonts w:cs="Times New Roman"/>
          <w:color w:val="C00000"/>
          <w:sz w:val="20"/>
          <w:szCs w:val="20"/>
        </w:rPr>
        <w:t>Порядку зарахування дітей на цілодобове перебування до закладів, які здійснюють інституційний догляд і виховання дітей, затвердженого постановою Кабінету Міністрів України від 01.06.2020 № 586</w:t>
      </w:r>
      <w:r w:rsidRPr="00860ED7">
        <w:rPr>
          <w:rFonts w:cs="Times New Roman"/>
          <w:color w:val="000000" w:themeColor="text1"/>
          <w:sz w:val="20"/>
          <w:szCs w:val="20"/>
        </w:rPr>
        <w:t xml:space="preserve">  </w:t>
      </w:r>
      <w:r w:rsidRPr="00860ED7">
        <w:rPr>
          <w:rFonts w:cs="Times New Roman"/>
          <w:color w:val="C00000"/>
          <w:sz w:val="20"/>
          <w:szCs w:val="20"/>
        </w:rPr>
        <w:t>НЕВІРНА НАЗВА</w:t>
      </w:r>
      <w:r w:rsidRPr="00860ED7">
        <w:rPr>
          <w:rFonts w:cs="Times New Roman"/>
          <w:color w:val="000000" w:themeColor="text1"/>
          <w:sz w:val="20"/>
          <w:szCs w:val="20"/>
        </w:rPr>
        <w:t xml:space="preserve"> (</w:t>
      </w:r>
      <w:hyperlink r:id="rId9">
        <w:r w:rsidRPr="00860ED7">
          <w:rPr>
            <w:rFonts w:cs="Times New Roman"/>
            <w:color w:val="000000" w:themeColor="text1"/>
            <w:sz w:val="20"/>
            <w:szCs w:val="20"/>
          </w:rPr>
          <w:t>Урядовий кур'єр</w:t>
        </w:r>
      </w:hyperlink>
      <w:r w:rsidRPr="00860ED7">
        <w:rPr>
          <w:rFonts w:cs="Times New Roman"/>
          <w:color w:val="000000" w:themeColor="text1"/>
          <w:sz w:val="20"/>
          <w:szCs w:val="20"/>
        </w:rPr>
        <w:t xml:space="preserve"> від 14.07.2020 № 132), можуть влаштовуватись здобувачі освіти </w:t>
      </w:r>
      <w:r w:rsidRPr="00860ED7">
        <w:rPr>
          <w:rFonts w:cs="Times New Roman"/>
          <w:color w:val="C00000"/>
          <w:sz w:val="20"/>
          <w:szCs w:val="20"/>
          <w:u w:val="single"/>
        </w:rPr>
        <w:t xml:space="preserve">на тимчасове проживання???? Це скільки </w:t>
      </w:r>
      <w:r w:rsidRPr="00860ED7">
        <w:rPr>
          <w:rFonts w:cs="Times New Roman"/>
          <w:color w:val="000000" w:themeColor="text1"/>
          <w:sz w:val="20"/>
          <w:szCs w:val="20"/>
        </w:rPr>
        <w:t>за умови зарахування їх на навчання до таких закладів.</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Керівник закладу освіти, структурним підрозділом якого є пансіон, не є опікуном </w:t>
      </w:r>
      <w:r w:rsidRPr="00860ED7">
        <w:rPr>
          <w:rFonts w:cs="Times New Roman"/>
          <w:color w:val="C00000"/>
          <w:sz w:val="20"/>
          <w:szCs w:val="20"/>
        </w:rPr>
        <w:t>а хто є?</w:t>
      </w:r>
      <w:r w:rsidRPr="00860ED7">
        <w:rPr>
          <w:rFonts w:cs="Times New Roman"/>
          <w:color w:val="000000" w:themeColor="text1"/>
          <w:sz w:val="20"/>
          <w:szCs w:val="20"/>
        </w:rPr>
        <w:t xml:space="preserve"> таких дітей та не несе відповідальності за їх подальше влаштування.</w:t>
      </w:r>
    </w:p>
    <w:p w:rsidR="005318AD" w:rsidRPr="00860ED7" w:rsidRDefault="005318AD" w:rsidP="00860ED7">
      <w:pPr>
        <w:tabs>
          <w:tab w:val="left" w:pos="1276"/>
          <w:tab w:val="left" w:pos="1560"/>
        </w:tabs>
        <w:spacing w:line="273" w:lineRule="auto"/>
        <w:jc w:val="both"/>
        <w:rPr>
          <w:rFonts w:cs="Times New Roman"/>
          <w:color w:val="000000" w:themeColor="text1"/>
          <w:sz w:val="20"/>
          <w:szCs w:val="20"/>
        </w:rPr>
      </w:pPr>
      <w:r w:rsidRPr="00860ED7">
        <w:rPr>
          <w:rFonts w:cs="Times New Roman"/>
          <w:color w:val="000000" w:themeColor="text1"/>
          <w:sz w:val="20"/>
          <w:szCs w:val="20"/>
        </w:rPr>
        <w:t>6. Для проживання пансіонерів на вихідні та святкові дні (крім канікулярного періоду) у пансіоні можуть створюватись чергові групи. Рішення про утворення чергових груп затверджується наказом керівника закладу освіти.</w:t>
      </w:r>
    </w:p>
    <w:p w:rsidR="005318AD" w:rsidRPr="00860ED7" w:rsidRDefault="005318AD" w:rsidP="00860ED7">
      <w:pPr>
        <w:tabs>
          <w:tab w:val="left" w:pos="1276"/>
          <w:tab w:val="left" w:pos="1560"/>
        </w:tabs>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У разі перебування пансіонера в пансіоні у вихідні та святкові дні без заяви його батьків (інших законних представників)  директор закладу освіти інформує про це відповідну службу у справах дітей. </w:t>
      </w:r>
      <w:r w:rsidRPr="00860ED7">
        <w:rPr>
          <w:rFonts w:cs="Times New Roman"/>
          <w:color w:val="C00000"/>
          <w:sz w:val="20"/>
          <w:szCs w:val="20"/>
        </w:rPr>
        <w:t>(якщо село на стільки віддалене????)</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7. У період непередбачених обставин, викликаних  винятковими погодними умовами і стихійним лихом, тривалими перервами в роботі транспорту, оголошенням загальнонаціонального карантину тощо, органи державної </w:t>
      </w:r>
      <w:r w:rsidRPr="00860ED7">
        <w:rPr>
          <w:rFonts w:cs="Times New Roman"/>
          <w:color w:val="C00000"/>
          <w:sz w:val="20"/>
          <w:szCs w:val="20"/>
        </w:rPr>
        <w:t>влади/органи місцевого самоврядування</w:t>
      </w:r>
      <w:r w:rsidRPr="00860ED7">
        <w:rPr>
          <w:rFonts w:cs="Times New Roman"/>
          <w:color w:val="000000" w:themeColor="text1"/>
          <w:sz w:val="20"/>
          <w:szCs w:val="20"/>
        </w:rPr>
        <w:t xml:space="preserve"> </w:t>
      </w:r>
      <w:r w:rsidRPr="00860ED7">
        <w:rPr>
          <w:rFonts w:cs="Times New Roman"/>
          <w:color w:val="C00000"/>
          <w:sz w:val="20"/>
          <w:szCs w:val="20"/>
        </w:rPr>
        <w:t>(чому не директор школи???)</w:t>
      </w:r>
      <w:r w:rsidRPr="00860ED7">
        <w:rPr>
          <w:rFonts w:cs="Times New Roman"/>
          <w:color w:val="000000" w:themeColor="text1"/>
          <w:sz w:val="20"/>
          <w:szCs w:val="20"/>
        </w:rPr>
        <w:t xml:space="preserve"> можуть приймати рішення щодо цілодобового перебування пансіонерів у пансіоні закладу освіти. </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Проживання у пансіоні у період надзвичайних епідемічних ситуацій (пандемій тощо) допускається за умови створення безпечних умов проживання із дотриманням правил та умов протиепідемічного характеру, розроблених центральним органом виконавчої влади у сфері охорони здоров’я.</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8. </w:t>
      </w:r>
      <w:r w:rsidRPr="00860ED7">
        <w:rPr>
          <w:rFonts w:cs="Times New Roman"/>
          <w:color w:val="C00000"/>
          <w:sz w:val="20"/>
          <w:szCs w:val="20"/>
        </w:rPr>
        <w:t>Влаштування</w:t>
      </w:r>
      <w:r w:rsidRPr="00860ED7">
        <w:rPr>
          <w:rFonts w:cs="Times New Roman"/>
          <w:color w:val="000000" w:themeColor="text1"/>
          <w:sz w:val="20"/>
          <w:szCs w:val="20"/>
        </w:rPr>
        <w:t xml:space="preserve"> </w:t>
      </w:r>
      <w:r w:rsidRPr="00860ED7">
        <w:rPr>
          <w:rFonts w:cs="Times New Roman"/>
          <w:color w:val="C00000"/>
          <w:sz w:val="20"/>
          <w:szCs w:val="20"/>
        </w:rPr>
        <w:t xml:space="preserve">(в назві розділу «приймання») </w:t>
      </w:r>
      <w:r w:rsidRPr="00860ED7">
        <w:rPr>
          <w:rFonts w:cs="Times New Roman"/>
          <w:color w:val="000000" w:themeColor="text1"/>
          <w:sz w:val="20"/>
          <w:szCs w:val="20"/>
        </w:rPr>
        <w:t>здобувачів освіти закладу освіти до пансіону здійснюється за умови наявності в закладі освіти:</w:t>
      </w:r>
    </w:p>
    <w:p w:rsidR="005318AD" w:rsidRPr="00860ED7" w:rsidRDefault="005318AD" w:rsidP="00860ED7">
      <w:pPr>
        <w:jc w:val="both"/>
        <w:rPr>
          <w:rFonts w:cs="Times New Roman"/>
          <w:b/>
          <w:bCs/>
          <w:color w:val="C00000"/>
          <w:sz w:val="20"/>
          <w:szCs w:val="20"/>
          <w:lang w:eastAsia="en-GB"/>
        </w:rPr>
      </w:pPr>
      <w:r w:rsidRPr="00860ED7">
        <w:rPr>
          <w:rFonts w:cs="Times New Roman"/>
          <w:color w:val="C00000"/>
          <w:sz w:val="20"/>
          <w:szCs w:val="20"/>
        </w:rPr>
        <w:t xml:space="preserve">Як це координується з </w:t>
      </w:r>
      <w:r w:rsidRPr="00860ED7">
        <w:rPr>
          <w:rFonts w:cs="Times New Roman"/>
          <w:b/>
          <w:bCs/>
          <w:color w:val="C00000"/>
          <w:sz w:val="20"/>
          <w:szCs w:val="20"/>
          <w:lang w:eastAsia="en-GB"/>
        </w:rPr>
        <w:t>Порядком зарахування дітей на цілодобове перебування до закладів незалежно від типу, форми власності та підпорядкування, затверджених Постановою від 01.06.2020 №586???</w:t>
      </w:r>
    </w:p>
    <w:p w:rsidR="005318AD" w:rsidRPr="00860ED7" w:rsidRDefault="005318AD" w:rsidP="00860ED7">
      <w:pPr>
        <w:jc w:val="both"/>
        <w:rPr>
          <w:rFonts w:cs="Times New Roman"/>
          <w:color w:val="000000" w:themeColor="text1"/>
          <w:sz w:val="20"/>
          <w:szCs w:val="20"/>
        </w:rPr>
      </w:pPr>
      <w:r w:rsidRPr="00860ED7">
        <w:rPr>
          <w:rFonts w:cs="Times New Roman"/>
          <w:b/>
          <w:bCs/>
          <w:color w:val="C00000"/>
          <w:sz w:val="20"/>
          <w:szCs w:val="20"/>
          <w:lang w:eastAsia="en-GB"/>
        </w:rPr>
        <w:t>ДО ЧОГО ТУТ МЕДИЧНІ ДОКУМЕНТИ, ЯКЩО ДИТИНА ЗАРАХОВУЄТЬСЯ НА НОЧІВЛЮ І ВЖЕ Є УЧНЕМ ЗАКЛАДУ????</w:t>
      </w:r>
    </w:p>
    <w:p w:rsidR="005318AD" w:rsidRPr="00860ED7" w:rsidRDefault="005318AD" w:rsidP="00860ED7">
      <w:pPr>
        <w:numPr>
          <w:ilvl w:val="0"/>
          <w:numId w:val="4"/>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 xml:space="preserve">заяви батьків або інших законних представників здобувача освіти  (повнолітнього здобувача освіти);  </w:t>
      </w:r>
    </w:p>
    <w:p w:rsidR="005318AD" w:rsidRPr="00860ED7" w:rsidRDefault="005318AD" w:rsidP="00860ED7">
      <w:pPr>
        <w:numPr>
          <w:ilvl w:val="0"/>
          <w:numId w:val="4"/>
        </w:numPr>
        <w:spacing w:line="273" w:lineRule="auto"/>
        <w:ind w:left="0" w:firstLine="0"/>
        <w:jc w:val="both"/>
        <w:rPr>
          <w:rFonts w:cs="Times New Roman"/>
          <w:color w:val="000000" w:themeColor="text1"/>
          <w:sz w:val="20"/>
          <w:szCs w:val="20"/>
        </w:rPr>
      </w:pPr>
      <w:r w:rsidRPr="00860ED7">
        <w:rPr>
          <w:rFonts w:cs="Times New Roman"/>
          <w:color w:val="C00000"/>
          <w:sz w:val="20"/>
          <w:szCs w:val="20"/>
        </w:rPr>
        <w:t>відомостей про батьків або інших законних представників ЯКІ????</w:t>
      </w:r>
      <w:r w:rsidRPr="00860ED7">
        <w:rPr>
          <w:rFonts w:cs="Times New Roman"/>
          <w:color w:val="000000" w:themeColor="text1"/>
          <w:sz w:val="20"/>
          <w:szCs w:val="20"/>
        </w:rPr>
        <w:t>, родичів і членів сім'ї (для підтримання зв'язку та родинних стосунків) із зазначенням прізвища, імені, по батькові та контактної інформації;</w:t>
      </w:r>
    </w:p>
    <w:p w:rsidR="005318AD" w:rsidRPr="00860ED7" w:rsidRDefault="005318AD" w:rsidP="00860ED7">
      <w:pPr>
        <w:numPr>
          <w:ilvl w:val="0"/>
          <w:numId w:val="4"/>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 xml:space="preserve">виписки з медичної документації за формою № 112/0 «Історія розвитку дитини», затвердженої МОЗ; </w:t>
      </w:r>
    </w:p>
    <w:p w:rsidR="005318AD" w:rsidRPr="00860ED7" w:rsidRDefault="005318AD" w:rsidP="00860ED7">
      <w:pPr>
        <w:numPr>
          <w:ilvl w:val="0"/>
          <w:numId w:val="4"/>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копії форми 063/0 про профілактичні щеплення;</w:t>
      </w:r>
    </w:p>
    <w:p w:rsidR="005318AD" w:rsidRPr="00860ED7" w:rsidRDefault="005318AD" w:rsidP="00860ED7">
      <w:pPr>
        <w:numPr>
          <w:ilvl w:val="0"/>
          <w:numId w:val="4"/>
        </w:numPr>
        <w:spacing w:line="273" w:lineRule="auto"/>
        <w:ind w:left="0" w:firstLine="0"/>
        <w:jc w:val="both"/>
        <w:rPr>
          <w:rFonts w:cs="Times New Roman"/>
          <w:color w:val="000000" w:themeColor="text1"/>
          <w:sz w:val="20"/>
          <w:szCs w:val="20"/>
        </w:rPr>
      </w:pPr>
      <w:r w:rsidRPr="00860ED7">
        <w:rPr>
          <w:rFonts w:cs="Times New Roman"/>
          <w:color w:val="C00000"/>
          <w:sz w:val="20"/>
          <w:szCs w:val="20"/>
        </w:rPr>
        <w:t xml:space="preserve">медичної довідки про </w:t>
      </w:r>
      <w:r w:rsidRPr="00860ED7">
        <w:rPr>
          <w:rFonts w:cs="Times New Roman"/>
          <w:color w:val="000000" w:themeColor="text1"/>
          <w:sz w:val="20"/>
          <w:szCs w:val="20"/>
        </w:rPr>
        <w:t>санітарно-епідеміологічне оточення (контакт з інфекційними хворими);</w:t>
      </w:r>
    </w:p>
    <w:p w:rsidR="005318AD" w:rsidRPr="00860ED7" w:rsidRDefault="005318AD" w:rsidP="00860ED7">
      <w:pPr>
        <w:numPr>
          <w:ilvl w:val="0"/>
          <w:numId w:val="4"/>
        </w:numPr>
        <w:spacing w:line="273" w:lineRule="auto"/>
        <w:ind w:left="0" w:firstLine="0"/>
        <w:jc w:val="both"/>
        <w:rPr>
          <w:rFonts w:cs="Times New Roman"/>
          <w:color w:val="C00000"/>
          <w:sz w:val="20"/>
          <w:szCs w:val="20"/>
        </w:rPr>
      </w:pPr>
      <w:r w:rsidRPr="00860ED7">
        <w:rPr>
          <w:rFonts w:cs="Times New Roman"/>
          <w:color w:val="C00000"/>
          <w:sz w:val="20"/>
          <w:szCs w:val="20"/>
        </w:rPr>
        <w:t xml:space="preserve">довідки про стан </w:t>
      </w:r>
      <w:r w:rsidRPr="00860ED7">
        <w:rPr>
          <w:rFonts w:cs="Times New Roman"/>
          <w:color w:val="C00000"/>
          <w:sz w:val="20"/>
          <w:szCs w:val="20"/>
          <w:u w:val="single"/>
        </w:rPr>
        <w:t>матеріального забезпечення сім'ї А ДЕ СЕРЕДНЬОМІСЯЧНИЙ ДОХІД</w:t>
      </w:r>
      <w:r w:rsidRPr="00860ED7">
        <w:rPr>
          <w:rFonts w:cs="Times New Roman"/>
          <w:color w:val="C00000"/>
          <w:sz w:val="20"/>
          <w:szCs w:val="20"/>
        </w:rPr>
        <w:t xml:space="preserve"> (для влаштування до пансіону в складі ліцеїв);</w:t>
      </w:r>
    </w:p>
    <w:p w:rsidR="005318AD" w:rsidRPr="00860ED7" w:rsidRDefault="005318AD" w:rsidP="00860ED7">
      <w:pPr>
        <w:numPr>
          <w:ilvl w:val="0"/>
          <w:numId w:val="4"/>
        </w:numP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lastRenderedPageBreak/>
        <w:t xml:space="preserve">копії рішення органу опіки та піклування про </w:t>
      </w:r>
      <w:r w:rsidRPr="00860ED7">
        <w:rPr>
          <w:rFonts w:cs="Times New Roman"/>
          <w:color w:val="C00000"/>
          <w:sz w:val="20"/>
          <w:szCs w:val="20"/>
        </w:rPr>
        <w:t>форму влаштування</w:t>
      </w:r>
      <w:r w:rsidRPr="00860ED7">
        <w:rPr>
          <w:rFonts w:cs="Times New Roman"/>
          <w:color w:val="000000" w:themeColor="text1"/>
          <w:sz w:val="20"/>
          <w:szCs w:val="20"/>
        </w:rPr>
        <w:t xml:space="preserve"> (ЯКІ Є ВАРІАНТИ??? ЯК ЦЕ РОЗУМІТИ???) дитини-сироти або дитини, позбавленої батьківського піклування (для тих, які перебувають під опікою/піклуванням, на повному державному утриманні в прийомних сім'ях, дитячих будинках сімейного типу);</w:t>
      </w:r>
    </w:p>
    <w:p w:rsidR="005318AD" w:rsidRPr="00860ED7" w:rsidRDefault="005318AD" w:rsidP="00860ED7">
      <w:pPr>
        <w:numPr>
          <w:ilvl w:val="0"/>
          <w:numId w:val="4"/>
        </w:numPr>
        <w:spacing w:line="273" w:lineRule="auto"/>
        <w:ind w:left="0" w:firstLine="0"/>
        <w:jc w:val="both"/>
        <w:rPr>
          <w:rFonts w:cs="Times New Roman"/>
          <w:color w:val="C00000"/>
          <w:sz w:val="20"/>
          <w:szCs w:val="20"/>
        </w:rPr>
      </w:pPr>
      <w:r w:rsidRPr="00860ED7">
        <w:rPr>
          <w:rFonts w:cs="Times New Roman"/>
          <w:color w:val="000000" w:themeColor="text1"/>
          <w:sz w:val="20"/>
          <w:szCs w:val="20"/>
        </w:rPr>
        <w:t xml:space="preserve">для пансіонерів, які підпадають під дію Порядку зарахування дітей на цілодобове перебування до закладів незалежно від типу, форми власності та підпорядкування, затвердженим постановою Кабінету Міністрів України від 1 червня 2020 р. № 586 “Деякі питання захисту дітей в умовах боротьби з наслідками гострої респіраторної хвороби COVID-19, спричиненої </w:t>
      </w:r>
      <w:proofErr w:type="spellStart"/>
      <w:r w:rsidRPr="00860ED7">
        <w:rPr>
          <w:rFonts w:cs="Times New Roman"/>
          <w:color w:val="000000" w:themeColor="text1"/>
          <w:sz w:val="20"/>
          <w:szCs w:val="20"/>
        </w:rPr>
        <w:t>коронавірусом</w:t>
      </w:r>
      <w:proofErr w:type="spellEnd"/>
      <w:r w:rsidRPr="00860ED7">
        <w:rPr>
          <w:rFonts w:cs="Times New Roman"/>
          <w:color w:val="000000" w:themeColor="text1"/>
          <w:sz w:val="20"/>
          <w:szCs w:val="20"/>
        </w:rPr>
        <w:t xml:space="preserve"> SARS-CoV-2” (Офіційний вісник України, 2020 р., № 57, ст. 1780) до </w:t>
      </w:r>
      <w:r w:rsidRPr="00860ED7">
        <w:rPr>
          <w:rFonts w:cs="Times New Roman"/>
          <w:color w:val="C00000"/>
          <w:sz w:val="20"/>
          <w:szCs w:val="20"/>
        </w:rPr>
        <w:t>заяви батьків додається рішення органу опіки та піклування за місцем проживання/перебування сім’ї здобувача освіти.</w:t>
      </w:r>
    </w:p>
    <w:p w:rsidR="005318AD" w:rsidRPr="00860ED7" w:rsidRDefault="005318AD" w:rsidP="00860ED7">
      <w:pPr>
        <w:spacing w:line="273" w:lineRule="auto"/>
        <w:jc w:val="both"/>
        <w:rPr>
          <w:rFonts w:cs="Times New Roman"/>
          <w:color w:val="C00000"/>
          <w:sz w:val="20"/>
          <w:szCs w:val="20"/>
        </w:rPr>
      </w:pPr>
      <w:r w:rsidRPr="00860ED7">
        <w:rPr>
          <w:rFonts w:cs="Times New Roman"/>
          <w:color w:val="C00000"/>
          <w:sz w:val="20"/>
          <w:szCs w:val="20"/>
        </w:rPr>
        <w:t>9. Для влаштування на постійне проживання в пансіоні дітей-сиріт та дітей, позбавлених батьківського піклування (крім тих, які перебувають під опікою/піклуванням, на повному державному утриманні в прийомних сім'ях, дитячих будинках сімейного типу), служба у справах дітей за місцем походження дитини  подає такі документи: (ПОСМОТРЕТЬ СТАРОЕ ПОЛОЖЕНИЕ О СПЕЦИАЛЬНІХ ШКОЛАХ)</w:t>
      </w:r>
    </w:p>
    <w:p w:rsidR="005318AD" w:rsidRPr="00860ED7" w:rsidRDefault="005318AD" w:rsidP="00860ED7">
      <w:pPr>
        <w:jc w:val="both"/>
        <w:rPr>
          <w:rFonts w:cs="Times New Roman"/>
          <w:color w:val="333333"/>
          <w:sz w:val="20"/>
          <w:szCs w:val="20"/>
          <w:lang w:eastAsia="en-GB"/>
        </w:rPr>
      </w:pPr>
      <w:r w:rsidRPr="00860ED7">
        <w:rPr>
          <w:rFonts w:cs="Times New Roman"/>
          <w:color w:val="C00000"/>
          <w:sz w:val="20"/>
          <w:szCs w:val="20"/>
        </w:rPr>
        <w:t xml:space="preserve">НЕ МОЖЕ ОКРЕМО ПО СИРОТАХ РОЗГЛЯДАТИСЯ ПИТАННЯ ПРО ВЛАШТУВАННЯ ДО ПАНСІОНУ, ЯКЩО ЗА МЕДИЧНИМИ ПОКАЗНИКАМИ ЇМ НЕ ПОКАЗАНО НАВЧАННЯ У СПЕЦІАЛЬНІЙ ШКЛІ АБО НРЦ! ТРЕБА ПЕРЕРОБИТИ. Є </w:t>
      </w:r>
      <w:r w:rsidRPr="00860ED7">
        <w:rPr>
          <w:rFonts w:cs="Times New Roman"/>
          <w:b/>
          <w:bCs/>
          <w:color w:val="333333"/>
          <w:sz w:val="20"/>
          <w:szCs w:val="20"/>
          <w:lang w:eastAsia="en-GB"/>
        </w:rPr>
        <w:t>ПОРЯДОК </w:t>
      </w:r>
      <w:r w:rsidRPr="00860ED7">
        <w:rPr>
          <w:rFonts w:cs="Times New Roman"/>
          <w:color w:val="333333"/>
          <w:sz w:val="20"/>
          <w:szCs w:val="20"/>
          <w:lang w:eastAsia="en-GB"/>
        </w:rPr>
        <w:br/>
      </w:r>
      <w:r w:rsidRPr="00860ED7">
        <w:rPr>
          <w:rFonts w:cs="Times New Roman"/>
          <w:b/>
          <w:bCs/>
          <w:color w:val="333333"/>
          <w:sz w:val="20"/>
          <w:szCs w:val="20"/>
          <w:lang w:eastAsia="en-GB"/>
        </w:rPr>
        <w:t xml:space="preserve">зарахування осіб з особливими освітніми потребами до спеціальних закладів загальної середньої освіти, їх відрахування, переведення до іншого закладу освіти, затверджений Наказом МОН від 01.08.2018 №831, який містить перелік документів для зарахування. Інакше виникає ситуація, що до пансіону зараховуються окремо на підставі певного переліку документів сироти і цей перелік не містить тих документів, які передбачені наказом №831. </w:t>
      </w:r>
    </w:p>
    <w:p w:rsidR="005318AD" w:rsidRPr="00860ED7" w:rsidRDefault="005318AD" w:rsidP="00860ED7">
      <w:pPr>
        <w:spacing w:line="273" w:lineRule="auto"/>
        <w:jc w:val="both"/>
        <w:rPr>
          <w:rFonts w:cs="Times New Roman"/>
          <w:color w:val="000000" w:themeColor="text1"/>
          <w:sz w:val="20"/>
          <w:szCs w:val="20"/>
        </w:rPr>
      </w:pPr>
      <w:bookmarkStart w:id="3" w:name="n19"/>
      <w:bookmarkStart w:id="4" w:name="n20"/>
      <w:bookmarkEnd w:id="3"/>
      <w:bookmarkEnd w:id="4"/>
      <w:r w:rsidRPr="00860ED7">
        <w:rPr>
          <w:rFonts w:cs="Times New Roman"/>
          <w:color w:val="000000" w:themeColor="text1"/>
          <w:sz w:val="20"/>
          <w:szCs w:val="20"/>
        </w:rPr>
        <w:t>направлення (путівку) відповідної служби у справах дітей, погоджену відповідним органом управління освітою;</w:t>
      </w:r>
    </w:p>
    <w:p w:rsidR="005318AD" w:rsidRPr="00860ED7" w:rsidRDefault="005318AD" w:rsidP="00860ED7">
      <w:pPr>
        <w:shd w:val="clear" w:color="auto" w:fill="FFFFFF"/>
        <w:jc w:val="both"/>
        <w:rPr>
          <w:rFonts w:cs="Times New Roman"/>
          <w:color w:val="000000" w:themeColor="text1"/>
          <w:sz w:val="20"/>
          <w:szCs w:val="20"/>
        </w:rPr>
      </w:pPr>
      <w:bookmarkStart w:id="5" w:name="1fob9te" w:colFirst="0" w:colLast="0"/>
      <w:bookmarkEnd w:id="5"/>
      <w:r w:rsidRPr="00860ED7">
        <w:rPr>
          <w:rFonts w:cs="Times New Roman"/>
          <w:color w:val="000000" w:themeColor="text1"/>
          <w:sz w:val="20"/>
          <w:szCs w:val="20"/>
        </w:rPr>
        <w:t xml:space="preserve">свідоцтво про народження або посвідчення біженця або посвідчення особи, яка потребує додаткового захисту, видане відповідно до </w:t>
      </w:r>
      <w:hyperlink r:id="rId10">
        <w:r w:rsidRPr="00860ED7">
          <w:rPr>
            <w:rFonts w:cs="Times New Roman"/>
            <w:color w:val="000000" w:themeColor="text1"/>
            <w:sz w:val="20"/>
            <w:szCs w:val="20"/>
          </w:rPr>
          <w:t>Закону України</w:t>
        </w:r>
      </w:hyperlink>
      <w:r w:rsidRPr="00860ED7">
        <w:rPr>
          <w:rFonts w:cs="Times New Roman"/>
          <w:color w:val="000000" w:themeColor="text1"/>
          <w:sz w:val="20"/>
          <w:szCs w:val="20"/>
        </w:rPr>
        <w:t xml:space="preserve"> “Про біженців та осіб, які потребують додаткового або тимчасового захисту”;</w:t>
      </w:r>
    </w:p>
    <w:p w:rsidR="005318AD" w:rsidRPr="00860ED7" w:rsidRDefault="005318AD" w:rsidP="00860ED7">
      <w:pPr>
        <w:shd w:val="clear" w:color="auto" w:fill="FFFFFF"/>
        <w:jc w:val="both"/>
        <w:rPr>
          <w:rFonts w:cs="Times New Roman"/>
          <w:color w:val="000000" w:themeColor="text1"/>
          <w:sz w:val="20"/>
          <w:szCs w:val="20"/>
        </w:rPr>
      </w:pPr>
      <w:bookmarkStart w:id="6" w:name="3znysh7" w:colFirst="0" w:colLast="0"/>
      <w:bookmarkEnd w:id="6"/>
      <w:r w:rsidRPr="00860ED7">
        <w:rPr>
          <w:rFonts w:cs="Times New Roman"/>
          <w:color w:val="000000" w:themeColor="text1"/>
          <w:sz w:val="20"/>
          <w:szCs w:val="20"/>
        </w:rPr>
        <w:t>реєстраційний номер облікової картки платника податків (у разі наявності);</w:t>
      </w:r>
    </w:p>
    <w:p w:rsidR="005318AD" w:rsidRPr="00860ED7" w:rsidRDefault="005318AD" w:rsidP="00860ED7">
      <w:pPr>
        <w:shd w:val="clear" w:color="auto" w:fill="FFFFFF"/>
        <w:jc w:val="both"/>
        <w:rPr>
          <w:rFonts w:cs="Times New Roman"/>
          <w:color w:val="000000" w:themeColor="text1"/>
          <w:sz w:val="20"/>
          <w:szCs w:val="20"/>
        </w:rPr>
      </w:pPr>
      <w:bookmarkStart w:id="7" w:name="2et92p0" w:colFirst="0" w:colLast="0"/>
      <w:bookmarkEnd w:id="7"/>
      <w:r w:rsidRPr="00860ED7">
        <w:rPr>
          <w:rFonts w:cs="Times New Roman"/>
          <w:color w:val="000000" w:themeColor="text1"/>
          <w:sz w:val="20"/>
          <w:szCs w:val="20"/>
        </w:rPr>
        <w:t xml:space="preserve">відомості про батьків (документи, зазначені в </w:t>
      </w:r>
      <w:hyperlink r:id="rId11" w:anchor="n95">
        <w:r w:rsidRPr="00860ED7">
          <w:rPr>
            <w:rFonts w:cs="Times New Roman"/>
            <w:color w:val="000000" w:themeColor="text1"/>
            <w:sz w:val="20"/>
            <w:szCs w:val="20"/>
          </w:rPr>
          <w:t>пунктах 23-25</w:t>
        </w:r>
      </w:hyperlink>
      <w:r w:rsidRPr="00860ED7">
        <w:rPr>
          <w:rFonts w:cs="Times New Roman"/>
          <w:color w:val="000000" w:themeColor="text1"/>
          <w:sz w:val="20"/>
          <w:szCs w:val="20"/>
        </w:rPr>
        <w:t xml:space="preserve">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bookmarkStart w:id="8" w:name="tyjcwt" w:colFirst="0" w:colLast="0"/>
      <w:bookmarkEnd w:id="8"/>
      <w:r w:rsidRPr="00860ED7">
        <w:rPr>
          <w:rFonts w:cs="Times New Roman"/>
          <w:color w:val="000000" w:themeColor="text1"/>
          <w:sz w:val="20"/>
          <w:szCs w:val="20"/>
        </w:rPr>
        <w:t>та родичів дитини;</w:t>
      </w:r>
    </w:p>
    <w:p w:rsidR="005318AD" w:rsidRPr="00860ED7" w:rsidRDefault="005318AD" w:rsidP="00860ED7">
      <w:pPr>
        <w:shd w:val="clear" w:color="auto" w:fill="FFFFFF"/>
        <w:jc w:val="both"/>
        <w:rPr>
          <w:rFonts w:cs="Times New Roman"/>
          <w:color w:val="000000" w:themeColor="text1"/>
          <w:sz w:val="20"/>
          <w:szCs w:val="20"/>
        </w:rPr>
      </w:pPr>
      <w:bookmarkStart w:id="9" w:name="3dy6vkm" w:colFirst="0" w:colLast="0"/>
      <w:bookmarkEnd w:id="9"/>
      <w:r w:rsidRPr="00860ED7">
        <w:rPr>
          <w:rFonts w:cs="Times New Roman"/>
          <w:color w:val="000000" w:themeColor="text1"/>
          <w:sz w:val="20"/>
          <w:szCs w:val="20"/>
        </w:rPr>
        <w:t>довідку про склад сім'ї або осіб, зареєстрованих у житловому приміщенні, будинку;</w:t>
      </w:r>
    </w:p>
    <w:p w:rsidR="005318AD" w:rsidRPr="00860ED7" w:rsidRDefault="005318AD" w:rsidP="00860ED7">
      <w:pPr>
        <w:shd w:val="clear" w:color="auto" w:fill="FFFFFF"/>
        <w:jc w:val="both"/>
        <w:rPr>
          <w:rFonts w:cs="Times New Roman"/>
          <w:color w:val="000000" w:themeColor="text1"/>
          <w:sz w:val="20"/>
          <w:szCs w:val="20"/>
        </w:rPr>
      </w:pPr>
      <w:r w:rsidRPr="00860ED7">
        <w:rPr>
          <w:rFonts w:cs="Times New Roman"/>
          <w:color w:val="000000" w:themeColor="text1"/>
          <w:sz w:val="20"/>
          <w:szCs w:val="20"/>
        </w:rPr>
        <w:t xml:space="preserve">документи, </w:t>
      </w:r>
      <w:bookmarkStart w:id="10" w:name="1t3h5sf" w:colFirst="0" w:colLast="0"/>
      <w:bookmarkEnd w:id="10"/>
      <w:r w:rsidRPr="00860ED7">
        <w:rPr>
          <w:rFonts w:cs="Times New Roman"/>
          <w:color w:val="000000" w:themeColor="text1"/>
          <w:sz w:val="20"/>
          <w:szCs w:val="20"/>
        </w:rPr>
        <w:t>які підтверджують право власності дитини на нерухомість (у разі наявності);</w:t>
      </w:r>
    </w:p>
    <w:p w:rsidR="005318AD" w:rsidRPr="00860ED7" w:rsidRDefault="005318AD" w:rsidP="00860ED7">
      <w:pPr>
        <w:shd w:val="clear" w:color="auto" w:fill="FFFFFF"/>
        <w:jc w:val="both"/>
        <w:rPr>
          <w:rFonts w:cs="Times New Roman"/>
          <w:color w:val="000000" w:themeColor="text1"/>
          <w:sz w:val="20"/>
          <w:szCs w:val="20"/>
        </w:rPr>
      </w:pPr>
      <w:bookmarkStart w:id="11" w:name="4d34og8" w:colFirst="0" w:colLast="0"/>
      <w:bookmarkEnd w:id="11"/>
      <w:r w:rsidRPr="00860ED7">
        <w:rPr>
          <w:rFonts w:cs="Times New Roman"/>
          <w:color w:val="000000" w:themeColor="text1"/>
          <w:sz w:val="20"/>
          <w:szCs w:val="20"/>
        </w:rPr>
        <w:t>опис майна дитини;</w:t>
      </w:r>
    </w:p>
    <w:bookmarkStart w:id="12" w:name="2s8eyo1" w:colFirst="0" w:colLast="0"/>
    <w:bookmarkEnd w:id="12"/>
    <w:p w:rsidR="005318AD" w:rsidRPr="00860ED7" w:rsidRDefault="005318AD" w:rsidP="00860ED7">
      <w:pPr>
        <w:shd w:val="clear" w:color="auto" w:fill="FFFFFF"/>
        <w:jc w:val="both"/>
        <w:rPr>
          <w:rFonts w:cs="Times New Roman"/>
          <w:color w:val="000000" w:themeColor="text1"/>
          <w:sz w:val="20"/>
          <w:szCs w:val="20"/>
        </w:rPr>
      </w:pPr>
      <w:r w:rsidRPr="00860ED7">
        <w:rPr>
          <w:rFonts w:cs="Times New Roman"/>
          <w:color w:val="000000" w:themeColor="text1"/>
          <w:sz w:val="20"/>
          <w:szCs w:val="20"/>
        </w:rPr>
        <w:fldChar w:fldCharType="begin"/>
      </w:r>
      <w:r w:rsidRPr="00860ED7">
        <w:rPr>
          <w:rFonts w:cs="Times New Roman"/>
          <w:color w:val="000000" w:themeColor="text1"/>
          <w:sz w:val="20"/>
          <w:szCs w:val="20"/>
        </w:rPr>
        <w:instrText xml:space="preserve"> HYPERLINK "https://zakon.rada.gov.ua/laws/show/866-2008-%D0%BF" \l "n361" \h </w:instrText>
      </w:r>
      <w:r w:rsidRPr="00860ED7">
        <w:rPr>
          <w:rFonts w:cs="Times New Roman"/>
          <w:color w:val="000000" w:themeColor="text1"/>
          <w:sz w:val="20"/>
          <w:szCs w:val="20"/>
        </w:rPr>
        <w:fldChar w:fldCharType="separate"/>
      </w:r>
      <w:r w:rsidRPr="00860ED7">
        <w:rPr>
          <w:rFonts w:cs="Times New Roman"/>
          <w:color w:val="000000" w:themeColor="text1"/>
          <w:sz w:val="20"/>
          <w:szCs w:val="20"/>
        </w:rPr>
        <w:t>висновок про стан здоров'я, фізичний та розумовий розвиток дитини</w:t>
      </w:r>
      <w:r w:rsidRPr="00860ED7">
        <w:rPr>
          <w:rFonts w:cs="Times New Roman"/>
          <w:color w:val="000000" w:themeColor="text1"/>
          <w:sz w:val="20"/>
          <w:szCs w:val="20"/>
        </w:rPr>
        <w:fldChar w:fldCharType="end"/>
      </w:r>
      <w:r w:rsidRPr="00860ED7">
        <w:rPr>
          <w:rFonts w:cs="Times New Roman"/>
          <w:color w:val="000000" w:themeColor="text1"/>
          <w:sz w:val="20"/>
          <w:szCs w:val="20"/>
        </w:rPr>
        <w:t>, складений за формою згідно з додатком 4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p>
    <w:p w:rsidR="005318AD" w:rsidRPr="00860ED7" w:rsidRDefault="005318AD" w:rsidP="00860ED7">
      <w:pPr>
        <w:shd w:val="clear" w:color="auto" w:fill="FFFFFF"/>
        <w:jc w:val="both"/>
        <w:rPr>
          <w:rFonts w:cs="Times New Roman"/>
          <w:color w:val="000000" w:themeColor="text1"/>
          <w:sz w:val="20"/>
          <w:szCs w:val="20"/>
        </w:rPr>
      </w:pPr>
      <w:bookmarkStart w:id="13" w:name="17dp8vu" w:colFirst="0" w:colLast="0"/>
      <w:bookmarkEnd w:id="13"/>
      <w:r w:rsidRPr="00860ED7">
        <w:rPr>
          <w:rFonts w:cs="Times New Roman"/>
          <w:color w:val="000000" w:themeColor="text1"/>
          <w:sz w:val="20"/>
          <w:szCs w:val="20"/>
        </w:rPr>
        <w:t>відомості або документи про освіту дитини (для дітей шкільного віку);</w:t>
      </w:r>
    </w:p>
    <w:p w:rsidR="005318AD" w:rsidRPr="00860ED7" w:rsidRDefault="005318AD" w:rsidP="00860ED7">
      <w:pPr>
        <w:shd w:val="clear" w:color="auto" w:fill="FFFFFF"/>
        <w:jc w:val="both"/>
        <w:rPr>
          <w:rFonts w:cs="Times New Roman"/>
          <w:color w:val="000000" w:themeColor="text1"/>
          <w:sz w:val="20"/>
          <w:szCs w:val="20"/>
        </w:rPr>
      </w:pPr>
      <w:bookmarkStart w:id="14" w:name="3rdcrjn" w:colFirst="0" w:colLast="0"/>
      <w:bookmarkEnd w:id="14"/>
      <w:r w:rsidRPr="00860ED7">
        <w:rPr>
          <w:rFonts w:cs="Times New Roman"/>
          <w:color w:val="000000" w:themeColor="text1"/>
          <w:sz w:val="20"/>
          <w:szCs w:val="20"/>
        </w:rPr>
        <w:t>дублікат обліково-статистичної картки;</w:t>
      </w:r>
    </w:p>
    <w:p w:rsidR="005318AD" w:rsidRPr="00860ED7" w:rsidRDefault="005318AD" w:rsidP="00860ED7">
      <w:pPr>
        <w:shd w:val="clear" w:color="auto" w:fill="FFFFFF"/>
        <w:jc w:val="both"/>
        <w:rPr>
          <w:rFonts w:cs="Times New Roman"/>
          <w:color w:val="000000" w:themeColor="text1"/>
          <w:sz w:val="20"/>
          <w:szCs w:val="20"/>
        </w:rPr>
      </w:pPr>
      <w:bookmarkStart w:id="15" w:name="26in1rg" w:colFirst="0" w:colLast="0"/>
      <w:bookmarkEnd w:id="15"/>
      <w:r w:rsidRPr="00860ED7">
        <w:rPr>
          <w:rFonts w:cs="Times New Roman"/>
          <w:color w:val="000000" w:themeColor="text1"/>
          <w:sz w:val="20"/>
          <w:szCs w:val="20"/>
        </w:rPr>
        <w:t>довідку про призначення та виплату пенсії, державної соціальної допомоги, аліментів тощо (у разі наявності);</w:t>
      </w:r>
    </w:p>
    <w:p w:rsidR="005318AD" w:rsidRPr="00860ED7" w:rsidRDefault="005318AD" w:rsidP="00860ED7">
      <w:pPr>
        <w:shd w:val="clear" w:color="auto" w:fill="FFFFFF"/>
        <w:jc w:val="both"/>
        <w:rPr>
          <w:rFonts w:cs="Times New Roman"/>
          <w:color w:val="000000" w:themeColor="text1"/>
          <w:sz w:val="20"/>
          <w:szCs w:val="20"/>
        </w:rPr>
      </w:pPr>
      <w:bookmarkStart w:id="16" w:name="lnxbz9" w:colFirst="0" w:colLast="0"/>
      <w:bookmarkEnd w:id="16"/>
      <w:r w:rsidRPr="00860ED7">
        <w:rPr>
          <w:rFonts w:cs="Times New Roman"/>
          <w:color w:val="000000" w:themeColor="text1"/>
          <w:sz w:val="20"/>
          <w:szCs w:val="20"/>
        </w:rPr>
        <w:t>ощадну книжку дитини або договір про відкриття рахунка в установі банку (у разі наявності);</w:t>
      </w:r>
    </w:p>
    <w:p w:rsidR="005318AD" w:rsidRPr="00860ED7" w:rsidRDefault="005318AD" w:rsidP="00860ED7">
      <w:pPr>
        <w:shd w:val="clear" w:color="auto" w:fill="FFFFFF"/>
        <w:jc w:val="both"/>
        <w:rPr>
          <w:rFonts w:cs="Times New Roman"/>
          <w:color w:val="000000" w:themeColor="text1"/>
          <w:sz w:val="20"/>
          <w:szCs w:val="20"/>
        </w:rPr>
      </w:pPr>
      <w:bookmarkStart w:id="17" w:name="35nkun2" w:colFirst="0" w:colLast="0"/>
      <w:bookmarkEnd w:id="17"/>
      <w:r w:rsidRPr="00860ED7">
        <w:rPr>
          <w:rFonts w:cs="Times New Roman"/>
          <w:color w:val="000000" w:themeColor="text1"/>
          <w:sz w:val="20"/>
          <w:szCs w:val="20"/>
        </w:rPr>
        <w:t>рішення про надання статусу дитини-сироти або дитини, позбавленої батьківського піклування.</w:t>
      </w:r>
    </w:p>
    <w:p w:rsidR="005318AD" w:rsidRPr="00860ED7" w:rsidRDefault="005318AD" w:rsidP="00860ED7">
      <w:pPr>
        <w:shd w:val="clear" w:color="auto" w:fill="FFFFFF"/>
        <w:jc w:val="both"/>
        <w:rPr>
          <w:rFonts w:cs="Times New Roman"/>
          <w:color w:val="000000" w:themeColor="text1"/>
          <w:sz w:val="20"/>
          <w:szCs w:val="20"/>
        </w:rPr>
      </w:pPr>
      <w:bookmarkStart w:id="18" w:name="1ksv4uv" w:colFirst="0" w:colLast="0"/>
      <w:bookmarkEnd w:id="18"/>
      <w:r w:rsidRPr="00860ED7">
        <w:rPr>
          <w:rFonts w:cs="Times New Roman"/>
          <w:color w:val="000000" w:themeColor="text1"/>
          <w:sz w:val="20"/>
          <w:szCs w:val="20"/>
        </w:rPr>
        <w:t>У разі влаштування дитини, розлученої із сім’єю, яка набула статусу дитини, позбавленої батьківського піклування, до її особової справи додаються:</w:t>
      </w:r>
    </w:p>
    <w:p w:rsidR="005318AD" w:rsidRPr="00860ED7" w:rsidRDefault="005318AD" w:rsidP="00860ED7">
      <w:pPr>
        <w:shd w:val="clear" w:color="auto" w:fill="FFFFFF"/>
        <w:jc w:val="both"/>
        <w:rPr>
          <w:rFonts w:cs="Times New Roman"/>
          <w:color w:val="000000" w:themeColor="text1"/>
          <w:sz w:val="20"/>
          <w:szCs w:val="20"/>
        </w:rPr>
      </w:pPr>
      <w:bookmarkStart w:id="19" w:name="44sinio" w:colFirst="0" w:colLast="0"/>
      <w:bookmarkEnd w:id="19"/>
      <w:r w:rsidRPr="00860ED7">
        <w:rPr>
          <w:rFonts w:cs="Times New Roman"/>
          <w:color w:val="000000" w:themeColor="text1"/>
          <w:sz w:val="20"/>
          <w:szCs w:val="20"/>
        </w:rPr>
        <w:t>акт про виявлення дитини, розлученої із сім’єю, складений за формою, встановленою Кабінетом Міністрів України;</w:t>
      </w:r>
    </w:p>
    <w:p w:rsidR="005318AD" w:rsidRPr="00860ED7" w:rsidRDefault="005318AD" w:rsidP="00860ED7">
      <w:pPr>
        <w:shd w:val="clear" w:color="auto" w:fill="FFFFFF"/>
        <w:jc w:val="both"/>
        <w:rPr>
          <w:rFonts w:cs="Times New Roman"/>
          <w:color w:val="000000" w:themeColor="text1"/>
          <w:sz w:val="20"/>
          <w:szCs w:val="20"/>
        </w:rPr>
      </w:pPr>
      <w:bookmarkStart w:id="20" w:name="2jxsxqh" w:colFirst="0" w:colLast="0"/>
      <w:bookmarkEnd w:id="20"/>
      <w:r w:rsidRPr="00860ED7">
        <w:rPr>
          <w:rFonts w:cs="Times New Roman"/>
          <w:color w:val="000000" w:themeColor="text1"/>
          <w:sz w:val="20"/>
          <w:szCs w:val="20"/>
        </w:rPr>
        <w:t>посвідчення біженця або посвідчення особи, яка потребує додаткового захисту;</w:t>
      </w:r>
    </w:p>
    <w:p w:rsidR="005318AD" w:rsidRPr="00860ED7" w:rsidRDefault="005318AD" w:rsidP="00860ED7">
      <w:pPr>
        <w:shd w:val="clear" w:color="auto" w:fill="FFFFFF"/>
        <w:jc w:val="both"/>
        <w:rPr>
          <w:rFonts w:cs="Times New Roman"/>
          <w:color w:val="000000" w:themeColor="text1"/>
          <w:sz w:val="20"/>
          <w:szCs w:val="20"/>
        </w:rPr>
      </w:pPr>
      <w:bookmarkStart w:id="21" w:name="z337ya" w:colFirst="0" w:colLast="0"/>
      <w:bookmarkEnd w:id="21"/>
      <w:r w:rsidRPr="00860ED7">
        <w:rPr>
          <w:rFonts w:cs="Times New Roman"/>
          <w:color w:val="000000" w:themeColor="text1"/>
          <w:sz w:val="20"/>
          <w:szCs w:val="20"/>
        </w:rPr>
        <w:t>письмова інформація територіального органу ДМС про розшук батьків або інших законних представників та відсутність відомостей про їх місцезнаходження.</w:t>
      </w:r>
    </w:p>
    <w:p w:rsidR="005318AD" w:rsidRPr="00860ED7" w:rsidRDefault="005318AD" w:rsidP="00860ED7">
      <w:pPr>
        <w:shd w:val="clear" w:color="auto" w:fill="FFFFFF"/>
        <w:spacing w:line="273" w:lineRule="auto"/>
        <w:jc w:val="both"/>
        <w:rPr>
          <w:rFonts w:cs="Times New Roman"/>
          <w:color w:val="000000" w:themeColor="text1"/>
          <w:sz w:val="20"/>
          <w:szCs w:val="20"/>
        </w:rPr>
      </w:pPr>
      <w:r w:rsidRPr="00860ED7">
        <w:rPr>
          <w:rFonts w:cs="Times New Roman"/>
          <w:color w:val="000000" w:themeColor="text1"/>
          <w:sz w:val="20"/>
          <w:szCs w:val="20"/>
        </w:rPr>
        <w:t>10. Відрахування  пансіонера  із пансіону  здійснюється відповідно до наказу керівника закладу освіти. Підставою для відрахування є:</w:t>
      </w:r>
    </w:p>
    <w:p w:rsidR="005318AD" w:rsidRPr="00860ED7" w:rsidRDefault="005318AD" w:rsidP="00860ED7">
      <w:pPr>
        <w:shd w:val="clear" w:color="auto" w:fill="FFFFFF"/>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письмова заява батьків (інших законних представників) або повнолітнього пансіонера; </w:t>
      </w:r>
    </w:p>
    <w:p w:rsidR="005318AD" w:rsidRPr="00860ED7" w:rsidRDefault="005318AD" w:rsidP="00860ED7">
      <w:pPr>
        <w:shd w:val="clear" w:color="auto" w:fill="FFFFFF"/>
        <w:spacing w:line="273" w:lineRule="auto"/>
        <w:jc w:val="both"/>
        <w:rPr>
          <w:rFonts w:cs="Times New Roman"/>
          <w:color w:val="000000" w:themeColor="text1"/>
          <w:sz w:val="20"/>
          <w:szCs w:val="20"/>
        </w:rPr>
      </w:pPr>
      <w:r w:rsidRPr="00860ED7">
        <w:rPr>
          <w:rFonts w:cs="Times New Roman"/>
          <w:color w:val="000000" w:themeColor="text1"/>
          <w:sz w:val="20"/>
          <w:szCs w:val="20"/>
        </w:rPr>
        <w:t>відрахування зі складу здобувачів освіти закладу освіти, структурним підрозділом якого є пансіон;</w:t>
      </w:r>
    </w:p>
    <w:p w:rsidR="005318AD" w:rsidRPr="00860ED7" w:rsidRDefault="005318AD" w:rsidP="00860ED7">
      <w:pPr>
        <w:shd w:val="clear" w:color="auto" w:fill="FFFFFF"/>
        <w:spacing w:line="273" w:lineRule="auto"/>
        <w:jc w:val="both"/>
        <w:rPr>
          <w:rFonts w:cs="Times New Roman"/>
          <w:color w:val="000000" w:themeColor="text1"/>
          <w:sz w:val="20"/>
          <w:szCs w:val="20"/>
        </w:rPr>
      </w:pPr>
      <w:r w:rsidRPr="00860ED7">
        <w:rPr>
          <w:rFonts w:cs="Times New Roman"/>
          <w:color w:val="C00000"/>
          <w:sz w:val="20"/>
          <w:szCs w:val="20"/>
        </w:rPr>
        <w:t>рішення педагогічної ради закладу</w:t>
      </w:r>
      <w:r w:rsidRPr="00860ED7">
        <w:rPr>
          <w:rFonts w:cs="Times New Roman"/>
          <w:color w:val="000000" w:themeColor="text1"/>
          <w:sz w:val="20"/>
          <w:szCs w:val="20"/>
        </w:rPr>
        <w:t xml:space="preserve"> освіти (ЧИМ ПЕРЕДБАЧЕНІ ТАКІ ПОВНОВАЖЕННЯ РАДИ?) у разі грубого порушення пансіонером норм поведінки та правил </w:t>
      </w:r>
      <w:r w:rsidRPr="00860ED7">
        <w:rPr>
          <w:rFonts w:cs="Times New Roman"/>
          <w:color w:val="C00000"/>
          <w:sz w:val="20"/>
          <w:szCs w:val="20"/>
        </w:rPr>
        <w:t>внутрішнього розпорядку пансіону</w:t>
      </w:r>
      <w:r w:rsidRPr="00860ED7">
        <w:rPr>
          <w:rFonts w:cs="Times New Roman"/>
          <w:color w:val="000000" w:themeColor="text1"/>
          <w:sz w:val="20"/>
          <w:szCs w:val="20"/>
        </w:rPr>
        <w:t xml:space="preserve"> (Є ПРАВИЛА РОЗПОРЯДКУ ЗАКЛАДУ, СТРУКТУРНИМ ПІДРОЗДІЛОМ ЯКОГО Є ПАНСІОН, А НЕ ОКРЕМО ПАНСІОНУ) (</w:t>
      </w:r>
      <w:r w:rsidRPr="00860ED7">
        <w:rPr>
          <w:rFonts w:cs="Times New Roman"/>
          <w:color w:val="C00000"/>
          <w:sz w:val="20"/>
          <w:szCs w:val="20"/>
        </w:rPr>
        <w:t>систематичного</w:t>
      </w:r>
      <w:r w:rsidRPr="00860ED7">
        <w:rPr>
          <w:rFonts w:cs="Times New Roman"/>
          <w:color w:val="000000" w:themeColor="text1"/>
          <w:sz w:val="20"/>
          <w:szCs w:val="20"/>
        </w:rPr>
        <w:t xml:space="preserve"> (ЯКЕ ВЖИВАННЯ ВВАЖАЄТЬСЯ СИСТЕМАТИЧНИМ?) вживання алкогольних напоїв, наркотичних засобів, паління, крадіжки, бійки, приниження людської гідності, умисного псування майна тощо).</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11. При поселенні у пансіоні пансіонеру надається ліжко, шафа (місце в шафі) для одягу, стілець, стіл, постільні речі (матрац, подушка, ковдра, постільна білизна) тощо.</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lastRenderedPageBreak/>
        <w:t xml:space="preserve">Перелік майна, що надається пансіонеру, зазначається у договорі,  укладеному між керівником закладу та його батьками (іншими законними представниками) або повнолітнім здобувачем освіти </w:t>
      </w:r>
      <w:r w:rsidRPr="00860ED7">
        <w:rPr>
          <w:rFonts w:cs="Times New Roman"/>
          <w:color w:val="C00000"/>
          <w:sz w:val="20"/>
          <w:szCs w:val="20"/>
        </w:rPr>
        <w:t>(ДЕ ЦЕЙ ДОГОВІР???, ЦЕ ЩЕ ОДИН, КРІМ ТОГО, ЩО УКЛАДАЄТЬСЯ ПО 586 ПОСТАНОВІ???)</w:t>
      </w:r>
      <w:r w:rsidRPr="00860ED7">
        <w:rPr>
          <w:rFonts w:cs="Times New Roman"/>
          <w:color w:val="000000" w:themeColor="text1"/>
          <w:sz w:val="20"/>
          <w:szCs w:val="20"/>
        </w:rPr>
        <w:t>.</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12. У разі необхідності (за умови </w:t>
      </w:r>
      <w:r w:rsidRPr="00860ED7">
        <w:rPr>
          <w:rFonts w:cs="Times New Roman"/>
          <w:color w:val="C00000"/>
          <w:sz w:val="20"/>
          <w:szCs w:val="20"/>
        </w:rPr>
        <w:t xml:space="preserve">постійного проживання </w:t>
      </w:r>
      <w:r w:rsidRPr="00860ED7">
        <w:rPr>
          <w:rFonts w:cs="Times New Roman"/>
          <w:color w:val="000000" w:themeColor="text1"/>
          <w:sz w:val="20"/>
          <w:szCs w:val="20"/>
        </w:rPr>
        <w:t xml:space="preserve">дітей-сиріт та дітей, позбавлених батьківського піклування, їх </w:t>
      </w:r>
      <w:r w:rsidRPr="00860ED7">
        <w:rPr>
          <w:rFonts w:cs="Times New Roman"/>
          <w:color w:val="C00000"/>
          <w:sz w:val="20"/>
          <w:szCs w:val="20"/>
        </w:rPr>
        <w:t xml:space="preserve">тимчасового проживання </w:t>
      </w:r>
      <w:r w:rsidRPr="00860ED7">
        <w:rPr>
          <w:rFonts w:cs="Times New Roman"/>
          <w:color w:val="000000" w:themeColor="text1"/>
          <w:sz w:val="20"/>
          <w:szCs w:val="20"/>
        </w:rPr>
        <w:t xml:space="preserve">тощо) </w:t>
      </w:r>
      <w:r w:rsidRPr="00860ED7">
        <w:rPr>
          <w:rFonts w:cs="Times New Roman"/>
          <w:color w:val="C00000"/>
          <w:sz w:val="20"/>
          <w:szCs w:val="20"/>
        </w:rPr>
        <w:t>НЕ НАВЕДЕНІ КРИТЕРІЇ РОЗРІЗЕННЯ ТИМЧАСОВОГО ТА ПОСТІЙНОГО ПРОЖИВАННЯ</w:t>
      </w:r>
      <w:r w:rsidRPr="00860ED7">
        <w:rPr>
          <w:rFonts w:cs="Times New Roman"/>
          <w:color w:val="000000" w:themeColor="text1"/>
          <w:sz w:val="20"/>
          <w:szCs w:val="20"/>
        </w:rPr>
        <w:t xml:space="preserve"> у приміщенні пансіону може бути облаштована кімната соціально-побутового орієнтування, призначена для підготовки пансіонерів до самостійного життя, їх соціальної адаптації.</w:t>
      </w:r>
    </w:p>
    <w:p w:rsidR="005318AD" w:rsidRPr="00860ED7" w:rsidRDefault="005318AD" w:rsidP="00860ED7">
      <w:pPr>
        <w:shd w:val="clear" w:color="auto" w:fill="FFFFFF"/>
        <w:spacing w:line="273" w:lineRule="auto"/>
        <w:jc w:val="both"/>
        <w:rPr>
          <w:rFonts w:cs="Times New Roman"/>
          <w:color w:val="000000" w:themeColor="text1"/>
          <w:sz w:val="20"/>
          <w:szCs w:val="20"/>
        </w:rPr>
      </w:pPr>
      <w:r w:rsidRPr="00860ED7">
        <w:rPr>
          <w:rFonts w:cs="Times New Roman"/>
          <w:color w:val="000000" w:themeColor="text1"/>
          <w:sz w:val="20"/>
          <w:szCs w:val="20"/>
        </w:rPr>
        <w:t>13. Служба у справах дітей за місцем проживання здобувача освіти</w:t>
      </w:r>
      <w:r w:rsidRPr="00860ED7">
        <w:rPr>
          <w:rFonts w:cs="Times New Roman"/>
          <w:color w:val="000000" w:themeColor="text1"/>
          <w:sz w:val="20"/>
          <w:szCs w:val="20"/>
          <w:u w:val="single"/>
        </w:rPr>
        <w:t xml:space="preserve"> </w:t>
      </w:r>
      <w:r w:rsidRPr="00860ED7">
        <w:rPr>
          <w:rFonts w:cs="Times New Roman"/>
          <w:color w:val="000000" w:themeColor="text1"/>
          <w:sz w:val="20"/>
          <w:szCs w:val="20"/>
        </w:rPr>
        <w:t>забезпечує  його соціальний захист з урахуванням норм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01.06.2020 року № 585 (Офіційний вісник України, 2020 р., № 57, ст. 1779), та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«Питання діяльності органів опіки та піклування, пов’язаної із захистом прав дитини» (Офіційний вісник України, 2008 р., № 76, ст. 2561).</w:t>
      </w:r>
    </w:p>
    <w:p w:rsidR="005318AD" w:rsidRPr="00860ED7" w:rsidRDefault="005318AD" w:rsidP="00860ED7">
      <w:pPr>
        <w:spacing w:line="274" w:lineRule="auto"/>
        <w:jc w:val="both"/>
        <w:rPr>
          <w:rFonts w:cs="Times New Roman"/>
          <w:color w:val="C00000"/>
          <w:sz w:val="20"/>
          <w:szCs w:val="20"/>
        </w:rPr>
      </w:pPr>
      <w:r w:rsidRPr="00860ED7">
        <w:rPr>
          <w:rFonts w:cs="Times New Roman"/>
          <w:color w:val="C00000"/>
          <w:sz w:val="20"/>
          <w:szCs w:val="20"/>
        </w:rPr>
        <w:t xml:space="preserve">14. Виховний процес в пансіоні НЕ ПЕРЕДБАЧЕНИЙ!!! здійснюється </w:t>
      </w:r>
      <w:r w:rsidRPr="00860ED7">
        <w:rPr>
          <w:rFonts w:cs="Times New Roman"/>
          <w:color w:val="C00000"/>
          <w:sz w:val="20"/>
          <w:szCs w:val="20"/>
          <w:u w:val="single"/>
        </w:rPr>
        <w:t xml:space="preserve">педагогічними працівниками </w:t>
      </w:r>
      <w:r w:rsidRPr="00860ED7">
        <w:rPr>
          <w:rFonts w:cs="Times New Roman"/>
          <w:color w:val="C00000"/>
          <w:sz w:val="20"/>
          <w:szCs w:val="20"/>
        </w:rPr>
        <w:t>з урахуванням подій культурного життя громади, на території якої знаходиться заклад. О ЧЕМ РЕЧЬ??? ЧТО ТАКОЕ ПОДІЇ КУЛЬТУРНОГО ДИТТЯ ГРОМАДИ У ПРИВ’ЯЗЦІ ДО ПАНСІОНУ?</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утримання пансіонерів у пансіоні – </w:t>
      </w:r>
      <w:r w:rsidRPr="00860ED7">
        <w:rPr>
          <w:rFonts w:cs="Times New Roman"/>
          <w:color w:val="C00000"/>
          <w:sz w:val="20"/>
          <w:szCs w:val="20"/>
        </w:rPr>
        <w:t>забезпечення пансіонерів проживанням та харчуванням</w:t>
      </w:r>
      <w:r w:rsidRPr="00860ED7">
        <w:rPr>
          <w:rFonts w:cs="Times New Roman"/>
          <w:color w:val="000000" w:themeColor="text1"/>
          <w:sz w:val="20"/>
          <w:szCs w:val="20"/>
        </w:rPr>
        <w:t xml:space="preserve"> відповідно до норм, встановлених законодавством.</w:t>
      </w:r>
    </w:p>
    <w:p w:rsidR="005318AD" w:rsidRPr="00860ED7" w:rsidRDefault="005318AD" w:rsidP="00860ED7">
      <w:pPr>
        <w:pStyle w:val="rvps2"/>
        <w:spacing w:before="0" w:beforeAutospacing="0" w:after="0" w:afterAutospacing="0"/>
        <w:jc w:val="both"/>
        <w:rPr>
          <w:color w:val="333333"/>
          <w:sz w:val="20"/>
          <w:szCs w:val="20"/>
        </w:rPr>
      </w:pPr>
      <w:r w:rsidRPr="00860ED7">
        <w:rPr>
          <w:rStyle w:val="rvts9"/>
          <w:b/>
          <w:bCs/>
          <w:color w:val="333333"/>
          <w:sz w:val="20"/>
          <w:szCs w:val="20"/>
        </w:rPr>
        <w:t>Стаття 15.</w:t>
      </w:r>
      <w:r w:rsidRPr="00860ED7">
        <w:rPr>
          <w:rStyle w:val="apple-converted-space"/>
          <w:b/>
          <w:bCs/>
          <w:color w:val="333333"/>
          <w:sz w:val="20"/>
          <w:szCs w:val="20"/>
        </w:rPr>
        <w:t> </w:t>
      </w:r>
      <w:r w:rsidRPr="00860ED7">
        <w:rPr>
          <w:color w:val="333333"/>
          <w:sz w:val="20"/>
          <w:szCs w:val="20"/>
        </w:rPr>
        <w:t>Виховний процес ЗАКОНУ ПРО ПЗСО</w:t>
      </w:r>
    </w:p>
    <w:p w:rsidR="005318AD" w:rsidRPr="00860ED7" w:rsidRDefault="005318AD" w:rsidP="00860ED7">
      <w:pPr>
        <w:pStyle w:val="rvps2"/>
        <w:spacing w:before="0" w:beforeAutospacing="0" w:after="0" w:afterAutospacing="0"/>
        <w:jc w:val="both"/>
        <w:rPr>
          <w:color w:val="333333"/>
          <w:sz w:val="20"/>
          <w:szCs w:val="20"/>
        </w:rPr>
      </w:pPr>
      <w:bookmarkStart w:id="22" w:name="n220"/>
      <w:bookmarkEnd w:id="22"/>
      <w:r w:rsidRPr="00860ED7">
        <w:rPr>
          <w:color w:val="333333"/>
          <w:sz w:val="20"/>
          <w:szCs w:val="20"/>
        </w:rPr>
        <w:t xml:space="preserve">1. </w:t>
      </w:r>
      <w:r w:rsidRPr="00860ED7">
        <w:rPr>
          <w:color w:val="C00000"/>
          <w:sz w:val="20"/>
          <w:szCs w:val="20"/>
        </w:rPr>
        <w:t xml:space="preserve">Виховний процес є невід’ємною складовою освітнього процесу </w:t>
      </w:r>
      <w:r w:rsidRPr="00860ED7">
        <w:rPr>
          <w:color w:val="333333"/>
          <w:sz w:val="20"/>
          <w:szCs w:val="20"/>
        </w:rPr>
        <w:t>у закладах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w:t>
      </w:r>
      <w:r w:rsidRPr="00860ED7">
        <w:rPr>
          <w:rStyle w:val="apple-converted-space"/>
          <w:color w:val="333333"/>
          <w:sz w:val="20"/>
          <w:szCs w:val="20"/>
        </w:rPr>
        <w:t> </w:t>
      </w:r>
      <w:hyperlink r:id="rId12" w:tgtFrame="_blank" w:history="1">
        <w:r w:rsidRPr="00860ED7">
          <w:rPr>
            <w:rStyle w:val="a3"/>
            <w:color w:val="000099"/>
            <w:sz w:val="20"/>
            <w:szCs w:val="20"/>
          </w:rPr>
          <w:t>Законом України</w:t>
        </w:r>
      </w:hyperlink>
      <w:r w:rsidRPr="00860ED7">
        <w:rPr>
          <w:rStyle w:val="apple-converted-space"/>
          <w:color w:val="333333"/>
          <w:sz w:val="20"/>
          <w:szCs w:val="20"/>
        </w:rPr>
        <w:t> </w:t>
      </w:r>
      <w:r w:rsidRPr="00860ED7">
        <w:rPr>
          <w:color w:val="333333"/>
          <w:sz w:val="20"/>
          <w:szCs w:val="20"/>
        </w:rPr>
        <w:t>"Про освіту", та спрямовуватися на формування:</w:t>
      </w:r>
    </w:p>
    <w:p w:rsidR="005318AD" w:rsidRPr="00860ED7" w:rsidRDefault="005318AD" w:rsidP="00860ED7">
      <w:pPr>
        <w:spacing w:line="273" w:lineRule="auto"/>
        <w:jc w:val="center"/>
        <w:rPr>
          <w:rFonts w:cs="Times New Roman"/>
          <w:b/>
          <w:color w:val="000000" w:themeColor="text1"/>
          <w:sz w:val="20"/>
          <w:szCs w:val="20"/>
        </w:rPr>
      </w:pPr>
      <w:r w:rsidRPr="00860ED7">
        <w:rPr>
          <w:rFonts w:cs="Times New Roman"/>
          <w:b/>
          <w:color w:val="000000" w:themeColor="text1"/>
          <w:sz w:val="20"/>
          <w:szCs w:val="20"/>
        </w:rPr>
        <w:t>ІІ Утримання пансіонерів</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1. Харчування пансіонерів (крім пансіонерів в пансіонах військових (військово-морських, військово-спортивних ліцеїв, ліцеїв із посиленою військово-фізичною підготовкою) здійснюється за нормами, встановленими додатком 4 до постанови Кабінету Міністрів України від 22 листопада 2004 року № 1591 «Про затвердження норм харчування у закладах освіти та дитячих закладах оздоровлення та відпочинку» (Офіційний вісник України, 2004 р., № 47,ст. 3107).</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 xml:space="preserve">Харчування  пансіонерів в пансіонах військових (військово-морських, військово-спортивних) ліцеїв, ліцеїв із посиленою військово-фізичною підготовкою здійснюється відповідно до </w:t>
      </w:r>
      <w:bookmarkStart w:id="23" w:name="3j2qqm3" w:colFirst="0" w:colLast="0"/>
      <w:bookmarkEnd w:id="23"/>
      <w:r w:rsidRPr="00860ED7">
        <w:rPr>
          <w:rFonts w:cs="Times New Roman"/>
          <w:color w:val="000000" w:themeColor="text1"/>
          <w:sz w:val="20"/>
          <w:szCs w:val="20"/>
        </w:rPr>
        <w:t xml:space="preserve">постанови Кабінету Міністрів України від 29 березня 2002 року № 426  «Про норми харчування військовослужбовців Збройних Сил, інших військових формувань та Державної служби спеціального зв’язку та захисту інформації, поліцейських, осіб рядового та начальницького складу підрозділів Державної фіскальної служби, осіб рядового, начальницького складу органів і підрозділів цивільного захисту» та норм продовольчого забезпечення, встановлених Міністерством оборони України в установленому порядку. </w:t>
      </w:r>
    </w:p>
    <w:p w:rsidR="005318AD" w:rsidRPr="00860ED7" w:rsidRDefault="005318AD" w:rsidP="00860ED7">
      <w:pPr>
        <w:numPr>
          <w:ilvl w:val="3"/>
          <w:numId w:val="3"/>
        </w:numPr>
        <w:pBdr>
          <w:top w:val="nil"/>
          <w:left w:val="nil"/>
          <w:bottom w:val="nil"/>
          <w:right w:val="nil"/>
          <w:between w:val="nil"/>
        </w:pBdr>
        <w:spacing w:line="240" w:lineRule="auto"/>
        <w:ind w:left="0" w:firstLine="0"/>
        <w:jc w:val="both"/>
        <w:rPr>
          <w:rFonts w:cs="Times New Roman"/>
          <w:color w:val="000000" w:themeColor="text1"/>
          <w:sz w:val="20"/>
          <w:szCs w:val="20"/>
        </w:rPr>
      </w:pPr>
      <w:bookmarkStart w:id="24" w:name="1y810tw" w:colFirst="0" w:colLast="0"/>
      <w:bookmarkEnd w:id="24"/>
      <w:r w:rsidRPr="00860ED7">
        <w:rPr>
          <w:rFonts w:cs="Times New Roman"/>
          <w:color w:val="000000" w:themeColor="text1"/>
          <w:sz w:val="20"/>
          <w:szCs w:val="20"/>
        </w:rPr>
        <w:t>У пансіоні встановлюються такі режими харчування:</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чотириразовий (сніданок, обід, полуденок, вечеря) – у пансіонах ліцеїв та спеціалізованих закладів освіти;</w:t>
      </w:r>
    </w:p>
    <w:p w:rsidR="005318AD" w:rsidRPr="00860ED7" w:rsidRDefault="005318AD" w:rsidP="00860ED7">
      <w:pPr>
        <w:spacing w:line="273" w:lineRule="auto"/>
        <w:jc w:val="both"/>
        <w:rPr>
          <w:rFonts w:cs="Times New Roman"/>
          <w:color w:val="000000" w:themeColor="text1"/>
          <w:sz w:val="20"/>
          <w:szCs w:val="20"/>
        </w:rPr>
      </w:pPr>
      <w:r w:rsidRPr="00860ED7">
        <w:rPr>
          <w:rFonts w:cs="Times New Roman"/>
          <w:color w:val="000000" w:themeColor="text1"/>
          <w:sz w:val="20"/>
          <w:szCs w:val="20"/>
        </w:rPr>
        <w:t xml:space="preserve"> п'ятиразовий (сніданок; другий сніданок; обід; підвечірок; вечеря) – у пансіонах спеціальних  шкіл, навчально-реабілітаційних центрів.</w:t>
      </w:r>
    </w:p>
    <w:p w:rsidR="005318AD" w:rsidRPr="00860ED7" w:rsidRDefault="005318AD" w:rsidP="00860ED7">
      <w:pPr>
        <w:numPr>
          <w:ilvl w:val="3"/>
          <w:numId w:val="3"/>
        </w:numPr>
        <w:pBdr>
          <w:top w:val="nil"/>
          <w:left w:val="nil"/>
          <w:bottom w:val="nil"/>
          <w:right w:val="nil"/>
          <w:between w:val="nil"/>
        </w:pBd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t xml:space="preserve">Харчування пансіонерів, яким встановлено 5-денний режим проживання протягом тижня, здійснюється тільки в дні перебування в закладі освіти. </w:t>
      </w:r>
    </w:p>
    <w:p w:rsidR="005318AD" w:rsidRPr="00860ED7" w:rsidRDefault="005318AD" w:rsidP="00860ED7">
      <w:pPr>
        <w:pBdr>
          <w:top w:val="nil"/>
          <w:left w:val="nil"/>
          <w:bottom w:val="nil"/>
          <w:right w:val="nil"/>
          <w:between w:val="nil"/>
        </w:pBdr>
        <w:spacing w:line="273" w:lineRule="auto"/>
        <w:jc w:val="both"/>
        <w:rPr>
          <w:rFonts w:cs="Times New Roman"/>
          <w:color w:val="000000" w:themeColor="text1"/>
          <w:sz w:val="20"/>
          <w:szCs w:val="20"/>
        </w:rPr>
      </w:pPr>
      <w:r w:rsidRPr="00860ED7">
        <w:rPr>
          <w:rFonts w:cs="Times New Roman"/>
          <w:color w:val="000000" w:themeColor="text1"/>
          <w:sz w:val="20"/>
          <w:szCs w:val="20"/>
        </w:rPr>
        <w:t>Компенсація за харчування за дні відсутності у закладі освіти (у тому числі під час організації освітнього процесу з використанням технологій дистанційного навчання, зокрема у разі виникнення надзвичайних ситуацій, карантинних обмежень тощо) не здійснюється.</w:t>
      </w:r>
    </w:p>
    <w:p w:rsidR="005318AD" w:rsidRPr="00860ED7" w:rsidRDefault="005318AD" w:rsidP="00860ED7">
      <w:pPr>
        <w:spacing w:line="273" w:lineRule="auto"/>
        <w:jc w:val="both"/>
        <w:rPr>
          <w:rFonts w:cs="Times New Roman"/>
          <w:color w:val="C00000"/>
          <w:sz w:val="20"/>
          <w:szCs w:val="20"/>
        </w:rPr>
      </w:pPr>
      <w:r w:rsidRPr="00860ED7">
        <w:rPr>
          <w:rFonts w:cs="Times New Roman"/>
          <w:color w:val="C00000"/>
          <w:sz w:val="20"/>
          <w:szCs w:val="20"/>
        </w:rPr>
        <w:t xml:space="preserve">4. Діти-сироти та діти, позбавлені батьківського піклування (крім тих, які перебувають під опікою/піклуванням, на повному державному утриманні в прийомних сім'ях, дитячих будинках сімейного типу), які за рішенням органу опіки та піклування проживають в пансіонах у період навчання постійно, перебувають у пансіоні на повному державному утриманні відповідно до постанови Кабінету Міністрів України від 5 квітня 1994 р. № 226 «Про поліпшення виховання, навчання, соціального захисту та матеріального забезпечення дітей-сиріт і дітей, позбавлених батьківського піклування». </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 xml:space="preserve">Матеріальне забезпечення дітей-сиріт та дітей, позбавлених батьківського піклування, які проживають у пансіонах  військових (військово-морських, військово-спортивних) ліцеїв, ліцеїв із посиленою військово-фізичною підготовкою здійснюється відповідно до постанови Кабінету Міністрів України від 30 серпня 2017 року </w:t>
      </w:r>
      <w:hyperlink r:id="rId13">
        <w:r w:rsidRPr="00860ED7">
          <w:rPr>
            <w:rFonts w:cs="Times New Roman"/>
            <w:color w:val="000000" w:themeColor="text1"/>
            <w:sz w:val="20"/>
            <w:szCs w:val="20"/>
          </w:rPr>
          <w:t>№ 704</w:t>
        </w:r>
      </w:hyperlink>
      <w:r w:rsidRPr="00860ED7">
        <w:rPr>
          <w:rFonts w:cs="Times New Roman"/>
          <w:color w:val="000000" w:themeColor="text1"/>
          <w:sz w:val="20"/>
          <w:szCs w:val="20"/>
        </w:rPr>
        <w:t>  «Про грошове забезпечення військовослужбовців, осіб рядового і начальницького складу та деяких інших осіб» та норм забезпечення, встановлених Міністерством оборони України в установленому порядку.</w:t>
      </w:r>
    </w:p>
    <w:p w:rsidR="005318AD" w:rsidRPr="00860ED7" w:rsidRDefault="005318AD" w:rsidP="00860ED7">
      <w:pPr>
        <w:numPr>
          <w:ilvl w:val="0"/>
          <w:numId w:val="5"/>
        </w:numPr>
        <w:pBdr>
          <w:top w:val="nil"/>
          <w:left w:val="nil"/>
          <w:bottom w:val="nil"/>
          <w:right w:val="nil"/>
          <w:between w:val="nil"/>
        </w:pBdr>
        <w:spacing w:line="273" w:lineRule="auto"/>
        <w:ind w:left="0" w:firstLine="0"/>
        <w:jc w:val="both"/>
        <w:rPr>
          <w:rFonts w:cs="Times New Roman"/>
          <w:color w:val="000000" w:themeColor="text1"/>
          <w:sz w:val="20"/>
          <w:szCs w:val="20"/>
        </w:rPr>
      </w:pPr>
      <w:r w:rsidRPr="00860ED7">
        <w:rPr>
          <w:rFonts w:cs="Times New Roman"/>
          <w:color w:val="000000" w:themeColor="text1"/>
          <w:sz w:val="20"/>
          <w:szCs w:val="20"/>
        </w:rPr>
        <w:lastRenderedPageBreak/>
        <w:t>У разі якщо дитина-сирота та дитина, позбавлена батьківського піклування, яка перебуває під опікою/піклуванням, на повному державному утриманні в прийомній сім'ї, дитячому будинку сімейного типу, проживає в пансіоні закладу освіти, директор закладу щомісяця надає довідку в управління соціального захисту населення щодо суми коштів, використаних на утримання такої дитини в пансіоні.</w:t>
      </w:r>
    </w:p>
    <w:p w:rsidR="005318AD" w:rsidRPr="00860ED7" w:rsidRDefault="005318AD" w:rsidP="00860ED7">
      <w:pPr>
        <w:shd w:val="clear" w:color="auto" w:fill="FFFFFF"/>
        <w:spacing w:line="273" w:lineRule="auto"/>
        <w:jc w:val="center"/>
        <w:rPr>
          <w:rFonts w:cs="Times New Roman"/>
          <w:b/>
          <w:color w:val="000000" w:themeColor="text1"/>
          <w:sz w:val="20"/>
          <w:szCs w:val="20"/>
        </w:rPr>
      </w:pPr>
      <w:r w:rsidRPr="00860ED7">
        <w:rPr>
          <w:rFonts w:cs="Times New Roman"/>
          <w:b/>
          <w:color w:val="000000" w:themeColor="text1"/>
          <w:sz w:val="20"/>
          <w:szCs w:val="20"/>
        </w:rPr>
        <w:t>ІІІ Права та обов'язки пансіонерів та їхніх батьків (інших законних представників)</w:t>
      </w:r>
    </w:p>
    <w:p w:rsidR="005318AD" w:rsidRPr="00860ED7" w:rsidRDefault="005318AD" w:rsidP="00860ED7">
      <w:pPr>
        <w:numPr>
          <w:ilvl w:val="3"/>
          <w:numId w:val="5"/>
        </w:numPr>
        <w:spacing w:line="274" w:lineRule="auto"/>
        <w:ind w:left="0" w:firstLine="0"/>
        <w:jc w:val="both"/>
        <w:rPr>
          <w:rFonts w:cs="Times New Roman"/>
          <w:color w:val="000000" w:themeColor="text1"/>
          <w:sz w:val="20"/>
          <w:szCs w:val="20"/>
        </w:rPr>
      </w:pPr>
      <w:r w:rsidRPr="00860ED7">
        <w:rPr>
          <w:rFonts w:cs="Times New Roman"/>
          <w:color w:val="000000" w:themeColor="text1"/>
          <w:sz w:val="20"/>
          <w:szCs w:val="20"/>
        </w:rPr>
        <w:t>Права та обов'язки пансіонерів.</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Пансіонери мають право на:</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безпечні, гідні умови проживання, наближені до сімейних із урахуванням індивідуальних особливостей пансіонерів та їх особливих освітніх потреб;</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захист своїх прав відповідно до законодавства;</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повагу до людської гідності, захист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збереження конфіденційної інформації про особисті освітні потреби пансіонерів;</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створення умов дотримання гігієни та конфіденційності під час проживання;</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інформування щодо своїх прав та куди звертатися у разі їх порушення;</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 xml:space="preserve">отримання соціальних та психолого-педагогічних послуг як особа, яка постраждала від </w:t>
      </w:r>
      <w:proofErr w:type="spellStart"/>
      <w:r w:rsidRPr="00860ED7">
        <w:rPr>
          <w:rFonts w:cs="Times New Roman"/>
          <w:color w:val="000000" w:themeColor="text1"/>
          <w:sz w:val="20"/>
          <w:szCs w:val="20"/>
        </w:rPr>
        <w:t>булінгу</w:t>
      </w:r>
      <w:proofErr w:type="spellEnd"/>
      <w:r w:rsidRPr="00860ED7">
        <w:rPr>
          <w:rFonts w:cs="Times New Roman"/>
          <w:color w:val="000000" w:themeColor="text1"/>
          <w:sz w:val="20"/>
          <w:szCs w:val="20"/>
        </w:rPr>
        <w:t xml:space="preserve"> (цькування), стала його свідком або вчинила </w:t>
      </w:r>
      <w:proofErr w:type="spellStart"/>
      <w:r w:rsidRPr="00860ED7">
        <w:rPr>
          <w:rFonts w:cs="Times New Roman"/>
          <w:color w:val="000000" w:themeColor="text1"/>
          <w:sz w:val="20"/>
          <w:szCs w:val="20"/>
        </w:rPr>
        <w:t>булінг</w:t>
      </w:r>
      <w:proofErr w:type="spellEnd"/>
      <w:r w:rsidRPr="00860ED7">
        <w:rPr>
          <w:rFonts w:cs="Times New Roman"/>
          <w:color w:val="000000" w:themeColor="text1"/>
          <w:sz w:val="20"/>
          <w:szCs w:val="20"/>
        </w:rPr>
        <w:t xml:space="preserve"> (цькування);</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висловлювання своєї власної думки та побажань;</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користування бібліотекою, навчальною, науковою, виробничою, культурною, спортивною, побутовою, оздоровчою інфраструктурою закладу освіти, в структурі якого є пансіон, відповідно до затвердженого керівником закладу освіти режиму дня та правил внутрішнього розпорядку закладу;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відвідування батьками (іншими законними представниками) під час проживання у пансіоні;</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пересування територією закладу освіти та виходу за територію закладу освіти для дітей до 13 років у супроводі дорослих. Для дітей, старших 13 років із попереднім погодженням з батьками (іншими законними представниками);</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доступ до інформаційних ресурсів і комунікацій, що використовуються під час підготовки домашніх завдань та у науковій іншій діяльності в позаурочний час;</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особисту участь у громадському самоврядуванні пансіону;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спеціально створені умови проживання для осіб з особливими освітніми потребами;</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вибір щодо участі у виховних заходах, які організовуються у пансіоні;</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відпочинок;</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Пансіонери зобов'язані:</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 xml:space="preserve">дотримуватися правил </w:t>
      </w:r>
      <w:r w:rsidRPr="00860ED7">
        <w:rPr>
          <w:rFonts w:cs="Times New Roman"/>
          <w:color w:val="C00000"/>
          <w:sz w:val="20"/>
          <w:szCs w:val="20"/>
          <w:u w:val="single"/>
        </w:rPr>
        <w:t xml:space="preserve">внутрішнього розпорядку пансіону (НАВЧАЛЬНОГО ЗАКЛАДУ) </w:t>
      </w:r>
      <w:r w:rsidRPr="00860ED7">
        <w:rPr>
          <w:rFonts w:cs="Times New Roman"/>
          <w:color w:val="000000" w:themeColor="text1"/>
          <w:sz w:val="20"/>
          <w:szCs w:val="20"/>
        </w:rPr>
        <w:t>;</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 xml:space="preserve">дотримуватись правил </w:t>
      </w:r>
      <w:r w:rsidRPr="00860ED7">
        <w:rPr>
          <w:rFonts w:cs="Times New Roman"/>
          <w:color w:val="C00000"/>
          <w:sz w:val="20"/>
          <w:szCs w:val="20"/>
        </w:rPr>
        <w:t>техніки безпеки ГДЕ ЄТО ВЗЯТО КАК ПОНЯТИЕ???(ПОЖЕЖНА БЕЗПЕКА, БЕЗПЕКА ЖИТТЄДІЯЛЬНОСТІ ТА ОХОРОНИ ПРАЦІ)</w:t>
      </w:r>
      <w:r w:rsidRPr="00860ED7">
        <w:rPr>
          <w:rFonts w:cs="Times New Roman"/>
          <w:color w:val="000000" w:themeColor="text1"/>
          <w:sz w:val="20"/>
          <w:szCs w:val="20"/>
        </w:rPr>
        <w:t>, особистої гігієни та санітарних норм;</w:t>
      </w:r>
    </w:p>
    <w:p w:rsidR="005318AD" w:rsidRPr="00860ED7" w:rsidRDefault="005318AD" w:rsidP="00860ED7">
      <w:pPr>
        <w:spacing w:line="274" w:lineRule="auto"/>
        <w:jc w:val="both"/>
        <w:rPr>
          <w:rFonts w:cs="Times New Roman"/>
          <w:color w:val="000000" w:themeColor="text1"/>
          <w:sz w:val="20"/>
          <w:szCs w:val="20"/>
        </w:rPr>
      </w:pPr>
      <w:proofErr w:type="spellStart"/>
      <w:r w:rsidRPr="00860ED7">
        <w:rPr>
          <w:rFonts w:cs="Times New Roman"/>
          <w:color w:val="000000" w:themeColor="text1"/>
          <w:sz w:val="20"/>
          <w:szCs w:val="20"/>
        </w:rPr>
        <w:t>відповідально</w:t>
      </w:r>
      <w:proofErr w:type="spellEnd"/>
      <w:r w:rsidRPr="00860ED7">
        <w:rPr>
          <w:rFonts w:cs="Times New Roman"/>
          <w:color w:val="000000" w:themeColor="text1"/>
          <w:sz w:val="20"/>
          <w:szCs w:val="20"/>
        </w:rPr>
        <w:t xml:space="preserve"> та дбайливо ставитися до власного здоров’я, здоров’я оточуючих, довкілля;</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поважати гідність, права, свободи та законні інтереси всіх хто проживає та працює у пансіоні, дотримуватися етичних норм;</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повідомляти керівника закладу про факти всіх видів насильства стосовно пансіонерів, педагогічних, інших працівників пансіону, свідком яких вони були особисто або про які отримали достовірну інформацію від інших осіб;</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завчасно попереджати керівництво пансіону про вихід за територію закладу без супроводу дорослих;</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здійснювати постійний взаємозв’язок з відповідальним педагогічним працівником пансіону.</w:t>
      </w:r>
    </w:p>
    <w:p w:rsidR="005318AD" w:rsidRPr="00860ED7" w:rsidRDefault="005318AD" w:rsidP="00860ED7">
      <w:pPr>
        <w:numPr>
          <w:ilvl w:val="3"/>
          <w:numId w:val="5"/>
        </w:numPr>
        <w:spacing w:line="274" w:lineRule="auto"/>
        <w:ind w:left="0" w:firstLine="0"/>
        <w:jc w:val="both"/>
        <w:rPr>
          <w:rFonts w:cs="Times New Roman"/>
          <w:color w:val="000000" w:themeColor="text1"/>
          <w:sz w:val="20"/>
          <w:szCs w:val="20"/>
        </w:rPr>
      </w:pPr>
      <w:r w:rsidRPr="00860ED7">
        <w:rPr>
          <w:rFonts w:cs="Times New Roman"/>
          <w:color w:val="000000" w:themeColor="text1"/>
          <w:sz w:val="20"/>
          <w:szCs w:val="20"/>
        </w:rPr>
        <w:t>Права та обов'язки батьків (інших законних представників) пансіонерів</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Права батьків (інших законних представників) пансіонерів:</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бути поінформованими про умови та особливості проживання їх дитини у пансіоні;</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завчасно отримувати інформацію про всі заплановані у пансіоні педагогічні, психологічні, медичні, соціологічні заходи, дослідження, обстеження, педагогічні експерименти та надавати згоду на участь у них пансіонера;</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отримувати інформацію, у тому числі щодо надання соціальних та психолого-педагогічних послуг особам, які постраждали від насильства, стали його свідками або вчинили насильство,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подавати керівництву або засновнику закладу освіти заяву про випадки насильства стосовно пансіонерів, педагогічних, інших працівників пансіону;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вимагати повного та неупередженого розслідування випадків насильства стосовно пансіонерів, педагогічних, інших працівників пансіону;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захищати відповідно до законодавства права та законні інтереси своєї дитини;</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lastRenderedPageBreak/>
        <w:t>брати участь у громадському самоврядуванні пансіону, зокрема обирати і бути обраними до органів громадського самоврядування пансіону;</w:t>
      </w:r>
    </w:p>
    <w:p w:rsidR="005318AD" w:rsidRPr="00860ED7" w:rsidRDefault="005318AD" w:rsidP="00860ED7">
      <w:pPr>
        <w:jc w:val="both"/>
        <w:rPr>
          <w:rFonts w:cs="Times New Roman"/>
          <w:color w:val="000000" w:themeColor="text1"/>
          <w:sz w:val="20"/>
          <w:szCs w:val="20"/>
        </w:rPr>
      </w:pPr>
      <w:r w:rsidRPr="00860ED7">
        <w:rPr>
          <w:rFonts w:cs="Times New Roman"/>
          <w:color w:val="000000" w:themeColor="text1"/>
          <w:sz w:val="20"/>
          <w:szCs w:val="20"/>
        </w:rPr>
        <w:t>Обов’язки батьків (інших законних представників) пансіонерів:</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дотримуватися умов договору про проживання у пансіоні;</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забирати пансіонера на вихідні та канікулярні дні додому;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у разі хвороби пансіонера, або виникнення під час перебування у вихідні дні та канікулярні дні симптомів захворювання поза межами пансіону вчасно попередити керівника пансіону про стан здоров’я пансіонера;</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виховувати у пансіонерів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поважати гідність, права, свободи і законні інтереси пансіонерів педагогічних, інших працівників пансіону;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дбати про фізичне і психічне здоров’я пансіонерів, сприяти розвитку їх здібностей, формувати навички здорового способу життя;</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формувати у пансіонерів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дотримуватися умов договору про проживання у пансіоні;</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прияти керівництву закладу освіти у проведенні розслідування щодо випадків насильства, систематичного вживання алкогольних напоїв, наркотичних засобів тощо;</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000000" w:themeColor="text1"/>
          <w:sz w:val="20"/>
          <w:szCs w:val="20"/>
        </w:rPr>
        <w:t>виконувати рішення та рекомендації комісії з розгляду випадків насильства, в закладі освіти;</w:t>
      </w:r>
    </w:p>
    <w:p w:rsidR="005318AD" w:rsidRPr="00860ED7" w:rsidRDefault="005318AD" w:rsidP="00860ED7">
      <w:pPr>
        <w:spacing w:line="274" w:lineRule="auto"/>
        <w:jc w:val="both"/>
        <w:rPr>
          <w:rFonts w:cs="Times New Roman"/>
          <w:color w:val="000000" w:themeColor="text1"/>
          <w:sz w:val="20"/>
          <w:szCs w:val="20"/>
        </w:rPr>
      </w:pPr>
      <w:r w:rsidRPr="00860ED7">
        <w:rPr>
          <w:rFonts w:cs="Times New Roman"/>
          <w:color w:val="C00000"/>
          <w:sz w:val="20"/>
          <w:szCs w:val="20"/>
        </w:rPr>
        <w:t>ДЕ ДОГОВІР????</w:t>
      </w:r>
      <w:r w:rsidRPr="00860ED7">
        <w:rPr>
          <w:rFonts w:cs="Times New Roman"/>
          <w:color w:val="000000" w:themeColor="text1"/>
          <w:sz w:val="20"/>
          <w:szCs w:val="20"/>
        </w:rPr>
        <w:t>»</w:t>
      </w:r>
    </w:p>
    <w:p w:rsidR="005318AD" w:rsidRDefault="00E66977" w:rsidP="00115AF2">
      <w:pPr>
        <w:pStyle w:val="HTML"/>
        <w:numPr>
          <w:ilvl w:val="0"/>
          <w:numId w:val="8"/>
        </w:numPr>
        <w:shd w:val="clear" w:color="auto" w:fill="FFFFFF"/>
        <w:ind w:left="357" w:hanging="357"/>
        <w:jc w:val="both"/>
        <w:textAlignment w:val="baseline"/>
        <w:rPr>
          <w:rFonts w:ascii="Times New Roman" w:hAnsi="Times New Roman" w:cs="Times New Roman"/>
          <w:sz w:val="24"/>
          <w:szCs w:val="24"/>
        </w:rPr>
      </w:pPr>
      <w:r>
        <w:rPr>
          <w:rFonts w:ascii="Times New Roman" w:hAnsi="Times New Roman" w:cs="Times New Roman"/>
          <w:sz w:val="24"/>
          <w:szCs w:val="24"/>
        </w:rPr>
        <w:t>«</w:t>
      </w:r>
    </w:p>
    <w:tbl>
      <w:tblPr>
        <w:tblStyle w:val="a4"/>
        <w:tblW w:w="0" w:type="auto"/>
        <w:tblLook w:val="04A0" w:firstRow="1" w:lastRow="0" w:firstColumn="1" w:lastColumn="0" w:noHBand="0" w:noVBand="1"/>
      </w:tblPr>
      <w:tblGrid>
        <w:gridCol w:w="4031"/>
        <w:gridCol w:w="17"/>
        <w:gridCol w:w="3366"/>
        <w:gridCol w:w="17"/>
        <w:gridCol w:w="2198"/>
      </w:tblGrid>
      <w:tr w:rsidR="00E66977" w:rsidTr="00E66977">
        <w:tc>
          <w:tcPr>
            <w:tcW w:w="4031" w:type="dxa"/>
          </w:tcPr>
          <w:p w:rsidR="00E66977" w:rsidRDefault="00E66977" w:rsidP="00E66977">
            <w:pPr>
              <w:ind w:firstLine="850"/>
              <w:jc w:val="center"/>
              <w:rPr>
                <w:color w:val="000000" w:themeColor="text1"/>
              </w:rPr>
            </w:pPr>
            <w:r>
              <w:rPr>
                <w:color w:val="000000" w:themeColor="text1"/>
              </w:rPr>
              <w:t>РЕДАКЦІЯ МОН</w:t>
            </w:r>
          </w:p>
        </w:tc>
        <w:tc>
          <w:tcPr>
            <w:tcW w:w="3400" w:type="dxa"/>
            <w:gridSpan w:val="3"/>
          </w:tcPr>
          <w:p w:rsidR="00E66977" w:rsidRPr="00851847" w:rsidRDefault="00E66977" w:rsidP="00E66977">
            <w:pPr>
              <w:jc w:val="center"/>
              <w:rPr>
                <w:color w:val="000000" w:themeColor="text1"/>
              </w:rPr>
            </w:pPr>
            <w:r>
              <w:rPr>
                <w:color w:val="000000" w:themeColor="text1"/>
              </w:rPr>
              <w:t>ЗАПРОПОНОВАНА РЕДАКЦІЯ</w:t>
            </w:r>
          </w:p>
        </w:tc>
        <w:tc>
          <w:tcPr>
            <w:tcW w:w="2198" w:type="dxa"/>
          </w:tcPr>
          <w:p w:rsidR="00E66977" w:rsidRDefault="00E66977" w:rsidP="00E66977">
            <w:pPr>
              <w:spacing w:line="273" w:lineRule="auto"/>
              <w:jc w:val="center"/>
              <w:rPr>
                <w:b/>
                <w:color w:val="000000" w:themeColor="text1"/>
              </w:rPr>
            </w:pPr>
            <w:r>
              <w:rPr>
                <w:b/>
                <w:color w:val="000000" w:themeColor="text1"/>
              </w:rPr>
              <w:t>КОМЕНТАРІЙ</w:t>
            </w:r>
          </w:p>
        </w:tc>
      </w:tr>
      <w:tr w:rsidR="00E66977" w:rsidTr="00E66977">
        <w:tc>
          <w:tcPr>
            <w:tcW w:w="4031" w:type="dxa"/>
          </w:tcPr>
          <w:p w:rsidR="00E66977" w:rsidRPr="007F2F0F" w:rsidRDefault="00E66977" w:rsidP="0028473A">
            <w:pPr>
              <w:jc w:val="both"/>
              <w:rPr>
                <w:color w:val="000000" w:themeColor="text1"/>
              </w:rPr>
            </w:pPr>
            <w:r>
              <w:rPr>
                <w:color w:val="000000" w:themeColor="text1"/>
              </w:rPr>
              <w:t>Відповідно до статті 21</w:t>
            </w:r>
            <w:r w:rsidRPr="007F2F0F">
              <w:rPr>
                <w:color w:val="000000" w:themeColor="text1"/>
              </w:rPr>
              <w:t xml:space="preserve"> Закону України «Про освіту», статті 1, 8, 20, 28, 31, 35 Закону України «Про повну загальну середню освіту» та з метою забезпечення територіальної доступності повної загальної середньої освіти Кабінет Міністрів України </w:t>
            </w:r>
            <w:r w:rsidRPr="007F2F0F">
              <w:rPr>
                <w:b/>
                <w:color w:val="000000" w:themeColor="text1"/>
              </w:rPr>
              <w:t>постановляє</w:t>
            </w:r>
            <w:r w:rsidRPr="007F2F0F">
              <w:rPr>
                <w:color w:val="000000" w:themeColor="text1"/>
              </w:rPr>
              <w:t>:</w:t>
            </w:r>
          </w:p>
          <w:p w:rsidR="00E66977" w:rsidRPr="007F2F0F" w:rsidRDefault="00E66977" w:rsidP="0028473A">
            <w:pPr>
              <w:numPr>
                <w:ilvl w:val="3"/>
                <w:numId w:val="6"/>
              </w:numPr>
              <w:tabs>
                <w:tab w:val="left" w:pos="993"/>
              </w:tabs>
              <w:ind w:left="0" w:firstLine="0"/>
              <w:jc w:val="both"/>
              <w:rPr>
                <w:color w:val="000000" w:themeColor="text1"/>
              </w:rPr>
            </w:pPr>
            <w:r w:rsidRPr="007F2F0F">
              <w:rPr>
                <w:color w:val="000000" w:themeColor="text1"/>
              </w:rPr>
              <w:t>Затвердити Порядок  проживання та утримання учнів у пансіонах закладів освіти, що додається.</w:t>
            </w:r>
          </w:p>
          <w:p w:rsidR="00E66977" w:rsidRPr="007F2F0F" w:rsidRDefault="00E66977" w:rsidP="0028473A">
            <w:pPr>
              <w:numPr>
                <w:ilvl w:val="3"/>
                <w:numId w:val="6"/>
              </w:numPr>
              <w:tabs>
                <w:tab w:val="left" w:pos="993"/>
              </w:tabs>
              <w:ind w:left="0" w:firstLine="0"/>
              <w:jc w:val="both"/>
              <w:rPr>
                <w:color w:val="000000" w:themeColor="text1"/>
              </w:rPr>
            </w:pPr>
            <w:r w:rsidRPr="007F2F0F">
              <w:rPr>
                <w:color w:val="000000" w:themeColor="text1"/>
              </w:rPr>
              <w:t>Установити, що:</w:t>
            </w:r>
          </w:p>
          <w:p w:rsidR="00E66977" w:rsidRPr="007F2F0F" w:rsidRDefault="00E66977" w:rsidP="0028473A">
            <w:pPr>
              <w:tabs>
                <w:tab w:val="left" w:pos="993"/>
              </w:tabs>
              <w:jc w:val="both"/>
              <w:rPr>
                <w:color w:val="000000" w:themeColor="text1"/>
              </w:rPr>
            </w:pPr>
            <w:r w:rsidRPr="007F2F0F">
              <w:rPr>
                <w:color w:val="000000" w:themeColor="text1"/>
              </w:rPr>
              <w:t>2.1) за рахунок коштів державного/місцевих бюджетів здійснюється утримання здобувачів освіти (проживання та харчування) у пансіоні  мистецьких ліцеїв, спортивних ліцеїв, 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w:t>
            </w:r>
          </w:p>
          <w:p w:rsidR="00E66977" w:rsidRPr="007F2F0F" w:rsidRDefault="00E66977" w:rsidP="0028473A">
            <w:pPr>
              <w:tabs>
                <w:tab w:val="left" w:pos="993"/>
              </w:tabs>
              <w:jc w:val="both"/>
              <w:rPr>
                <w:color w:val="000000" w:themeColor="text1"/>
              </w:rPr>
            </w:pPr>
            <w:r w:rsidRPr="007F2F0F">
              <w:rPr>
                <w:color w:val="000000" w:themeColor="text1"/>
              </w:rPr>
              <w:t xml:space="preserve">2.2) за утримання однієї дитини у пансіоні ліцею батьки або особи, які їх замінюють, щомісяця вносять плату у розмірі </w:t>
            </w:r>
            <w:r>
              <w:rPr>
                <w:color w:val="000000" w:themeColor="text1"/>
              </w:rPr>
              <w:t xml:space="preserve">не більше </w:t>
            </w:r>
            <w:r w:rsidRPr="007F2F0F">
              <w:rPr>
                <w:color w:val="000000" w:themeColor="text1"/>
              </w:rPr>
              <w:t xml:space="preserve">20 відсотків середньомісячного </w:t>
            </w:r>
            <w:r w:rsidRPr="007F2F0F">
              <w:rPr>
                <w:color w:val="000000" w:themeColor="text1"/>
              </w:rPr>
              <w:lastRenderedPageBreak/>
              <w:t>сукупного доходу на одного члена сім'ї.</w:t>
            </w:r>
          </w:p>
          <w:p w:rsidR="00E66977" w:rsidRPr="007F2F0F" w:rsidRDefault="00E66977" w:rsidP="0028473A">
            <w:pPr>
              <w:numPr>
                <w:ilvl w:val="3"/>
                <w:numId w:val="6"/>
              </w:numPr>
              <w:tabs>
                <w:tab w:val="left" w:pos="993"/>
              </w:tabs>
              <w:ind w:left="0" w:firstLine="0"/>
              <w:jc w:val="both"/>
              <w:rPr>
                <w:color w:val="000000" w:themeColor="text1"/>
              </w:rPr>
            </w:pPr>
            <w:r>
              <w:rPr>
                <w:color w:val="000000" w:themeColor="text1"/>
              </w:rPr>
              <w:t>Порядок встановлення плати за утримання учнів у пансіонах ліцеїв встановлюється центральним органом виконавчої влади у сфері освіти</w:t>
            </w:r>
            <w:r w:rsidRPr="007F2F0F">
              <w:rPr>
                <w:color w:val="000000" w:themeColor="text1"/>
              </w:rPr>
              <w:t>.</w:t>
            </w:r>
          </w:p>
          <w:p w:rsidR="00E66977" w:rsidRPr="007F2F0F" w:rsidRDefault="00E66977" w:rsidP="0028473A">
            <w:pPr>
              <w:numPr>
                <w:ilvl w:val="3"/>
                <w:numId w:val="6"/>
              </w:numPr>
              <w:tabs>
                <w:tab w:val="left" w:pos="993"/>
              </w:tabs>
              <w:ind w:left="0" w:firstLine="0"/>
              <w:jc w:val="both"/>
              <w:rPr>
                <w:color w:val="000000" w:themeColor="text1"/>
              </w:rPr>
            </w:pPr>
            <w:r w:rsidRPr="007F2F0F">
              <w:rPr>
                <w:color w:val="000000" w:themeColor="text1"/>
              </w:rPr>
              <w:t>Центральним органам виконавчої влади привести власні нормативно-правові акти у відповідність із цією постановою.</w:t>
            </w:r>
          </w:p>
          <w:p w:rsidR="00E66977" w:rsidRPr="007F2F0F" w:rsidRDefault="00E66977" w:rsidP="0028473A">
            <w:pPr>
              <w:spacing w:line="254" w:lineRule="auto"/>
              <w:jc w:val="center"/>
              <w:rPr>
                <w:b/>
                <w:color w:val="000000" w:themeColor="text1"/>
              </w:rPr>
            </w:pPr>
          </w:p>
        </w:tc>
        <w:tc>
          <w:tcPr>
            <w:tcW w:w="3400" w:type="dxa"/>
            <w:gridSpan w:val="3"/>
          </w:tcPr>
          <w:p w:rsidR="00E66977" w:rsidRPr="00851847" w:rsidRDefault="00E66977" w:rsidP="00E66977">
            <w:pPr>
              <w:jc w:val="both"/>
              <w:rPr>
                <w:color w:val="000000" w:themeColor="text1"/>
              </w:rPr>
            </w:pPr>
            <w:r w:rsidRPr="00851847">
              <w:rPr>
                <w:color w:val="000000" w:themeColor="text1"/>
              </w:rPr>
              <w:lastRenderedPageBreak/>
              <w:t xml:space="preserve">Відповідно до статті 20 Закону України «Про повну загальну середню освіту» від </w:t>
            </w:r>
            <w:r w:rsidRPr="00851847">
              <w:rPr>
                <w:color w:val="000000" w:themeColor="text1"/>
                <w:lang w:eastAsia="en-GB"/>
              </w:rPr>
              <w:t xml:space="preserve">16 січня 2020 року № 463-IX, </w:t>
            </w:r>
            <w:r w:rsidRPr="00851847">
              <w:rPr>
                <w:color w:val="000000" w:themeColor="text1"/>
              </w:rPr>
              <w:t>Кабінет Міністрів України постановляє:</w:t>
            </w:r>
          </w:p>
          <w:p w:rsidR="00E66977" w:rsidRPr="007F2F0F" w:rsidRDefault="00E66977" w:rsidP="00E66977">
            <w:pPr>
              <w:ind w:firstLine="850"/>
              <w:jc w:val="both"/>
              <w:rPr>
                <w:color w:val="000000" w:themeColor="text1"/>
              </w:rPr>
            </w:pPr>
          </w:p>
          <w:p w:rsidR="00E66977" w:rsidRDefault="00E66977" w:rsidP="00E66977">
            <w:pPr>
              <w:tabs>
                <w:tab w:val="left" w:pos="993"/>
              </w:tabs>
              <w:jc w:val="both"/>
              <w:rPr>
                <w:color w:val="000000" w:themeColor="text1"/>
              </w:rPr>
            </w:pPr>
            <w:r>
              <w:rPr>
                <w:color w:val="000000" w:themeColor="text1"/>
              </w:rPr>
              <w:t xml:space="preserve">1. </w:t>
            </w:r>
            <w:r w:rsidRPr="007F2F0F">
              <w:rPr>
                <w:color w:val="000000" w:themeColor="text1"/>
              </w:rPr>
              <w:t>Затвердити Порядок  проживання та утримання учнів у пансіонах закладів освіти, що додається.</w:t>
            </w:r>
          </w:p>
          <w:p w:rsidR="00E66977" w:rsidRDefault="00E66977" w:rsidP="00E66977">
            <w:pPr>
              <w:tabs>
                <w:tab w:val="left" w:pos="993"/>
              </w:tabs>
              <w:jc w:val="both"/>
              <w:rPr>
                <w:color w:val="000000" w:themeColor="text1"/>
              </w:rPr>
            </w:pPr>
            <w:r>
              <w:rPr>
                <w:color w:val="000000" w:themeColor="text1"/>
              </w:rPr>
              <w:t>2. У навчальних закладах, в яких учні проживали до набрання чинності даною постановою, порядок проживання є незмінним до моменту створення  у їх складі пансіонів.</w:t>
            </w:r>
            <w:r w:rsidRPr="00363733">
              <w:rPr>
                <w:color w:val="C00000"/>
              </w:rPr>
              <w:t xml:space="preserve"> Рішення про створення пансіону</w:t>
            </w:r>
            <w:r>
              <w:rPr>
                <w:color w:val="C00000"/>
              </w:rPr>
              <w:t xml:space="preserve"> </w:t>
            </w:r>
            <w:r w:rsidRPr="00363733">
              <w:rPr>
                <w:color w:val="C00000"/>
              </w:rPr>
              <w:t xml:space="preserve">у межах повноважень органи державної </w:t>
            </w:r>
            <w:r>
              <w:rPr>
                <w:color w:val="C00000"/>
              </w:rPr>
              <w:t>в</w:t>
            </w:r>
            <w:r w:rsidRPr="00363733">
              <w:rPr>
                <w:color w:val="C00000"/>
              </w:rPr>
              <w:t>лади/органи місцевого самоврядування</w:t>
            </w:r>
            <w:r>
              <w:rPr>
                <w:color w:val="C00000"/>
              </w:rPr>
              <w:t xml:space="preserve"> </w:t>
            </w:r>
            <w:r w:rsidRPr="00363733">
              <w:rPr>
                <w:color w:val="C00000"/>
              </w:rPr>
              <w:t>приймають</w:t>
            </w:r>
            <w:r>
              <w:rPr>
                <w:color w:val="C00000"/>
              </w:rPr>
              <w:t xml:space="preserve"> протягом 6 місяців з дати набрання чинності даної постанови.</w:t>
            </w:r>
          </w:p>
          <w:p w:rsidR="00E66977" w:rsidRPr="00266A9B" w:rsidRDefault="00E66977" w:rsidP="00E66977">
            <w:pPr>
              <w:tabs>
                <w:tab w:val="left" w:pos="993"/>
              </w:tabs>
              <w:jc w:val="both"/>
              <w:rPr>
                <w:color w:val="000000" w:themeColor="text1"/>
              </w:rPr>
            </w:pPr>
            <w:r>
              <w:rPr>
                <w:color w:val="000000" w:themeColor="text1"/>
              </w:rPr>
              <w:t xml:space="preserve">3. </w:t>
            </w:r>
            <w:r w:rsidRPr="007F2F0F">
              <w:rPr>
                <w:color w:val="000000" w:themeColor="text1"/>
              </w:rPr>
              <w:t>Центральним органам виконавчої влади привести власні нормативно-правові акти у відповідність із цією постановою.</w:t>
            </w:r>
          </w:p>
          <w:p w:rsidR="00E66977" w:rsidRDefault="00E66977" w:rsidP="00E66977">
            <w:pPr>
              <w:spacing w:line="273" w:lineRule="auto"/>
              <w:jc w:val="center"/>
              <w:rPr>
                <w:b/>
                <w:color w:val="000000" w:themeColor="text1"/>
              </w:rPr>
            </w:pPr>
          </w:p>
        </w:tc>
        <w:tc>
          <w:tcPr>
            <w:tcW w:w="2198" w:type="dxa"/>
          </w:tcPr>
          <w:p w:rsidR="00E66977" w:rsidRDefault="00E66977" w:rsidP="00E66977">
            <w:pPr>
              <w:spacing w:line="273" w:lineRule="auto"/>
              <w:jc w:val="center"/>
              <w:rPr>
                <w:b/>
                <w:color w:val="000000" w:themeColor="text1"/>
              </w:rPr>
            </w:pPr>
            <w:r>
              <w:rPr>
                <w:b/>
                <w:color w:val="000000" w:themeColor="text1"/>
              </w:rPr>
              <w:lastRenderedPageBreak/>
              <w:t xml:space="preserve">Мета чітко визначена з посиланням на закон, нема мішанини преамбули і самого тексту, за Вашою редакцією саме преамбула говорить про порядок утримання, а все стосується утворення. А для чого воно тут, якщо порядок утворення вже прописаний нормативними актами, до речі, як і порядок зарахування. Закон просить визначити два питання: проживання і утримання. От їх </w:t>
            </w:r>
            <w:r>
              <w:rPr>
                <w:b/>
                <w:color w:val="000000" w:themeColor="text1"/>
              </w:rPr>
              <w:lastRenderedPageBreak/>
              <w:t>і треба регулювати</w:t>
            </w:r>
          </w:p>
        </w:tc>
      </w:tr>
      <w:tr w:rsidR="00E66977" w:rsidTr="00E66977">
        <w:tc>
          <w:tcPr>
            <w:tcW w:w="4031" w:type="dxa"/>
          </w:tcPr>
          <w:p w:rsidR="00E66977" w:rsidRPr="00122E0C" w:rsidRDefault="00E66977" w:rsidP="00115AF2">
            <w:pPr>
              <w:numPr>
                <w:ilvl w:val="0"/>
                <w:numId w:val="7"/>
              </w:numPr>
              <w:spacing w:after="200" w:line="273" w:lineRule="auto"/>
              <w:ind w:left="785"/>
              <w:jc w:val="center"/>
              <w:rPr>
                <w:b/>
                <w:color w:val="000000" w:themeColor="text1"/>
              </w:rPr>
            </w:pPr>
            <w:r w:rsidRPr="007F2F0F">
              <w:rPr>
                <w:b/>
                <w:color w:val="000000" w:themeColor="text1"/>
              </w:rPr>
              <w:lastRenderedPageBreak/>
              <w:t>Загальні питання</w:t>
            </w:r>
          </w:p>
        </w:tc>
        <w:tc>
          <w:tcPr>
            <w:tcW w:w="3400" w:type="dxa"/>
            <w:gridSpan w:val="3"/>
          </w:tcPr>
          <w:p w:rsidR="00E66977" w:rsidRPr="00122E0C" w:rsidRDefault="00E66977" w:rsidP="00E66977">
            <w:pPr>
              <w:jc w:val="both"/>
              <w:rPr>
                <w:b/>
                <w:bCs/>
                <w:color w:val="000000" w:themeColor="text1"/>
              </w:rPr>
            </w:pPr>
            <w:r w:rsidRPr="00122E0C">
              <w:rPr>
                <w:b/>
                <w:bCs/>
                <w:color w:val="000000" w:themeColor="text1"/>
              </w:rPr>
              <w:t>І. Загальна частина</w:t>
            </w:r>
          </w:p>
        </w:tc>
        <w:tc>
          <w:tcPr>
            <w:tcW w:w="2198" w:type="dxa"/>
          </w:tcPr>
          <w:p w:rsidR="00E66977" w:rsidRDefault="00E66977" w:rsidP="00E66977">
            <w:pPr>
              <w:spacing w:line="273" w:lineRule="auto"/>
              <w:jc w:val="center"/>
              <w:rPr>
                <w:b/>
                <w:color w:val="000000" w:themeColor="text1"/>
              </w:rPr>
            </w:pPr>
            <w:r>
              <w:rPr>
                <w:b/>
                <w:color w:val="000000" w:themeColor="text1"/>
              </w:rPr>
              <w:t>Не звучить і в інших постановах так не писали</w:t>
            </w:r>
          </w:p>
        </w:tc>
      </w:tr>
      <w:tr w:rsidR="00E66977" w:rsidTr="00E66977">
        <w:tc>
          <w:tcPr>
            <w:tcW w:w="4031" w:type="dxa"/>
          </w:tcPr>
          <w:p w:rsidR="00E66977" w:rsidRPr="00147859" w:rsidRDefault="00E66977" w:rsidP="0028473A">
            <w:pPr>
              <w:pStyle w:val="a5"/>
              <w:numPr>
                <w:ilvl w:val="0"/>
                <w:numId w:val="3"/>
              </w:numPr>
              <w:spacing w:line="273" w:lineRule="auto"/>
              <w:ind w:left="0" w:firstLine="0"/>
              <w:jc w:val="both"/>
              <w:rPr>
                <w:color w:val="000000" w:themeColor="text1"/>
              </w:rPr>
            </w:pPr>
            <w:r w:rsidRPr="00147859">
              <w:rPr>
                <w:color w:val="000000" w:themeColor="text1"/>
              </w:rPr>
              <w:t xml:space="preserve">Цей Порядок встановлює умови і правила проживання та утримання </w:t>
            </w:r>
            <w:r w:rsidRPr="00147859">
              <w:rPr>
                <w:color w:val="C00000"/>
              </w:rPr>
              <w:t>здобувачів освіти</w:t>
            </w:r>
            <w:r w:rsidRPr="00147859">
              <w:rPr>
                <w:color w:val="000000" w:themeColor="text1"/>
              </w:rPr>
              <w:t xml:space="preserve"> у пансіонах державних та комунальних закладів освіти (далі – заклади освіти)</w:t>
            </w:r>
          </w:p>
        </w:tc>
        <w:tc>
          <w:tcPr>
            <w:tcW w:w="3400" w:type="dxa"/>
            <w:gridSpan w:val="3"/>
          </w:tcPr>
          <w:p w:rsidR="00E66977" w:rsidRPr="00851847" w:rsidRDefault="00E66977" w:rsidP="00E66977">
            <w:pPr>
              <w:jc w:val="both"/>
              <w:rPr>
                <w:color w:val="000000" w:themeColor="text1"/>
              </w:rPr>
            </w:pPr>
            <w:r>
              <w:rPr>
                <w:color w:val="000000" w:themeColor="text1"/>
              </w:rPr>
              <w:t xml:space="preserve">1. </w:t>
            </w:r>
            <w:r w:rsidRPr="00147859">
              <w:rPr>
                <w:color w:val="000000" w:themeColor="text1"/>
              </w:rPr>
              <w:t xml:space="preserve">Цей Порядок встановлює правила проживання та утримання </w:t>
            </w:r>
            <w:r>
              <w:rPr>
                <w:color w:val="C00000"/>
              </w:rPr>
              <w:t>учнів</w:t>
            </w:r>
            <w:r w:rsidRPr="00147859">
              <w:rPr>
                <w:color w:val="000000" w:themeColor="text1"/>
              </w:rPr>
              <w:t xml:space="preserve"> у пансіонах державних та комунальних закладів освіти (далі – заклади освіти)</w:t>
            </w:r>
            <w:r>
              <w:rPr>
                <w:color w:val="000000" w:themeColor="text1"/>
              </w:rPr>
              <w:t xml:space="preserve">, </w:t>
            </w:r>
            <w:r w:rsidRPr="008B5886">
              <w:rPr>
                <w:color w:val="FF0000"/>
              </w:rPr>
              <w:t>до яких</w:t>
            </w:r>
            <w:r w:rsidRPr="00122E0C">
              <w:rPr>
                <w:color w:val="FF0000"/>
              </w:rPr>
              <w:t xml:space="preserve"> вони зараховані на навчання.</w:t>
            </w:r>
          </w:p>
        </w:tc>
        <w:tc>
          <w:tcPr>
            <w:tcW w:w="2198" w:type="dxa"/>
          </w:tcPr>
          <w:p w:rsidR="00E66977" w:rsidRDefault="00E66977" w:rsidP="00E66977">
            <w:pPr>
              <w:spacing w:line="273" w:lineRule="auto"/>
              <w:rPr>
                <w:bCs/>
                <w:color w:val="000000" w:themeColor="text1"/>
              </w:rPr>
            </w:pPr>
            <w:r>
              <w:rPr>
                <w:bCs/>
                <w:color w:val="000000" w:themeColor="text1"/>
              </w:rPr>
              <w:t>1. В законі про ПЗСО та в самій назві положення зазначені учні, нехай так і залишається</w:t>
            </w:r>
          </w:p>
          <w:p w:rsidR="00E66977" w:rsidRPr="00122E0C" w:rsidRDefault="00E66977" w:rsidP="00E66977">
            <w:pPr>
              <w:spacing w:line="273" w:lineRule="auto"/>
              <w:rPr>
                <w:bCs/>
                <w:color w:val="000000" w:themeColor="text1"/>
              </w:rPr>
            </w:pPr>
            <w:r>
              <w:rPr>
                <w:bCs/>
                <w:color w:val="000000" w:themeColor="text1"/>
              </w:rPr>
              <w:t xml:space="preserve">2. Принципово підкреслити, що саме зарахування учня на навчання є умовою для початку проживання. </w:t>
            </w:r>
          </w:p>
        </w:tc>
      </w:tr>
      <w:tr w:rsidR="00E66977" w:rsidTr="00E66977">
        <w:tc>
          <w:tcPr>
            <w:tcW w:w="4031" w:type="dxa"/>
          </w:tcPr>
          <w:p w:rsidR="00E66977" w:rsidRPr="007F2F0F" w:rsidRDefault="00E66977" w:rsidP="0028473A">
            <w:pPr>
              <w:spacing w:line="273" w:lineRule="auto"/>
              <w:jc w:val="both"/>
              <w:rPr>
                <w:color w:val="000000" w:themeColor="text1"/>
              </w:rPr>
            </w:pPr>
            <w:r w:rsidRPr="007F2F0F">
              <w:rPr>
                <w:color w:val="000000" w:themeColor="text1"/>
              </w:rPr>
              <w:t>Дія цього Порядку поширюється на пансіон у складі:</w:t>
            </w:r>
          </w:p>
          <w:p w:rsidR="00E66977" w:rsidRPr="007F2F0F" w:rsidRDefault="00E66977" w:rsidP="0028473A">
            <w:pPr>
              <w:numPr>
                <w:ilvl w:val="0"/>
                <w:numId w:val="2"/>
              </w:numPr>
              <w:spacing w:line="273" w:lineRule="auto"/>
              <w:ind w:left="0" w:firstLine="0"/>
              <w:jc w:val="both"/>
              <w:rPr>
                <w:color w:val="000000" w:themeColor="text1"/>
              </w:rPr>
            </w:pPr>
            <w:r w:rsidRPr="007F2F0F">
              <w:rPr>
                <w:color w:val="000000" w:themeColor="text1"/>
              </w:rPr>
              <w:t>ліцеїв;</w:t>
            </w:r>
          </w:p>
          <w:p w:rsidR="00E66977" w:rsidRPr="007F2F0F" w:rsidRDefault="00E66977" w:rsidP="0028473A">
            <w:pPr>
              <w:numPr>
                <w:ilvl w:val="0"/>
                <w:numId w:val="2"/>
              </w:numPr>
              <w:spacing w:line="273" w:lineRule="auto"/>
              <w:ind w:left="0" w:firstLine="0"/>
              <w:jc w:val="both"/>
              <w:rPr>
                <w:color w:val="000000" w:themeColor="text1"/>
              </w:rPr>
            </w:pPr>
            <w:r w:rsidRPr="007F2F0F">
              <w:rPr>
                <w:color w:val="000000" w:themeColor="text1"/>
              </w:rPr>
              <w:t>мистецьких ліцеїв;</w:t>
            </w:r>
          </w:p>
          <w:p w:rsidR="00E66977" w:rsidRPr="007F2F0F" w:rsidRDefault="00E66977" w:rsidP="0028473A">
            <w:pPr>
              <w:numPr>
                <w:ilvl w:val="0"/>
                <w:numId w:val="2"/>
              </w:numPr>
              <w:spacing w:line="273" w:lineRule="auto"/>
              <w:ind w:left="0" w:firstLine="0"/>
              <w:jc w:val="both"/>
              <w:rPr>
                <w:color w:val="000000" w:themeColor="text1"/>
              </w:rPr>
            </w:pPr>
            <w:r w:rsidRPr="007F2F0F">
              <w:rPr>
                <w:color w:val="000000" w:themeColor="text1"/>
              </w:rPr>
              <w:t>спортивних ліцеїв;</w:t>
            </w:r>
          </w:p>
          <w:p w:rsidR="00E66977" w:rsidRPr="007F2F0F" w:rsidRDefault="00E66977" w:rsidP="0028473A">
            <w:pPr>
              <w:numPr>
                <w:ilvl w:val="0"/>
                <w:numId w:val="2"/>
              </w:numPr>
              <w:ind w:left="0" w:firstLine="0"/>
              <w:jc w:val="both"/>
              <w:rPr>
                <w:color w:val="000000" w:themeColor="text1"/>
              </w:rPr>
            </w:pPr>
            <w:r w:rsidRPr="007F2F0F">
              <w:rPr>
                <w:color w:val="000000" w:themeColor="text1"/>
              </w:rPr>
              <w:t>військових (військово-морських, військово-спортивних) ліцеїв, ліцеїв із посиленою військово-фізичною підготовкою;</w:t>
            </w:r>
          </w:p>
          <w:p w:rsidR="00E66977" w:rsidRPr="007F2F0F" w:rsidRDefault="00E66977" w:rsidP="0028473A">
            <w:pPr>
              <w:numPr>
                <w:ilvl w:val="0"/>
                <w:numId w:val="2"/>
              </w:numPr>
              <w:spacing w:line="273" w:lineRule="auto"/>
              <w:ind w:left="0" w:firstLine="0"/>
              <w:jc w:val="both"/>
              <w:rPr>
                <w:color w:val="000000" w:themeColor="text1"/>
              </w:rPr>
            </w:pPr>
            <w:r w:rsidRPr="007F2F0F">
              <w:rPr>
                <w:color w:val="000000" w:themeColor="text1"/>
              </w:rPr>
              <w:t>наукових ліцеїв;</w:t>
            </w:r>
          </w:p>
          <w:p w:rsidR="00E66977" w:rsidRPr="007F2F0F" w:rsidRDefault="00E66977" w:rsidP="0028473A">
            <w:pPr>
              <w:numPr>
                <w:ilvl w:val="0"/>
                <w:numId w:val="2"/>
              </w:numPr>
              <w:spacing w:line="273" w:lineRule="auto"/>
              <w:ind w:left="0" w:firstLine="0"/>
              <w:jc w:val="both"/>
              <w:rPr>
                <w:color w:val="000000" w:themeColor="text1"/>
              </w:rPr>
            </w:pPr>
            <w:r w:rsidRPr="007F2F0F">
              <w:rPr>
                <w:color w:val="000000" w:themeColor="text1"/>
              </w:rPr>
              <w:t>спеціальних  шкіл;</w:t>
            </w:r>
          </w:p>
          <w:p w:rsidR="00E66977" w:rsidRPr="007F2F0F" w:rsidRDefault="00E66977" w:rsidP="0028473A">
            <w:pPr>
              <w:numPr>
                <w:ilvl w:val="0"/>
                <w:numId w:val="2"/>
              </w:numPr>
              <w:spacing w:line="273" w:lineRule="auto"/>
              <w:ind w:left="0" w:firstLine="0"/>
              <w:jc w:val="both"/>
              <w:rPr>
                <w:color w:val="000000" w:themeColor="text1"/>
              </w:rPr>
            </w:pPr>
            <w:r w:rsidRPr="007F2F0F">
              <w:rPr>
                <w:color w:val="000000" w:themeColor="text1"/>
              </w:rPr>
              <w:t>навчально-реабілітаційних центрів.</w:t>
            </w:r>
          </w:p>
          <w:p w:rsidR="00E66977" w:rsidRPr="007F2F0F" w:rsidRDefault="00E66977" w:rsidP="0028473A">
            <w:pPr>
              <w:spacing w:line="273" w:lineRule="auto"/>
              <w:jc w:val="both"/>
              <w:rPr>
                <w:color w:val="000000" w:themeColor="text1"/>
              </w:rPr>
            </w:pPr>
          </w:p>
        </w:tc>
        <w:tc>
          <w:tcPr>
            <w:tcW w:w="3400" w:type="dxa"/>
            <w:gridSpan w:val="3"/>
          </w:tcPr>
          <w:p w:rsidR="00E66977" w:rsidRPr="007F2F0F" w:rsidRDefault="00E66977" w:rsidP="00E66977">
            <w:pPr>
              <w:spacing w:after="200" w:line="273" w:lineRule="auto"/>
              <w:jc w:val="both"/>
              <w:rPr>
                <w:color w:val="000000" w:themeColor="text1"/>
              </w:rPr>
            </w:pPr>
            <w:r>
              <w:rPr>
                <w:color w:val="000000" w:themeColor="text1"/>
              </w:rPr>
              <w:t xml:space="preserve">2. </w:t>
            </w:r>
            <w:r w:rsidRPr="007F2F0F">
              <w:rPr>
                <w:color w:val="000000" w:themeColor="text1"/>
              </w:rPr>
              <w:t>Дія цього Порядку поширюється на пансіон у складі:</w:t>
            </w:r>
          </w:p>
          <w:p w:rsidR="00E66977" w:rsidRPr="007F2F0F" w:rsidRDefault="00E66977" w:rsidP="00E66977">
            <w:pPr>
              <w:spacing w:line="273" w:lineRule="auto"/>
              <w:jc w:val="both"/>
              <w:rPr>
                <w:color w:val="000000" w:themeColor="text1"/>
              </w:rPr>
            </w:pPr>
            <w:r>
              <w:rPr>
                <w:color w:val="000000" w:themeColor="text1"/>
              </w:rPr>
              <w:t xml:space="preserve">1) </w:t>
            </w:r>
            <w:r w:rsidRPr="007F2F0F">
              <w:rPr>
                <w:color w:val="000000" w:themeColor="text1"/>
              </w:rPr>
              <w:t>ліцеїв</w:t>
            </w:r>
            <w:r w:rsidRPr="007B5BC0">
              <w:rPr>
                <w:color w:val="000000" w:themeColor="text1"/>
              </w:rPr>
              <w:t xml:space="preserve"> профільно</w:t>
            </w:r>
            <w:r>
              <w:rPr>
                <w:color w:val="000000" w:themeColor="text1"/>
              </w:rPr>
              <w:t>ї загальної середньої освіти</w:t>
            </w:r>
            <w:r w:rsidRPr="007F2F0F">
              <w:rPr>
                <w:color w:val="000000" w:themeColor="text1"/>
              </w:rPr>
              <w:t>;</w:t>
            </w:r>
          </w:p>
          <w:p w:rsidR="00E66977" w:rsidRPr="007F2F0F" w:rsidRDefault="00E66977" w:rsidP="00E66977">
            <w:pPr>
              <w:spacing w:line="273" w:lineRule="auto"/>
              <w:jc w:val="both"/>
              <w:rPr>
                <w:color w:val="000000" w:themeColor="text1"/>
              </w:rPr>
            </w:pPr>
            <w:r>
              <w:rPr>
                <w:color w:val="000000" w:themeColor="text1"/>
              </w:rPr>
              <w:t xml:space="preserve">2) </w:t>
            </w:r>
            <w:r w:rsidRPr="007F2F0F">
              <w:rPr>
                <w:color w:val="000000" w:themeColor="text1"/>
              </w:rPr>
              <w:t>мистецьких ліцеїв;</w:t>
            </w:r>
          </w:p>
          <w:p w:rsidR="00E66977" w:rsidRPr="007F2F0F" w:rsidRDefault="00E66977" w:rsidP="00E66977">
            <w:pPr>
              <w:spacing w:line="273" w:lineRule="auto"/>
              <w:jc w:val="both"/>
              <w:rPr>
                <w:color w:val="000000" w:themeColor="text1"/>
              </w:rPr>
            </w:pPr>
            <w:r>
              <w:rPr>
                <w:color w:val="000000" w:themeColor="text1"/>
              </w:rPr>
              <w:t xml:space="preserve">3) </w:t>
            </w:r>
            <w:r w:rsidRPr="007F2F0F">
              <w:rPr>
                <w:color w:val="000000" w:themeColor="text1"/>
              </w:rPr>
              <w:t>спортивних ліцеїв;</w:t>
            </w:r>
          </w:p>
          <w:p w:rsidR="00E66977" w:rsidRPr="007F2F0F" w:rsidRDefault="00E66977" w:rsidP="00E66977">
            <w:pPr>
              <w:jc w:val="both"/>
              <w:rPr>
                <w:color w:val="000000" w:themeColor="text1"/>
              </w:rPr>
            </w:pPr>
            <w:r>
              <w:rPr>
                <w:color w:val="000000" w:themeColor="text1"/>
              </w:rPr>
              <w:t xml:space="preserve">4) </w:t>
            </w:r>
            <w:r w:rsidRPr="007F2F0F">
              <w:rPr>
                <w:color w:val="000000" w:themeColor="text1"/>
              </w:rPr>
              <w:t>військових (військово-морських, військово-спортивних) ліцеїв, ліцеїв із посиленою військово-фізичною підготовкою;</w:t>
            </w:r>
          </w:p>
          <w:p w:rsidR="00E66977" w:rsidRPr="007F2F0F" w:rsidRDefault="00E66977" w:rsidP="00E66977">
            <w:pPr>
              <w:spacing w:line="273" w:lineRule="auto"/>
              <w:jc w:val="both"/>
              <w:rPr>
                <w:color w:val="000000" w:themeColor="text1"/>
              </w:rPr>
            </w:pPr>
            <w:r>
              <w:rPr>
                <w:color w:val="000000" w:themeColor="text1"/>
              </w:rPr>
              <w:t xml:space="preserve">5) </w:t>
            </w:r>
            <w:r w:rsidRPr="007F2F0F">
              <w:rPr>
                <w:color w:val="000000" w:themeColor="text1"/>
              </w:rPr>
              <w:t>наукових ліцеїв;</w:t>
            </w:r>
          </w:p>
          <w:p w:rsidR="00E66977" w:rsidRPr="007F2F0F" w:rsidRDefault="00E66977" w:rsidP="00E66977">
            <w:pPr>
              <w:spacing w:line="273" w:lineRule="auto"/>
              <w:jc w:val="both"/>
              <w:rPr>
                <w:color w:val="000000" w:themeColor="text1"/>
              </w:rPr>
            </w:pPr>
            <w:r>
              <w:rPr>
                <w:color w:val="000000" w:themeColor="text1"/>
              </w:rPr>
              <w:t xml:space="preserve">6) </w:t>
            </w:r>
            <w:r w:rsidRPr="007F2F0F">
              <w:rPr>
                <w:color w:val="000000" w:themeColor="text1"/>
              </w:rPr>
              <w:t>спеціальних  шкіл;</w:t>
            </w:r>
          </w:p>
          <w:p w:rsidR="00E66977" w:rsidRDefault="00E66977" w:rsidP="00E66977">
            <w:pPr>
              <w:spacing w:after="200" w:line="273" w:lineRule="auto"/>
              <w:jc w:val="both"/>
              <w:rPr>
                <w:color w:val="000000" w:themeColor="text1"/>
              </w:rPr>
            </w:pPr>
            <w:r>
              <w:rPr>
                <w:color w:val="000000" w:themeColor="text1"/>
              </w:rPr>
              <w:t>7)</w:t>
            </w:r>
            <w:r w:rsidRPr="007F2F0F">
              <w:rPr>
                <w:color w:val="000000" w:themeColor="text1"/>
              </w:rPr>
              <w:t>навчально-реабілітаційних центрів.</w:t>
            </w:r>
          </w:p>
        </w:tc>
        <w:tc>
          <w:tcPr>
            <w:tcW w:w="2198" w:type="dxa"/>
          </w:tcPr>
          <w:p w:rsidR="00E66977" w:rsidRDefault="00E66977" w:rsidP="00E66977">
            <w:pPr>
              <w:spacing w:line="273" w:lineRule="auto"/>
              <w:jc w:val="center"/>
              <w:rPr>
                <w:b/>
                <w:color w:val="000000" w:themeColor="text1"/>
              </w:rPr>
            </w:pPr>
            <w:r>
              <w:rPr>
                <w:b/>
                <w:color w:val="000000" w:themeColor="text1"/>
              </w:rPr>
              <w:t>Пропонується перенести цей пункт із преамбули в розділ «Загальні положення»</w:t>
            </w:r>
          </w:p>
        </w:tc>
      </w:tr>
      <w:tr w:rsidR="00E66977" w:rsidTr="00E66977">
        <w:tc>
          <w:tcPr>
            <w:tcW w:w="4031" w:type="dxa"/>
          </w:tcPr>
          <w:p w:rsidR="00E66977" w:rsidRPr="007F2F0F" w:rsidRDefault="00E66977" w:rsidP="0028473A">
            <w:pPr>
              <w:numPr>
                <w:ilvl w:val="0"/>
                <w:numId w:val="3"/>
              </w:numPr>
              <w:spacing w:line="273" w:lineRule="auto"/>
              <w:ind w:left="0" w:firstLine="0"/>
              <w:jc w:val="both"/>
              <w:rPr>
                <w:color w:val="000000" w:themeColor="text1"/>
              </w:rPr>
            </w:pPr>
            <w:r w:rsidRPr="007F2F0F">
              <w:rPr>
                <w:color w:val="000000" w:themeColor="text1"/>
              </w:rPr>
              <w:t xml:space="preserve">У цьому Порядку терміни вживаються у такому значенні: </w:t>
            </w:r>
          </w:p>
          <w:p w:rsidR="00E66977" w:rsidRPr="007F2F0F" w:rsidRDefault="00E66977" w:rsidP="0028473A">
            <w:pPr>
              <w:spacing w:line="273" w:lineRule="auto"/>
              <w:jc w:val="both"/>
              <w:rPr>
                <w:color w:val="000000" w:themeColor="text1"/>
              </w:rPr>
            </w:pPr>
            <w:r w:rsidRPr="007F2F0F">
              <w:rPr>
                <w:color w:val="000000" w:themeColor="text1"/>
              </w:rPr>
              <w:t xml:space="preserve">пансіонер – </w:t>
            </w:r>
            <w:r w:rsidRPr="00147859">
              <w:rPr>
                <w:color w:val="C00000"/>
              </w:rPr>
              <w:t>здобувач освіти</w:t>
            </w:r>
            <w:r w:rsidRPr="007F2F0F">
              <w:rPr>
                <w:color w:val="000000" w:themeColor="text1"/>
              </w:rPr>
              <w:t xml:space="preserve">, який проживає та утримується у пансіоні, </w:t>
            </w:r>
            <w:r w:rsidRPr="007F2F0F">
              <w:rPr>
                <w:color w:val="000000" w:themeColor="text1"/>
              </w:rPr>
              <w:lastRenderedPageBreak/>
              <w:t>який є структурним підрозділом закладу загальної середньої освіти, в якому він здобуває освіту;</w:t>
            </w:r>
          </w:p>
          <w:p w:rsidR="00E66977" w:rsidRPr="007F2F0F" w:rsidRDefault="00E66977" w:rsidP="0028473A">
            <w:pPr>
              <w:spacing w:line="273" w:lineRule="auto"/>
              <w:jc w:val="both"/>
              <w:rPr>
                <w:color w:val="000000" w:themeColor="text1"/>
              </w:rPr>
            </w:pPr>
            <w:r w:rsidRPr="007F2F0F">
              <w:rPr>
                <w:color w:val="000000" w:themeColor="text1"/>
              </w:rPr>
              <w:t>утримання пансіонерів у пансіоні – забезпечення пансіонерів проживанням та харчуванням відповідно до норм, встановлених законодавством.</w:t>
            </w:r>
          </w:p>
          <w:p w:rsidR="00E66977" w:rsidRPr="007F2F0F" w:rsidRDefault="00E66977" w:rsidP="0028473A">
            <w:pPr>
              <w:spacing w:line="273" w:lineRule="auto"/>
              <w:jc w:val="both"/>
              <w:rPr>
                <w:color w:val="000000" w:themeColor="text1"/>
              </w:rPr>
            </w:pPr>
            <w:r w:rsidRPr="007F2F0F">
              <w:rPr>
                <w:color w:val="000000" w:themeColor="text1"/>
              </w:rPr>
              <w:t>Інші терміни вживаються у значенні, наведеному у Законах України «Про освіту», «Про повну загальну середню освіту» та ін.</w:t>
            </w:r>
          </w:p>
          <w:p w:rsidR="00E66977" w:rsidRPr="007F2F0F" w:rsidRDefault="00E66977" w:rsidP="0028473A">
            <w:pPr>
              <w:spacing w:line="273" w:lineRule="auto"/>
              <w:jc w:val="both"/>
              <w:rPr>
                <w:color w:val="000000" w:themeColor="text1"/>
              </w:rPr>
            </w:pPr>
          </w:p>
        </w:tc>
        <w:tc>
          <w:tcPr>
            <w:tcW w:w="3400" w:type="dxa"/>
            <w:gridSpan w:val="3"/>
          </w:tcPr>
          <w:p w:rsidR="00E66977" w:rsidRDefault="00E66977" w:rsidP="00E66977">
            <w:pPr>
              <w:spacing w:after="200" w:line="273" w:lineRule="auto"/>
              <w:ind w:left="-1"/>
              <w:jc w:val="both"/>
              <w:rPr>
                <w:color w:val="000000" w:themeColor="text1"/>
              </w:rPr>
            </w:pPr>
            <w:r w:rsidRPr="008B5886">
              <w:rPr>
                <w:bCs/>
                <w:color w:val="000000" w:themeColor="text1"/>
              </w:rPr>
              <w:lastRenderedPageBreak/>
              <w:t xml:space="preserve">3. </w:t>
            </w:r>
            <w:r w:rsidRPr="007F2F0F">
              <w:rPr>
                <w:color w:val="000000" w:themeColor="text1"/>
              </w:rPr>
              <w:t>У цьому Порядку терміни вживаються у такому значенні:</w:t>
            </w:r>
          </w:p>
          <w:p w:rsidR="00E66977" w:rsidRDefault="00E66977" w:rsidP="00E66977">
            <w:pPr>
              <w:spacing w:after="200" w:line="273" w:lineRule="auto"/>
              <w:ind w:left="-1"/>
              <w:jc w:val="both"/>
              <w:rPr>
                <w:color w:val="000000" w:themeColor="text1"/>
              </w:rPr>
            </w:pPr>
            <w:r>
              <w:rPr>
                <w:color w:val="000000" w:themeColor="text1"/>
              </w:rPr>
              <w:t xml:space="preserve">Тимчасове проживання учня у пансіоні </w:t>
            </w:r>
            <w:r w:rsidRPr="007F2F0F">
              <w:rPr>
                <w:color w:val="000000" w:themeColor="text1"/>
              </w:rPr>
              <w:t xml:space="preserve"> </w:t>
            </w:r>
            <w:r>
              <w:rPr>
                <w:color w:val="000000" w:themeColor="text1"/>
              </w:rPr>
              <w:t xml:space="preserve">закладу освіти – </w:t>
            </w:r>
            <w:r>
              <w:rPr>
                <w:color w:val="000000" w:themeColor="text1"/>
              </w:rPr>
              <w:lastRenderedPageBreak/>
              <w:t xml:space="preserve">цілодобове перебування учня у закладі в період навчального року, за виключенням канікул. </w:t>
            </w:r>
          </w:p>
          <w:p w:rsidR="00E66977" w:rsidRDefault="00E66977" w:rsidP="00E66977">
            <w:pPr>
              <w:spacing w:after="200" w:line="273" w:lineRule="auto"/>
              <w:ind w:left="-1"/>
              <w:jc w:val="both"/>
              <w:rPr>
                <w:color w:val="000000" w:themeColor="text1"/>
              </w:rPr>
            </w:pPr>
            <w:r>
              <w:rPr>
                <w:color w:val="000000" w:themeColor="text1"/>
              </w:rPr>
              <w:t xml:space="preserve">Постійне проживання учня у пансіоні закладу освіти – безперервне цілодобове перебування учня в закладі освіти як в навчальний, так і у канікулярний період. </w:t>
            </w:r>
          </w:p>
          <w:p w:rsidR="00E66977" w:rsidRDefault="00E66977" w:rsidP="00E66977">
            <w:pPr>
              <w:spacing w:after="200" w:line="273" w:lineRule="auto"/>
              <w:ind w:left="-1"/>
              <w:jc w:val="both"/>
              <w:rPr>
                <w:color w:val="000000" w:themeColor="text1"/>
              </w:rPr>
            </w:pPr>
            <w:r w:rsidRPr="007F2F0F">
              <w:rPr>
                <w:color w:val="000000" w:themeColor="text1"/>
              </w:rPr>
              <w:t>Приміщення пансіону</w:t>
            </w:r>
            <w:r>
              <w:rPr>
                <w:color w:val="000000" w:themeColor="text1"/>
              </w:rPr>
              <w:t xml:space="preserve"> – до приміщення пансіону відносяться спальні, санвузли, душові кімнати, господарські приміщення, їдальня, пральня, медичний кабінет, інші приміщення.</w:t>
            </w:r>
          </w:p>
          <w:p w:rsidR="00E66977" w:rsidRDefault="00E66977" w:rsidP="00E66977">
            <w:pPr>
              <w:spacing w:after="200" w:line="273" w:lineRule="auto"/>
              <w:ind w:left="-1"/>
              <w:jc w:val="both"/>
              <w:rPr>
                <w:color w:val="000000" w:themeColor="text1"/>
              </w:rPr>
            </w:pPr>
            <w:r>
              <w:rPr>
                <w:color w:val="000000" w:themeColor="text1"/>
              </w:rPr>
              <w:t>Утримання учнів у пансіоні закладу освіти – витрати, пов’язані із забезпеченням проживання учня в закладі освіти (харчування, одяг, оплата приміщень, господарські витрати, оплата праці тощо). Вартість утримання учня у закладі освіти -  сума фактично понесених або розрахованих витрат на 1 учня, що проживає в закладі освіти, на місяць.</w:t>
            </w:r>
          </w:p>
          <w:p w:rsidR="00E66977" w:rsidRPr="007F2F0F" w:rsidRDefault="00E66977" w:rsidP="00E66977">
            <w:pPr>
              <w:spacing w:after="200" w:line="273" w:lineRule="auto"/>
              <w:jc w:val="both"/>
              <w:rPr>
                <w:color w:val="000000" w:themeColor="text1"/>
              </w:rPr>
            </w:pPr>
            <w:r w:rsidRPr="007F2F0F">
              <w:rPr>
                <w:color w:val="000000" w:themeColor="text1"/>
              </w:rPr>
              <w:t>Інші терміни вживаються у значенні, наведеному у Законах України «Про освіту», «Про повну загальну середню освіту» та ін</w:t>
            </w:r>
            <w:r>
              <w:rPr>
                <w:color w:val="000000" w:themeColor="text1"/>
              </w:rPr>
              <w:t>ших.</w:t>
            </w:r>
          </w:p>
          <w:p w:rsidR="00E66977" w:rsidRPr="008B5886" w:rsidRDefault="00E66977" w:rsidP="00E66977">
            <w:pPr>
              <w:spacing w:after="200" w:line="273" w:lineRule="auto"/>
              <w:ind w:left="-1"/>
              <w:jc w:val="both"/>
              <w:rPr>
                <w:bCs/>
                <w:color w:val="000000" w:themeColor="text1"/>
              </w:rPr>
            </w:pPr>
          </w:p>
        </w:tc>
        <w:tc>
          <w:tcPr>
            <w:tcW w:w="2198" w:type="dxa"/>
          </w:tcPr>
          <w:p w:rsidR="00E66977" w:rsidRDefault="00E66977" w:rsidP="00E66977">
            <w:pPr>
              <w:spacing w:line="273" w:lineRule="auto"/>
              <w:jc w:val="center"/>
              <w:rPr>
                <w:b/>
                <w:color w:val="000000" w:themeColor="text1"/>
              </w:rPr>
            </w:pPr>
            <w:r>
              <w:rPr>
                <w:b/>
                <w:color w:val="000000" w:themeColor="text1"/>
              </w:rPr>
              <w:lastRenderedPageBreak/>
              <w:t xml:space="preserve">Визначення «пансіонер» є штучним і його введення </w:t>
            </w:r>
            <w:r>
              <w:rPr>
                <w:b/>
                <w:color w:val="000000" w:themeColor="text1"/>
              </w:rPr>
              <w:lastRenderedPageBreak/>
              <w:t xml:space="preserve">призводить до поділу статусу однієї особи в стінах одного навчального закладу, вимушує видумувати зайві обов’язки та права цієї особи, додатковий порядок зарахування, тощо. </w:t>
            </w:r>
            <w:r w:rsidRPr="00C61C17">
              <w:rPr>
                <w:b/>
                <w:color w:val="000000" w:themeColor="text1"/>
                <w:u w:val="single"/>
              </w:rPr>
              <w:t>Учень зараховується до закладу</w:t>
            </w:r>
            <w:r>
              <w:rPr>
                <w:b/>
                <w:color w:val="000000" w:themeColor="text1"/>
              </w:rPr>
              <w:t>, а чи буде він «проживати» вже буде вирішено відповідно до положення про заклад і згідно з Постановою 586 або положення про відповідний ліцей</w:t>
            </w:r>
          </w:p>
        </w:tc>
      </w:tr>
      <w:tr w:rsidR="00E66977" w:rsidTr="00E66977">
        <w:tc>
          <w:tcPr>
            <w:tcW w:w="4031" w:type="dxa"/>
          </w:tcPr>
          <w:p w:rsidR="00E66977" w:rsidRPr="00266A9B" w:rsidRDefault="00E66977" w:rsidP="00115AF2">
            <w:pPr>
              <w:pStyle w:val="a5"/>
              <w:numPr>
                <w:ilvl w:val="0"/>
                <w:numId w:val="3"/>
              </w:numPr>
              <w:spacing w:line="273" w:lineRule="auto"/>
              <w:ind w:left="359"/>
              <w:jc w:val="both"/>
              <w:rPr>
                <w:color w:val="000000" w:themeColor="text1"/>
              </w:rPr>
            </w:pPr>
            <w:r w:rsidRPr="00266A9B">
              <w:rPr>
                <w:color w:val="000000" w:themeColor="text1"/>
              </w:rPr>
              <w:lastRenderedPageBreak/>
              <w:t xml:space="preserve">Пансіон у складі закладу освіти створюється з метою забезпечення територіальної доступності повної загальної середньої освіти. </w:t>
            </w:r>
          </w:p>
          <w:p w:rsidR="00E66977" w:rsidRPr="007F2F0F" w:rsidRDefault="00E66977" w:rsidP="00E66977">
            <w:pPr>
              <w:spacing w:line="273" w:lineRule="auto"/>
              <w:jc w:val="both"/>
              <w:rPr>
                <w:color w:val="000000" w:themeColor="text1"/>
              </w:rPr>
            </w:pPr>
          </w:p>
        </w:tc>
        <w:tc>
          <w:tcPr>
            <w:tcW w:w="3400" w:type="dxa"/>
            <w:gridSpan w:val="3"/>
          </w:tcPr>
          <w:p w:rsidR="00E66977" w:rsidRPr="00363733" w:rsidRDefault="00E66977" w:rsidP="00E66977">
            <w:pPr>
              <w:spacing w:line="273" w:lineRule="auto"/>
              <w:jc w:val="both"/>
              <w:rPr>
                <w:color w:val="C00000"/>
              </w:rPr>
            </w:pPr>
            <w:r>
              <w:rPr>
                <w:bCs/>
                <w:color w:val="000000" w:themeColor="text1"/>
              </w:rPr>
              <w:t>виключити</w:t>
            </w:r>
          </w:p>
          <w:p w:rsidR="00E66977" w:rsidRPr="00266A9B" w:rsidRDefault="00E66977" w:rsidP="00E66977">
            <w:pPr>
              <w:tabs>
                <w:tab w:val="left" w:pos="993"/>
              </w:tabs>
              <w:jc w:val="both"/>
              <w:rPr>
                <w:bCs/>
                <w:color w:val="000000" w:themeColor="text1"/>
              </w:rPr>
            </w:pPr>
          </w:p>
        </w:tc>
        <w:tc>
          <w:tcPr>
            <w:tcW w:w="2198" w:type="dxa"/>
          </w:tcPr>
          <w:p w:rsidR="00E66977" w:rsidRDefault="00E66977" w:rsidP="00E66977">
            <w:pPr>
              <w:spacing w:line="273" w:lineRule="auto"/>
              <w:jc w:val="center"/>
              <w:rPr>
                <w:b/>
                <w:color w:val="000000" w:themeColor="text1"/>
              </w:rPr>
            </w:pPr>
            <w:r>
              <w:rPr>
                <w:b/>
                <w:color w:val="000000" w:themeColor="text1"/>
              </w:rPr>
              <w:t>Про це вже сказано у законі про ПЗСО, повтор зайвий і ніякої інформативності не додає</w:t>
            </w:r>
          </w:p>
        </w:tc>
      </w:tr>
      <w:tr w:rsidR="00E66977" w:rsidTr="00E66977">
        <w:tc>
          <w:tcPr>
            <w:tcW w:w="4031" w:type="dxa"/>
          </w:tcPr>
          <w:p w:rsidR="00E66977" w:rsidRPr="007F2F0F" w:rsidRDefault="00E66977" w:rsidP="00E66977">
            <w:pPr>
              <w:spacing w:after="200" w:line="273" w:lineRule="auto"/>
              <w:jc w:val="both"/>
              <w:rPr>
                <w:color w:val="000000" w:themeColor="text1"/>
              </w:rPr>
            </w:pPr>
            <w:r w:rsidRPr="007F2F0F">
              <w:rPr>
                <w:color w:val="000000" w:themeColor="text1"/>
              </w:rPr>
              <w:lastRenderedPageBreak/>
              <w:t>5. Загальне керівництво пансіоном здійснює керівник закладу освіти, структурним підрозділом якого він є.</w:t>
            </w:r>
          </w:p>
          <w:p w:rsidR="00E66977" w:rsidRPr="007F2F0F" w:rsidRDefault="00E66977" w:rsidP="00E66977">
            <w:pPr>
              <w:spacing w:after="200" w:line="273" w:lineRule="auto"/>
              <w:jc w:val="both"/>
              <w:rPr>
                <w:color w:val="000000" w:themeColor="text1"/>
              </w:rPr>
            </w:pPr>
            <w:r w:rsidRPr="007F2F0F">
              <w:rPr>
                <w:color w:val="000000" w:themeColor="text1"/>
              </w:rPr>
              <w:t>Безпосереднє керівництво пансіоном здійснює заступник директора з навчально-виховної (навчальної, виховної) роботи (за розподілом обов'язків) або завідувач пансіону.</w:t>
            </w:r>
          </w:p>
          <w:p w:rsidR="00E66977" w:rsidRPr="007F2F0F" w:rsidRDefault="00E66977" w:rsidP="00E66977">
            <w:pPr>
              <w:spacing w:after="200" w:line="273" w:lineRule="auto"/>
              <w:jc w:val="both"/>
              <w:rPr>
                <w:color w:val="000000" w:themeColor="text1"/>
              </w:rPr>
            </w:pPr>
          </w:p>
        </w:tc>
        <w:tc>
          <w:tcPr>
            <w:tcW w:w="3400" w:type="dxa"/>
            <w:gridSpan w:val="3"/>
          </w:tcPr>
          <w:p w:rsidR="00E66977" w:rsidRPr="00113A62" w:rsidRDefault="00E66977" w:rsidP="00E66977">
            <w:pPr>
              <w:tabs>
                <w:tab w:val="left" w:pos="993"/>
              </w:tabs>
              <w:jc w:val="both"/>
              <w:rPr>
                <w:b/>
                <w:color w:val="000000" w:themeColor="text1"/>
              </w:rPr>
            </w:pPr>
            <w:r>
              <w:rPr>
                <w:b/>
                <w:color w:val="000000" w:themeColor="text1"/>
              </w:rPr>
              <w:t>виключити</w:t>
            </w:r>
          </w:p>
        </w:tc>
        <w:tc>
          <w:tcPr>
            <w:tcW w:w="2198" w:type="dxa"/>
          </w:tcPr>
          <w:p w:rsidR="00E66977" w:rsidRDefault="00E66977" w:rsidP="00E66977">
            <w:pPr>
              <w:spacing w:line="273" w:lineRule="auto"/>
              <w:jc w:val="center"/>
              <w:rPr>
                <w:b/>
                <w:color w:val="000000" w:themeColor="text1"/>
              </w:rPr>
            </w:pPr>
            <w:r>
              <w:rPr>
                <w:b/>
                <w:color w:val="000000" w:themeColor="text1"/>
              </w:rPr>
              <w:t>Все має визначати положення і цей пункт не має відношення до того предмету, який регулюється даним порядком, а саме до порядку проживання та утримання учнів</w:t>
            </w:r>
          </w:p>
        </w:tc>
      </w:tr>
      <w:tr w:rsidR="00E66977" w:rsidTr="00E66977">
        <w:tc>
          <w:tcPr>
            <w:tcW w:w="4031" w:type="dxa"/>
          </w:tcPr>
          <w:p w:rsidR="00E66977" w:rsidRPr="00363733" w:rsidRDefault="00E66977" w:rsidP="00E66977">
            <w:pPr>
              <w:spacing w:after="200" w:line="273" w:lineRule="auto"/>
              <w:jc w:val="both"/>
              <w:rPr>
                <w:color w:val="C00000"/>
              </w:rPr>
            </w:pPr>
            <w:r w:rsidRPr="007F2F0F">
              <w:rPr>
                <w:color w:val="000000" w:themeColor="text1"/>
              </w:rPr>
              <w:t xml:space="preserve">6. Пансіон діє на підставі положення про нього,  що розробляється відповідно до установчих документів закладу з урахуванням положень цього Порядку та затверджується керівником закладу освіти за </w:t>
            </w:r>
            <w:r w:rsidRPr="00363733">
              <w:rPr>
                <w:color w:val="C00000"/>
              </w:rPr>
              <w:t>погодженням із органами державної влади/органами місцевого самоврядування.</w:t>
            </w:r>
          </w:p>
          <w:p w:rsidR="00E66977" w:rsidRPr="007F2F0F" w:rsidRDefault="00E66977" w:rsidP="00E66977">
            <w:pPr>
              <w:spacing w:after="200" w:line="273" w:lineRule="auto"/>
              <w:jc w:val="both"/>
              <w:rPr>
                <w:color w:val="000000" w:themeColor="text1"/>
              </w:rPr>
            </w:pPr>
          </w:p>
        </w:tc>
        <w:tc>
          <w:tcPr>
            <w:tcW w:w="3400" w:type="dxa"/>
            <w:gridSpan w:val="3"/>
          </w:tcPr>
          <w:p w:rsidR="00E66977" w:rsidRPr="00113A62" w:rsidRDefault="00E66977" w:rsidP="00E66977">
            <w:pPr>
              <w:tabs>
                <w:tab w:val="left" w:pos="993"/>
              </w:tabs>
              <w:jc w:val="both"/>
              <w:rPr>
                <w:bCs/>
                <w:color w:val="000000" w:themeColor="text1"/>
              </w:rPr>
            </w:pPr>
            <w:r>
              <w:rPr>
                <w:bCs/>
                <w:color w:val="000000" w:themeColor="text1"/>
              </w:rPr>
              <w:t>4</w:t>
            </w:r>
            <w:r w:rsidRPr="00113A62">
              <w:rPr>
                <w:bCs/>
                <w:color w:val="000000" w:themeColor="text1"/>
              </w:rPr>
              <w:t>.</w:t>
            </w:r>
            <w:r w:rsidRPr="00DA3051">
              <w:rPr>
                <w:bCs/>
                <w:color w:val="000000" w:themeColor="text1"/>
              </w:rPr>
              <w:t xml:space="preserve"> Пансіон</w:t>
            </w:r>
            <w:r w:rsidRPr="00DA3051">
              <w:rPr>
                <w:b/>
                <w:color w:val="000000" w:themeColor="text1"/>
              </w:rPr>
              <w:t xml:space="preserve"> </w:t>
            </w:r>
            <w:r w:rsidRPr="00DA3051">
              <w:rPr>
                <w:color w:val="000000" w:themeColor="text1"/>
              </w:rPr>
              <w:t>діє відповідно до установчих документів закладу загальної середньої освіти та на підставі положення про нього, затвердженого керівником закладу загальної середньої освіти.</w:t>
            </w:r>
          </w:p>
        </w:tc>
        <w:tc>
          <w:tcPr>
            <w:tcW w:w="2198" w:type="dxa"/>
          </w:tcPr>
          <w:p w:rsidR="00E66977" w:rsidRDefault="00E66977" w:rsidP="00E66977">
            <w:pPr>
              <w:spacing w:line="273" w:lineRule="auto"/>
              <w:jc w:val="center"/>
              <w:rPr>
                <w:b/>
                <w:color w:val="000000" w:themeColor="text1"/>
              </w:rPr>
            </w:pPr>
            <w:r>
              <w:rPr>
                <w:b/>
                <w:color w:val="000000" w:themeColor="text1"/>
              </w:rPr>
              <w:t>Це повністю відповідає ст. 31 закону Про ПЗСО. У вашому проекті в п. 6 ще передбачено погодження, про що в законі не сказано.</w:t>
            </w:r>
          </w:p>
        </w:tc>
      </w:tr>
      <w:tr w:rsidR="00E66977" w:rsidTr="00E66977">
        <w:tc>
          <w:tcPr>
            <w:tcW w:w="4031" w:type="dxa"/>
          </w:tcPr>
          <w:p w:rsidR="00E66977" w:rsidRPr="007F2F0F" w:rsidRDefault="00E66977" w:rsidP="00E66977">
            <w:pPr>
              <w:tabs>
                <w:tab w:val="left" w:pos="1134"/>
              </w:tabs>
              <w:spacing w:line="273" w:lineRule="auto"/>
              <w:ind w:firstLine="850"/>
              <w:jc w:val="both"/>
              <w:rPr>
                <w:color w:val="000000" w:themeColor="text1"/>
              </w:rPr>
            </w:pPr>
            <w:r>
              <w:rPr>
                <w:color w:val="000000" w:themeColor="text1"/>
              </w:rPr>
              <w:t xml:space="preserve">Розділ І </w:t>
            </w:r>
            <w:r w:rsidRPr="007F2F0F">
              <w:rPr>
                <w:color w:val="000000" w:themeColor="text1"/>
              </w:rPr>
              <w:t>9. Зарахування здобувачів освіти до пансіону здійснюється відповідно до наказу директора закладу освіти, як правило, на початку навчального року.</w:t>
            </w:r>
          </w:p>
          <w:p w:rsidR="00E66977" w:rsidRDefault="00E66977" w:rsidP="00E66977">
            <w:pPr>
              <w:tabs>
                <w:tab w:val="left" w:pos="1134"/>
              </w:tabs>
              <w:spacing w:line="273" w:lineRule="auto"/>
              <w:ind w:firstLine="850"/>
              <w:jc w:val="both"/>
              <w:rPr>
                <w:color w:val="000000" w:themeColor="text1"/>
              </w:rPr>
            </w:pPr>
            <w:r w:rsidRPr="007F2F0F">
              <w:rPr>
                <w:color w:val="000000" w:themeColor="text1"/>
              </w:rPr>
              <w:t>10. Зарахування пансіонерів до пансіону протягом навчального року можливе за умови наявності вільних місць для проживання в ньому.</w:t>
            </w:r>
          </w:p>
          <w:p w:rsidR="00E66977" w:rsidRDefault="00E66977" w:rsidP="00E66977">
            <w:pPr>
              <w:spacing w:line="273" w:lineRule="auto"/>
              <w:jc w:val="both"/>
              <w:rPr>
                <w:color w:val="000000" w:themeColor="text1"/>
              </w:rPr>
            </w:pPr>
            <w:r>
              <w:rPr>
                <w:color w:val="000000" w:themeColor="text1"/>
              </w:rPr>
              <w:t xml:space="preserve">Розділ ІІ </w:t>
            </w:r>
            <w:r w:rsidRPr="007F2F0F">
              <w:rPr>
                <w:color w:val="000000" w:themeColor="text1"/>
              </w:rPr>
              <w:t xml:space="preserve">8. </w:t>
            </w:r>
            <w:r w:rsidRPr="00BD6996">
              <w:rPr>
                <w:color w:val="000000" w:themeColor="text1"/>
              </w:rPr>
              <w:t>Влаштування</w:t>
            </w:r>
            <w:r w:rsidRPr="00C80DCD">
              <w:rPr>
                <w:color w:val="C00000"/>
              </w:rPr>
              <w:t xml:space="preserve"> </w:t>
            </w:r>
            <w:r w:rsidRPr="007F2F0F">
              <w:rPr>
                <w:color w:val="000000" w:themeColor="text1"/>
              </w:rPr>
              <w:t xml:space="preserve">здобувачів освіти закладу освіти до пансіону здійснюється </w:t>
            </w:r>
            <w:r>
              <w:rPr>
                <w:color w:val="000000" w:themeColor="text1"/>
              </w:rPr>
              <w:t>за умови наявності в закладі освіти</w:t>
            </w:r>
            <w:r w:rsidRPr="007F2F0F">
              <w:rPr>
                <w:color w:val="000000" w:themeColor="text1"/>
              </w:rPr>
              <w:t>:</w:t>
            </w:r>
          </w:p>
          <w:p w:rsidR="00E66977" w:rsidRPr="007F2F0F" w:rsidRDefault="00E66977" w:rsidP="00115AF2">
            <w:pPr>
              <w:numPr>
                <w:ilvl w:val="0"/>
                <w:numId w:val="4"/>
              </w:numPr>
              <w:spacing w:line="273" w:lineRule="auto"/>
              <w:jc w:val="both"/>
              <w:rPr>
                <w:color w:val="000000" w:themeColor="text1"/>
              </w:rPr>
            </w:pPr>
            <w:r w:rsidRPr="007F2F0F">
              <w:rPr>
                <w:color w:val="000000" w:themeColor="text1"/>
              </w:rPr>
              <w:t xml:space="preserve">заяви батьків або інших законних представників здобувача освіти  (повнолітнього здобувача освіти);  </w:t>
            </w:r>
          </w:p>
          <w:p w:rsidR="00E66977" w:rsidRPr="007F2F0F" w:rsidRDefault="00E66977" w:rsidP="00E66977">
            <w:pPr>
              <w:spacing w:line="273" w:lineRule="auto"/>
              <w:jc w:val="both"/>
              <w:rPr>
                <w:color w:val="000000" w:themeColor="text1"/>
              </w:rPr>
            </w:pPr>
          </w:p>
          <w:p w:rsidR="00E66977" w:rsidRDefault="00E66977" w:rsidP="00115AF2">
            <w:pPr>
              <w:numPr>
                <w:ilvl w:val="0"/>
                <w:numId w:val="4"/>
              </w:numPr>
              <w:spacing w:line="273" w:lineRule="auto"/>
              <w:jc w:val="both"/>
              <w:rPr>
                <w:color w:val="000000" w:themeColor="text1"/>
              </w:rPr>
            </w:pPr>
            <w:r w:rsidRPr="00BD6996">
              <w:rPr>
                <w:color w:val="000000" w:themeColor="text1"/>
              </w:rPr>
              <w:t>відомостей про батьків або інших законних представників, р</w:t>
            </w:r>
            <w:r w:rsidRPr="007F2F0F">
              <w:rPr>
                <w:color w:val="000000" w:themeColor="text1"/>
              </w:rPr>
              <w:t xml:space="preserve">одичів і членів сім'ї (для </w:t>
            </w:r>
            <w:r w:rsidRPr="007F2F0F">
              <w:rPr>
                <w:color w:val="000000" w:themeColor="text1"/>
              </w:rPr>
              <w:lastRenderedPageBreak/>
              <w:t>підтримання зв'язку та родинних стосунків) із зазначенням прізвища, імені, по батькові та контактної інформації;</w:t>
            </w:r>
          </w:p>
          <w:p w:rsidR="00E66977" w:rsidRDefault="00E66977" w:rsidP="00E66977">
            <w:pPr>
              <w:pStyle w:val="a5"/>
              <w:rPr>
                <w:color w:val="000000" w:themeColor="text1"/>
              </w:rPr>
            </w:pPr>
          </w:p>
          <w:p w:rsidR="00E66977" w:rsidRDefault="00E66977" w:rsidP="00115AF2">
            <w:pPr>
              <w:numPr>
                <w:ilvl w:val="0"/>
                <w:numId w:val="4"/>
              </w:numPr>
              <w:spacing w:line="273" w:lineRule="auto"/>
              <w:jc w:val="both"/>
              <w:rPr>
                <w:color w:val="000000" w:themeColor="text1"/>
              </w:rPr>
            </w:pPr>
            <w:r w:rsidRPr="00BC31E3">
              <w:rPr>
                <w:color w:val="000000" w:themeColor="text1"/>
              </w:rPr>
              <w:t xml:space="preserve">виписки з медичної документації за формою № 112/0 «Історія розвитку дитини», затвердженої МОЗ; </w:t>
            </w:r>
          </w:p>
          <w:p w:rsidR="00E66977" w:rsidRDefault="00E66977" w:rsidP="00E66977">
            <w:pPr>
              <w:pStyle w:val="a5"/>
              <w:rPr>
                <w:color w:val="000000" w:themeColor="text1"/>
              </w:rPr>
            </w:pPr>
          </w:p>
          <w:p w:rsidR="00E66977" w:rsidRPr="00BC31E3" w:rsidRDefault="00E66977" w:rsidP="00115AF2">
            <w:pPr>
              <w:numPr>
                <w:ilvl w:val="0"/>
                <w:numId w:val="4"/>
              </w:numPr>
              <w:spacing w:line="273" w:lineRule="auto"/>
              <w:jc w:val="both"/>
              <w:rPr>
                <w:color w:val="000000" w:themeColor="text1"/>
              </w:rPr>
            </w:pPr>
            <w:r w:rsidRPr="00BC31E3">
              <w:rPr>
                <w:color w:val="000000" w:themeColor="text1"/>
              </w:rPr>
              <w:t>копії форми 063/0 про профілактичні щеплення;</w:t>
            </w:r>
          </w:p>
          <w:p w:rsidR="00E66977" w:rsidRPr="00BC31E3" w:rsidRDefault="00E66977" w:rsidP="00E66977">
            <w:pPr>
              <w:spacing w:line="273" w:lineRule="auto"/>
              <w:ind w:left="1099"/>
              <w:jc w:val="both"/>
              <w:rPr>
                <w:color w:val="000000" w:themeColor="text1"/>
              </w:rPr>
            </w:pPr>
          </w:p>
          <w:p w:rsidR="00E66977" w:rsidRPr="00BD6996" w:rsidRDefault="00E66977" w:rsidP="00115AF2">
            <w:pPr>
              <w:numPr>
                <w:ilvl w:val="0"/>
                <w:numId w:val="4"/>
              </w:numPr>
              <w:spacing w:line="273" w:lineRule="auto"/>
              <w:jc w:val="both"/>
              <w:rPr>
                <w:color w:val="000000" w:themeColor="text1"/>
              </w:rPr>
            </w:pPr>
            <w:r w:rsidRPr="00BD6996">
              <w:rPr>
                <w:color w:val="000000" w:themeColor="text1"/>
              </w:rPr>
              <w:t>медичної довідки про санітарно-епідеміологічне оточення (контакт з інфекційними хворими);</w:t>
            </w:r>
          </w:p>
          <w:p w:rsidR="00E66977" w:rsidRPr="00BD6996" w:rsidRDefault="00E66977" w:rsidP="00115AF2">
            <w:pPr>
              <w:numPr>
                <w:ilvl w:val="0"/>
                <w:numId w:val="4"/>
              </w:numPr>
              <w:spacing w:line="273" w:lineRule="auto"/>
              <w:jc w:val="both"/>
              <w:rPr>
                <w:color w:val="000000" w:themeColor="text1"/>
              </w:rPr>
            </w:pPr>
            <w:r w:rsidRPr="00BD6996">
              <w:rPr>
                <w:color w:val="000000" w:themeColor="text1"/>
              </w:rPr>
              <w:t xml:space="preserve">довідки про стан </w:t>
            </w:r>
            <w:r w:rsidRPr="00BD6996">
              <w:rPr>
                <w:color w:val="000000" w:themeColor="text1"/>
                <w:u w:val="single"/>
              </w:rPr>
              <w:t xml:space="preserve">матеріального забезпечення сім'ї </w:t>
            </w:r>
            <w:r w:rsidRPr="00BD6996">
              <w:rPr>
                <w:color w:val="000000" w:themeColor="text1"/>
              </w:rPr>
              <w:t>(для влаштування до пансіону в складі ліцеїв);</w:t>
            </w:r>
          </w:p>
          <w:p w:rsidR="00E66977" w:rsidRPr="00BD6996" w:rsidRDefault="00E66977" w:rsidP="00E66977">
            <w:pPr>
              <w:spacing w:line="273" w:lineRule="auto"/>
              <w:ind w:left="1099"/>
              <w:jc w:val="both"/>
              <w:rPr>
                <w:color w:val="000000" w:themeColor="text1"/>
              </w:rPr>
            </w:pPr>
          </w:p>
          <w:p w:rsidR="00E66977" w:rsidRPr="00BD6996" w:rsidRDefault="00E66977" w:rsidP="00115AF2">
            <w:pPr>
              <w:numPr>
                <w:ilvl w:val="0"/>
                <w:numId w:val="4"/>
              </w:numPr>
              <w:spacing w:line="273" w:lineRule="auto"/>
              <w:jc w:val="both"/>
              <w:rPr>
                <w:color w:val="000000" w:themeColor="text1"/>
              </w:rPr>
            </w:pPr>
            <w:r w:rsidRPr="00BD6996">
              <w:rPr>
                <w:color w:val="000000" w:themeColor="text1"/>
              </w:rPr>
              <w:t>копії рішення органу опіки та піклування про форму влаштування  дитини-сироти або дитини, позбавленої батьківського піклування (для тих, які перебувають під опікою/піклуванням, на повному державному утриманні в прийомних сім'ях, дитячих будинках сімейного типу);</w:t>
            </w:r>
          </w:p>
          <w:p w:rsidR="00E66977" w:rsidRPr="00BD6996" w:rsidRDefault="00E66977" w:rsidP="00E66977">
            <w:pPr>
              <w:pStyle w:val="a5"/>
              <w:rPr>
                <w:color w:val="000000" w:themeColor="text1"/>
              </w:rPr>
            </w:pPr>
          </w:p>
          <w:p w:rsidR="00E66977" w:rsidRPr="00D20B10" w:rsidRDefault="00E66977" w:rsidP="00115AF2">
            <w:pPr>
              <w:numPr>
                <w:ilvl w:val="0"/>
                <w:numId w:val="4"/>
              </w:numPr>
              <w:spacing w:line="273" w:lineRule="auto"/>
              <w:jc w:val="both"/>
              <w:rPr>
                <w:color w:val="C00000"/>
              </w:rPr>
            </w:pPr>
            <w:r w:rsidRPr="00BD6996">
              <w:rPr>
                <w:color w:val="000000" w:themeColor="text1"/>
              </w:rPr>
              <w:t>для пансіонерів, які підпадають під дію Порядку зарахування дітей на цілодобове перебування до закладів незалежно від типу, форми власності та підпорядкування</w:t>
            </w:r>
            <w:r w:rsidRPr="007F2F0F">
              <w:rPr>
                <w:color w:val="000000" w:themeColor="text1"/>
              </w:rPr>
              <w:t xml:space="preserve">, затвердженим постановою Кабінету </w:t>
            </w:r>
            <w:r w:rsidRPr="007F2F0F">
              <w:rPr>
                <w:color w:val="000000" w:themeColor="text1"/>
              </w:rPr>
              <w:lastRenderedPageBreak/>
              <w:t xml:space="preserve">Міністрів України від 1 червня 2020 р. № 586 “Деякі питання захисту дітей в умовах боротьби з наслідками гострої респіраторної хвороби </w:t>
            </w:r>
            <w:r w:rsidRPr="007E241F">
              <w:rPr>
                <w:color w:val="000000" w:themeColor="text1"/>
              </w:rPr>
              <w:t xml:space="preserve">COVID-19, спричиненої </w:t>
            </w:r>
            <w:proofErr w:type="spellStart"/>
            <w:r w:rsidRPr="007E241F">
              <w:rPr>
                <w:color w:val="000000" w:themeColor="text1"/>
              </w:rPr>
              <w:t>коронавірусом</w:t>
            </w:r>
            <w:proofErr w:type="spellEnd"/>
            <w:r w:rsidRPr="007E241F">
              <w:rPr>
                <w:color w:val="000000" w:themeColor="text1"/>
              </w:rPr>
              <w:t xml:space="preserve"> SARS-CoV-2” (Офіційний</w:t>
            </w:r>
            <w:r w:rsidRPr="007F2F0F">
              <w:rPr>
                <w:color w:val="000000" w:themeColor="text1"/>
              </w:rPr>
              <w:t xml:space="preserve"> вісник України, 2020 р., № 57, ст. 1780) до </w:t>
            </w:r>
            <w:r w:rsidRPr="00291F68">
              <w:rPr>
                <w:color w:val="000000" w:themeColor="text1"/>
              </w:rPr>
              <w:t>заяви батьків додається рішення органу опіки та піклування за місцем проживання/перебування сім’ї здобувача освіти.</w:t>
            </w:r>
          </w:p>
          <w:p w:rsidR="00E66977" w:rsidRPr="007F2F0F" w:rsidRDefault="00E66977" w:rsidP="00E66977">
            <w:pPr>
              <w:pStyle w:val="a5"/>
              <w:rPr>
                <w:color w:val="000000" w:themeColor="text1"/>
              </w:rPr>
            </w:pPr>
          </w:p>
          <w:p w:rsidR="00E66977" w:rsidRPr="00BD6996" w:rsidRDefault="00E66977" w:rsidP="00E66977">
            <w:pPr>
              <w:spacing w:line="273" w:lineRule="auto"/>
              <w:jc w:val="both"/>
              <w:rPr>
                <w:color w:val="000000" w:themeColor="text1"/>
              </w:rPr>
            </w:pPr>
            <w:r w:rsidRPr="00BD6996">
              <w:rPr>
                <w:color w:val="000000" w:themeColor="text1"/>
              </w:rPr>
              <w:t xml:space="preserve">9. Для влаштування на постійне проживання в пансіоні дітей-сиріт та дітей, позбавлених батьківського піклування (крім тих, які перебувають під опікою/піклуванням, на повному державному утриманні в прийомних сім'ях, дитячих будинках сімейного типу), служба у справах дітей за місцем походження дитини  подає такі документи: </w:t>
            </w:r>
          </w:p>
          <w:p w:rsidR="00E66977" w:rsidRPr="007F2F0F" w:rsidRDefault="00E66977" w:rsidP="00E66977">
            <w:pPr>
              <w:spacing w:line="273" w:lineRule="auto"/>
              <w:ind w:firstLine="737"/>
              <w:jc w:val="both"/>
              <w:rPr>
                <w:color w:val="000000" w:themeColor="text1"/>
              </w:rPr>
            </w:pPr>
            <w:r w:rsidRPr="007F2F0F">
              <w:rPr>
                <w:color w:val="000000" w:themeColor="text1"/>
              </w:rPr>
              <w:t>направлення (путівку) відповідної служби у справах дітей, погоджену відповідним органом управління освітою;</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 xml:space="preserve">свідоцтво про народження або посвідчення біженця або посвідчення особи, яка потребує додаткового захисту, видане відповідно до </w:t>
            </w:r>
            <w:hyperlink r:id="rId14">
              <w:r w:rsidRPr="007F2F0F">
                <w:rPr>
                  <w:color w:val="000000" w:themeColor="text1"/>
                </w:rPr>
                <w:t>Закону України</w:t>
              </w:r>
            </w:hyperlink>
            <w:r w:rsidRPr="007F2F0F">
              <w:rPr>
                <w:color w:val="000000" w:themeColor="text1"/>
              </w:rPr>
              <w:t xml:space="preserve"> “Про біженців та осіб, які потребують додаткового або тимчасового захисту”;</w:t>
            </w:r>
          </w:p>
          <w:p w:rsidR="00E66977" w:rsidRPr="007F2F0F" w:rsidRDefault="00E66977" w:rsidP="00E66977">
            <w:pPr>
              <w:shd w:val="clear" w:color="auto" w:fill="FFFFFF"/>
              <w:ind w:firstLine="737"/>
              <w:jc w:val="both"/>
              <w:rPr>
                <w:color w:val="000000" w:themeColor="text1"/>
              </w:rPr>
            </w:pPr>
            <w:r w:rsidRPr="007F2F0F">
              <w:rPr>
                <w:color w:val="000000" w:themeColor="text1"/>
              </w:rPr>
              <w:t>реєстраційний номер облікової картки платника податків (у разі наявності);</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 xml:space="preserve">відомості про батьків (документи, зазначені в </w:t>
            </w:r>
            <w:hyperlink r:id="rId15" w:anchor="n95">
              <w:r w:rsidRPr="007F2F0F">
                <w:rPr>
                  <w:color w:val="000000" w:themeColor="text1"/>
                </w:rPr>
                <w:t>пунктах 23-25</w:t>
              </w:r>
            </w:hyperlink>
            <w:r w:rsidRPr="007F2F0F">
              <w:rPr>
                <w:color w:val="000000" w:themeColor="text1"/>
              </w:rPr>
              <w:t xml:space="preserve">  Порядку провадження органами опіки та піклування діяльності, пов'язаної із захистом прав дитини, затвердженого постановою Кабінету </w:t>
            </w:r>
            <w:r w:rsidRPr="007F2F0F">
              <w:rPr>
                <w:color w:val="000000" w:themeColor="text1"/>
              </w:rPr>
              <w:lastRenderedPageBreak/>
              <w:t>Міністрів України від 24 вересня 2008 р. № 866) та родичів дитини;</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довідку про склад сім'ї або осіб, зареєстрованих у житловому приміщенні, будинку;</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документи, які підтверджують право власності дитини на нерухомість (у разі наявності);</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опис майна дитини;</w:t>
            </w:r>
          </w:p>
          <w:p w:rsidR="00E66977" w:rsidRPr="007F2F0F" w:rsidRDefault="005B68FE" w:rsidP="00E66977">
            <w:pPr>
              <w:shd w:val="clear" w:color="auto" w:fill="FFFFFF"/>
              <w:spacing w:after="150"/>
              <w:ind w:firstLine="737"/>
              <w:jc w:val="both"/>
              <w:rPr>
                <w:color w:val="000000" w:themeColor="text1"/>
              </w:rPr>
            </w:pPr>
            <w:hyperlink r:id="rId16" w:anchor="n361">
              <w:r w:rsidR="00E66977" w:rsidRPr="007F2F0F">
                <w:rPr>
                  <w:color w:val="000000" w:themeColor="text1"/>
                </w:rPr>
                <w:t>висновок про стан здоров'я, фізичний та розумовий розвиток дитини</w:t>
              </w:r>
            </w:hyperlink>
            <w:r w:rsidR="00E66977" w:rsidRPr="007F2F0F">
              <w:rPr>
                <w:color w:val="000000" w:themeColor="text1"/>
              </w:rPr>
              <w:t>, складений за формою згідно з додатком 4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відомості або документи про освіту дитини (для дітей шкільного віку);</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дублікат обліково-статистичної картки;</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довідку про призначення та виплату пенсії, державної соціальної допомоги, аліментів тощо (у разі наявності);</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ощадну книжку дитини або договір про відкриття рахунка в установі банку (у разі наявності);</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рішення про надання статусу дитини-сироти або дитини, позбавленої батьківського піклування.</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У разі влаштування дитини, розлученої із сім’єю, яка набула статусу дитини, позбавленої батьківського піклування, до її особової справи додаються:</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акт про виявлення дитини, розлученої із сім’єю, складений за формою, встановленою Кабінетом Міністрів України;</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lastRenderedPageBreak/>
              <w:t>посвідчення біженця або посвідчення особи, яка потребує додаткового захисту;</w:t>
            </w:r>
          </w:p>
          <w:p w:rsidR="00E66977" w:rsidRPr="007F2F0F" w:rsidRDefault="00E66977" w:rsidP="00E66977">
            <w:pPr>
              <w:shd w:val="clear" w:color="auto" w:fill="FFFFFF"/>
              <w:spacing w:after="150"/>
              <w:ind w:firstLine="737"/>
              <w:jc w:val="both"/>
              <w:rPr>
                <w:color w:val="000000" w:themeColor="text1"/>
              </w:rPr>
            </w:pPr>
            <w:r w:rsidRPr="007F2F0F">
              <w:rPr>
                <w:color w:val="000000" w:themeColor="text1"/>
              </w:rPr>
              <w:t>письмова інформація територіального органу ДМС про розшук батьків або інших законних представників та відсутність відомостей про їх місцезнаходження.</w:t>
            </w:r>
          </w:p>
          <w:p w:rsidR="00E66977" w:rsidRPr="007F2F0F" w:rsidRDefault="00E66977" w:rsidP="00E66977">
            <w:pPr>
              <w:tabs>
                <w:tab w:val="left" w:pos="1134"/>
              </w:tabs>
              <w:spacing w:line="273" w:lineRule="auto"/>
              <w:ind w:firstLine="850"/>
              <w:jc w:val="both"/>
              <w:rPr>
                <w:color w:val="000000" w:themeColor="text1"/>
              </w:rPr>
            </w:pPr>
          </w:p>
          <w:p w:rsidR="00E66977" w:rsidRDefault="00E66977" w:rsidP="00E66977">
            <w:pPr>
              <w:shd w:val="clear" w:color="auto" w:fill="FFFFFF"/>
              <w:spacing w:after="178"/>
              <w:ind w:firstLine="907"/>
              <w:jc w:val="both"/>
              <w:rPr>
                <w:color w:val="C00000"/>
              </w:rPr>
            </w:pPr>
          </w:p>
        </w:tc>
        <w:tc>
          <w:tcPr>
            <w:tcW w:w="3400" w:type="dxa"/>
            <w:gridSpan w:val="3"/>
          </w:tcPr>
          <w:p w:rsidR="00E66977" w:rsidRDefault="00E66977" w:rsidP="00E66977">
            <w:pPr>
              <w:tabs>
                <w:tab w:val="left" w:pos="993"/>
              </w:tabs>
              <w:jc w:val="both"/>
              <w:rPr>
                <w:color w:val="C00000"/>
              </w:rPr>
            </w:pPr>
            <w:proofErr w:type="spellStart"/>
            <w:r>
              <w:rPr>
                <w:color w:val="C00000"/>
              </w:rPr>
              <w:lastRenderedPageBreak/>
              <w:t>Внести</w:t>
            </w:r>
            <w:proofErr w:type="spellEnd"/>
            <w:r>
              <w:rPr>
                <w:color w:val="C00000"/>
              </w:rPr>
              <w:t xml:space="preserve"> розділ </w:t>
            </w:r>
          </w:p>
          <w:p w:rsidR="00E66977" w:rsidRDefault="00E66977" w:rsidP="00E66977">
            <w:pPr>
              <w:tabs>
                <w:tab w:val="left" w:pos="993"/>
              </w:tabs>
              <w:jc w:val="both"/>
              <w:rPr>
                <w:b/>
                <w:bCs/>
                <w:color w:val="000000" w:themeColor="text1"/>
              </w:rPr>
            </w:pPr>
            <w:r w:rsidRPr="00335FBF">
              <w:rPr>
                <w:b/>
                <w:bCs/>
                <w:color w:val="000000" w:themeColor="text1"/>
              </w:rPr>
              <w:t>ІІ Зарахування</w:t>
            </w:r>
            <w:r>
              <w:rPr>
                <w:b/>
                <w:bCs/>
                <w:color w:val="000000" w:themeColor="text1"/>
              </w:rPr>
              <w:t>/відрахування</w:t>
            </w:r>
            <w:r w:rsidRPr="00335FBF">
              <w:rPr>
                <w:b/>
                <w:bCs/>
                <w:color w:val="000000" w:themeColor="text1"/>
              </w:rPr>
              <w:t xml:space="preserve"> учнів</w:t>
            </w:r>
          </w:p>
          <w:p w:rsidR="00E66977" w:rsidRPr="007F2F0F" w:rsidRDefault="00E66977" w:rsidP="00E66977">
            <w:pPr>
              <w:tabs>
                <w:tab w:val="left" w:pos="1134"/>
              </w:tabs>
              <w:spacing w:line="273" w:lineRule="auto"/>
              <w:jc w:val="both"/>
              <w:rPr>
                <w:color w:val="000000" w:themeColor="text1"/>
              </w:rPr>
            </w:pPr>
            <w:r>
              <w:rPr>
                <w:color w:val="000000" w:themeColor="text1"/>
              </w:rPr>
              <w:t>1.</w:t>
            </w:r>
            <w:r w:rsidRPr="007F2F0F">
              <w:rPr>
                <w:color w:val="000000" w:themeColor="text1"/>
              </w:rPr>
              <w:t xml:space="preserve">Зарахування </w:t>
            </w:r>
            <w:r>
              <w:rPr>
                <w:color w:val="000000" w:themeColor="text1"/>
              </w:rPr>
              <w:t xml:space="preserve">учнів </w:t>
            </w:r>
            <w:r w:rsidRPr="007F2F0F">
              <w:rPr>
                <w:color w:val="000000" w:themeColor="text1"/>
              </w:rPr>
              <w:t xml:space="preserve"> до пансіону</w:t>
            </w:r>
            <w:r>
              <w:rPr>
                <w:color w:val="000000" w:themeColor="text1"/>
              </w:rPr>
              <w:t xml:space="preserve"> закладу освіти</w:t>
            </w:r>
            <w:r w:rsidRPr="007F2F0F">
              <w:rPr>
                <w:color w:val="000000" w:themeColor="text1"/>
              </w:rPr>
              <w:t xml:space="preserve"> здійснюється відповідно до наказу директора закладу, як правило, на початку навчального року.</w:t>
            </w:r>
          </w:p>
          <w:p w:rsidR="00E66977" w:rsidRDefault="00E66977" w:rsidP="00E66977">
            <w:pPr>
              <w:tabs>
                <w:tab w:val="left" w:pos="1134"/>
              </w:tabs>
              <w:spacing w:line="273" w:lineRule="auto"/>
              <w:jc w:val="both"/>
              <w:rPr>
                <w:color w:val="000000" w:themeColor="text1"/>
              </w:rPr>
            </w:pPr>
            <w:r>
              <w:rPr>
                <w:color w:val="000000" w:themeColor="text1"/>
              </w:rPr>
              <w:t xml:space="preserve">2. </w:t>
            </w:r>
            <w:r w:rsidRPr="007F2F0F">
              <w:rPr>
                <w:color w:val="000000" w:themeColor="text1"/>
              </w:rPr>
              <w:t xml:space="preserve">Зарахування </w:t>
            </w:r>
            <w:r>
              <w:rPr>
                <w:color w:val="000000" w:themeColor="text1"/>
              </w:rPr>
              <w:t>учнів</w:t>
            </w:r>
            <w:r w:rsidRPr="007F2F0F">
              <w:rPr>
                <w:color w:val="000000" w:themeColor="text1"/>
              </w:rPr>
              <w:t xml:space="preserve"> до пансіону протягом навчального року можливе за умови наявності вільних місць для проживання в ньому.</w:t>
            </w:r>
          </w:p>
          <w:p w:rsidR="00E66977" w:rsidRDefault="00E66977" w:rsidP="00E66977">
            <w:pPr>
              <w:tabs>
                <w:tab w:val="left" w:pos="1134"/>
              </w:tabs>
              <w:spacing w:line="273" w:lineRule="auto"/>
              <w:jc w:val="both"/>
              <w:rPr>
                <w:color w:val="000000" w:themeColor="text1"/>
              </w:rPr>
            </w:pPr>
            <w:r>
              <w:rPr>
                <w:color w:val="000000" w:themeColor="text1"/>
              </w:rPr>
              <w:t>3. Право на зарахування до пансіону мають учні:</w:t>
            </w:r>
          </w:p>
          <w:p w:rsidR="00E66977" w:rsidRDefault="00E66977" w:rsidP="00E66977">
            <w:pPr>
              <w:tabs>
                <w:tab w:val="left" w:pos="1134"/>
              </w:tabs>
              <w:spacing w:line="273" w:lineRule="auto"/>
              <w:jc w:val="both"/>
              <w:rPr>
                <w:color w:val="000000" w:themeColor="text1"/>
              </w:rPr>
            </w:pPr>
            <w:r>
              <w:rPr>
                <w:color w:val="000000" w:themeColor="text1"/>
              </w:rPr>
              <w:t xml:space="preserve">- спеціальної школи або навчально-реабілітаційного центру, які проживають поза межами територіальної доступності даного закладу освіти у разі, коли час в дорозі в один бік перевищує одну годину або протоколом реабілітації передбачено </w:t>
            </w:r>
            <w:r>
              <w:rPr>
                <w:color w:val="000000" w:themeColor="text1"/>
              </w:rPr>
              <w:lastRenderedPageBreak/>
              <w:t>обмеження фізичного навантаження;</w:t>
            </w:r>
          </w:p>
          <w:p w:rsidR="00E66977" w:rsidRDefault="00E66977" w:rsidP="00E66977">
            <w:pPr>
              <w:tabs>
                <w:tab w:val="left" w:pos="1134"/>
              </w:tabs>
              <w:spacing w:line="273" w:lineRule="auto"/>
              <w:jc w:val="both"/>
              <w:rPr>
                <w:color w:val="000000" w:themeColor="text1"/>
              </w:rPr>
            </w:pPr>
            <w:r>
              <w:rPr>
                <w:color w:val="000000" w:themeColor="text1"/>
              </w:rPr>
              <w:t>- які є дітьми-сиротами або дітьми, позбавленими батьківського піклування;</w:t>
            </w:r>
          </w:p>
          <w:p w:rsidR="00E66977" w:rsidRDefault="00E66977" w:rsidP="00E66977">
            <w:pPr>
              <w:tabs>
                <w:tab w:val="left" w:pos="1134"/>
              </w:tabs>
              <w:spacing w:line="273" w:lineRule="auto"/>
              <w:jc w:val="both"/>
              <w:rPr>
                <w:color w:val="000000" w:themeColor="text1"/>
              </w:rPr>
            </w:pPr>
            <w:r>
              <w:rPr>
                <w:color w:val="000000" w:themeColor="text1"/>
              </w:rPr>
              <w:t>- ліцеїв, які знаходяться поза межами територіальної доступності для учнів або положення про даний тип ліцею передбачає проживання в ньому.</w:t>
            </w:r>
          </w:p>
          <w:p w:rsidR="00E66977" w:rsidRPr="005A7500" w:rsidRDefault="00E66977" w:rsidP="00E66977">
            <w:pPr>
              <w:spacing w:line="273" w:lineRule="auto"/>
              <w:jc w:val="both"/>
              <w:rPr>
                <w:color w:val="000000" w:themeColor="text1"/>
              </w:rPr>
            </w:pPr>
            <w:r>
              <w:rPr>
                <w:color w:val="000000" w:themeColor="text1"/>
              </w:rPr>
              <w:t xml:space="preserve">4. </w:t>
            </w:r>
            <w:r w:rsidRPr="005A7500">
              <w:rPr>
                <w:color w:val="000000" w:themeColor="text1"/>
              </w:rPr>
              <w:t>Зарахування учня до пансіону навчального закладу здійснюється у порядку, визначеному у положенні про відповідний заклад освіти з урахуванням інших вимог законодавства, що регулюють дане питання.</w:t>
            </w:r>
          </w:p>
          <w:p w:rsidR="00E66977" w:rsidRDefault="00E66977" w:rsidP="00E66977">
            <w:pPr>
              <w:spacing w:line="273" w:lineRule="auto"/>
              <w:jc w:val="both"/>
              <w:rPr>
                <w:color w:val="000000" w:themeColor="text1"/>
              </w:rPr>
            </w:pPr>
            <w:r>
              <w:rPr>
                <w:color w:val="000000" w:themeColor="text1"/>
              </w:rPr>
              <w:t xml:space="preserve">5. </w:t>
            </w:r>
            <w:r w:rsidRPr="000D7DD3">
              <w:rPr>
                <w:color w:val="000000" w:themeColor="text1"/>
              </w:rPr>
              <w:t xml:space="preserve">Зарахування до пансіону дітей-сиріт та дітей, позбавлених батьківського піклування, </w:t>
            </w:r>
            <w:r w:rsidRPr="000D7DD3">
              <w:rPr>
                <w:color w:val="000000" w:themeColor="text1"/>
                <w:shd w:val="clear" w:color="auto" w:fill="FFFFFF"/>
              </w:rPr>
              <w:t>крім дітей, які мають опікунів, піклувальників, прийомних батьків, батьків-вихователів</w:t>
            </w:r>
            <w:r>
              <w:rPr>
                <w:color w:val="000000" w:themeColor="text1"/>
                <w:shd w:val="clear" w:color="auto" w:fill="FFFFFF"/>
              </w:rPr>
              <w:t xml:space="preserve">, </w:t>
            </w:r>
            <w:r w:rsidRPr="000D7DD3">
              <w:rPr>
                <w:color w:val="000000" w:themeColor="text1"/>
              </w:rPr>
              <w:t xml:space="preserve"> здійснюється одночасно з їх зарахуванням до навчального закладу</w:t>
            </w:r>
            <w:r>
              <w:rPr>
                <w:color w:val="000000" w:themeColor="text1"/>
              </w:rPr>
              <w:t xml:space="preserve">, в порядку, передбаченому положенням про відповідний навчальний заклад та </w:t>
            </w:r>
            <w:r w:rsidRPr="005A7500">
              <w:rPr>
                <w:color w:val="000000" w:themeColor="text1"/>
              </w:rPr>
              <w:t>з урахуванням інших вимог законодавства, що регулюють дане питання.</w:t>
            </w:r>
          </w:p>
          <w:p w:rsidR="00E66977" w:rsidRDefault="00E66977" w:rsidP="00E66977">
            <w:pPr>
              <w:spacing w:line="273" w:lineRule="auto"/>
              <w:jc w:val="both"/>
              <w:rPr>
                <w:bCs/>
                <w:color w:val="000000" w:themeColor="text1"/>
              </w:rPr>
            </w:pPr>
            <w:r>
              <w:rPr>
                <w:bCs/>
                <w:color w:val="000000" w:themeColor="text1"/>
              </w:rPr>
              <w:t>6. Відрахування учня із пансіону навчального закладу здійснюється наказом директора на підставі:</w:t>
            </w:r>
          </w:p>
          <w:p w:rsidR="00E66977" w:rsidRDefault="00E66977" w:rsidP="00E66977">
            <w:pPr>
              <w:spacing w:line="273" w:lineRule="auto"/>
              <w:jc w:val="both"/>
              <w:rPr>
                <w:bCs/>
                <w:color w:val="000000" w:themeColor="text1"/>
              </w:rPr>
            </w:pPr>
            <w:r>
              <w:rPr>
                <w:bCs/>
                <w:color w:val="000000" w:themeColor="text1"/>
              </w:rPr>
              <w:t>- заяви повнолітнього учня, батьків, інших законних представників учня;</w:t>
            </w:r>
          </w:p>
          <w:p w:rsidR="00E66977" w:rsidRDefault="00E66977" w:rsidP="00E66977">
            <w:pPr>
              <w:spacing w:line="273" w:lineRule="auto"/>
              <w:jc w:val="both"/>
              <w:rPr>
                <w:bCs/>
                <w:color w:val="000000" w:themeColor="text1"/>
              </w:rPr>
            </w:pPr>
            <w:r>
              <w:rPr>
                <w:bCs/>
                <w:color w:val="000000" w:themeColor="text1"/>
              </w:rPr>
              <w:t>- у випадку відрахування з навчального закладу;</w:t>
            </w:r>
          </w:p>
          <w:p w:rsidR="00E66977" w:rsidRDefault="00E66977" w:rsidP="00E66977">
            <w:pPr>
              <w:spacing w:line="273" w:lineRule="auto"/>
              <w:jc w:val="both"/>
              <w:rPr>
                <w:bCs/>
                <w:color w:val="000000" w:themeColor="text1"/>
              </w:rPr>
            </w:pPr>
            <w:r>
              <w:rPr>
                <w:bCs/>
                <w:color w:val="000000" w:themeColor="text1"/>
              </w:rPr>
              <w:t>- з інших підстав, визначених положенням про відповідний навчальний заклад.</w:t>
            </w:r>
          </w:p>
          <w:p w:rsidR="00E66977" w:rsidRPr="00335FBF" w:rsidRDefault="00E66977" w:rsidP="00E66977">
            <w:pPr>
              <w:spacing w:line="273" w:lineRule="auto"/>
              <w:jc w:val="both"/>
              <w:rPr>
                <w:b/>
                <w:bCs/>
                <w:color w:val="000000" w:themeColor="text1"/>
              </w:rPr>
            </w:pPr>
          </w:p>
        </w:tc>
        <w:tc>
          <w:tcPr>
            <w:tcW w:w="2198" w:type="dxa"/>
          </w:tcPr>
          <w:p w:rsidR="00E66977" w:rsidRDefault="00E66977" w:rsidP="00E66977">
            <w:pPr>
              <w:spacing w:line="273" w:lineRule="auto"/>
              <w:jc w:val="center"/>
              <w:rPr>
                <w:b/>
                <w:color w:val="000000" w:themeColor="text1"/>
              </w:rPr>
            </w:pPr>
            <w:r>
              <w:rPr>
                <w:b/>
                <w:color w:val="000000" w:themeColor="text1"/>
              </w:rPr>
              <w:lastRenderedPageBreak/>
              <w:t xml:space="preserve">Оскільки зарахування до пансіону як структурного підрозділу провадиться після зарахування на навчання до закладу освіти, то єдине питання, яке має бути з’ясовано для влаштування до пансіону – </w:t>
            </w:r>
            <w:proofErr w:type="spellStart"/>
            <w:r>
              <w:rPr>
                <w:b/>
                <w:color w:val="000000" w:themeColor="text1"/>
              </w:rPr>
              <w:t>обгрунтування</w:t>
            </w:r>
            <w:proofErr w:type="spellEnd"/>
            <w:r>
              <w:rPr>
                <w:b/>
                <w:color w:val="000000" w:themeColor="text1"/>
              </w:rPr>
              <w:t xml:space="preserve"> неможливості їздити додому щодня. Тому всі пункти з пакетами документів є доцільним прибрати. Дуже багато </w:t>
            </w:r>
            <w:r>
              <w:rPr>
                <w:b/>
                <w:color w:val="000000" w:themeColor="text1"/>
              </w:rPr>
              <w:lastRenderedPageBreak/>
              <w:t xml:space="preserve">відсильних норм, що призведе до того, що у випадку зміни даних підзаконних нормативних актів, треба буде вносити зміни до даної постанови. </w:t>
            </w:r>
          </w:p>
        </w:tc>
      </w:tr>
      <w:tr w:rsidR="00E66977" w:rsidTr="00E66977">
        <w:tc>
          <w:tcPr>
            <w:tcW w:w="4031" w:type="dxa"/>
          </w:tcPr>
          <w:p w:rsidR="00E66977" w:rsidRPr="002D34BA" w:rsidRDefault="00E66977" w:rsidP="00E66977">
            <w:pPr>
              <w:spacing w:after="200" w:line="273" w:lineRule="auto"/>
              <w:jc w:val="both"/>
              <w:rPr>
                <w:color w:val="C00000"/>
              </w:rPr>
            </w:pPr>
            <w:r>
              <w:rPr>
                <w:color w:val="C00000"/>
              </w:rPr>
              <w:lastRenderedPageBreak/>
              <w:t>За текстом такий розділ відсутній і пункти, що регулюють це питання розміщені в різних частинах порядку, що не зручно і не відповідає вимогам побудови нормативних актів (пункт 7,8 11, пункт 1 розділу ІІ</w:t>
            </w:r>
          </w:p>
        </w:tc>
        <w:tc>
          <w:tcPr>
            <w:tcW w:w="3400" w:type="dxa"/>
            <w:gridSpan w:val="3"/>
          </w:tcPr>
          <w:p w:rsidR="00E66977" w:rsidRDefault="00E66977" w:rsidP="00E66977">
            <w:pPr>
              <w:tabs>
                <w:tab w:val="left" w:pos="993"/>
              </w:tabs>
              <w:jc w:val="both"/>
              <w:rPr>
                <w:color w:val="C00000"/>
              </w:rPr>
            </w:pPr>
            <w:proofErr w:type="spellStart"/>
            <w:r>
              <w:rPr>
                <w:color w:val="C00000"/>
              </w:rPr>
              <w:t>Внести</w:t>
            </w:r>
            <w:proofErr w:type="spellEnd"/>
            <w:r>
              <w:rPr>
                <w:color w:val="C00000"/>
              </w:rPr>
              <w:t xml:space="preserve"> розділ</w:t>
            </w:r>
          </w:p>
          <w:p w:rsidR="00E66977" w:rsidRPr="00113A62" w:rsidRDefault="00E66977" w:rsidP="00E66977">
            <w:pPr>
              <w:tabs>
                <w:tab w:val="left" w:pos="993"/>
              </w:tabs>
              <w:jc w:val="both"/>
              <w:rPr>
                <w:b/>
                <w:color w:val="000000" w:themeColor="text1"/>
              </w:rPr>
            </w:pPr>
            <w:r>
              <w:rPr>
                <w:b/>
                <w:color w:val="000000" w:themeColor="text1"/>
              </w:rPr>
              <w:t>ІІІ Проживання учнів</w:t>
            </w:r>
          </w:p>
        </w:tc>
        <w:tc>
          <w:tcPr>
            <w:tcW w:w="2198" w:type="dxa"/>
          </w:tcPr>
          <w:p w:rsidR="00E66977" w:rsidRDefault="00E66977" w:rsidP="00E66977">
            <w:pPr>
              <w:spacing w:line="273" w:lineRule="auto"/>
              <w:jc w:val="center"/>
              <w:rPr>
                <w:b/>
                <w:color w:val="000000" w:themeColor="text1"/>
              </w:rPr>
            </w:pPr>
            <w:r>
              <w:rPr>
                <w:b/>
                <w:color w:val="000000" w:themeColor="text1"/>
              </w:rPr>
              <w:t>Порядок має бути структурований відповідно до предмету регулювання</w:t>
            </w:r>
          </w:p>
        </w:tc>
      </w:tr>
      <w:tr w:rsidR="00E66977" w:rsidTr="00E66977">
        <w:tc>
          <w:tcPr>
            <w:tcW w:w="4031" w:type="dxa"/>
          </w:tcPr>
          <w:p w:rsidR="00E66977" w:rsidRPr="007F2F0F" w:rsidRDefault="00E66977" w:rsidP="00E66977">
            <w:pPr>
              <w:spacing w:after="200" w:line="273" w:lineRule="auto"/>
              <w:jc w:val="both"/>
              <w:rPr>
                <w:color w:val="000000" w:themeColor="text1"/>
              </w:rPr>
            </w:pPr>
            <w:r w:rsidRPr="007F2F0F">
              <w:rPr>
                <w:color w:val="000000" w:themeColor="text1"/>
              </w:rPr>
              <w:t>7. Пансіон розміщується в окремому приміщенні (блоці).</w:t>
            </w:r>
          </w:p>
          <w:p w:rsidR="00E66977" w:rsidRPr="007F2F0F" w:rsidRDefault="00E66977" w:rsidP="00E66977">
            <w:pPr>
              <w:spacing w:after="200" w:line="273" w:lineRule="auto"/>
              <w:jc w:val="both"/>
              <w:rPr>
                <w:color w:val="000000" w:themeColor="text1"/>
              </w:rPr>
            </w:pPr>
            <w:r w:rsidRPr="007F2F0F">
              <w:rPr>
                <w:color w:val="000000" w:themeColor="text1"/>
              </w:rPr>
              <w:t xml:space="preserve">Пансіон, що розміщується в окремому приміщенні поза територією закладу освіти, розташовується у межах пішохідної доступності до нього.  </w:t>
            </w:r>
          </w:p>
          <w:p w:rsidR="00E66977" w:rsidRPr="007F2F0F" w:rsidRDefault="00E66977" w:rsidP="00E66977">
            <w:pPr>
              <w:spacing w:before="120" w:after="200" w:line="254" w:lineRule="auto"/>
              <w:jc w:val="both"/>
              <w:rPr>
                <w:color w:val="000000" w:themeColor="text1"/>
              </w:rPr>
            </w:pPr>
            <w:r w:rsidRPr="007F2F0F">
              <w:rPr>
                <w:color w:val="000000" w:themeColor="text1"/>
              </w:rPr>
              <w:t>Облаштування і обладнання приміщень пансіонів закладів освіти, що будуються та експлуатуються,  здійснюється з обов’язковим врахуванням вимог санітарного регламенту та державних санітарних норм та правил для відповідного типу закладу освіти.</w:t>
            </w:r>
          </w:p>
          <w:p w:rsidR="00E66977" w:rsidRPr="007F2F0F" w:rsidRDefault="00E66977" w:rsidP="00E66977">
            <w:pPr>
              <w:spacing w:line="273" w:lineRule="auto"/>
              <w:jc w:val="both"/>
              <w:rPr>
                <w:color w:val="000000" w:themeColor="text1"/>
              </w:rPr>
            </w:pPr>
            <w:r w:rsidRPr="007F2F0F">
              <w:rPr>
                <w:color w:val="000000" w:themeColor="text1"/>
              </w:rPr>
              <w:t>Приміщення пансіону та територія повинні бути доступними для осіб з особливими освітніми потребами відповідно до будівельних норм, державних стандартів і правил.</w:t>
            </w:r>
          </w:p>
          <w:p w:rsidR="00E66977" w:rsidRPr="007F2F0F" w:rsidRDefault="00E66977" w:rsidP="00E66977">
            <w:pPr>
              <w:spacing w:line="273" w:lineRule="auto"/>
              <w:jc w:val="both"/>
              <w:rPr>
                <w:color w:val="000000" w:themeColor="text1"/>
              </w:rPr>
            </w:pPr>
          </w:p>
          <w:p w:rsidR="00E66977" w:rsidRPr="007F2F0F" w:rsidRDefault="00E66977" w:rsidP="00E66977">
            <w:pPr>
              <w:ind w:firstLine="850"/>
              <w:jc w:val="both"/>
              <w:rPr>
                <w:color w:val="000000" w:themeColor="text1"/>
              </w:rPr>
            </w:pPr>
            <w:r w:rsidRPr="007F2F0F">
              <w:rPr>
                <w:color w:val="000000" w:themeColor="text1"/>
              </w:rPr>
              <w:t xml:space="preserve">До функціональної групи житлових приміщень у пансіоні належать: спальний корпус (блок) із спальними та іншими кімнатами для проживання, відпочинку та дозвілля; санвузол та душові кімнати (окремо для хлопчиків і </w:t>
            </w:r>
            <w:proofErr w:type="spellStart"/>
            <w:r w:rsidRPr="007F2F0F">
              <w:rPr>
                <w:color w:val="000000" w:themeColor="text1"/>
              </w:rPr>
              <w:t>дівчаток</w:t>
            </w:r>
            <w:proofErr w:type="spellEnd"/>
            <w:r w:rsidRPr="007F2F0F">
              <w:rPr>
                <w:color w:val="000000" w:themeColor="text1"/>
              </w:rPr>
              <w:t xml:space="preserve">); медичний блок; харчоблок; пральня; кімнати для вихователів; кімнати для </w:t>
            </w:r>
            <w:r w:rsidRPr="007F2F0F">
              <w:rPr>
                <w:color w:val="000000" w:themeColor="text1"/>
              </w:rPr>
              <w:lastRenderedPageBreak/>
              <w:t xml:space="preserve">приготування уроків та індивідуальних занять; кімнати для сушки одягу та взуття та ін. </w:t>
            </w:r>
          </w:p>
          <w:p w:rsidR="00E66977" w:rsidRPr="007F2F0F" w:rsidRDefault="00E66977" w:rsidP="00E66977">
            <w:pPr>
              <w:ind w:firstLine="850"/>
              <w:jc w:val="both"/>
              <w:rPr>
                <w:color w:val="000000" w:themeColor="text1"/>
              </w:rPr>
            </w:pPr>
          </w:p>
          <w:p w:rsidR="00E66977" w:rsidRPr="007F2F0F" w:rsidRDefault="00E66977" w:rsidP="00E66977">
            <w:pPr>
              <w:spacing w:after="200" w:line="273" w:lineRule="auto"/>
              <w:jc w:val="both"/>
              <w:rPr>
                <w:color w:val="000000" w:themeColor="text1"/>
              </w:rPr>
            </w:pPr>
            <w:r w:rsidRPr="007F2F0F">
              <w:rPr>
                <w:color w:val="000000" w:themeColor="text1"/>
              </w:rPr>
              <w:t>Усі приміщення пансіону мають використовуватися за їх функціональним призначенням.</w:t>
            </w:r>
          </w:p>
          <w:p w:rsidR="00E66977" w:rsidRPr="007F2F0F" w:rsidRDefault="00E66977" w:rsidP="00E66977">
            <w:pPr>
              <w:shd w:val="clear" w:color="auto" w:fill="FFFFFF"/>
              <w:spacing w:after="178"/>
              <w:ind w:firstLine="907"/>
              <w:jc w:val="both"/>
              <w:rPr>
                <w:color w:val="000000" w:themeColor="text1"/>
              </w:rPr>
            </w:pPr>
            <w:r w:rsidRPr="007F2F0F">
              <w:rPr>
                <w:color w:val="000000" w:themeColor="text1"/>
              </w:rPr>
              <w:t xml:space="preserve">8. Спальні кімнати у пансіоні розраховуються не більше ніж на чотири особи та облаштовуються для окремого проживання хлопчиків та </w:t>
            </w:r>
            <w:proofErr w:type="spellStart"/>
            <w:r w:rsidRPr="007F2F0F">
              <w:rPr>
                <w:color w:val="000000" w:themeColor="text1"/>
              </w:rPr>
              <w:t>дівчаток</w:t>
            </w:r>
            <w:proofErr w:type="spellEnd"/>
            <w:r w:rsidRPr="007F2F0F">
              <w:rPr>
                <w:color w:val="000000" w:themeColor="text1"/>
              </w:rPr>
              <w:t>.</w:t>
            </w:r>
            <w:r>
              <w:rPr>
                <w:color w:val="000000" w:themeColor="text1"/>
              </w:rPr>
              <w:t xml:space="preserve"> </w:t>
            </w:r>
          </w:p>
          <w:p w:rsidR="00E66977" w:rsidRDefault="00E66977" w:rsidP="00E66977">
            <w:pPr>
              <w:spacing w:before="20" w:after="160"/>
              <w:ind w:firstLine="760"/>
              <w:jc w:val="both"/>
              <w:rPr>
                <w:color w:val="000000" w:themeColor="text1"/>
              </w:rPr>
            </w:pPr>
            <w:r w:rsidRPr="007F2F0F">
              <w:rPr>
                <w:color w:val="000000" w:themeColor="text1"/>
              </w:rPr>
              <w:t xml:space="preserve">Площа спальних кімнат приймається з розрахунку 6 </w:t>
            </w:r>
            <w:proofErr w:type="spellStart"/>
            <w:r w:rsidRPr="007F2F0F">
              <w:rPr>
                <w:color w:val="000000" w:themeColor="text1"/>
              </w:rPr>
              <w:t>кв</w:t>
            </w:r>
            <w:proofErr w:type="spellEnd"/>
            <w:r w:rsidRPr="007F2F0F">
              <w:rPr>
                <w:color w:val="000000" w:themeColor="text1"/>
              </w:rPr>
              <w:t>. м на 1 місце.</w:t>
            </w:r>
          </w:p>
          <w:p w:rsidR="00E66977" w:rsidRDefault="00E66977" w:rsidP="00E66977">
            <w:pPr>
              <w:spacing w:before="20" w:after="160"/>
              <w:ind w:firstLine="760"/>
              <w:jc w:val="both"/>
              <w:rPr>
                <w:color w:val="000000" w:themeColor="text1"/>
              </w:rPr>
            </w:pPr>
            <w:r>
              <w:rPr>
                <w:color w:val="000000" w:themeColor="text1"/>
              </w:rPr>
              <w:t xml:space="preserve">Ч.2 п.12 розділу І </w:t>
            </w:r>
            <w:r w:rsidRPr="007F2F0F">
              <w:rPr>
                <w:color w:val="000000" w:themeColor="text1"/>
              </w:rPr>
              <w:t>Керівник закладу освіти зобов’язаний ознайомити батьків (інших законних представників) або повнолітнього здобувача освіти з умовами проживання, розпорядком дня, умовами відрахування  з пансіону,  правами та обов’язками пансіонерів, батьків (інших законних представників), правилами техніки безпеки та пожежної безпеки, про що робить відповідний запис у договорі, зазначеному в абзаці першому цього пункту,  за підписом пансіонера, його  батьків (інших законних представників).</w:t>
            </w:r>
          </w:p>
          <w:p w:rsidR="00E66977" w:rsidRPr="007F2F0F" w:rsidRDefault="00E66977" w:rsidP="00E66977">
            <w:pPr>
              <w:tabs>
                <w:tab w:val="left" w:pos="1276"/>
                <w:tab w:val="left" w:pos="1560"/>
              </w:tabs>
              <w:spacing w:line="273" w:lineRule="auto"/>
              <w:jc w:val="both"/>
              <w:rPr>
                <w:color w:val="000000" w:themeColor="text1"/>
              </w:rPr>
            </w:pPr>
            <w:r w:rsidRPr="007F2F0F">
              <w:rPr>
                <w:color w:val="000000" w:themeColor="text1"/>
              </w:rPr>
              <w:t>6.</w:t>
            </w:r>
            <w:r>
              <w:rPr>
                <w:color w:val="000000" w:themeColor="text1"/>
              </w:rPr>
              <w:t xml:space="preserve"> розділ ІІ</w:t>
            </w:r>
            <w:r w:rsidRPr="007F2F0F">
              <w:rPr>
                <w:color w:val="000000" w:themeColor="text1"/>
              </w:rPr>
              <w:t xml:space="preserve"> Для проживання пансіонерів на вихідні та святкові дні (крім канікулярного періоду) у пансіоні можуть створюватись чергові групи. Рішення про утворення чергових груп затверджується наказом керівника закладу освіти.</w:t>
            </w:r>
          </w:p>
          <w:p w:rsidR="00E66977" w:rsidRPr="007F2F0F" w:rsidRDefault="00E66977" w:rsidP="00E66977">
            <w:pPr>
              <w:spacing w:before="20" w:after="160"/>
              <w:ind w:firstLine="760"/>
              <w:jc w:val="both"/>
              <w:rPr>
                <w:color w:val="000000" w:themeColor="text1"/>
              </w:rPr>
            </w:pPr>
            <w:r w:rsidRPr="007F2F0F">
              <w:rPr>
                <w:color w:val="000000" w:themeColor="text1"/>
              </w:rPr>
              <w:t>У разі перебування пансіонера в пансіоні у вихідні та святкові дні без заяви його батьків (інших законних представників)  директор закладу освіти інформує про це відповідну службу у справах дітей.</w:t>
            </w:r>
          </w:p>
          <w:p w:rsidR="00E66977" w:rsidRPr="007F2F0F" w:rsidRDefault="00E66977" w:rsidP="00E66977">
            <w:pPr>
              <w:spacing w:after="200" w:line="273" w:lineRule="auto"/>
              <w:jc w:val="both"/>
              <w:rPr>
                <w:color w:val="000000" w:themeColor="text1"/>
              </w:rPr>
            </w:pPr>
          </w:p>
        </w:tc>
        <w:tc>
          <w:tcPr>
            <w:tcW w:w="3400" w:type="dxa"/>
            <w:gridSpan w:val="3"/>
          </w:tcPr>
          <w:p w:rsidR="00E66977" w:rsidRDefault="00E66977" w:rsidP="00E66977">
            <w:pPr>
              <w:spacing w:line="273" w:lineRule="auto"/>
              <w:jc w:val="both"/>
              <w:rPr>
                <w:color w:val="000000" w:themeColor="text1"/>
                <w:lang w:val="ru-RU"/>
              </w:rPr>
            </w:pPr>
            <w:r w:rsidRPr="002D34BA">
              <w:rPr>
                <w:bCs/>
                <w:color w:val="000000" w:themeColor="text1"/>
              </w:rPr>
              <w:lastRenderedPageBreak/>
              <w:t>1.</w:t>
            </w:r>
            <w:r w:rsidRPr="007F2F0F">
              <w:rPr>
                <w:color w:val="000000" w:themeColor="text1"/>
              </w:rPr>
              <w:t xml:space="preserve">Приміщення пансіону та територія повинні </w:t>
            </w:r>
            <w:r>
              <w:rPr>
                <w:color w:val="000000" w:themeColor="text1"/>
              </w:rPr>
              <w:t>відповідати вимогам доступності</w:t>
            </w:r>
            <w:r w:rsidRPr="007F2F0F">
              <w:rPr>
                <w:color w:val="000000" w:themeColor="text1"/>
              </w:rPr>
              <w:t xml:space="preserve"> для осіб з особливими освітніми потребами </w:t>
            </w:r>
            <w:r>
              <w:rPr>
                <w:color w:val="000000" w:themeColor="text1"/>
              </w:rPr>
              <w:t>та</w:t>
            </w:r>
            <w:r w:rsidRPr="007F2F0F">
              <w:rPr>
                <w:color w:val="000000" w:themeColor="text1"/>
              </w:rPr>
              <w:t xml:space="preserve"> будівельни</w:t>
            </w:r>
            <w:r>
              <w:rPr>
                <w:color w:val="000000" w:themeColor="text1"/>
              </w:rPr>
              <w:t>м і санітарним</w:t>
            </w:r>
            <w:r w:rsidRPr="007F2F0F">
              <w:rPr>
                <w:color w:val="000000" w:themeColor="text1"/>
              </w:rPr>
              <w:t xml:space="preserve"> норм</w:t>
            </w:r>
            <w:r>
              <w:rPr>
                <w:color w:val="000000" w:themeColor="text1"/>
              </w:rPr>
              <w:t>ам</w:t>
            </w:r>
            <w:r w:rsidRPr="007F2F0F">
              <w:rPr>
                <w:color w:val="000000" w:themeColor="text1"/>
              </w:rPr>
              <w:t>.</w:t>
            </w:r>
            <w:r>
              <w:rPr>
                <w:color w:val="000000" w:themeColor="text1"/>
              </w:rPr>
              <w:t xml:space="preserve"> Під час перебування учня у пансіоні навчального закладу, для нього мають створюватися безпечні умови проживання</w:t>
            </w:r>
            <w:r w:rsidRPr="00B42AC1">
              <w:rPr>
                <w:color w:val="000000" w:themeColor="text1"/>
                <w:lang w:val="ru-RU"/>
              </w:rPr>
              <w:t>.</w:t>
            </w:r>
          </w:p>
          <w:p w:rsidR="00E66977" w:rsidRDefault="00E66977" w:rsidP="00E66977">
            <w:pPr>
              <w:spacing w:before="120" w:after="200" w:line="254" w:lineRule="auto"/>
              <w:jc w:val="both"/>
              <w:rPr>
                <w:bCs/>
                <w:color w:val="000000" w:themeColor="text1"/>
              </w:rPr>
            </w:pPr>
            <w:r>
              <w:rPr>
                <w:bCs/>
                <w:color w:val="000000" w:themeColor="text1"/>
              </w:rPr>
              <w:t>2. До основних потреб учнів під час проживання у пансіоні навчального закладу, є харчування та ночівля.</w:t>
            </w:r>
          </w:p>
          <w:p w:rsidR="00E66977" w:rsidRDefault="00E66977" w:rsidP="00E66977">
            <w:pPr>
              <w:spacing w:before="120" w:after="200" w:line="254" w:lineRule="auto"/>
              <w:jc w:val="both"/>
              <w:rPr>
                <w:color w:val="000000" w:themeColor="text1"/>
              </w:rPr>
            </w:pPr>
            <w:r>
              <w:rPr>
                <w:bCs/>
                <w:color w:val="000000" w:themeColor="text1"/>
              </w:rPr>
              <w:t xml:space="preserve">3. Для забезпечення потреб учнів у ночівлі в пансіоні мають бути облаштовані спальні приміщеннями, відповідно до  </w:t>
            </w:r>
            <w:r w:rsidRPr="007F2F0F">
              <w:rPr>
                <w:color w:val="000000" w:themeColor="text1"/>
              </w:rPr>
              <w:t>вимог санітарного регламенту та державних санітарних норм та правил для відповідного типу закладу освіти.</w:t>
            </w:r>
          </w:p>
          <w:p w:rsidR="00E66977" w:rsidRDefault="00E66977" w:rsidP="00E66977">
            <w:pPr>
              <w:spacing w:line="273" w:lineRule="auto"/>
              <w:jc w:val="both"/>
              <w:rPr>
                <w:color w:val="000000" w:themeColor="text1"/>
              </w:rPr>
            </w:pPr>
            <w:r w:rsidRPr="0074555B">
              <w:rPr>
                <w:color w:val="000000" w:themeColor="text1"/>
                <w:lang w:val="ru-RU"/>
              </w:rPr>
              <w:t>4</w:t>
            </w:r>
            <w:r>
              <w:rPr>
                <w:color w:val="000000" w:themeColor="text1"/>
              </w:rPr>
              <w:t>. Наповнюваність спальних приміщень має відповідати санітарним нормам.</w:t>
            </w:r>
          </w:p>
          <w:p w:rsidR="00E66977" w:rsidRDefault="00E66977" w:rsidP="00E66977">
            <w:pPr>
              <w:spacing w:line="273" w:lineRule="auto"/>
              <w:jc w:val="both"/>
              <w:rPr>
                <w:color w:val="000000" w:themeColor="text1"/>
              </w:rPr>
            </w:pPr>
            <w:r>
              <w:rPr>
                <w:color w:val="000000" w:themeColor="text1"/>
              </w:rPr>
              <w:t xml:space="preserve">5. Кожному учню, який проживає у пансіоні закладу освіти надається для ночівлі  в користування: ліжко, шафа </w:t>
            </w:r>
            <w:r>
              <w:rPr>
                <w:color w:val="000000" w:themeColor="text1"/>
              </w:rPr>
              <w:lastRenderedPageBreak/>
              <w:t>(полиця в загальній шафі) для одягу, стілець, постільні речі (матрац, подушка, ковдра, постільна білизна), інші речі, необхідні для задоволення потреб учня.</w:t>
            </w:r>
          </w:p>
          <w:p w:rsidR="00E66977" w:rsidRDefault="00E66977" w:rsidP="00E66977">
            <w:pPr>
              <w:spacing w:line="273" w:lineRule="auto"/>
              <w:jc w:val="both"/>
              <w:rPr>
                <w:color w:val="000000" w:themeColor="text1"/>
              </w:rPr>
            </w:pPr>
            <w:r>
              <w:rPr>
                <w:color w:val="000000" w:themeColor="text1"/>
              </w:rPr>
              <w:t>6. Харчування учнів здійснюється згідно норм, встановлених Кабінетом Міністрів України для відповідного типу навчального закладу.</w:t>
            </w:r>
          </w:p>
          <w:p w:rsidR="00E66977" w:rsidRDefault="00E66977" w:rsidP="00E66977">
            <w:pPr>
              <w:spacing w:line="273" w:lineRule="auto"/>
              <w:jc w:val="both"/>
              <w:rPr>
                <w:color w:val="000000" w:themeColor="text1"/>
              </w:rPr>
            </w:pPr>
            <w:r>
              <w:rPr>
                <w:color w:val="000000" w:themeColor="text1"/>
              </w:rPr>
              <w:t xml:space="preserve">7. Режим харчування чотириразовий або п’ятиразовий) встановлюється відповідно до типу навчального закладу. </w:t>
            </w:r>
          </w:p>
          <w:p w:rsidR="00E66977" w:rsidRDefault="00E66977" w:rsidP="00E66977">
            <w:pPr>
              <w:spacing w:before="20" w:after="160"/>
              <w:jc w:val="both"/>
              <w:rPr>
                <w:color w:val="000000" w:themeColor="text1"/>
              </w:rPr>
            </w:pPr>
            <w:r>
              <w:rPr>
                <w:color w:val="000000" w:themeColor="text1"/>
              </w:rPr>
              <w:t>8.</w:t>
            </w:r>
            <w:r w:rsidRPr="007F2F0F">
              <w:rPr>
                <w:color w:val="000000" w:themeColor="text1"/>
              </w:rPr>
              <w:t xml:space="preserve"> Керівник закладу освіти зобов’язаний ознайомити </w:t>
            </w:r>
            <w:r>
              <w:rPr>
                <w:color w:val="000000" w:themeColor="text1"/>
              </w:rPr>
              <w:t xml:space="preserve">учня </w:t>
            </w:r>
            <w:r w:rsidRPr="007F2F0F">
              <w:rPr>
                <w:color w:val="000000" w:themeColor="text1"/>
              </w:rPr>
              <w:t xml:space="preserve">з умовами проживання, розпорядком дня, умовами відрахування  з пансіону,  правами та обов’язками </w:t>
            </w:r>
            <w:r>
              <w:rPr>
                <w:color w:val="000000" w:themeColor="text1"/>
              </w:rPr>
              <w:t xml:space="preserve">учня під час проживання в пансіоні, </w:t>
            </w:r>
            <w:r w:rsidRPr="007F2F0F">
              <w:rPr>
                <w:color w:val="000000" w:themeColor="text1"/>
              </w:rPr>
              <w:t>правилами техніки безпеки та пожежної безпеки</w:t>
            </w:r>
            <w:r>
              <w:rPr>
                <w:color w:val="000000" w:themeColor="text1"/>
              </w:rPr>
              <w:t xml:space="preserve">. </w:t>
            </w:r>
          </w:p>
          <w:p w:rsidR="00E66977" w:rsidRPr="007F2F0F" w:rsidRDefault="00E66977" w:rsidP="00E66977">
            <w:pPr>
              <w:tabs>
                <w:tab w:val="left" w:pos="1276"/>
                <w:tab w:val="left" w:pos="1560"/>
              </w:tabs>
              <w:spacing w:line="273" w:lineRule="auto"/>
              <w:jc w:val="both"/>
              <w:rPr>
                <w:color w:val="000000" w:themeColor="text1"/>
              </w:rPr>
            </w:pPr>
            <w:r>
              <w:rPr>
                <w:color w:val="000000" w:themeColor="text1"/>
              </w:rPr>
              <w:t>7.</w:t>
            </w:r>
            <w:r w:rsidRPr="007F2F0F">
              <w:rPr>
                <w:color w:val="000000" w:themeColor="text1"/>
              </w:rPr>
              <w:t xml:space="preserve"> Для проживання </w:t>
            </w:r>
            <w:r>
              <w:rPr>
                <w:color w:val="000000" w:themeColor="text1"/>
              </w:rPr>
              <w:t>учнів</w:t>
            </w:r>
            <w:r w:rsidRPr="007F2F0F">
              <w:rPr>
                <w:color w:val="000000" w:themeColor="text1"/>
              </w:rPr>
              <w:t xml:space="preserve"> на вихідні та святкові дні (крім канікулярного періоду) у пансіоні можуть створюватись чергові групи. Рішення про утворення чергових груп затверджується наказом керівника закладу освіти.</w:t>
            </w:r>
          </w:p>
          <w:p w:rsidR="00E66977" w:rsidRDefault="00E66977" w:rsidP="00E66977">
            <w:pPr>
              <w:spacing w:before="20" w:after="160"/>
              <w:jc w:val="both"/>
              <w:rPr>
                <w:color w:val="000000" w:themeColor="text1"/>
              </w:rPr>
            </w:pPr>
            <w:r w:rsidRPr="007F2F0F">
              <w:rPr>
                <w:color w:val="000000" w:themeColor="text1"/>
              </w:rPr>
              <w:t xml:space="preserve">У разі перебування </w:t>
            </w:r>
            <w:r>
              <w:rPr>
                <w:color w:val="000000" w:themeColor="text1"/>
              </w:rPr>
              <w:t>учня</w:t>
            </w:r>
            <w:r w:rsidRPr="007F2F0F">
              <w:rPr>
                <w:color w:val="000000" w:themeColor="text1"/>
              </w:rPr>
              <w:t xml:space="preserve"> в пансіоні у вихідні та святкові дні без заяви його батьків (інших законних представників)  директор закладу освіти інформує про це відповідну службу у справах діте</w:t>
            </w:r>
            <w:r>
              <w:rPr>
                <w:color w:val="000000" w:themeColor="text1"/>
              </w:rPr>
              <w:t>й.</w:t>
            </w:r>
          </w:p>
          <w:p w:rsidR="00E66977" w:rsidRDefault="00E66977" w:rsidP="00E66977">
            <w:pPr>
              <w:spacing w:line="273" w:lineRule="auto"/>
              <w:jc w:val="both"/>
              <w:rPr>
                <w:color w:val="000000" w:themeColor="text1"/>
              </w:rPr>
            </w:pPr>
            <w:r>
              <w:rPr>
                <w:color w:val="000000" w:themeColor="text1"/>
              </w:rPr>
              <w:t xml:space="preserve">8. </w:t>
            </w:r>
            <w:r w:rsidRPr="007F2F0F">
              <w:rPr>
                <w:color w:val="000000" w:themeColor="text1"/>
              </w:rPr>
              <w:t>Проживання у пансіоні у період надзвичайних ситуацій</w:t>
            </w:r>
            <w:r>
              <w:rPr>
                <w:color w:val="000000" w:themeColor="text1"/>
              </w:rPr>
              <w:t>, в тому числі, але не виключно,</w:t>
            </w:r>
            <w:r w:rsidRPr="007F2F0F">
              <w:rPr>
                <w:color w:val="000000" w:themeColor="text1"/>
              </w:rPr>
              <w:t xml:space="preserve"> пандемій</w:t>
            </w:r>
            <w:r>
              <w:rPr>
                <w:color w:val="000000" w:themeColor="text1"/>
              </w:rPr>
              <w:t>,</w:t>
            </w:r>
            <w:r w:rsidRPr="007F2F0F">
              <w:rPr>
                <w:color w:val="000000" w:themeColor="text1"/>
              </w:rPr>
              <w:t xml:space="preserve"> допускається за умови створення безпечних умов проживання</w:t>
            </w:r>
            <w:r>
              <w:rPr>
                <w:color w:val="000000" w:themeColor="text1"/>
              </w:rPr>
              <w:t xml:space="preserve">, встановлених повноважним </w:t>
            </w:r>
            <w:r>
              <w:rPr>
                <w:color w:val="000000" w:themeColor="text1"/>
              </w:rPr>
              <w:lastRenderedPageBreak/>
              <w:t>органом державної влади та/або самоврядування</w:t>
            </w:r>
            <w:r w:rsidRPr="007F2F0F">
              <w:rPr>
                <w:color w:val="000000" w:themeColor="text1"/>
              </w:rPr>
              <w:t>.</w:t>
            </w:r>
            <w:r>
              <w:rPr>
                <w:color w:val="000000" w:themeColor="text1"/>
              </w:rPr>
              <w:t xml:space="preserve">  </w:t>
            </w:r>
          </w:p>
          <w:p w:rsidR="00E66977" w:rsidRPr="007F2F0F" w:rsidRDefault="00E66977" w:rsidP="00E66977">
            <w:pPr>
              <w:spacing w:before="20" w:after="160"/>
              <w:jc w:val="both"/>
              <w:rPr>
                <w:color w:val="000000" w:themeColor="text1"/>
              </w:rPr>
            </w:pPr>
          </w:p>
          <w:p w:rsidR="00E66977" w:rsidRPr="00B42AC1" w:rsidRDefault="00E66977" w:rsidP="00E66977">
            <w:pPr>
              <w:spacing w:line="273" w:lineRule="auto"/>
              <w:jc w:val="both"/>
              <w:rPr>
                <w:color w:val="000000" w:themeColor="text1"/>
              </w:rPr>
            </w:pPr>
          </w:p>
          <w:p w:rsidR="00E66977" w:rsidRPr="007F2F0F" w:rsidRDefault="00E66977" w:rsidP="00E66977">
            <w:pPr>
              <w:spacing w:before="120" w:after="200" w:line="254" w:lineRule="auto"/>
              <w:jc w:val="both"/>
              <w:rPr>
                <w:color w:val="000000" w:themeColor="text1"/>
              </w:rPr>
            </w:pPr>
          </w:p>
          <w:p w:rsidR="00E66977" w:rsidRPr="002D34BA" w:rsidRDefault="00E66977" w:rsidP="00E66977">
            <w:pPr>
              <w:spacing w:line="273" w:lineRule="auto"/>
              <w:jc w:val="both"/>
              <w:rPr>
                <w:bCs/>
                <w:color w:val="000000" w:themeColor="text1"/>
              </w:rPr>
            </w:pPr>
          </w:p>
        </w:tc>
        <w:tc>
          <w:tcPr>
            <w:tcW w:w="2198" w:type="dxa"/>
          </w:tcPr>
          <w:p w:rsidR="00E66977" w:rsidRDefault="00E66977" w:rsidP="00E66977">
            <w:pPr>
              <w:spacing w:line="273" w:lineRule="auto"/>
              <w:jc w:val="center"/>
              <w:rPr>
                <w:b/>
                <w:color w:val="000000" w:themeColor="text1"/>
              </w:rPr>
            </w:pPr>
          </w:p>
        </w:tc>
      </w:tr>
      <w:tr w:rsidR="00E66977" w:rsidTr="00E66977">
        <w:tc>
          <w:tcPr>
            <w:tcW w:w="4031" w:type="dxa"/>
          </w:tcPr>
          <w:p w:rsidR="00E66977" w:rsidRPr="007F2F0F" w:rsidRDefault="00E66977" w:rsidP="00E66977">
            <w:pPr>
              <w:tabs>
                <w:tab w:val="left" w:pos="1134"/>
              </w:tabs>
              <w:spacing w:line="273" w:lineRule="auto"/>
              <w:ind w:firstLine="850"/>
              <w:jc w:val="both"/>
              <w:rPr>
                <w:color w:val="000000" w:themeColor="text1"/>
              </w:rPr>
            </w:pPr>
          </w:p>
        </w:tc>
        <w:tc>
          <w:tcPr>
            <w:tcW w:w="3400" w:type="dxa"/>
            <w:gridSpan w:val="3"/>
          </w:tcPr>
          <w:p w:rsidR="00E66977" w:rsidRDefault="00E66977" w:rsidP="00E66977">
            <w:pPr>
              <w:tabs>
                <w:tab w:val="left" w:pos="993"/>
              </w:tabs>
              <w:jc w:val="both"/>
              <w:rPr>
                <w:color w:val="C00000"/>
              </w:rPr>
            </w:pPr>
            <w:r>
              <w:rPr>
                <w:color w:val="C00000"/>
              </w:rPr>
              <w:t>Змінити розділ</w:t>
            </w:r>
          </w:p>
          <w:p w:rsidR="00E66977" w:rsidRPr="00FA5756" w:rsidRDefault="00E66977" w:rsidP="00E66977">
            <w:pPr>
              <w:spacing w:before="120" w:after="200" w:line="254" w:lineRule="auto"/>
              <w:jc w:val="both"/>
              <w:rPr>
                <w:bCs/>
                <w:color w:val="000000" w:themeColor="text1"/>
              </w:rPr>
            </w:pPr>
            <w:r>
              <w:rPr>
                <w:b/>
                <w:color w:val="000000" w:themeColor="text1"/>
              </w:rPr>
              <w:t>І</w:t>
            </w:r>
            <w:r>
              <w:rPr>
                <w:b/>
                <w:color w:val="000000" w:themeColor="text1"/>
                <w:lang w:val="en-US"/>
              </w:rPr>
              <w:t>V</w:t>
            </w:r>
            <w:r>
              <w:rPr>
                <w:b/>
                <w:color w:val="000000" w:themeColor="text1"/>
              </w:rPr>
              <w:t xml:space="preserve"> Утримання учнів</w:t>
            </w:r>
          </w:p>
        </w:tc>
        <w:tc>
          <w:tcPr>
            <w:tcW w:w="2198" w:type="dxa"/>
          </w:tcPr>
          <w:p w:rsidR="00E66977" w:rsidRDefault="00E66977" w:rsidP="00E66977">
            <w:pPr>
              <w:spacing w:line="273" w:lineRule="auto"/>
              <w:jc w:val="center"/>
              <w:rPr>
                <w:b/>
                <w:color w:val="000000" w:themeColor="text1"/>
              </w:rPr>
            </w:pPr>
          </w:p>
        </w:tc>
      </w:tr>
      <w:tr w:rsidR="00E66977" w:rsidTr="00E66977">
        <w:tc>
          <w:tcPr>
            <w:tcW w:w="4048" w:type="dxa"/>
            <w:gridSpan w:val="2"/>
          </w:tcPr>
          <w:p w:rsidR="00E66977" w:rsidRPr="007F2F0F" w:rsidRDefault="00E66977" w:rsidP="00E66977">
            <w:pPr>
              <w:tabs>
                <w:tab w:val="left" w:pos="993"/>
              </w:tabs>
              <w:jc w:val="both"/>
              <w:rPr>
                <w:color w:val="000000" w:themeColor="text1"/>
              </w:rPr>
            </w:pPr>
            <w:r w:rsidRPr="007F2F0F">
              <w:rPr>
                <w:color w:val="000000" w:themeColor="text1"/>
              </w:rPr>
              <w:t>Установити, що:</w:t>
            </w:r>
          </w:p>
          <w:p w:rsidR="00E66977" w:rsidRPr="007F2F0F" w:rsidRDefault="00E66977" w:rsidP="00E66977">
            <w:pPr>
              <w:pBdr>
                <w:top w:val="nil"/>
                <w:left w:val="nil"/>
                <w:bottom w:val="nil"/>
                <w:right w:val="nil"/>
                <w:between w:val="nil"/>
              </w:pBdr>
              <w:ind w:left="720" w:hanging="10"/>
              <w:rPr>
                <w:color w:val="000000" w:themeColor="text1"/>
              </w:rPr>
            </w:pPr>
          </w:p>
          <w:p w:rsidR="00E66977" w:rsidRPr="007F2F0F" w:rsidRDefault="00E66977" w:rsidP="00E66977">
            <w:pPr>
              <w:tabs>
                <w:tab w:val="left" w:pos="993"/>
              </w:tabs>
              <w:jc w:val="both"/>
              <w:rPr>
                <w:color w:val="000000" w:themeColor="text1"/>
              </w:rPr>
            </w:pPr>
            <w:r w:rsidRPr="007F2F0F">
              <w:rPr>
                <w:color w:val="000000" w:themeColor="text1"/>
              </w:rPr>
              <w:t>2.1) за рахунок коштів державного/місцевих бюджетів здійснюється утримання здобувачів освіти (проживання та харчування) у пансіоні  мистецьких ліцеїв, спортивних ліцеїв, 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w:t>
            </w:r>
          </w:p>
          <w:p w:rsidR="00E66977" w:rsidRPr="007F2F0F" w:rsidRDefault="00E66977" w:rsidP="00E66977">
            <w:pPr>
              <w:tabs>
                <w:tab w:val="left" w:pos="993"/>
              </w:tabs>
              <w:ind w:left="851"/>
              <w:jc w:val="both"/>
              <w:rPr>
                <w:color w:val="000000" w:themeColor="text1"/>
              </w:rPr>
            </w:pPr>
          </w:p>
          <w:p w:rsidR="00E66977" w:rsidRPr="007F2F0F" w:rsidRDefault="00E66977" w:rsidP="00E66977">
            <w:pPr>
              <w:tabs>
                <w:tab w:val="left" w:pos="993"/>
              </w:tabs>
              <w:jc w:val="both"/>
              <w:rPr>
                <w:color w:val="000000" w:themeColor="text1"/>
              </w:rPr>
            </w:pPr>
            <w:r w:rsidRPr="007F2F0F">
              <w:rPr>
                <w:color w:val="000000" w:themeColor="text1"/>
              </w:rPr>
              <w:t xml:space="preserve">2.2) за утримання однієї дитини у пансіоні ліцею батьки або особи, які їх замінюють, щомісяця вносять плату у розмірі </w:t>
            </w:r>
            <w:r>
              <w:rPr>
                <w:color w:val="000000" w:themeColor="text1"/>
              </w:rPr>
              <w:t xml:space="preserve">не більше </w:t>
            </w:r>
            <w:r w:rsidRPr="007F2F0F">
              <w:rPr>
                <w:color w:val="000000" w:themeColor="text1"/>
              </w:rPr>
              <w:t>20 відсотків середньомісячного сукупного доходу на одного члена сім'ї.</w:t>
            </w:r>
          </w:p>
          <w:p w:rsidR="00E66977" w:rsidRPr="007F2F0F" w:rsidRDefault="00E66977" w:rsidP="00E66977">
            <w:pPr>
              <w:tabs>
                <w:tab w:val="left" w:pos="993"/>
              </w:tabs>
              <w:ind w:firstLine="851"/>
              <w:jc w:val="both"/>
              <w:rPr>
                <w:color w:val="000000" w:themeColor="text1"/>
              </w:rPr>
            </w:pPr>
          </w:p>
          <w:p w:rsidR="00E66977" w:rsidRPr="001D60DD" w:rsidRDefault="00E66977" w:rsidP="00115AF2">
            <w:pPr>
              <w:pStyle w:val="a5"/>
              <w:numPr>
                <w:ilvl w:val="0"/>
                <w:numId w:val="6"/>
              </w:numPr>
              <w:tabs>
                <w:tab w:val="left" w:pos="993"/>
              </w:tabs>
              <w:jc w:val="both"/>
              <w:rPr>
                <w:color w:val="000000" w:themeColor="text1"/>
              </w:rPr>
            </w:pPr>
            <w:r w:rsidRPr="001D60DD">
              <w:rPr>
                <w:color w:val="000000" w:themeColor="text1"/>
              </w:rPr>
              <w:t>Порядок встановлення плати за утримання учнів у пансіонах ліцеїв встановлюється центральним органом виконавчої влади у сфері освіти.</w:t>
            </w:r>
          </w:p>
          <w:p w:rsidR="00E66977" w:rsidRDefault="00E66977" w:rsidP="00E66977">
            <w:pPr>
              <w:pBdr>
                <w:top w:val="nil"/>
                <w:left w:val="nil"/>
                <w:bottom w:val="nil"/>
                <w:right w:val="nil"/>
                <w:between w:val="nil"/>
              </w:pBdr>
              <w:spacing w:line="273" w:lineRule="auto"/>
              <w:ind w:firstLine="851"/>
              <w:jc w:val="both"/>
              <w:rPr>
                <w:color w:val="000000" w:themeColor="text1"/>
              </w:rPr>
            </w:pPr>
          </w:p>
          <w:p w:rsidR="00E66977" w:rsidRPr="007F2F0F" w:rsidRDefault="00E66977" w:rsidP="00E66977">
            <w:pPr>
              <w:pBdr>
                <w:top w:val="nil"/>
                <w:left w:val="nil"/>
                <w:bottom w:val="nil"/>
                <w:right w:val="nil"/>
                <w:between w:val="nil"/>
              </w:pBdr>
              <w:spacing w:line="273" w:lineRule="auto"/>
              <w:ind w:firstLine="851"/>
              <w:jc w:val="both"/>
              <w:rPr>
                <w:color w:val="000000" w:themeColor="text1"/>
              </w:rPr>
            </w:pPr>
            <w:r>
              <w:rPr>
                <w:color w:val="000000" w:themeColor="text1"/>
              </w:rPr>
              <w:t xml:space="preserve">Ч.2 п.3 розділу ІІ </w:t>
            </w:r>
            <w:r w:rsidRPr="007F2F0F">
              <w:rPr>
                <w:color w:val="000000" w:themeColor="text1"/>
              </w:rPr>
              <w:t xml:space="preserve">Компенсація за харчування за дні відсутності у </w:t>
            </w:r>
            <w:proofErr w:type="spellStart"/>
            <w:r>
              <w:rPr>
                <w:color w:val="000000" w:themeColor="text1"/>
              </w:rPr>
              <w:t>у</w:t>
            </w:r>
            <w:proofErr w:type="spellEnd"/>
            <w:r>
              <w:rPr>
                <w:color w:val="000000" w:themeColor="text1"/>
              </w:rPr>
              <w:t xml:space="preserve"> </w:t>
            </w:r>
            <w:r w:rsidRPr="007F2F0F">
              <w:rPr>
                <w:color w:val="000000" w:themeColor="text1"/>
              </w:rPr>
              <w:t>закладі освіти (у тому числі під час організації освітнього процесу з використанням технологій дистанційного навчання, зокрема у разі виникнення надзвичайних ситуацій, карантинних обмежень тощо) не здійснюється.</w:t>
            </w:r>
          </w:p>
          <w:p w:rsidR="00E66977" w:rsidRPr="007F2F0F" w:rsidRDefault="00E66977" w:rsidP="00E66977">
            <w:pPr>
              <w:pBdr>
                <w:top w:val="nil"/>
                <w:left w:val="nil"/>
                <w:bottom w:val="nil"/>
                <w:right w:val="nil"/>
                <w:between w:val="nil"/>
              </w:pBdr>
              <w:spacing w:line="273" w:lineRule="auto"/>
              <w:ind w:firstLine="851"/>
              <w:jc w:val="both"/>
              <w:rPr>
                <w:color w:val="000000" w:themeColor="text1"/>
              </w:rPr>
            </w:pPr>
          </w:p>
          <w:p w:rsidR="00E66977" w:rsidRPr="0005796C" w:rsidRDefault="00E66977" w:rsidP="00E66977">
            <w:pPr>
              <w:spacing w:line="273" w:lineRule="auto"/>
              <w:ind w:firstLine="907"/>
              <w:jc w:val="both"/>
              <w:rPr>
                <w:color w:val="C00000"/>
              </w:rPr>
            </w:pPr>
            <w:r w:rsidRPr="00EA6082">
              <w:rPr>
                <w:color w:val="000000" w:themeColor="text1"/>
              </w:rPr>
              <w:t xml:space="preserve">4. Діти-сироти та діти, позбавлені батьківського піклування </w:t>
            </w:r>
            <w:r w:rsidRPr="00EA6082">
              <w:rPr>
                <w:color w:val="000000" w:themeColor="text1"/>
              </w:rPr>
              <w:lastRenderedPageBreak/>
              <w:t>(крім тих, які перебувають під опікою/піклуванням, на повному державному утриманні в прийомних сім'ях, дитячих будинках сімейного типу), які за рішенням органу опіки та піклування проживають в пансіонах у період навчання постійно, перебувають у пансіоні на повному державному утриманні відповідно до постанови Кабінету Міністрів України від 5 квітня 1994 р. № 226 «Про поліпшення виховання, навчання, соціального захисту та матеріального забезпечення дітей-сиріт і дітей, позбавлених батьківського піклування».</w:t>
            </w:r>
            <w:r w:rsidRPr="0005796C">
              <w:rPr>
                <w:color w:val="C00000"/>
              </w:rPr>
              <w:t xml:space="preserve"> </w:t>
            </w:r>
          </w:p>
          <w:p w:rsidR="00E66977" w:rsidRPr="007F2F0F" w:rsidRDefault="00E66977" w:rsidP="00E66977">
            <w:pPr>
              <w:spacing w:line="274" w:lineRule="auto"/>
              <w:ind w:firstLine="907"/>
              <w:jc w:val="both"/>
              <w:rPr>
                <w:color w:val="000000" w:themeColor="text1"/>
              </w:rPr>
            </w:pPr>
            <w:r w:rsidRPr="007F2F0F">
              <w:rPr>
                <w:color w:val="000000" w:themeColor="text1"/>
              </w:rPr>
              <w:t xml:space="preserve">Матеріальне забезпечення дітей-сиріт та дітей, позбавлених батьківського піклування, які проживають у пансіонах  військових (військово-морських, військово-спортивних) ліцеїв, ліцеїв із посиленою військово-фізичною підготовкою здійснюється відповідно до постанови Кабінету Міністрів України від 30 серпня 2017 року </w:t>
            </w:r>
            <w:hyperlink r:id="rId17">
              <w:r w:rsidRPr="007F2F0F">
                <w:rPr>
                  <w:color w:val="000000" w:themeColor="text1"/>
                </w:rPr>
                <w:t>№ 704</w:t>
              </w:r>
            </w:hyperlink>
            <w:r w:rsidRPr="007F2F0F">
              <w:rPr>
                <w:color w:val="000000" w:themeColor="text1"/>
              </w:rPr>
              <w:t>  «Про грошове забезпечення військовослужбовців, осіб рядового і начальницького складу та деяких інших осіб» та норм забезпечення, встановлених Міністерством оборони України в установленому порядку.</w:t>
            </w:r>
          </w:p>
          <w:p w:rsidR="00E66977" w:rsidRPr="007F2F0F" w:rsidRDefault="00E66977" w:rsidP="00E66977">
            <w:pPr>
              <w:ind w:firstLine="907"/>
              <w:jc w:val="both"/>
              <w:rPr>
                <w:color w:val="000000" w:themeColor="text1"/>
              </w:rPr>
            </w:pPr>
          </w:p>
          <w:p w:rsidR="00E66977" w:rsidRPr="007F2F0F" w:rsidRDefault="00E66977" w:rsidP="00115AF2">
            <w:pPr>
              <w:numPr>
                <w:ilvl w:val="0"/>
                <w:numId w:val="5"/>
              </w:numPr>
              <w:pBdr>
                <w:top w:val="nil"/>
                <w:left w:val="nil"/>
                <w:bottom w:val="nil"/>
                <w:right w:val="nil"/>
                <w:between w:val="nil"/>
              </w:pBdr>
              <w:spacing w:line="273" w:lineRule="auto"/>
              <w:ind w:left="0" w:firstLine="851"/>
              <w:jc w:val="both"/>
              <w:rPr>
                <w:color w:val="000000" w:themeColor="text1"/>
              </w:rPr>
            </w:pPr>
            <w:r w:rsidRPr="007F2F0F">
              <w:rPr>
                <w:color w:val="000000" w:themeColor="text1"/>
              </w:rPr>
              <w:t>У разі якщо дитина-сирота та дитина, позбавлена батьківського піклування, яка перебуває під опікою/піклуванням, на повному державному утриманні в прийомній сім'ї, дитячому будинку сімейного типу, проживає в пансіоні закладу освіти, директор закладу щомісяця надає довідку в управління соціального захисту населення щодо суми коштів, використаних на утримання такої дитини в пансіоні.</w:t>
            </w:r>
          </w:p>
          <w:p w:rsidR="00E66977" w:rsidRDefault="00E66977" w:rsidP="00E66977">
            <w:pPr>
              <w:spacing w:line="274" w:lineRule="auto"/>
              <w:ind w:firstLine="907"/>
              <w:jc w:val="both"/>
              <w:rPr>
                <w:b/>
                <w:color w:val="000000" w:themeColor="text1"/>
              </w:rPr>
            </w:pPr>
          </w:p>
        </w:tc>
        <w:tc>
          <w:tcPr>
            <w:tcW w:w="3366" w:type="dxa"/>
          </w:tcPr>
          <w:p w:rsidR="00E66977" w:rsidRDefault="00E66977" w:rsidP="00E66977">
            <w:pPr>
              <w:tabs>
                <w:tab w:val="left" w:pos="993"/>
              </w:tabs>
              <w:jc w:val="both"/>
              <w:rPr>
                <w:color w:val="000000" w:themeColor="text1"/>
              </w:rPr>
            </w:pPr>
            <w:r>
              <w:rPr>
                <w:color w:val="000000" w:themeColor="text1"/>
              </w:rPr>
              <w:lastRenderedPageBreak/>
              <w:t xml:space="preserve">1. Утримання учнів в пансіонах </w:t>
            </w:r>
            <w:r w:rsidRPr="007F2F0F">
              <w:rPr>
                <w:color w:val="000000" w:themeColor="text1"/>
              </w:rPr>
              <w:t>мистецьких ліцеїв, спортивних ліцеїв, 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w:t>
            </w:r>
            <w:r>
              <w:rPr>
                <w:color w:val="000000" w:themeColor="text1"/>
              </w:rPr>
              <w:t xml:space="preserve"> здійснюється </w:t>
            </w:r>
            <w:r w:rsidRPr="007F2F0F">
              <w:rPr>
                <w:color w:val="000000" w:themeColor="text1"/>
              </w:rPr>
              <w:t>за рахунок коштів державного/місцевих бюджетів</w:t>
            </w:r>
            <w:r>
              <w:rPr>
                <w:color w:val="000000" w:themeColor="text1"/>
              </w:rPr>
              <w:t>.</w:t>
            </w:r>
          </w:p>
          <w:p w:rsidR="00E66977" w:rsidRDefault="00E66977" w:rsidP="00E66977">
            <w:pPr>
              <w:tabs>
                <w:tab w:val="left" w:pos="993"/>
              </w:tabs>
              <w:jc w:val="both"/>
              <w:rPr>
                <w:color w:val="000000" w:themeColor="text1"/>
              </w:rPr>
            </w:pPr>
            <w:r>
              <w:rPr>
                <w:color w:val="000000" w:themeColor="text1"/>
              </w:rPr>
              <w:t xml:space="preserve">2. Утримання учнів у пансіоні ліцею профільної загальної середньої освіти здійснюється </w:t>
            </w:r>
            <w:r w:rsidRPr="007F2F0F">
              <w:rPr>
                <w:color w:val="000000" w:themeColor="text1"/>
              </w:rPr>
              <w:t>за рахунок коштів державного/місцевих бюджетів</w:t>
            </w:r>
            <w:r>
              <w:rPr>
                <w:color w:val="000000" w:themeColor="text1"/>
              </w:rPr>
              <w:t xml:space="preserve"> і частково компенсується батьками або законними представниками учня. Вартість отримання учня у ліцеї такого типу визначається керівником закладу освіти на підставі калькуляції, наданої відповідним структурним підрозділом.</w:t>
            </w:r>
          </w:p>
          <w:p w:rsidR="00E66977" w:rsidRDefault="00E66977" w:rsidP="00E66977">
            <w:pPr>
              <w:tabs>
                <w:tab w:val="left" w:pos="993"/>
              </w:tabs>
              <w:jc w:val="both"/>
              <w:rPr>
                <w:bCs/>
                <w:color w:val="000000" w:themeColor="text1"/>
              </w:rPr>
            </w:pPr>
            <w:r>
              <w:rPr>
                <w:color w:val="000000" w:themeColor="text1"/>
              </w:rPr>
              <w:t>Порядок відшкодування витрат на утримання учнів у пансіонах ліцеїв такого типу встановлюється центральним органом виконавчої влади у сфері освіти.</w:t>
            </w:r>
          </w:p>
          <w:p w:rsidR="00E66977" w:rsidRDefault="00E66977" w:rsidP="00E66977">
            <w:pPr>
              <w:spacing w:before="120" w:after="200" w:line="254" w:lineRule="auto"/>
              <w:jc w:val="both"/>
              <w:rPr>
                <w:bCs/>
                <w:color w:val="000000" w:themeColor="text1"/>
              </w:rPr>
            </w:pPr>
            <w:r>
              <w:rPr>
                <w:bCs/>
                <w:color w:val="000000" w:themeColor="text1"/>
              </w:rPr>
              <w:t xml:space="preserve">3. Для врегулювання питань утримання учнів у пансіоні навчального закладу між керівником закладу та батьками, іншими уповноваженими представниками учня або особисто учнем, у випадку </w:t>
            </w:r>
            <w:r>
              <w:rPr>
                <w:bCs/>
                <w:color w:val="000000" w:themeColor="text1"/>
              </w:rPr>
              <w:lastRenderedPageBreak/>
              <w:t>досягнення ним повноліття, може укладатися договір про утримання учня у пансіоні за формою, встановленою Кабінетом Міністрів України.</w:t>
            </w:r>
          </w:p>
          <w:p w:rsidR="00E66977" w:rsidRDefault="00E66977" w:rsidP="00E66977">
            <w:pPr>
              <w:pBdr>
                <w:top w:val="nil"/>
                <w:left w:val="nil"/>
                <w:bottom w:val="nil"/>
                <w:right w:val="nil"/>
                <w:between w:val="nil"/>
              </w:pBdr>
              <w:spacing w:line="273" w:lineRule="auto"/>
              <w:jc w:val="both"/>
              <w:rPr>
                <w:color w:val="000000" w:themeColor="text1"/>
              </w:rPr>
            </w:pPr>
            <w:r>
              <w:rPr>
                <w:bCs/>
                <w:color w:val="000000" w:themeColor="text1"/>
              </w:rPr>
              <w:t xml:space="preserve">4. </w:t>
            </w:r>
            <w:r w:rsidRPr="007F2F0F">
              <w:rPr>
                <w:color w:val="000000" w:themeColor="text1"/>
              </w:rPr>
              <w:t>Компенсація за харчування за дні відсутності у закладі освіти (у тому числі під час організації освітнього процесу з використанням технологій дистанційного навчання, зокрема у разі виникнення надзвичайних ситуацій, карантинних обмежень тощо) не здійснюється.</w:t>
            </w:r>
          </w:p>
          <w:p w:rsidR="00E66977" w:rsidRPr="00EB5559" w:rsidRDefault="00E66977" w:rsidP="00E66977">
            <w:pPr>
              <w:spacing w:line="273" w:lineRule="auto"/>
              <w:jc w:val="both"/>
              <w:rPr>
                <w:color w:val="000000" w:themeColor="text1"/>
              </w:rPr>
            </w:pPr>
            <w:r w:rsidRPr="00EB5559">
              <w:rPr>
                <w:color w:val="000000" w:themeColor="text1"/>
              </w:rPr>
              <w:t xml:space="preserve">5. Діти-сироти та діти, позбавлені батьківського піклування (крім тих, які перебувають під опікою/піклуванням, на повному державному утриманні в прийомних сім'ях, дитячих будинках сімейного типу), які за рішенням органу опіки та піклування проживають в пансіонах у період навчання постійно, перебувають у пансіоні на повному державному утриманні відповідно до постанови Кабінету Міністрів України від 5 квітня 1994 р. № 226 «Про поліпшення виховання, навчання, соціального захисту та матеріального забезпечення дітей-сиріт і дітей, позбавлених батьківського піклування». </w:t>
            </w:r>
          </w:p>
          <w:p w:rsidR="00E66977" w:rsidRDefault="00E66977" w:rsidP="00E66977">
            <w:pPr>
              <w:spacing w:line="274" w:lineRule="auto"/>
              <w:ind w:firstLine="907"/>
              <w:jc w:val="both"/>
              <w:rPr>
                <w:color w:val="000000" w:themeColor="text1"/>
              </w:rPr>
            </w:pPr>
            <w:r w:rsidRPr="00EB5559">
              <w:rPr>
                <w:color w:val="000000" w:themeColor="text1"/>
              </w:rPr>
              <w:t xml:space="preserve">Матеріальне </w:t>
            </w:r>
            <w:r w:rsidRPr="007F2F0F">
              <w:rPr>
                <w:color w:val="000000" w:themeColor="text1"/>
              </w:rPr>
              <w:t xml:space="preserve">забезпечення дітей-сиріт та дітей, позбавлених батьківського піклування, які проживають у пансіонах  військових (військово-морських, військово-спортивних) ліцеїв, ліцеїв із </w:t>
            </w:r>
            <w:r w:rsidRPr="007F2F0F">
              <w:rPr>
                <w:color w:val="000000" w:themeColor="text1"/>
              </w:rPr>
              <w:lastRenderedPageBreak/>
              <w:t xml:space="preserve">посиленою військово-фізичною підготовкою здійснюється відповідно до постанови Кабінету Міністрів України від 30 серпня 2017 року </w:t>
            </w:r>
            <w:hyperlink r:id="rId18">
              <w:r w:rsidRPr="007F2F0F">
                <w:rPr>
                  <w:color w:val="000000" w:themeColor="text1"/>
                </w:rPr>
                <w:t>№ 704</w:t>
              </w:r>
            </w:hyperlink>
            <w:r w:rsidRPr="007F2F0F">
              <w:rPr>
                <w:color w:val="000000" w:themeColor="text1"/>
              </w:rPr>
              <w:t>  «Про грошове забезпечення військовослужбовців, осіб рядового і начальницького складу та деяких інших осіб» та норм забезпечення, встановлених Міністерством оборони України в установленому порядку.</w:t>
            </w:r>
          </w:p>
          <w:p w:rsidR="00E66977" w:rsidRPr="007F2F0F" w:rsidRDefault="00E66977" w:rsidP="00E66977">
            <w:pPr>
              <w:spacing w:line="274" w:lineRule="auto"/>
              <w:jc w:val="both"/>
              <w:rPr>
                <w:color w:val="000000" w:themeColor="text1"/>
              </w:rPr>
            </w:pPr>
            <w:r>
              <w:rPr>
                <w:color w:val="000000" w:themeColor="text1"/>
              </w:rPr>
              <w:t xml:space="preserve">6. </w:t>
            </w:r>
            <w:r w:rsidRPr="007F2F0F">
              <w:rPr>
                <w:color w:val="000000" w:themeColor="text1"/>
              </w:rPr>
              <w:t xml:space="preserve">У разі якщо дитина-сирота та дитина, позбавлена батьківського піклування, яка перебуває під опікою/піклуванням, на повному державному утриманні в прийомній сім'ї, дитячому будинку сімейного типу, проживає в пансіоні закладу освіти, директор закладу щомісяця надає довідку в управління соціального захисту населення щодо </w:t>
            </w:r>
            <w:r>
              <w:rPr>
                <w:color w:val="000000" w:themeColor="text1"/>
              </w:rPr>
              <w:t>вартості утримання такого учня</w:t>
            </w:r>
            <w:r w:rsidRPr="007F2F0F">
              <w:rPr>
                <w:color w:val="000000" w:themeColor="text1"/>
              </w:rPr>
              <w:t xml:space="preserve"> в пансіоні.</w:t>
            </w:r>
          </w:p>
          <w:p w:rsidR="00E66977" w:rsidRPr="007F2F0F" w:rsidRDefault="00E66977" w:rsidP="00E66977">
            <w:pPr>
              <w:spacing w:line="274" w:lineRule="auto"/>
              <w:ind w:firstLine="907"/>
              <w:jc w:val="both"/>
              <w:rPr>
                <w:color w:val="000000" w:themeColor="text1"/>
              </w:rPr>
            </w:pPr>
          </w:p>
          <w:p w:rsidR="00E66977" w:rsidRPr="007F2F0F" w:rsidRDefault="00E66977" w:rsidP="00E66977">
            <w:pPr>
              <w:pBdr>
                <w:top w:val="nil"/>
                <w:left w:val="nil"/>
                <w:bottom w:val="nil"/>
                <w:right w:val="nil"/>
                <w:between w:val="nil"/>
              </w:pBdr>
              <w:spacing w:line="273" w:lineRule="auto"/>
              <w:jc w:val="both"/>
              <w:rPr>
                <w:color w:val="000000" w:themeColor="text1"/>
              </w:rPr>
            </w:pPr>
          </w:p>
          <w:p w:rsidR="00E66977" w:rsidRPr="002D34BA" w:rsidRDefault="00E66977" w:rsidP="00E66977">
            <w:pPr>
              <w:spacing w:before="120" w:after="200" w:line="254" w:lineRule="auto"/>
              <w:jc w:val="both"/>
              <w:rPr>
                <w:bCs/>
                <w:color w:val="000000" w:themeColor="text1"/>
              </w:rPr>
            </w:pPr>
          </w:p>
        </w:tc>
        <w:tc>
          <w:tcPr>
            <w:tcW w:w="2215" w:type="dxa"/>
            <w:gridSpan w:val="2"/>
          </w:tcPr>
          <w:p w:rsidR="00E66977" w:rsidRDefault="00E66977" w:rsidP="00E66977">
            <w:pPr>
              <w:spacing w:line="273" w:lineRule="auto"/>
              <w:jc w:val="center"/>
              <w:rPr>
                <w:b/>
                <w:color w:val="000000" w:themeColor="text1"/>
              </w:rPr>
            </w:pPr>
          </w:p>
        </w:tc>
      </w:tr>
      <w:tr w:rsidR="00E66977" w:rsidTr="00E66977">
        <w:tc>
          <w:tcPr>
            <w:tcW w:w="4048" w:type="dxa"/>
            <w:gridSpan w:val="2"/>
          </w:tcPr>
          <w:p w:rsidR="00E66977" w:rsidRDefault="00E66977" w:rsidP="00E66977">
            <w:pPr>
              <w:spacing w:line="273" w:lineRule="auto"/>
              <w:jc w:val="center"/>
              <w:rPr>
                <w:b/>
                <w:color w:val="000000" w:themeColor="text1"/>
              </w:rPr>
            </w:pPr>
          </w:p>
        </w:tc>
        <w:tc>
          <w:tcPr>
            <w:tcW w:w="3366" w:type="dxa"/>
          </w:tcPr>
          <w:p w:rsidR="00E66977" w:rsidRDefault="00E66977" w:rsidP="00E66977">
            <w:pPr>
              <w:spacing w:line="273" w:lineRule="auto"/>
              <w:jc w:val="center"/>
              <w:rPr>
                <w:b/>
                <w:color w:val="000000" w:themeColor="text1"/>
              </w:rPr>
            </w:pPr>
          </w:p>
        </w:tc>
        <w:tc>
          <w:tcPr>
            <w:tcW w:w="2215" w:type="dxa"/>
            <w:gridSpan w:val="2"/>
          </w:tcPr>
          <w:p w:rsidR="00E66977" w:rsidRDefault="00E66977" w:rsidP="00E66977">
            <w:pPr>
              <w:spacing w:line="273" w:lineRule="auto"/>
              <w:jc w:val="center"/>
              <w:rPr>
                <w:b/>
                <w:color w:val="000000" w:themeColor="text1"/>
              </w:rPr>
            </w:pPr>
            <w:r>
              <w:rPr>
                <w:b/>
                <w:color w:val="000000" w:themeColor="text1"/>
              </w:rPr>
              <w:t>Пункти 7-8 розділу І змінені з відсилкою на стандарти і регламент,</w:t>
            </w:r>
          </w:p>
          <w:p w:rsidR="00E66977" w:rsidRDefault="00E66977" w:rsidP="00E66977">
            <w:pPr>
              <w:spacing w:line="273" w:lineRule="auto"/>
              <w:jc w:val="center"/>
              <w:rPr>
                <w:b/>
                <w:color w:val="000000" w:themeColor="text1"/>
              </w:rPr>
            </w:pPr>
            <w:r>
              <w:rPr>
                <w:b/>
                <w:color w:val="000000" w:themeColor="text1"/>
              </w:rPr>
              <w:t>Пункти 9-10, 11,12,13 стосуються зарахування і рвуть логіку розділу.</w:t>
            </w:r>
          </w:p>
          <w:p w:rsidR="00E66977" w:rsidRDefault="00E66977" w:rsidP="00E66977">
            <w:pPr>
              <w:spacing w:line="273" w:lineRule="auto"/>
              <w:jc w:val="center"/>
              <w:rPr>
                <w:b/>
                <w:color w:val="000000" w:themeColor="text1"/>
              </w:rPr>
            </w:pPr>
            <w:r>
              <w:rPr>
                <w:b/>
                <w:color w:val="000000" w:themeColor="text1"/>
              </w:rPr>
              <w:t xml:space="preserve">Пункт 14 гарний, але немає законних підстав для його </w:t>
            </w:r>
            <w:r>
              <w:rPr>
                <w:b/>
                <w:color w:val="000000" w:themeColor="text1"/>
              </w:rPr>
              <w:lastRenderedPageBreak/>
              <w:t>застосування. Як і де брати ці документи? КЗпП не передбачає отримання таких документів</w:t>
            </w:r>
          </w:p>
        </w:tc>
      </w:tr>
      <w:tr w:rsidR="00E66977" w:rsidTr="00E66977">
        <w:tc>
          <w:tcPr>
            <w:tcW w:w="4048" w:type="dxa"/>
            <w:gridSpan w:val="2"/>
          </w:tcPr>
          <w:p w:rsidR="00E66977" w:rsidRDefault="00E66977" w:rsidP="00E66977">
            <w:pPr>
              <w:spacing w:line="273" w:lineRule="auto"/>
              <w:jc w:val="center"/>
              <w:rPr>
                <w:b/>
                <w:color w:val="000000" w:themeColor="text1"/>
              </w:rPr>
            </w:pPr>
          </w:p>
        </w:tc>
        <w:tc>
          <w:tcPr>
            <w:tcW w:w="3366" w:type="dxa"/>
          </w:tcPr>
          <w:p w:rsidR="00E66977" w:rsidRDefault="00E66977" w:rsidP="00E66977">
            <w:pPr>
              <w:spacing w:line="273" w:lineRule="auto"/>
              <w:jc w:val="center"/>
              <w:rPr>
                <w:b/>
                <w:color w:val="000000" w:themeColor="text1"/>
              </w:rPr>
            </w:pPr>
          </w:p>
        </w:tc>
        <w:tc>
          <w:tcPr>
            <w:tcW w:w="2215" w:type="dxa"/>
            <w:gridSpan w:val="2"/>
          </w:tcPr>
          <w:p w:rsidR="00E66977" w:rsidRDefault="00E66977" w:rsidP="00E66977">
            <w:pPr>
              <w:spacing w:line="273" w:lineRule="auto"/>
              <w:jc w:val="center"/>
              <w:rPr>
                <w:b/>
                <w:color w:val="000000" w:themeColor="text1"/>
              </w:rPr>
            </w:pPr>
            <w:r>
              <w:rPr>
                <w:b/>
                <w:color w:val="000000" w:themeColor="text1"/>
              </w:rPr>
              <w:t>Права та обов’язки учнів доцільно передбачати положенням про пансіон відповідного закладу.»</w:t>
            </w:r>
          </w:p>
        </w:tc>
      </w:tr>
    </w:tbl>
    <w:p w:rsidR="00E66977" w:rsidRPr="005318AD" w:rsidRDefault="00E66977" w:rsidP="00E66977">
      <w:pPr>
        <w:pStyle w:val="HTML"/>
        <w:shd w:val="clear" w:color="auto" w:fill="FFFFFF"/>
        <w:ind w:left="357"/>
        <w:jc w:val="both"/>
        <w:textAlignment w:val="baseline"/>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E66977">
        <w:rPr>
          <w:rFonts w:ascii="Times New Roman" w:hAnsi="Times New Roman" w:cs="Times New Roman"/>
          <w:sz w:val="24"/>
          <w:szCs w:val="24"/>
        </w:rPr>
        <w:t>»</w:t>
      </w:r>
    </w:p>
    <w:p w:rsidR="002C68F2" w:rsidRPr="005318AD" w:rsidRDefault="005318AD" w:rsidP="00115AF2">
      <w:pPr>
        <w:pStyle w:val="HTML"/>
        <w:numPr>
          <w:ilvl w:val="0"/>
          <w:numId w:val="8"/>
        </w:numPr>
        <w:shd w:val="clear" w:color="auto" w:fill="FFFFFF"/>
        <w:ind w:left="357" w:hanging="357"/>
        <w:jc w:val="both"/>
        <w:textAlignment w:val="baseline"/>
        <w:rPr>
          <w:rFonts w:ascii="Times New Roman" w:hAnsi="Times New Roman" w:cs="Times New Roman"/>
          <w:sz w:val="24"/>
          <w:szCs w:val="24"/>
        </w:rPr>
      </w:pPr>
      <w:r>
        <w:t xml:space="preserve">« </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КАБІНЕТ МІНІСТРІВ  УКРАЇНИ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ПОСТАНОВА</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від _________ 2020 р. № ____</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Київ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Про затвердження Порядку проживання та утримання учнів у пансіонах закладів загальної середньої освіти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Відповідно до статей 20 та 35 Закону України «Про повну загальну середню освіту» від 16 січня 2020 року № 463-IX, Кабінет Міністрів України постановляє:</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1. Затвердити Порядок  проживання та утримання учнів у пансіонах закладів загальної середньої освіти, що додається.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2. У закладах загальної середньої освіти, в яких учні проживали до набрання чинності даною постановою, порядок проживання є незмінним до моменту створення  у їх складі пансіонів. Рішення про створення пансіону у межах повноважень органи державної влади/органи місцевого самоврядування приймають протягом 6 місяців з дати набрання чинності даної постанови.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3. Центральним органам виконавчої влади привести власні нормативно-правові акти у відповідність із цією постановою.</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Прем’єр-міністр України</w:t>
      </w:r>
      <w:r w:rsidRPr="005318AD">
        <w:rPr>
          <w:rFonts w:ascii="Times New Roman" w:hAnsi="Times New Roman" w:cs="Times New Roman"/>
          <w:sz w:val="24"/>
          <w:szCs w:val="24"/>
        </w:rPr>
        <w:tab/>
        <w:t xml:space="preserve">                                                    Д. ШМИГАЛЬ</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ЗАТВЕРДЖЕНО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постановою Кабінету Міністрів України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    від ____________________ №___________</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ПОРЯДОК</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проживання та утримання учнів у пансіонах закладів загальної середньої освіти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Розділ І. Загальна частина</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1. Цей Порядок встановлює правила проживання та утримання учнів у пансіонах державних та комунальних закладів загальної середньої освіти (далі по тексту - закладів ЗСО), до яких вони зараховані на навчання.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2. Дія цього Порядку поширюється на пансіон у складі:</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lastRenderedPageBreak/>
        <w:t>1) ліцеїв профільної загальної середньої освіти;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2) мистецьких ліцеїв;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3) спортивних ліцеїв;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4) військових (військово-морських, військово-спортивних) ліцеїв, ліцеїв із посиленою військово-фізичною підготовкою;</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5) наукових ліцеїв;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6) спеціальних  шкіл;</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7) навчально-реабілітаційних центрів.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3. У цьому Порядку терміни вживаються у такому значенні:</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Тимчасове проживання учня у пансіоні  закладу ЗСО – цілодобове перебування учня у закладі в період навчального року, за виключенням канікул. </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Постійне проживання учня у пансіоні закладу ЗСО – безперервне цілодобове перебування учня в закладі ЗСО як в навчальний, так і у канікулярний період. </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Приміщення пансіону – до приміщення пансіону відносяться спальні, санвузли, душові кімнати, господарські приміщення.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Утримання учнів у пансіоні закладу ЗСО – витрати, пов’язані із забезпеченням проживання учня в закладі ЗСО (харчування, господарські витрати, оплата праці тощо). </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Вартість утримання учня у пансіоні закладу ЗСО – сума фактично понесених або розрахованих витрат утримання одного учня, який проживає у пансіоні закладу ЗСО, на місяць.</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Інші терміни вживаються у значенні, наведеному у Законах України «Про освіту», «Про повну загальну середню освіту» та інших актів діючого законодавства у сфері освіти.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4. Пансіон діє відповідно до установчих документів закладу ЗСО та на підставі положення про нього, затвердженого керівником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Розділ ІІ Зарахування/відрахування учнів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1.Зарахування та відрахування учнів  до/із пансіону закладу ЗСО здійснюється відповідно до Статуту закладу  ЗСО та затвердженого положення про пансіон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2. Зарахування учнів до пансіону закладу ЗСО протягом навчального року можливе за умови наявності вільних місць для проживання в ньому.</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3. Право на зарахування до пансіону закладу ЗСО мають учні:</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спеціальної школи або навчально-реабілітаційного центру, які проживають поза межами територіальної доступності даного закладу ЗСО у разі, коли час в дорозі в один бік перевищує одну годину або відсутнє пряме транспортне сполучення, або за протоколом реабілітації передбачено обмеження фізичного навантаження;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які є дітьми-сиротами або дітьми, позбавленими батьківського піклування і  відповідають встановленим законодавством вимогам для зарахування на навчання до певного типу закладів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ліцеїв, які знаходяться поза межами територіальної доступності для учнів або положення про даний тип ліцею передбачає проживання в ньому.</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4. Зарахування учня до пансіону закладу ЗСО здійснюється у порядку, визначеному у положенні про відповідний  тип закладу ЗСО з урахуванням вимог  діючого законодавства, що регулюють дане питання.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5. Відрахування учня із пансіону закладу ЗСО здійснюється наказом директора на підставі:</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заяви повнолітнього учня, батьків, інших законних представників учня;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у випадку відрахування з навчального закладу;</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з інших підстав, визначених Статутом відповідного  типу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Розділ ІІІ Проживання учнів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1.Приміщення пансіону закладу ЗСО та його територія повинні відповідати вимогам доступності для осіб з особливими освітніми потребами та будівельним і санітарним </w:t>
      </w:r>
      <w:r w:rsidRPr="005318AD">
        <w:rPr>
          <w:rFonts w:ascii="Times New Roman" w:hAnsi="Times New Roman" w:cs="Times New Roman"/>
          <w:sz w:val="24"/>
          <w:szCs w:val="24"/>
        </w:rPr>
        <w:lastRenderedPageBreak/>
        <w:t>нормам. Під час перебування учня у пансіоні закладу ЗСО для нього мають створюватися безпечні умови проживання.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2. До основних потреб учнів під час проживання у пансіоні закладу ЗСО відносяться харчування та ночівля.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3. Для забезпечення потреб учнів у ночівлі в пансіоні мають бути облаштовані спальні приміщеннями, відповідно до  вимог санітарного регламенту та державних санітарних норм та правил для відповідного типу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4. Наповнюваність спальних приміщень має відповідати санітарним нормам.</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5. Кожному учню, який проживає у пансіоні закладу ЗСО надається для ночівлі  в користування: ліжко, шафа (полиця в загальній шафі) для одягу, стілець, постільні речі (матрац, подушка, ковдра, постільна білизна),  та інше.</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6. Харчування учнів здійснюється згідно з нормами, встановленими Кабінетом Міністрів України для відповідного типу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7. Режим харчування в пансіоні закладу ЗСО встановлюється відповідно до типу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8. Керівник закладу ЗСО зобов’язаний ознайомити учня з умовами проживання, розпорядком дня, умовами відрахування  з пансіону,  правами та обов’язками учня під час проживання в пансіоні, правилами безпеки та пожежної безпеки. </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7. Для проживання учнів у пансіоні закладів ЗСО  на вихідні та святкові дні (крім канікулярного періоду) у пансіоні можуть створюватись чергові групи. Рішення про утворення чергових груп затверджується наказом керівника закладу ЗСО.</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У разі перебування учня в пансіоні закладу ЗСО у вихідні та святкові дні без заяви його батьків (інших законних представників)  директор закладу освіти інформує про це відповідну службу у справах дітей.</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8. Проживання учнів у пансіоні закладу ЗСО у період надзвичайних ситуацій, в тому числі, але не виключно, пандемій, допускається за умови створення безпечних умов проживання, встановлених повноважним органом державної влади та/або самоврядування.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Розділ ІV Утримання учнів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1. Утримання учнів в пансіонах мистецьких ліцеїв, спортивних ліцеїв, 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 здійснюється за рахунок коштів державного/місцевих бюджетів.</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2. Утримання учнів у пансіоні ліцею профільної загальної середньої освіти здійснюється за рахунок коштів державного/місцевих бюджетів і частково компенсується батьками або законними представниками учня. Вартість утримання учня у пансіоні ліцею такого типу визначається на підставі калькуляції, згідно з діючим законодавством.</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Порядок відшкодування витрат на утримання учнів у пансіонах ліцеїв такого типу встановлюється центральним органом виконавчої влади у сфері освіти.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3. Для врегулювання питань утримання учнів у пансіоні закладу ЗСО між керівником закладу та батьками або іншими  законними представниками  учня, особисто учнем, у випадку досягнення ним повноліття, може укладатися договір про утримання учня у пансіоні закладу ЗСО за формою, встановленою Кабінетом Міністрів України.</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4. Компенсація за харчування за дні відсутності у закладі ЗСО (у тому числі під час організації освітнього процесу з використанням технологій дистанційного навчання, зокрема у разі виникнення надзвичайних ситуацій, карантинних обмежень тощо) не здійснюється.</w:t>
      </w:r>
    </w:p>
    <w:p w:rsidR="005318AD" w:rsidRP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 xml:space="preserve">5. Матеріальне забезпечення дітей-сиріт та дітей, позбавлених батьківського піклування, які проживають у пансіонах  військових (військово-морських, військово-спортивних) ліцеїв, ліцеїв із посиленою військово-фізичною підготовкою здійснюється відповідно до постанови Кабінету Міністрів України від 30 серпня 2017 року № 704  «Про грошове забезпечення військовослужбовців, осіб рядового і начальницького складу та деяких інших </w:t>
      </w:r>
      <w:r w:rsidRPr="005318AD">
        <w:rPr>
          <w:rFonts w:ascii="Times New Roman" w:hAnsi="Times New Roman" w:cs="Times New Roman"/>
          <w:sz w:val="24"/>
          <w:szCs w:val="24"/>
        </w:rPr>
        <w:lastRenderedPageBreak/>
        <w:t>осіб» та норм забезпечення, встановлених Міністерством оборони України в установленому порядку.</w:t>
      </w:r>
    </w:p>
    <w:p w:rsidR="005318AD" w:rsidRDefault="005318AD" w:rsidP="005318AD">
      <w:pPr>
        <w:pStyle w:val="HTML"/>
        <w:shd w:val="clear" w:color="auto" w:fill="FFFFFF"/>
        <w:ind w:left="360"/>
        <w:jc w:val="both"/>
        <w:textAlignment w:val="baseline"/>
        <w:rPr>
          <w:rFonts w:ascii="Times New Roman" w:hAnsi="Times New Roman" w:cs="Times New Roman"/>
          <w:sz w:val="24"/>
          <w:szCs w:val="24"/>
        </w:rPr>
      </w:pPr>
      <w:r w:rsidRPr="005318AD">
        <w:rPr>
          <w:rFonts w:ascii="Times New Roman" w:hAnsi="Times New Roman" w:cs="Times New Roman"/>
          <w:sz w:val="24"/>
          <w:szCs w:val="24"/>
        </w:rPr>
        <w:t>6. У разі якщо дитина-сирота та дитина, позбавлена батьківського піклування, яка перебуває під опікою/піклуванням, на повному державному утриманні в прийомній сім'ї, дитячому будинку сімейного типу, проживає в пансіоні закладу освіти, директор закладу щомісяця надає довідку в управління соціального захисту населення щодо вартості утримання такого учня в пансіоні.</w:t>
      </w:r>
      <w:r>
        <w:rPr>
          <w:rFonts w:ascii="Times New Roman" w:hAnsi="Times New Roman" w:cs="Times New Roman"/>
          <w:sz w:val="24"/>
          <w:szCs w:val="24"/>
        </w:rPr>
        <w:t>»</w:t>
      </w:r>
    </w:p>
    <w:p w:rsidR="00E66977" w:rsidRDefault="00E66977" w:rsidP="005318AD">
      <w:pPr>
        <w:pStyle w:val="HTML"/>
        <w:shd w:val="clear" w:color="auto" w:fill="FFFFFF"/>
        <w:ind w:left="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8. Лист від  13.10.2020 № 232 </w:t>
      </w:r>
    </w:p>
    <w:tbl>
      <w:tblPr>
        <w:tblStyle w:val="a4"/>
        <w:tblpPr w:leftFromText="180" w:rightFromText="180" w:vertAnchor="text" w:horzAnchor="margin" w:tblpY="620"/>
        <w:tblW w:w="9980" w:type="dxa"/>
        <w:tblLook w:val="04A0" w:firstRow="1" w:lastRow="0" w:firstColumn="1" w:lastColumn="0" w:noHBand="0" w:noVBand="1"/>
      </w:tblPr>
      <w:tblGrid>
        <w:gridCol w:w="4547"/>
        <w:gridCol w:w="5433"/>
      </w:tblGrid>
      <w:tr w:rsidR="00E66977" w:rsidTr="00E66977">
        <w:trPr>
          <w:trHeight w:val="1340"/>
        </w:trPr>
        <w:tc>
          <w:tcPr>
            <w:tcW w:w="4547" w:type="dxa"/>
            <w:tcBorders>
              <w:top w:val="nil"/>
              <w:left w:val="nil"/>
              <w:bottom w:val="nil"/>
              <w:right w:val="nil"/>
            </w:tcBorders>
          </w:tcPr>
          <w:p w:rsidR="00E66977" w:rsidRDefault="00E66977" w:rsidP="00E66977">
            <w:pPr>
              <w:rPr>
                <w:rFonts w:cs="Times New Roman"/>
                <w:sz w:val="28"/>
                <w:szCs w:val="28"/>
              </w:rPr>
            </w:pPr>
          </w:p>
        </w:tc>
        <w:tc>
          <w:tcPr>
            <w:tcW w:w="5432" w:type="dxa"/>
            <w:tcBorders>
              <w:top w:val="nil"/>
              <w:left w:val="nil"/>
              <w:bottom w:val="nil"/>
              <w:right w:val="nil"/>
            </w:tcBorders>
          </w:tcPr>
          <w:p w:rsidR="00E66977" w:rsidRDefault="00E66977" w:rsidP="00E66977">
            <w:pPr>
              <w:rPr>
                <w:rFonts w:cs="Times New Roman"/>
                <w:sz w:val="28"/>
                <w:szCs w:val="28"/>
              </w:rPr>
            </w:pPr>
          </w:p>
        </w:tc>
      </w:tr>
    </w:tbl>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Pr>
          <w:rFonts w:cs="Times New Roman"/>
          <w:sz w:val="28"/>
          <w:szCs w:val="28"/>
        </w:rPr>
        <w:t>«</w:t>
      </w:r>
      <w:r w:rsidRPr="00E66977">
        <w:rPr>
          <w:rFonts w:ascii="Times New Roman" w:hAnsi="Times New Roman" w:cs="Times New Roman"/>
          <w:sz w:val="24"/>
          <w:szCs w:val="24"/>
        </w:rPr>
        <w:t xml:space="preserve">Львівською обласною організацією профспілки працівників освіти і науки України за участю керівників шкіл-інтернатів області обговорено </w:t>
      </w:r>
      <w:proofErr w:type="spellStart"/>
      <w:r w:rsidRPr="00E66977">
        <w:rPr>
          <w:rFonts w:ascii="Times New Roman" w:hAnsi="Times New Roman" w:cs="Times New Roman"/>
          <w:sz w:val="24"/>
          <w:szCs w:val="24"/>
        </w:rPr>
        <w:t>проєкт</w:t>
      </w:r>
      <w:proofErr w:type="spellEnd"/>
      <w:r w:rsidRPr="00E66977">
        <w:rPr>
          <w:rFonts w:ascii="Times New Roman" w:hAnsi="Times New Roman" w:cs="Times New Roman"/>
          <w:sz w:val="24"/>
          <w:szCs w:val="24"/>
        </w:rPr>
        <w:t xml:space="preserve"> постанови Кабінету Міністрів України «Про затвердження Порядку проживання та утримання учнів у пансіонах закладів освіти».</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ab/>
        <w:t xml:space="preserve">За результатами обговорення, надаємо спільні пропозиції до </w:t>
      </w:r>
      <w:proofErr w:type="spellStart"/>
      <w:r w:rsidRPr="00E66977">
        <w:rPr>
          <w:rFonts w:ascii="Times New Roman" w:hAnsi="Times New Roman" w:cs="Times New Roman"/>
          <w:sz w:val="24"/>
          <w:szCs w:val="24"/>
        </w:rPr>
        <w:t>проєкту</w:t>
      </w:r>
      <w:proofErr w:type="spellEnd"/>
      <w:r w:rsidRPr="00E66977">
        <w:rPr>
          <w:rFonts w:ascii="Times New Roman" w:hAnsi="Times New Roman" w:cs="Times New Roman"/>
          <w:sz w:val="24"/>
          <w:szCs w:val="24"/>
        </w:rPr>
        <w:t xml:space="preserve"> постанови Кабінету Міністрів України «Про затвердження Порядку проживання та утримання учнів у пансіонах закладів освіти».</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ab/>
        <w:t xml:space="preserve">У підпункті 2.2 пункту 2 </w:t>
      </w:r>
      <w:proofErr w:type="spellStart"/>
      <w:r w:rsidRPr="00E66977">
        <w:rPr>
          <w:rFonts w:ascii="Times New Roman" w:hAnsi="Times New Roman" w:cs="Times New Roman"/>
          <w:sz w:val="24"/>
          <w:szCs w:val="24"/>
        </w:rPr>
        <w:t>проєкту</w:t>
      </w:r>
      <w:proofErr w:type="spellEnd"/>
      <w:r w:rsidRPr="00E66977">
        <w:rPr>
          <w:rFonts w:ascii="Times New Roman" w:hAnsi="Times New Roman" w:cs="Times New Roman"/>
          <w:sz w:val="24"/>
          <w:szCs w:val="24"/>
        </w:rPr>
        <w:t xml:space="preserve"> постанови Кабінету Міністрів України «Про затвердження Порядку проживання та утримання учнів у пансіонах закладів освіти» слова «не більше 20 відсотків середньомісячного сукупного доходу на одного члена сім'ї» замінити словами «у розмірі 20 відсотків прожиткового мінімуму на одну особу в розрахунку на місяць станом на 1 січня календарного року, встановлених для дітей віком від 6 до 18 років».</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ab/>
        <w:t>Пропонуємо впорядкувати нумерацію розділів та нумерацію пунктів у розділах.</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 xml:space="preserve">У розділі «Загальні питання» </w:t>
      </w:r>
      <w:proofErr w:type="spellStart"/>
      <w:r w:rsidRPr="00E66977">
        <w:rPr>
          <w:rFonts w:ascii="Times New Roman" w:hAnsi="Times New Roman" w:cs="Times New Roman"/>
          <w:sz w:val="24"/>
          <w:szCs w:val="24"/>
        </w:rPr>
        <w:t>абз</w:t>
      </w:r>
      <w:proofErr w:type="spellEnd"/>
      <w:r w:rsidRPr="00E66977">
        <w:rPr>
          <w:rFonts w:ascii="Times New Roman" w:hAnsi="Times New Roman" w:cs="Times New Roman"/>
          <w:sz w:val="24"/>
          <w:szCs w:val="24"/>
        </w:rPr>
        <w:t>. 2 п.3 викласти у наступній редакції: «Рішення про створення пансіону приймають у межах повноважень засновники закладів освіти», що відповідатиме нормам ст. 37 Закону України «Про повну загальну середню освіту», або після слів «місцевого самоврядування» доповнити словами «або уповноважений ними орган».</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У розділі «Загальні питання» п.6 викласти у наступній редакції: «Пансіон діє на підставі положення про нього, що розробляється відповідно до установчих документів закладу з урахуванням положень цього Порядку та затверджується керівником закладу освіти за погодженням із засновником» у відповідності до ч.4 ст. 37 Закону України «Про повну загальну середню освіту», або після слів «місцевого самоврядування» доповнити словами «або уповноважений ними орган».</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 xml:space="preserve">У розділі «Загальні питання» </w:t>
      </w:r>
      <w:proofErr w:type="spellStart"/>
      <w:r w:rsidRPr="00E66977">
        <w:rPr>
          <w:rFonts w:ascii="Times New Roman" w:hAnsi="Times New Roman" w:cs="Times New Roman"/>
          <w:sz w:val="24"/>
          <w:szCs w:val="24"/>
        </w:rPr>
        <w:t>абз</w:t>
      </w:r>
      <w:proofErr w:type="spellEnd"/>
      <w:r w:rsidRPr="00E66977">
        <w:rPr>
          <w:rFonts w:ascii="Times New Roman" w:hAnsi="Times New Roman" w:cs="Times New Roman"/>
          <w:sz w:val="24"/>
          <w:szCs w:val="24"/>
        </w:rPr>
        <w:t>. 2 п.8 викласти у наступній редакції: «Площа спальних кімнат приймається згідно вимог санітарного регламенту та державних санітарних норм та правил»</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У  п.11 розділу «Загальні питання» слова «статево-вікових» - вилучити.</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 xml:space="preserve">З метою належної реалізації </w:t>
      </w:r>
      <w:proofErr w:type="spellStart"/>
      <w:r w:rsidRPr="00E66977">
        <w:rPr>
          <w:rFonts w:ascii="Times New Roman" w:hAnsi="Times New Roman" w:cs="Times New Roman"/>
          <w:sz w:val="24"/>
          <w:szCs w:val="24"/>
        </w:rPr>
        <w:t>абз</w:t>
      </w:r>
      <w:proofErr w:type="spellEnd"/>
      <w:r w:rsidRPr="00E66977">
        <w:rPr>
          <w:rFonts w:ascii="Times New Roman" w:hAnsi="Times New Roman" w:cs="Times New Roman"/>
          <w:sz w:val="24"/>
          <w:szCs w:val="24"/>
        </w:rPr>
        <w:t xml:space="preserve">. 2 п.13 розділу «Загальні питання», у зв’язку із медичною реформою, пропонуємо розробити нормативний акт, який би врегулював колізії у законодавстві щодо медичного обслуговування пансіонерів (скерування сімейного лікаря, огляд спеціалістами відповідного профілю і </w:t>
      </w:r>
      <w:proofErr w:type="spellStart"/>
      <w:r w:rsidRPr="00E66977">
        <w:rPr>
          <w:rFonts w:ascii="Times New Roman" w:hAnsi="Times New Roman" w:cs="Times New Roman"/>
          <w:sz w:val="24"/>
          <w:szCs w:val="24"/>
        </w:rPr>
        <w:t>т.д</w:t>
      </w:r>
      <w:proofErr w:type="spellEnd"/>
      <w:r w:rsidRPr="00E66977">
        <w:rPr>
          <w:rFonts w:ascii="Times New Roman" w:hAnsi="Times New Roman" w:cs="Times New Roman"/>
          <w:sz w:val="24"/>
          <w:szCs w:val="24"/>
        </w:rPr>
        <w:t>.).</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У розділі «Умови приймання, проживання і відрахування» в абз.1 п.3 після слів «шкільним автобусом» доповнити словами «або відсутнє транспортне сполучення за межами пішохідної доступності».</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У розділі «Умови приймання, проживання і відрахування» в абз.1 п.7 після слів «органи місцевого самоврядування» доповнити словами «уповноважений орган, керівник закладу освіти».</w:t>
      </w:r>
    </w:p>
    <w:p w:rsidR="00E66977" w:rsidRPr="00E6697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t>У розділі «Умови приймання, проживання і відрахування» пп.6 п.8 вилучити або конкретизувати механізм видачі/отримання такої довідки.</w:t>
      </w:r>
    </w:p>
    <w:p w:rsidR="00F33237" w:rsidRDefault="00E66977" w:rsidP="00E66977">
      <w:pPr>
        <w:pStyle w:val="HTML"/>
        <w:shd w:val="clear" w:color="auto" w:fill="FFFFFF"/>
        <w:ind w:left="360"/>
        <w:jc w:val="both"/>
        <w:textAlignment w:val="baseline"/>
        <w:rPr>
          <w:rFonts w:ascii="Times New Roman" w:hAnsi="Times New Roman" w:cs="Times New Roman"/>
          <w:sz w:val="24"/>
          <w:szCs w:val="24"/>
        </w:rPr>
      </w:pPr>
      <w:r w:rsidRPr="00E66977">
        <w:rPr>
          <w:rFonts w:ascii="Times New Roman" w:hAnsi="Times New Roman" w:cs="Times New Roman"/>
          <w:sz w:val="24"/>
          <w:szCs w:val="24"/>
        </w:rPr>
        <w:lastRenderedPageBreak/>
        <w:t>У розділі «Утримання пансіонерів» у п.5 після слів «використаних на утримання такої дитини у пансіоні» доповнити словами «за встановленим зразком згідно…..»</w:t>
      </w:r>
    </w:p>
    <w:p w:rsidR="00F33237" w:rsidRPr="00F33237" w:rsidRDefault="00F33237" w:rsidP="00F33237">
      <w:pPr>
        <w:pStyle w:val="HTML"/>
        <w:shd w:val="clear" w:color="auto" w:fill="FFFFFF"/>
        <w:ind w:left="360"/>
        <w:jc w:val="both"/>
        <w:textAlignment w:val="baseline"/>
        <w:rPr>
          <w:rFonts w:ascii="Times New Roman" w:hAnsi="Times New Roman" w:cs="Times New Roman"/>
          <w:sz w:val="24"/>
          <w:szCs w:val="24"/>
        </w:rPr>
      </w:pPr>
      <w:r w:rsidRPr="00F33237">
        <w:rPr>
          <w:rFonts w:ascii="Times New Roman" w:hAnsi="Times New Roman" w:cs="Times New Roman"/>
          <w:sz w:val="24"/>
          <w:szCs w:val="24"/>
        </w:rPr>
        <w:t>Голова Львівської обласної</w:t>
      </w:r>
    </w:p>
    <w:p w:rsidR="00F33237" w:rsidRPr="00F33237" w:rsidRDefault="00F33237" w:rsidP="00F33237">
      <w:pPr>
        <w:pStyle w:val="HTML"/>
        <w:shd w:val="clear" w:color="auto" w:fill="FFFFFF"/>
        <w:ind w:left="360"/>
        <w:jc w:val="both"/>
        <w:textAlignment w:val="baseline"/>
        <w:rPr>
          <w:rFonts w:ascii="Times New Roman" w:hAnsi="Times New Roman" w:cs="Times New Roman"/>
          <w:sz w:val="24"/>
          <w:szCs w:val="24"/>
        </w:rPr>
      </w:pPr>
      <w:r w:rsidRPr="00F33237">
        <w:rPr>
          <w:rFonts w:ascii="Times New Roman" w:hAnsi="Times New Roman" w:cs="Times New Roman"/>
          <w:sz w:val="24"/>
          <w:szCs w:val="24"/>
        </w:rPr>
        <w:t xml:space="preserve">організації профспілки працівників </w:t>
      </w:r>
    </w:p>
    <w:p w:rsidR="00F33237" w:rsidRPr="00F33237" w:rsidRDefault="00F33237" w:rsidP="00F33237">
      <w:pPr>
        <w:pStyle w:val="HTML"/>
        <w:shd w:val="clear" w:color="auto" w:fill="FFFFFF"/>
        <w:ind w:left="360"/>
        <w:jc w:val="both"/>
        <w:textAlignment w:val="baseline"/>
        <w:rPr>
          <w:rFonts w:ascii="Times New Roman" w:hAnsi="Times New Roman" w:cs="Times New Roman"/>
          <w:sz w:val="24"/>
          <w:szCs w:val="24"/>
        </w:rPr>
      </w:pPr>
      <w:r w:rsidRPr="00F33237">
        <w:rPr>
          <w:rFonts w:ascii="Times New Roman" w:hAnsi="Times New Roman" w:cs="Times New Roman"/>
          <w:sz w:val="24"/>
          <w:szCs w:val="24"/>
        </w:rPr>
        <w:t xml:space="preserve">освіти і науки України                                                                   </w:t>
      </w:r>
      <w:r w:rsidRPr="00F33237">
        <w:rPr>
          <w:rFonts w:ascii="Times New Roman" w:hAnsi="Times New Roman" w:cs="Times New Roman"/>
          <w:sz w:val="24"/>
          <w:szCs w:val="24"/>
        </w:rPr>
        <w:tab/>
        <w:t xml:space="preserve">Марія </w:t>
      </w:r>
      <w:proofErr w:type="spellStart"/>
      <w:r w:rsidRPr="00F33237">
        <w:rPr>
          <w:rFonts w:ascii="Times New Roman" w:hAnsi="Times New Roman" w:cs="Times New Roman"/>
          <w:sz w:val="24"/>
          <w:szCs w:val="24"/>
        </w:rPr>
        <w:t>Яцейко</w:t>
      </w:r>
      <w:proofErr w:type="spellEnd"/>
      <w:r>
        <w:rPr>
          <w:rFonts w:ascii="Times New Roman" w:hAnsi="Times New Roman" w:cs="Times New Roman"/>
          <w:sz w:val="24"/>
          <w:szCs w:val="24"/>
        </w:rPr>
        <w:t>»</w:t>
      </w:r>
    </w:p>
    <w:p w:rsidR="00E66977" w:rsidRPr="00E66977" w:rsidRDefault="00E66977" w:rsidP="00115AF2">
      <w:pPr>
        <w:pStyle w:val="a5"/>
        <w:numPr>
          <w:ilvl w:val="0"/>
          <w:numId w:val="3"/>
        </w:numPr>
        <w:rPr>
          <w:rFonts w:eastAsia="Times New Roman" w:cs="Times New Roman"/>
          <w:szCs w:val="24"/>
          <w:lang w:eastAsia="uk-UA"/>
        </w:rPr>
      </w:pPr>
      <w:r w:rsidRPr="00E66977">
        <w:rPr>
          <w:rFonts w:eastAsia="Times New Roman" w:cs="Times New Roman"/>
          <w:szCs w:val="24"/>
          <w:lang w:eastAsia="uk-UA"/>
        </w:rPr>
        <w:t>Лист</w:t>
      </w:r>
      <w:r w:rsidR="005C2421">
        <w:rPr>
          <w:rFonts w:eastAsia="Times New Roman" w:cs="Times New Roman"/>
          <w:szCs w:val="24"/>
          <w:lang w:eastAsia="uk-UA"/>
        </w:rPr>
        <w:t xml:space="preserve"> від</w:t>
      </w:r>
      <w:r w:rsidRPr="00E66977">
        <w:rPr>
          <w:rFonts w:eastAsia="Times New Roman" w:cs="Times New Roman"/>
          <w:szCs w:val="24"/>
          <w:lang w:eastAsia="uk-UA"/>
        </w:rPr>
        <w:t xml:space="preserve"> Волинський ліцей імені Нестора Літописця Кременецької районної Ради Тернопільської області </w:t>
      </w:r>
      <w:proofErr w:type="spellStart"/>
      <w:r w:rsidRPr="00E66977">
        <w:rPr>
          <w:rFonts w:eastAsia="Times New Roman" w:cs="Times New Roman"/>
          <w:szCs w:val="24"/>
          <w:lang w:eastAsia="uk-UA"/>
        </w:rPr>
        <w:t>с.Підлісці</w:t>
      </w:r>
      <w:proofErr w:type="spellEnd"/>
      <w:r w:rsidRPr="00E66977">
        <w:rPr>
          <w:rFonts w:eastAsia="Times New Roman" w:cs="Times New Roman"/>
          <w:szCs w:val="24"/>
          <w:lang w:eastAsia="uk-UA"/>
        </w:rPr>
        <w:t xml:space="preserve">, вул. Почаївська, 1 Кременецький р-н, Тернопільська обл., 47078 </w:t>
      </w:r>
      <w:proofErr w:type="spellStart"/>
      <w:r w:rsidRPr="00E66977">
        <w:rPr>
          <w:rFonts w:eastAsia="Times New Roman" w:cs="Times New Roman"/>
          <w:szCs w:val="24"/>
          <w:lang w:eastAsia="uk-UA"/>
        </w:rPr>
        <w:t>тел</w:t>
      </w:r>
      <w:proofErr w:type="spellEnd"/>
      <w:r w:rsidRPr="00E66977">
        <w:rPr>
          <w:rFonts w:eastAsia="Times New Roman" w:cs="Times New Roman"/>
          <w:szCs w:val="24"/>
          <w:lang w:eastAsia="uk-UA"/>
        </w:rPr>
        <w:t xml:space="preserve">. (03546) дир. 3-16-05, </w:t>
      </w:r>
      <w:proofErr w:type="spellStart"/>
      <w:r w:rsidRPr="00E66977">
        <w:rPr>
          <w:rFonts w:eastAsia="Times New Roman" w:cs="Times New Roman"/>
          <w:szCs w:val="24"/>
          <w:lang w:eastAsia="uk-UA"/>
        </w:rPr>
        <w:t>прийм</w:t>
      </w:r>
      <w:proofErr w:type="spellEnd"/>
      <w:r w:rsidRPr="00E66977">
        <w:rPr>
          <w:rFonts w:eastAsia="Times New Roman" w:cs="Times New Roman"/>
          <w:szCs w:val="24"/>
          <w:lang w:eastAsia="uk-UA"/>
        </w:rPr>
        <w:t>. 3-19-95, бух. 3-16-36 E-</w:t>
      </w:r>
      <w:proofErr w:type="spellStart"/>
      <w:r w:rsidRPr="00E66977">
        <w:rPr>
          <w:rFonts w:eastAsia="Times New Roman" w:cs="Times New Roman"/>
          <w:szCs w:val="24"/>
          <w:lang w:eastAsia="uk-UA"/>
        </w:rPr>
        <w:t>mail</w:t>
      </w:r>
      <w:proofErr w:type="spellEnd"/>
      <w:r w:rsidRPr="00E66977">
        <w:rPr>
          <w:rFonts w:eastAsia="Times New Roman" w:cs="Times New Roman"/>
          <w:szCs w:val="24"/>
          <w:lang w:eastAsia="uk-UA"/>
        </w:rPr>
        <w:t xml:space="preserve">: volnestorlyc@ukr.net  Код ЄДРПОУ 04590955 </w:t>
      </w:r>
    </w:p>
    <w:p w:rsidR="00E66977" w:rsidRPr="00E66977" w:rsidRDefault="00E66977" w:rsidP="00E66977">
      <w:pPr>
        <w:jc w:val="both"/>
        <w:rPr>
          <w:rFonts w:eastAsia="Times New Roman" w:cs="Times New Roman"/>
          <w:szCs w:val="24"/>
          <w:lang w:eastAsia="uk-UA"/>
        </w:rPr>
      </w:pPr>
      <w:r>
        <w:rPr>
          <w:rFonts w:eastAsia="Times New Roman" w:cs="Times New Roman"/>
          <w:szCs w:val="24"/>
          <w:lang w:eastAsia="uk-UA"/>
        </w:rPr>
        <w:t xml:space="preserve">« </w:t>
      </w:r>
      <w:r w:rsidRPr="00E66977">
        <w:rPr>
          <w:rFonts w:eastAsia="Times New Roman" w:cs="Times New Roman"/>
          <w:szCs w:val="24"/>
          <w:lang w:eastAsia="uk-UA"/>
        </w:rPr>
        <w:tab/>
      </w:r>
      <w:r w:rsidRPr="00E66977">
        <w:rPr>
          <w:rFonts w:eastAsia="Times New Roman" w:cs="Times New Roman"/>
          <w:szCs w:val="24"/>
          <w:lang w:eastAsia="uk-UA"/>
        </w:rPr>
        <w:tab/>
      </w:r>
      <w:r w:rsidRPr="00E66977">
        <w:rPr>
          <w:rFonts w:eastAsia="Times New Roman" w:cs="Times New Roman"/>
          <w:szCs w:val="24"/>
          <w:lang w:eastAsia="uk-UA"/>
        </w:rPr>
        <w:tab/>
      </w:r>
      <w:r w:rsidRPr="00E66977">
        <w:rPr>
          <w:rFonts w:eastAsia="Times New Roman" w:cs="Times New Roman"/>
          <w:szCs w:val="24"/>
          <w:lang w:eastAsia="uk-UA"/>
        </w:rPr>
        <w:tab/>
      </w:r>
      <w:r w:rsidRPr="00E66977">
        <w:rPr>
          <w:rFonts w:eastAsia="Times New Roman" w:cs="Times New Roman"/>
          <w:szCs w:val="24"/>
          <w:lang w:eastAsia="uk-UA"/>
        </w:rPr>
        <w:tab/>
      </w:r>
      <w:r w:rsidRPr="00E66977">
        <w:rPr>
          <w:rFonts w:eastAsia="Times New Roman" w:cs="Times New Roman"/>
          <w:szCs w:val="24"/>
          <w:lang w:eastAsia="uk-UA"/>
        </w:rPr>
        <w:tab/>
      </w:r>
      <w:r w:rsidRPr="00E66977">
        <w:rPr>
          <w:rFonts w:eastAsia="Times New Roman" w:cs="Times New Roman"/>
          <w:szCs w:val="24"/>
          <w:lang w:eastAsia="uk-UA"/>
        </w:rPr>
        <w:tab/>
        <w:t>Керівнику експертної групи</w:t>
      </w:r>
    </w:p>
    <w:p w:rsidR="00E66977" w:rsidRPr="00E66977" w:rsidRDefault="00E66977" w:rsidP="00E66977">
      <w:pPr>
        <w:ind w:left="4248" w:firstLine="708"/>
        <w:jc w:val="both"/>
        <w:rPr>
          <w:rFonts w:eastAsia="Times New Roman" w:cs="Times New Roman"/>
          <w:szCs w:val="24"/>
          <w:lang w:eastAsia="uk-UA"/>
        </w:rPr>
      </w:pPr>
      <w:r w:rsidRPr="00E66977">
        <w:rPr>
          <w:rFonts w:eastAsia="Times New Roman" w:cs="Times New Roman"/>
          <w:szCs w:val="24"/>
          <w:lang w:eastAsia="uk-UA"/>
        </w:rPr>
        <w:t xml:space="preserve">з питань інклюзивної освіти </w:t>
      </w:r>
    </w:p>
    <w:p w:rsidR="00E66977" w:rsidRPr="00E66977" w:rsidRDefault="00E66977" w:rsidP="00E66977">
      <w:pPr>
        <w:ind w:left="4248" w:firstLine="708"/>
        <w:jc w:val="both"/>
        <w:rPr>
          <w:rFonts w:eastAsia="Times New Roman" w:cs="Times New Roman"/>
          <w:szCs w:val="24"/>
          <w:lang w:eastAsia="uk-UA"/>
        </w:rPr>
      </w:pPr>
      <w:r w:rsidRPr="00E66977">
        <w:rPr>
          <w:rFonts w:eastAsia="Times New Roman" w:cs="Times New Roman"/>
          <w:szCs w:val="24"/>
          <w:lang w:eastAsia="uk-UA"/>
        </w:rPr>
        <w:t>МОН України</w:t>
      </w:r>
    </w:p>
    <w:p w:rsidR="00E66977" w:rsidRPr="00E66977" w:rsidRDefault="00E66977" w:rsidP="00E66977">
      <w:pPr>
        <w:ind w:left="4248" w:firstLine="708"/>
        <w:jc w:val="both"/>
        <w:rPr>
          <w:rFonts w:eastAsia="Times New Roman" w:cs="Times New Roman"/>
          <w:szCs w:val="24"/>
          <w:lang w:eastAsia="uk-UA"/>
        </w:rPr>
      </w:pPr>
      <w:r w:rsidRPr="00E66977">
        <w:rPr>
          <w:rFonts w:eastAsia="Times New Roman" w:cs="Times New Roman"/>
          <w:szCs w:val="24"/>
          <w:lang w:eastAsia="uk-UA"/>
        </w:rPr>
        <w:t xml:space="preserve">Ларисі Самсоновій </w:t>
      </w:r>
    </w:p>
    <w:p w:rsidR="00E66977" w:rsidRPr="00E66977" w:rsidRDefault="00E66977" w:rsidP="00E66977">
      <w:pPr>
        <w:ind w:left="357"/>
        <w:jc w:val="both"/>
        <w:rPr>
          <w:rFonts w:eastAsia="Times New Roman" w:cs="Times New Roman"/>
          <w:szCs w:val="24"/>
          <w:lang w:eastAsia="uk-UA"/>
        </w:rPr>
      </w:pPr>
    </w:p>
    <w:p w:rsidR="00E66977" w:rsidRPr="00E66977" w:rsidRDefault="00E66977" w:rsidP="00E66977">
      <w:pPr>
        <w:ind w:left="357" w:firstLine="708"/>
        <w:jc w:val="both"/>
        <w:rPr>
          <w:rFonts w:eastAsia="Times New Roman" w:cs="Times New Roman"/>
          <w:szCs w:val="24"/>
          <w:lang w:eastAsia="uk-UA"/>
        </w:rPr>
      </w:pPr>
      <w:r w:rsidRPr="00E66977">
        <w:rPr>
          <w:rFonts w:eastAsia="Times New Roman" w:cs="Times New Roman"/>
          <w:szCs w:val="24"/>
          <w:lang w:eastAsia="uk-UA"/>
        </w:rPr>
        <w:t>Колектив Волинського ліцею імені Нестора Літописця просить Вас розглянути наші пропозиції до  проекту Постанови КМУ «Про затвердження порядку проживання та утримання учнів у пансіонах закладів освіти». Дані пропозиції стосуються:</w:t>
      </w:r>
    </w:p>
    <w:p w:rsidR="00E66977" w:rsidRPr="00E66977" w:rsidRDefault="00E66977" w:rsidP="00E66977">
      <w:pPr>
        <w:ind w:left="357" w:firstLine="708"/>
        <w:jc w:val="both"/>
        <w:rPr>
          <w:rFonts w:eastAsia="Times New Roman" w:cs="Times New Roman"/>
          <w:szCs w:val="24"/>
          <w:lang w:eastAsia="uk-UA"/>
        </w:rPr>
      </w:pPr>
      <w:r w:rsidRPr="00E66977">
        <w:rPr>
          <w:rFonts w:eastAsia="Times New Roman" w:cs="Times New Roman"/>
          <w:szCs w:val="24"/>
          <w:lang w:eastAsia="uk-UA"/>
        </w:rPr>
        <w:t>права проживання у  пансіоні, яке на думку колективу повинно надаватися учням за  заявою  батьків (або опікунів), що  проживають  за  межею  пішохідної  доступності чи проживають у  іншому населеному  пункті (іногородні) на навчальний рік, а діти-сироти та позбавлені батьківської опіки на весь період навчання. </w:t>
      </w:r>
      <w:r w:rsidR="005C2421">
        <w:rPr>
          <w:rFonts w:eastAsia="Times New Roman" w:cs="Times New Roman"/>
          <w:szCs w:val="24"/>
          <w:lang w:eastAsia="uk-UA"/>
        </w:rPr>
        <w:t xml:space="preserve">  Мотивуємо це тим, що  підвіз </w:t>
      </w:r>
      <w:r w:rsidRPr="00E66977">
        <w:rPr>
          <w:rFonts w:eastAsia="Times New Roman" w:cs="Times New Roman"/>
          <w:szCs w:val="24"/>
          <w:lang w:eastAsia="uk-UA"/>
        </w:rPr>
        <w:t> автобусом  відбувається  не   до  будинку проживання школяра (особливо у сільській місцевості), а  йому  приходиться  йти пішки  від зупинки автобуса 1-5 кілометрів і тоді весь час займає значно  більше  однієї години. Якщо враховувати  весь комплекс  діяльності освітньої  установи (ліцею), що працює у режимі повного дня - науково-пошукова робота учнів, участь у конкурсах, змаганнях, гуртках, секціях плюс і</w:t>
      </w:r>
      <w:r w:rsidR="005C2421">
        <w:rPr>
          <w:rFonts w:eastAsia="Times New Roman" w:cs="Times New Roman"/>
          <w:szCs w:val="24"/>
          <w:lang w:eastAsia="uk-UA"/>
        </w:rPr>
        <w:t xml:space="preserve">ндивідуальна робота і </w:t>
      </w:r>
      <w:r w:rsidRPr="00E66977">
        <w:rPr>
          <w:rFonts w:eastAsia="Times New Roman" w:cs="Times New Roman"/>
          <w:szCs w:val="24"/>
          <w:lang w:eastAsia="uk-UA"/>
        </w:rPr>
        <w:t>т д.  Можливо за певних умов слід розрізнити оплату за харчування і оплату за проживання у пансіоні.</w:t>
      </w:r>
    </w:p>
    <w:p w:rsidR="00E66977" w:rsidRPr="00E66977" w:rsidRDefault="00E66977" w:rsidP="00E66977">
      <w:pPr>
        <w:ind w:left="357" w:firstLine="708"/>
        <w:jc w:val="both"/>
        <w:rPr>
          <w:rFonts w:eastAsia="Times New Roman" w:cs="Times New Roman"/>
          <w:szCs w:val="24"/>
          <w:lang w:eastAsia="uk-UA"/>
        </w:rPr>
      </w:pPr>
      <w:r w:rsidRPr="00E66977">
        <w:rPr>
          <w:rFonts w:eastAsia="Times New Roman" w:cs="Times New Roman"/>
          <w:szCs w:val="24"/>
          <w:lang w:eastAsia="uk-UA"/>
        </w:rPr>
        <w:t xml:space="preserve">Необхідно пам’ятати також про адміністративно-територіальну реформу і пов’язану  з нею  зміну території обслуговування навчального закладу. На завершення - період доби, особливо в осінньо-зимовий  час, адже відповідальність за життя дитини несемо всі разом. Тому і проживання  у пансіоні може мати сезонний характер. </w:t>
      </w:r>
    </w:p>
    <w:p w:rsidR="00E66977" w:rsidRPr="00E66977" w:rsidRDefault="00E66977" w:rsidP="00E66977">
      <w:pPr>
        <w:ind w:left="357" w:firstLine="708"/>
        <w:jc w:val="both"/>
        <w:rPr>
          <w:rFonts w:eastAsia="Times New Roman" w:cs="Times New Roman"/>
          <w:szCs w:val="24"/>
          <w:lang w:eastAsia="uk-UA"/>
        </w:rPr>
      </w:pPr>
      <w:r w:rsidRPr="00E66977">
        <w:rPr>
          <w:rFonts w:eastAsia="Times New Roman" w:cs="Times New Roman"/>
          <w:szCs w:val="24"/>
          <w:lang w:eastAsia="uk-UA"/>
        </w:rPr>
        <w:t>Підсумовуючи стверджуємо, що потрібно надати право громадянам робити свій вибір самостійно, так як вони обирають самостійно навчальний заклад для своєї дитини  відповідно до тих життєвих умов, які  у  них склалися і здібностей дитини!</w:t>
      </w:r>
    </w:p>
    <w:p w:rsidR="00E66977" w:rsidRPr="00E66977" w:rsidRDefault="00E66977" w:rsidP="00E66977">
      <w:pPr>
        <w:ind w:left="357" w:firstLine="708"/>
        <w:jc w:val="both"/>
        <w:rPr>
          <w:rFonts w:eastAsia="Times New Roman" w:cs="Times New Roman"/>
          <w:szCs w:val="24"/>
          <w:lang w:eastAsia="uk-UA"/>
        </w:rPr>
      </w:pPr>
      <w:r w:rsidRPr="00E66977">
        <w:rPr>
          <w:rFonts w:eastAsia="Times New Roman" w:cs="Times New Roman"/>
          <w:szCs w:val="24"/>
          <w:lang w:eastAsia="uk-UA"/>
        </w:rPr>
        <w:t>З повагою до Вас</w:t>
      </w:r>
      <w:r w:rsidRPr="00E66977">
        <w:rPr>
          <w:rFonts w:eastAsia="Times New Roman" w:cs="Times New Roman"/>
          <w:szCs w:val="24"/>
          <w:lang w:eastAsia="uk-UA"/>
        </w:rPr>
        <w:tab/>
      </w:r>
      <w:r w:rsidRPr="00E66977">
        <w:rPr>
          <w:rFonts w:eastAsia="Times New Roman" w:cs="Times New Roman"/>
          <w:szCs w:val="24"/>
          <w:lang w:eastAsia="uk-UA"/>
        </w:rPr>
        <w:tab/>
        <w:t>Володимир Мишко</w:t>
      </w:r>
      <w:r>
        <w:rPr>
          <w:rFonts w:eastAsia="Times New Roman" w:cs="Times New Roman"/>
          <w:szCs w:val="24"/>
          <w:lang w:eastAsia="uk-UA"/>
        </w:rPr>
        <w:t>»</w:t>
      </w:r>
    </w:p>
    <w:p w:rsidR="005C2421" w:rsidRPr="005C2421" w:rsidRDefault="005C2421" w:rsidP="00115AF2">
      <w:pPr>
        <w:pStyle w:val="HTML"/>
        <w:numPr>
          <w:ilvl w:val="0"/>
          <w:numId w:val="3"/>
        </w:numPr>
        <w:shd w:val="clear" w:color="auto" w:fill="FFFFFF"/>
        <w:textAlignment w:val="baseline"/>
        <w:rPr>
          <w:rFonts w:ascii="Times New Roman" w:hAnsi="Times New Roman" w:cs="Times New Roman"/>
          <w:sz w:val="24"/>
          <w:szCs w:val="24"/>
        </w:rPr>
      </w:pPr>
      <w:r w:rsidRPr="005C2421">
        <w:rPr>
          <w:rFonts w:ascii="Times New Roman" w:hAnsi="Times New Roman" w:cs="Times New Roman"/>
          <w:sz w:val="24"/>
          <w:szCs w:val="24"/>
        </w:rPr>
        <w:t xml:space="preserve">З електронної адреси Вознесенська спеціальна ЗОШ інтернат </w:t>
      </w:r>
      <w:hyperlink r:id="rId19" w:history="1">
        <w:r w:rsidRPr="00AD6BC3">
          <w:rPr>
            <w:rStyle w:val="a3"/>
            <w:rFonts w:ascii="Times New Roman" w:hAnsi="Times New Roman" w:cs="Times New Roman"/>
            <w:sz w:val="24"/>
            <w:szCs w:val="24"/>
          </w:rPr>
          <w:t>internatspecvozz@gmail.com</w:t>
        </w:r>
      </w:hyperlink>
      <w:r>
        <w:rPr>
          <w:rFonts w:ascii="Times New Roman" w:hAnsi="Times New Roman" w:cs="Times New Roman"/>
          <w:sz w:val="24"/>
          <w:szCs w:val="24"/>
        </w:rPr>
        <w:t xml:space="preserve"> </w:t>
      </w:r>
    </w:p>
    <w:p w:rsidR="005C2421" w:rsidRDefault="005C2421" w:rsidP="005C2421">
      <w:pPr>
        <w:pStyle w:val="HTML"/>
        <w:shd w:val="clear" w:color="auto" w:fill="FFFFFF"/>
        <w:ind w:left="644"/>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5C2421">
        <w:rPr>
          <w:rFonts w:ascii="Times New Roman" w:hAnsi="Times New Roman" w:cs="Times New Roman"/>
          <w:sz w:val="24"/>
          <w:szCs w:val="24"/>
        </w:rPr>
        <w:t xml:space="preserve">Колектив Вознесенської СЗОШ-І надає пропозиції до </w:t>
      </w:r>
      <w:proofErr w:type="spellStart"/>
      <w:r w:rsidRPr="005C2421">
        <w:rPr>
          <w:rFonts w:ascii="Times New Roman" w:hAnsi="Times New Roman" w:cs="Times New Roman"/>
          <w:sz w:val="24"/>
          <w:szCs w:val="24"/>
        </w:rPr>
        <w:t>проєкту</w:t>
      </w:r>
      <w:proofErr w:type="spellEnd"/>
      <w:r w:rsidRPr="005C2421">
        <w:rPr>
          <w:rFonts w:ascii="Times New Roman" w:hAnsi="Times New Roman" w:cs="Times New Roman"/>
          <w:sz w:val="24"/>
          <w:szCs w:val="24"/>
        </w:rPr>
        <w:t xml:space="preserve"> Постанови "Про затвердження порядку проживання та утримання учнів у пансіонах закладів освіти". Просимо врахувати зазначення пропозиції та повідомити про отримання.</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 xml:space="preserve">Адміністрація, педагогічний колектив та батьки дітей з ООП Вознесенської спеціальної загальноосвітньої школи-інтернату надають пропозиції щодо обговорення </w:t>
      </w:r>
      <w:proofErr w:type="spellStart"/>
      <w:r w:rsidRPr="00F33237">
        <w:rPr>
          <w:rFonts w:eastAsia="Times New Roman" w:cs="Times New Roman"/>
          <w:szCs w:val="24"/>
          <w:lang w:eastAsia="uk-UA"/>
        </w:rPr>
        <w:t>проєкту</w:t>
      </w:r>
      <w:proofErr w:type="spellEnd"/>
      <w:r w:rsidRPr="00F33237">
        <w:rPr>
          <w:rFonts w:eastAsia="Times New Roman" w:cs="Times New Roman"/>
          <w:szCs w:val="24"/>
          <w:lang w:eastAsia="uk-UA"/>
        </w:rPr>
        <w:t xml:space="preserve"> Постанови Кабміну «Про затвердження Порядку проживання та утримання учнів у пансіонах закладів освіти». </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 xml:space="preserve">З огляду на загальний зміст Постанови було б доречно та конче необхідно розмежувати поняття пансіон  ( у значенні гуртожиток) та всі інші приміщення, які знаходяться на балансі закладів та, відповідно до діючих санітарно-гігієнічних норм, не можуть бути розташованими (та не є!) в одному блоці. Усі послуги, які надає заклад, тісно пов’язані з організацією освітнього процесу та корекційним режимом дня, який розпочинається о 8.00 год. та закінчується о 19.30. Корекційно-розвиткові заняття проводяться у другу половину дня: з 15.00 по 19.30.  Дітям, які щодня приходять до школи, </w:t>
      </w:r>
      <w:proofErr w:type="spellStart"/>
      <w:r w:rsidRPr="00F33237">
        <w:rPr>
          <w:rFonts w:eastAsia="Times New Roman" w:cs="Times New Roman"/>
          <w:szCs w:val="24"/>
          <w:lang w:eastAsia="uk-UA"/>
        </w:rPr>
        <w:t>життєво</w:t>
      </w:r>
      <w:proofErr w:type="spellEnd"/>
      <w:r w:rsidRPr="00F33237">
        <w:rPr>
          <w:rFonts w:eastAsia="Times New Roman" w:cs="Times New Roman"/>
          <w:szCs w:val="24"/>
          <w:lang w:eastAsia="uk-UA"/>
        </w:rPr>
        <w:t xml:space="preserve"> необхідно бути присутніми на </w:t>
      </w:r>
      <w:r w:rsidRPr="00F33237">
        <w:rPr>
          <w:rFonts w:eastAsia="Times New Roman" w:cs="Times New Roman"/>
          <w:szCs w:val="24"/>
          <w:lang w:eastAsia="uk-UA"/>
        </w:rPr>
        <w:lastRenderedPageBreak/>
        <w:t>усіх заняттях з метою досягнення позитивної динаміки в розвитку. А це означає, що дітям з ПІР необхідне забезпечення збалансованим, гарячим харчуванням та іншими послугами, які надає заклад. У нашій школі-інтернаті з числа дітей з ПІР - 52 дитини з інвалідністю, майже всі вони мають складні порушення розвитку. Як пояснити дитині чому частина учнів класу отримує банан, а інші ні? Як можна позбавити найнеобхіднішого – харчування, таку категорію дітей? А саме це передбачає пропонована Постанова.</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Виходячи з запропонованого змісту Постанови просимо:</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1</w:t>
      </w:r>
      <w:r w:rsidR="008D7D4B">
        <w:rPr>
          <w:rFonts w:eastAsia="Times New Roman" w:cs="Times New Roman"/>
          <w:szCs w:val="24"/>
          <w:lang w:eastAsia="uk-UA"/>
        </w:rPr>
        <w:t>)</w:t>
      </w:r>
      <w:r w:rsidRPr="00F33237">
        <w:rPr>
          <w:rFonts w:eastAsia="Times New Roman" w:cs="Times New Roman"/>
          <w:szCs w:val="24"/>
          <w:lang w:eastAsia="uk-UA"/>
        </w:rPr>
        <w:t xml:space="preserve">. </w:t>
      </w:r>
      <w:proofErr w:type="spellStart"/>
      <w:r w:rsidRPr="00F33237">
        <w:rPr>
          <w:rFonts w:eastAsia="Times New Roman" w:cs="Times New Roman"/>
          <w:szCs w:val="24"/>
          <w:lang w:eastAsia="uk-UA"/>
        </w:rPr>
        <w:t>Внести</w:t>
      </w:r>
      <w:proofErr w:type="spellEnd"/>
      <w:r w:rsidRPr="00F33237">
        <w:rPr>
          <w:rFonts w:eastAsia="Times New Roman" w:cs="Times New Roman"/>
          <w:szCs w:val="24"/>
          <w:lang w:eastAsia="uk-UA"/>
        </w:rPr>
        <w:t xml:space="preserve"> зміни до п.2.1. видаливши фразу «проживання та харчування». Адже утримання в спеціальній школі передбачає забезпечення дидактичним матеріалом, засобами корекції, канцелярським приладдям, одягом та взуттям, відповідно до встановлених законодавством норм, що є вкрай необхідним для дітей з ООП, дітей, які опинилися в складних життєвих обставинах.</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2</w:t>
      </w:r>
      <w:r w:rsidR="008D7D4B">
        <w:rPr>
          <w:rFonts w:eastAsia="Times New Roman" w:cs="Times New Roman"/>
          <w:szCs w:val="24"/>
          <w:lang w:eastAsia="uk-UA"/>
        </w:rPr>
        <w:t>)</w:t>
      </w:r>
      <w:r w:rsidRPr="00F33237">
        <w:rPr>
          <w:rFonts w:eastAsia="Times New Roman" w:cs="Times New Roman"/>
          <w:szCs w:val="24"/>
          <w:lang w:eastAsia="uk-UA"/>
        </w:rPr>
        <w:t xml:space="preserve">. Змінити вимоги п. 8, в якому зазначено можливість проживання не більше 4 осіб, залишивши норму санітарно-гігієнічного утримання з розрахунку </w:t>
      </w:r>
      <w:smartTag w:uri="urn:schemas-microsoft-com:office:smarttags" w:element="metricconverter">
        <w:smartTagPr>
          <w:attr w:name="ProductID" w:val="6 кв. м"/>
        </w:smartTagPr>
        <w:r w:rsidRPr="00F33237">
          <w:rPr>
            <w:rFonts w:eastAsia="Times New Roman" w:cs="Times New Roman"/>
            <w:szCs w:val="24"/>
            <w:lang w:eastAsia="uk-UA"/>
          </w:rPr>
          <w:t xml:space="preserve">6 </w:t>
        </w:r>
        <w:proofErr w:type="spellStart"/>
        <w:r w:rsidRPr="00F33237">
          <w:rPr>
            <w:rFonts w:eastAsia="Times New Roman" w:cs="Times New Roman"/>
            <w:szCs w:val="24"/>
            <w:lang w:eastAsia="uk-UA"/>
          </w:rPr>
          <w:t>кв</w:t>
        </w:r>
        <w:proofErr w:type="spellEnd"/>
        <w:r w:rsidRPr="00F33237">
          <w:rPr>
            <w:rFonts w:eastAsia="Times New Roman" w:cs="Times New Roman"/>
            <w:szCs w:val="24"/>
            <w:lang w:eastAsia="uk-UA"/>
          </w:rPr>
          <w:t>. м</w:t>
        </w:r>
      </w:smartTag>
      <w:r w:rsidRPr="00F33237">
        <w:rPr>
          <w:rFonts w:eastAsia="Times New Roman" w:cs="Times New Roman"/>
          <w:szCs w:val="24"/>
          <w:lang w:eastAsia="uk-UA"/>
        </w:rPr>
        <w:t>. на 1 місце. Пропонована Постановою норма значно обмежить можливість проживання дітей з ООП, які цього потребують, що призведе до чергової дискримінації та порушення прав учнів. Спеціальні школи перебувають в експлуатації  як корекційні заклади – 50 і більше років. Приміщення спальних корпусів нетипові, побудовані до 1941 року. Можливості сьогодні їх перебудувати, перепланувати немає зважаючи на фінансування спеціальних шкіл та фізичний знос будівель.</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3</w:t>
      </w:r>
      <w:r w:rsidR="008D7D4B">
        <w:rPr>
          <w:rFonts w:eastAsia="Times New Roman" w:cs="Times New Roman"/>
          <w:szCs w:val="24"/>
          <w:lang w:eastAsia="uk-UA"/>
        </w:rPr>
        <w:t>)</w:t>
      </w:r>
      <w:r w:rsidRPr="00F33237">
        <w:rPr>
          <w:rFonts w:eastAsia="Times New Roman" w:cs="Times New Roman"/>
          <w:szCs w:val="24"/>
          <w:lang w:eastAsia="uk-UA"/>
        </w:rPr>
        <w:t xml:space="preserve">. Залишити право проживання у пансіоні школи-інтернату  здобувачам освіти у святкові та вихідні дні, оскільки 1 вихідний день серед тижня часто унеможливлює переїзд додому та в </w:t>
      </w:r>
      <w:proofErr w:type="spellStart"/>
      <w:r w:rsidRPr="00F33237">
        <w:rPr>
          <w:rFonts w:eastAsia="Times New Roman" w:cs="Times New Roman"/>
          <w:szCs w:val="24"/>
          <w:lang w:eastAsia="uk-UA"/>
        </w:rPr>
        <w:t>зворотньому</w:t>
      </w:r>
      <w:proofErr w:type="spellEnd"/>
      <w:r w:rsidRPr="00F33237">
        <w:rPr>
          <w:rFonts w:eastAsia="Times New Roman" w:cs="Times New Roman"/>
          <w:szCs w:val="24"/>
          <w:lang w:eastAsia="uk-UA"/>
        </w:rPr>
        <w:t xml:space="preserve"> напрямку у зв’язку з віддаленістю населеного сполучення, відсутністю транспортного зв’язку, погодних умов, хворобою батьків та ін.</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4</w:t>
      </w:r>
      <w:r w:rsidR="008D7D4B">
        <w:rPr>
          <w:rFonts w:eastAsia="Times New Roman" w:cs="Times New Roman"/>
          <w:szCs w:val="24"/>
          <w:lang w:eastAsia="uk-UA"/>
        </w:rPr>
        <w:t>)</w:t>
      </w:r>
      <w:r w:rsidRPr="00F33237">
        <w:rPr>
          <w:rFonts w:eastAsia="Times New Roman" w:cs="Times New Roman"/>
          <w:szCs w:val="24"/>
          <w:lang w:eastAsia="uk-UA"/>
        </w:rPr>
        <w:t>. Не встановлювати Положенням режим роботи освітнього закладу, адже п’ятиденний режим проживання передбачає п’ятиденний робочий тиждень спеціальної школи, що суперечить ЗУ «Про освіту», ЗУ «Про повну загальну середню освіту»(ст..38 п.3).</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5</w:t>
      </w:r>
      <w:r w:rsidR="008D7D4B">
        <w:rPr>
          <w:rFonts w:eastAsia="Times New Roman" w:cs="Times New Roman"/>
          <w:szCs w:val="24"/>
          <w:lang w:eastAsia="uk-UA"/>
        </w:rPr>
        <w:t>)</w:t>
      </w:r>
      <w:r w:rsidRPr="00F33237">
        <w:rPr>
          <w:rFonts w:eastAsia="Times New Roman" w:cs="Times New Roman"/>
          <w:szCs w:val="24"/>
          <w:lang w:eastAsia="uk-UA"/>
        </w:rPr>
        <w:t xml:space="preserve">. Виключити вимогу п. 5 розділу ІІ щодо влаштування до пансіону відповідно до Порядку зарахування дітей на цілодобове перебування до закладів, які здійснюють інституційний догляд і виховання дітей, затвердженого постановою Кабінету Міністрів України від 01.06.2020 № 586, як такого, що </w:t>
      </w:r>
      <w:proofErr w:type="spellStart"/>
      <w:r w:rsidRPr="00F33237">
        <w:rPr>
          <w:rFonts w:eastAsia="Times New Roman" w:cs="Times New Roman"/>
          <w:szCs w:val="24"/>
          <w:lang w:eastAsia="uk-UA"/>
        </w:rPr>
        <w:t>суперечень</w:t>
      </w:r>
      <w:proofErr w:type="spellEnd"/>
      <w:r w:rsidRPr="00F33237">
        <w:rPr>
          <w:rFonts w:eastAsia="Times New Roman" w:cs="Times New Roman"/>
          <w:szCs w:val="24"/>
          <w:lang w:eastAsia="uk-UA"/>
        </w:rPr>
        <w:t xml:space="preserve"> Конституції України, ЗУ «Про освіту», Про повну загальну середню освіту», а також порушує право дитини з ООП на отримання якісної корекційної освіти у закладі за вибором батьків.</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6</w:t>
      </w:r>
      <w:r w:rsidR="008D7D4B">
        <w:rPr>
          <w:rFonts w:eastAsia="Times New Roman" w:cs="Times New Roman"/>
          <w:szCs w:val="24"/>
          <w:lang w:eastAsia="uk-UA"/>
        </w:rPr>
        <w:t>)</w:t>
      </w:r>
      <w:r w:rsidRPr="00F33237">
        <w:rPr>
          <w:rFonts w:eastAsia="Times New Roman" w:cs="Times New Roman"/>
          <w:szCs w:val="24"/>
          <w:lang w:eastAsia="uk-UA"/>
        </w:rPr>
        <w:t>. Змінити вимоги п. 7 щодо прийняття рішення у період непередбачуваних обставин органами місцевого самоврядування/державної влади надавши можливість приймати рішення керівнику закладу. Органи державної влади/місцевого самоврядування приймають рішення колегіально, працюють за окремим графіком. Часто, щоб зібрати кворум необхідно кілька днів, а то і тижнів, що є неприйнятним у даній ситуації.</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7</w:t>
      </w:r>
      <w:r w:rsidR="008D7D4B">
        <w:rPr>
          <w:rFonts w:eastAsia="Times New Roman" w:cs="Times New Roman"/>
          <w:szCs w:val="24"/>
          <w:lang w:eastAsia="uk-UA"/>
        </w:rPr>
        <w:t>)</w:t>
      </w:r>
      <w:r w:rsidRPr="00F33237">
        <w:rPr>
          <w:rFonts w:eastAsia="Times New Roman" w:cs="Times New Roman"/>
          <w:szCs w:val="24"/>
          <w:lang w:eastAsia="uk-UA"/>
        </w:rPr>
        <w:t>. Зменшити (взагалі прибрати) занадто бюрократизований перелік документів для влаштування до пансіону.</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 xml:space="preserve">А саме: </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1) копія ф. 063/0 про профілактичні щеплення передбачена Порядком зарахування осіб з ООП до спеціальних закладів (наказом МОН № 831 від 01.08.2018 року).</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2) медична довідка про контакт з інфекційними хворими є недоречною, оскільки термін її дії 3 дні, а діти щотижня від’їжджають додому на 3 доби.</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3) немає необхідності у наявності виписки з медичних документацій за формою № 112/0. У закладі проводяться поглиблені медичні огляди є карти реабілітації на дітей з інвалідністю, тому потреби в додаткових відомостях немає.</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4) виключити абзац 8 з причин, наведених вище (у п.5).</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8</w:t>
      </w:r>
      <w:r w:rsidR="008D7D4B">
        <w:rPr>
          <w:rFonts w:eastAsia="Times New Roman" w:cs="Times New Roman"/>
          <w:szCs w:val="24"/>
          <w:lang w:eastAsia="uk-UA"/>
        </w:rPr>
        <w:t>)</w:t>
      </w:r>
      <w:r w:rsidRPr="00F33237">
        <w:rPr>
          <w:rFonts w:eastAsia="Times New Roman" w:cs="Times New Roman"/>
          <w:szCs w:val="24"/>
          <w:lang w:eastAsia="uk-UA"/>
        </w:rPr>
        <w:t xml:space="preserve">. </w:t>
      </w:r>
      <w:proofErr w:type="spellStart"/>
      <w:r w:rsidRPr="00F33237">
        <w:rPr>
          <w:rFonts w:eastAsia="Times New Roman" w:cs="Times New Roman"/>
          <w:szCs w:val="24"/>
          <w:lang w:eastAsia="uk-UA"/>
        </w:rPr>
        <w:t>Внести</w:t>
      </w:r>
      <w:proofErr w:type="spellEnd"/>
      <w:r w:rsidRPr="00F33237">
        <w:rPr>
          <w:rFonts w:eastAsia="Times New Roman" w:cs="Times New Roman"/>
          <w:szCs w:val="24"/>
          <w:lang w:eastAsia="uk-UA"/>
        </w:rPr>
        <w:t xml:space="preserve"> зміни до п. 12 (або вилучити його) у частині облаштування у приміщенні гуртожитку кімнати СПО, як таку, що суперечить діючим санітарно-гігієнічним нормам.</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 xml:space="preserve"> </w:t>
      </w:r>
      <w:r w:rsidRPr="00F33237">
        <w:rPr>
          <w:rFonts w:eastAsia="Times New Roman" w:cs="Times New Roman"/>
          <w:szCs w:val="24"/>
          <w:lang w:eastAsia="uk-UA"/>
        </w:rPr>
        <w:tab/>
        <w:t>9</w:t>
      </w:r>
      <w:r w:rsidR="008D7D4B">
        <w:rPr>
          <w:rFonts w:eastAsia="Times New Roman" w:cs="Times New Roman"/>
          <w:szCs w:val="24"/>
          <w:lang w:eastAsia="uk-UA"/>
        </w:rPr>
        <w:t>)</w:t>
      </w:r>
      <w:r w:rsidRPr="00F33237">
        <w:rPr>
          <w:rFonts w:eastAsia="Times New Roman" w:cs="Times New Roman"/>
          <w:szCs w:val="24"/>
          <w:lang w:eastAsia="uk-UA"/>
        </w:rPr>
        <w:t xml:space="preserve">. Яке відношення має виховний процес до пансіону?( п.14 Постанови) Виховний процес є невід'ємною частиною освітнього процесу закладу і організовується, відповідно до </w:t>
      </w:r>
      <w:r w:rsidRPr="00F33237">
        <w:rPr>
          <w:rFonts w:eastAsia="Times New Roman" w:cs="Times New Roman"/>
          <w:szCs w:val="24"/>
          <w:lang w:eastAsia="uk-UA"/>
        </w:rPr>
        <w:lastRenderedPageBreak/>
        <w:t>режиму роботи спеціальної школи, з усіма здобувачами освіти, а не лише з дітьми зарахованими до пансіону.</w:t>
      </w:r>
    </w:p>
    <w:p w:rsidR="00F33237" w:rsidRPr="00F33237" w:rsidRDefault="00F33237" w:rsidP="00F33237">
      <w:pPr>
        <w:spacing w:line="240" w:lineRule="auto"/>
        <w:jc w:val="both"/>
        <w:rPr>
          <w:rFonts w:eastAsia="Times New Roman" w:cs="Times New Roman"/>
          <w:szCs w:val="24"/>
          <w:lang w:eastAsia="uk-UA"/>
        </w:rPr>
      </w:pPr>
      <w:r w:rsidRPr="00F33237">
        <w:rPr>
          <w:rFonts w:eastAsia="Times New Roman" w:cs="Times New Roman"/>
          <w:szCs w:val="24"/>
          <w:lang w:eastAsia="uk-UA"/>
        </w:rPr>
        <w:tab/>
        <w:t>10</w:t>
      </w:r>
      <w:r w:rsidR="008D7D4B">
        <w:rPr>
          <w:rFonts w:eastAsia="Times New Roman" w:cs="Times New Roman"/>
          <w:szCs w:val="24"/>
          <w:lang w:eastAsia="uk-UA"/>
        </w:rPr>
        <w:t>)</w:t>
      </w:r>
      <w:r w:rsidRPr="00F33237">
        <w:rPr>
          <w:rFonts w:eastAsia="Times New Roman" w:cs="Times New Roman"/>
          <w:szCs w:val="24"/>
          <w:lang w:eastAsia="uk-UA"/>
        </w:rPr>
        <w:t>. Замінити вираз «Харчування пансіонерів (розділ ІІ п.1) на «харчування здобувачів освіти». Режим дня спеціальної школи передбачає організацію корекційного освітнього процесу з 8.00 до 19.30 год. щодня. Діти з ООП, з інвалідністю, які навчаються в закладі не можуть перебувати без харчування цілий день. Це є повною дискримінацією та порушенням прав здобувачів освіти з ПІР.»</w:t>
      </w:r>
    </w:p>
    <w:p w:rsidR="00F33237" w:rsidRDefault="00F33237" w:rsidP="00F33237">
      <w:pPr>
        <w:outlineLvl w:val="0"/>
        <w:rPr>
          <w:rFonts w:cs="Times New Roman"/>
          <w:szCs w:val="24"/>
        </w:rPr>
      </w:pPr>
      <w:r>
        <w:rPr>
          <w:rFonts w:cs="Times New Roman"/>
          <w:szCs w:val="24"/>
        </w:rPr>
        <w:t xml:space="preserve">11. Лист </w:t>
      </w:r>
      <w:proofErr w:type="spellStart"/>
      <w:r>
        <w:rPr>
          <w:rFonts w:cs="Times New Roman"/>
          <w:szCs w:val="24"/>
        </w:rPr>
        <w:t>Смоднянської</w:t>
      </w:r>
      <w:proofErr w:type="spellEnd"/>
      <w:r>
        <w:rPr>
          <w:rFonts w:cs="Times New Roman"/>
          <w:szCs w:val="24"/>
        </w:rPr>
        <w:t xml:space="preserve"> гімназії </w:t>
      </w:r>
      <w:r w:rsidRPr="00F33237">
        <w:rPr>
          <w:rFonts w:cs="Times New Roman"/>
          <w:szCs w:val="24"/>
        </w:rPr>
        <w:t>Косівської районної ради</w:t>
      </w:r>
      <w:r>
        <w:rPr>
          <w:rFonts w:cs="Times New Roman"/>
          <w:sz w:val="28"/>
          <w:szCs w:val="28"/>
        </w:rPr>
        <w:t xml:space="preserve"> </w:t>
      </w:r>
      <w:r>
        <w:rPr>
          <w:rFonts w:cs="Times New Roman"/>
          <w:szCs w:val="24"/>
        </w:rPr>
        <w:t>Івано-Франківської області с.</w:t>
      </w:r>
      <w:r w:rsidR="00CA3605">
        <w:rPr>
          <w:rFonts w:cs="Times New Roman"/>
          <w:szCs w:val="24"/>
        </w:rPr>
        <w:t xml:space="preserve"> </w:t>
      </w:r>
      <w:proofErr w:type="spellStart"/>
      <w:r>
        <w:rPr>
          <w:rFonts w:cs="Times New Roman"/>
          <w:szCs w:val="24"/>
        </w:rPr>
        <w:t>Смодна</w:t>
      </w:r>
      <w:proofErr w:type="spellEnd"/>
      <w:r>
        <w:rPr>
          <w:rFonts w:cs="Times New Roman"/>
          <w:szCs w:val="24"/>
        </w:rPr>
        <w:t xml:space="preserve">, Косівський р-н, Івано-Франківська область,78607 </w:t>
      </w:r>
      <w:proofErr w:type="spellStart"/>
      <w:r>
        <w:rPr>
          <w:rFonts w:cs="Times New Roman"/>
          <w:szCs w:val="24"/>
        </w:rPr>
        <w:t>тел</w:t>
      </w:r>
      <w:proofErr w:type="spellEnd"/>
      <w:r>
        <w:rPr>
          <w:rFonts w:cs="Times New Roman"/>
          <w:szCs w:val="24"/>
        </w:rPr>
        <w:t>. (03478)4-96-48, е-</w:t>
      </w:r>
      <w:r>
        <w:rPr>
          <w:rFonts w:cs="Times New Roman"/>
          <w:szCs w:val="24"/>
          <w:lang w:val="pl-PL"/>
        </w:rPr>
        <w:t>mail</w:t>
      </w:r>
      <w:r>
        <w:rPr>
          <w:rFonts w:cs="Times New Roman"/>
          <w:szCs w:val="24"/>
        </w:rPr>
        <w:t>:</w:t>
      </w:r>
      <w:r>
        <w:rPr>
          <w:rFonts w:cs="Times New Roman"/>
          <w:szCs w:val="24"/>
          <w:lang w:val="pl-PL"/>
        </w:rPr>
        <w:t>smodnazosh</w:t>
      </w:r>
      <w:r w:rsidRPr="00F33237">
        <w:rPr>
          <w:rFonts w:cs="Times New Roman"/>
          <w:szCs w:val="24"/>
        </w:rPr>
        <w:t>@</w:t>
      </w:r>
      <w:r>
        <w:rPr>
          <w:rFonts w:cs="Times New Roman"/>
          <w:szCs w:val="24"/>
          <w:lang w:val="pl-PL"/>
        </w:rPr>
        <w:t>gmail</w:t>
      </w:r>
      <w:r w:rsidRPr="00F33237">
        <w:rPr>
          <w:rFonts w:cs="Times New Roman"/>
          <w:szCs w:val="24"/>
        </w:rPr>
        <w:t>.</w:t>
      </w:r>
      <w:r>
        <w:rPr>
          <w:rFonts w:cs="Times New Roman"/>
          <w:szCs w:val="24"/>
          <w:lang w:val="pl-PL"/>
        </w:rPr>
        <w:t>com</w:t>
      </w:r>
      <w:r>
        <w:rPr>
          <w:rFonts w:cs="Times New Roman"/>
          <w:szCs w:val="24"/>
        </w:rPr>
        <w:t xml:space="preserve"> Код   ЄДРПОУ 43764992:</w:t>
      </w:r>
    </w:p>
    <w:p w:rsidR="00F33237" w:rsidRPr="00F33237" w:rsidRDefault="00F33237" w:rsidP="00F33237">
      <w:pPr>
        <w:jc w:val="both"/>
        <w:rPr>
          <w:rFonts w:eastAsia="Times New Roman" w:cs="Times New Roman"/>
          <w:szCs w:val="24"/>
          <w:lang w:eastAsia="uk-UA"/>
        </w:rPr>
      </w:pPr>
      <w:r>
        <w:rPr>
          <w:rFonts w:cs="Times New Roman"/>
          <w:szCs w:val="24"/>
        </w:rPr>
        <w:t>«</w:t>
      </w:r>
      <w:r w:rsidRPr="00F33237">
        <w:rPr>
          <w:rFonts w:eastAsia="Times New Roman" w:cs="Times New Roman"/>
          <w:szCs w:val="24"/>
          <w:lang w:eastAsia="uk-UA"/>
        </w:rPr>
        <w:t xml:space="preserve">09.10.2020 р. №11-02/2                           Керівнику експертної групи </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 xml:space="preserve">                                                                  Ларисі Самсоновій</w:t>
      </w:r>
    </w:p>
    <w:p w:rsidR="00F33237" w:rsidRPr="00F33237" w:rsidRDefault="00F33237" w:rsidP="00F33237">
      <w:pPr>
        <w:jc w:val="center"/>
        <w:rPr>
          <w:rFonts w:eastAsia="Times New Roman" w:cs="Times New Roman"/>
          <w:szCs w:val="24"/>
          <w:lang w:eastAsia="uk-UA"/>
        </w:rPr>
      </w:pPr>
      <w:r w:rsidRPr="00F33237">
        <w:rPr>
          <w:rFonts w:eastAsia="Times New Roman" w:cs="Times New Roman"/>
          <w:szCs w:val="24"/>
          <w:lang w:eastAsia="uk-UA"/>
        </w:rPr>
        <w:t>ЗВЕРНЕННЯ</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ab/>
        <w:t xml:space="preserve">Стаття 31 Закону України «Про загальну середню освіту», проект постанови Кабінету Міністрів України «Про затвердження Порядку проживання та утримання учнів у пансіонах закладів освіти» передбачають створення пансіонів при ліцеях, мистецьких </w:t>
      </w:r>
      <w:proofErr w:type="spellStart"/>
      <w:r w:rsidRPr="00F33237">
        <w:rPr>
          <w:rFonts w:eastAsia="Times New Roman" w:cs="Times New Roman"/>
          <w:szCs w:val="24"/>
          <w:lang w:eastAsia="uk-UA"/>
        </w:rPr>
        <w:t>ліцеях,спортивних</w:t>
      </w:r>
      <w:proofErr w:type="spellEnd"/>
      <w:r w:rsidRPr="00F33237">
        <w:rPr>
          <w:rFonts w:eastAsia="Times New Roman" w:cs="Times New Roman"/>
          <w:szCs w:val="24"/>
          <w:lang w:eastAsia="uk-UA"/>
        </w:rPr>
        <w:t xml:space="preserve"> ліцеях військово-спортивних, ліцеях із посиленою військово-фізичною підготовкою,  наукових ліцеях, спеціальних школах та навчально-реабілітаційних центрах. </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ab/>
        <w:t xml:space="preserve">У Косівському районі з 45 населених пунктів 31 має статус гірських відповідно до постанови Кабінету Міністрів України від 11 серпня 1995 року №647 «Про перелік населених пунктів, яким надається статус гірських». У закладах освіти Косівського району, які розташовані в гірській місцевості навчається 5747 учнів. З них окремі проживають на присілках, які знаходяться на відстані більше 3-х кілометрів до закладу освіти, де  організувати підвіз неможливо. </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ab/>
        <w:t xml:space="preserve">З метою забезпечення рівного доступу до якісної освіти, враховуючи місцеві особливості, просимо </w:t>
      </w:r>
      <w:proofErr w:type="spellStart"/>
      <w:r w:rsidRPr="00F33237">
        <w:rPr>
          <w:rFonts w:eastAsia="Times New Roman" w:cs="Times New Roman"/>
          <w:szCs w:val="24"/>
          <w:lang w:eastAsia="uk-UA"/>
        </w:rPr>
        <w:t>внести</w:t>
      </w:r>
      <w:proofErr w:type="spellEnd"/>
      <w:r w:rsidRPr="00F33237">
        <w:rPr>
          <w:rFonts w:eastAsia="Times New Roman" w:cs="Times New Roman"/>
          <w:szCs w:val="24"/>
          <w:lang w:eastAsia="uk-UA"/>
        </w:rPr>
        <w:t xml:space="preserve"> зміни до відповідних законодавчих актів, передбачивши можливість створення органами місцевого самоврядування пансіонів також при гімназіях.</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 xml:space="preserve">Колектив </w:t>
      </w:r>
      <w:proofErr w:type="spellStart"/>
      <w:r w:rsidRPr="00F33237">
        <w:rPr>
          <w:rFonts w:eastAsia="Times New Roman" w:cs="Times New Roman"/>
          <w:szCs w:val="24"/>
          <w:lang w:eastAsia="uk-UA"/>
        </w:rPr>
        <w:t>Смоднянської</w:t>
      </w:r>
      <w:proofErr w:type="spellEnd"/>
      <w:r w:rsidRPr="00F33237">
        <w:rPr>
          <w:rFonts w:eastAsia="Times New Roman" w:cs="Times New Roman"/>
          <w:szCs w:val="24"/>
          <w:lang w:eastAsia="uk-UA"/>
        </w:rPr>
        <w:t xml:space="preserve"> гімназії </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 xml:space="preserve">Косівської районної ради </w:t>
      </w:r>
    </w:p>
    <w:p w:rsidR="00F33237" w:rsidRPr="00F33237" w:rsidRDefault="00F33237" w:rsidP="00F33237">
      <w:pPr>
        <w:jc w:val="both"/>
        <w:rPr>
          <w:rFonts w:eastAsia="Times New Roman" w:cs="Times New Roman"/>
          <w:szCs w:val="24"/>
          <w:lang w:eastAsia="uk-UA"/>
        </w:rPr>
      </w:pPr>
      <w:r w:rsidRPr="00F33237">
        <w:rPr>
          <w:rFonts w:eastAsia="Times New Roman" w:cs="Times New Roman"/>
          <w:szCs w:val="24"/>
          <w:lang w:eastAsia="uk-UA"/>
        </w:rPr>
        <w:t>Івано-Франківської області</w:t>
      </w:r>
    </w:p>
    <w:p w:rsidR="00CA3605" w:rsidRDefault="00F33237" w:rsidP="00CA3605">
      <w:pPr>
        <w:jc w:val="both"/>
        <w:rPr>
          <w:rFonts w:eastAsia="Times New Roman" w:cs="Times New Roman"/>
          <w:szCs w:val="24"/>
          <w:lang w:eastAsia="uk-UA"/>
        </w:rPr>
      </w:pPr>
      <w:r w:rsidRPr="00F33237">
        <w:rPr>
          <w:rFonts w:eastAsia="Times New Roman" w:cs="Times New Roman"/>
          <w:szCs w:val="24"/>
          <w:lang w:eastAsia="uk-UA"/>
        </w:rPr>
        <w:t xml:space="preserve">Голова профспілкової організації                           </w:t>
      </w:r>
      <w:proofErr w:type="spellStart"/>
      <w:r w:rsidRPr="00F33237">
        <w:rPr>
          <w:rFonts w:eastAsia="Times New Roman" w:cs="Times New Roman"/>
          <w:szCs w:val="24"/>
          <w:lang w:eastAsia="uk-UA"/>
        </w:rPr>
        <w:t>М.Яремин</w:t>
      </w:r>
      <w:proofErr w:type="spellEnd"/>
      <w:r w:rsidR="00C401F5">
        <w:rPr>
          <w:rFonts w:eastAsia="Times New Roman" w:cs="Times New Roman"/>
          <w:szCs w:val="24"/>
          <w:lang w:eastAsia="uk-UA"/>
        </w:rPr>
        <w:t>»</w:t>
      </w:r>
    </w:p>
    <w:p w:rsidR="00CA3605" w:rsidRDefault="00CA3605" w:rsidP="00CA3605">
      <w:pPr>
        <w:jc w:val="both"/>
        <w:rPr>
          <w:rFonts w:eastAsia="Times New Roman" w:cs="Times New Roman"/>
          <w:szCs w:val="24"/>
          <w:lang w:eastAsia="uk-UA"/>
        </w:rPr>
      </w:pPr>
    </w:p>
    <w:p w:rsidR="002140A6" w:rsidRPr="00C401F5" w:rsidRDefault="002140A6" w:rsidP="00C401F5">
      <w:pPr>
        <w:jc w:val="center"/>
        <w:rPr>
          <w:rFonts w:eastAsia="Times New Roman" w:cs="Times New Roman"/>
          <w:b/>
          <w:szCs w:val="24"/>
          <w:lang w:eastAsia="uk-UA"/>
        </w:rPr>
      </w:pPr>
      <w:r w:rsidRPr="00C401F5">
        <w:rPr>
          <w:rFonts w:cs="Times New Roman"/>
          <w:b/>
          <w:szCs w:val="24"/>
        </w:rPr>
        <w:t>Інформація про врахування пропоз</w:t>
      </w:r>
      <w:r w:rsidR="00244950" w:rsidRPr="00C401F5">
        <w:rPr>
          <w:rFonts w:cs="Times New Roman"/>
          <w:b/>
          <w:szCs w:val="24"/>
        </w:rPr>
        <w:t>ицій та зауважень громадськості</w:t>
      </w:r>
      <w:r w:rsidRPr="00C401F5">
        <w:rPr>
          <w:rFonts w:cs="Times New Roman"/>
          <w:b/>
          <w:szCs w:val="24"/>
        </w:rPr>
        <w:t xml:space="preserve"> з обов'язковим обґрунтуванням прийнятого рішення та причин неврахування пропозицій та зауважень, яка має бути подана з</w:t>
      </w:r>
      <w:r w:rsidRPr="00C401F5">
        <w:rPr>
          <w:rFonts w:eastAsia="Calibri" w:cs="Times New Roman"/>
          <w:b/>
          <w:szCs w:val="24"/>
        </w:rPr>
        <w:t xml:space="preserve">гідно ст. 20 Порядку </w:t>
      </w:r>
      <w:r w:rsidRPr="00C401F5">
        <w:rPr>
          <w:rFonts w:cs="Times New Roman"/>
          <w:b/>
          <w:bCs/>
          <w:szCs w:val="24"/>
          <w:bdr w:val="none" w:sz="0" w:space="0" w:color="auto" w:frame="1"/>
        </w:rPr>
        <w:t>проведення консультацій з громадськістю з питань формування та реалізації державної політики, затвердженого Постановою КМУ №996,</w:t>
      </w:r>
      <w:r w:rsidRPr="00C401F5">
        <w:rPr>
          <w:rFonts w:cs="Times New Roman"/>
          <w:b/>
          <w:szCs w:val="24"/>
        </w:rPr>
        <w:t xml:space="preserve"> </w:t>
      </w:r>
      <w:r w:rsidRPr="00C401F5">
        <w:rPr>
          <w:rFonts w:eastAsia="Calibri" w:cs="Times New Roman"/>
          <w:b/>
          <w:szCs w:val="24"/>
        </w:rPr>
        <w:t>зазначена в таблиці:</w:t>
      </w:r>
    </w:p>
    <w:p w:rsidR="002140A6" w:rsidRPr="00BB39BF" w:rsidRDefault="002140A6" w:rsidP="002140A6">
      <w:pPr>
        <w:ind w:firstLine="709"/>
        <w:jc w:val="both"/>
        <w:rPr>
          <w:rFonts w:eastAsia="Calibri" w:cs="Times New Roman"/>
          <w:szCs w:val="24"/>
        </w:rPr>
      </w:pPr>
    </w:p>
    <w:tbl>
      <w:tblPr>
        <w:tblStyle w:val="a4"/>
        <w:tblW w:w="0" w:type="auto"/>
        <w:tblLook w:val="04A0" w:firstRow="1" w:lastRow="0" w:firstColumn="1" w:lastColumn="0" w:noHBand="0" w:noVBand="1"/>
      </w:tblPr>
      <w:tblGrid>
        <w:gridCol w:w="4814"/>
        <w:gridCol w:w="4815"/>
      </w:tblGrid>
      <w:tr w:rsidR="002140A6" w:rsidRPr="00BB39BF" w:rsidTr="00B96515">
        <w:tc>
          <w:tcPr>
            <w:tcW w:w="4814" w:type="dxa"/>
          </w:tcPr>
          <w:p w:rsidR="002140A6" w:rsidRPr="00BB39BF" w:rsidRDefault="00640184" w:rsidP="00B96515">
            <w:pPr>
              <w:jc w:val="both"/>
              <w:rPr>
                <w:rFonts w:eastAsia="Calibri" w:cs="Times New Roman"/>
                <w:szCs w:val="24"/>
              </w:rPr>
            </w:pPr>
            <w:r w:rsidRPr="00BB39BF">
              <w:rPr>
                <w:rFonts w:cs="Times New Roman"/>
                <w:szCs w:val="24"/>
              </w:rPr>
              <w:t>Інформація про врахування пропозицій</w:t>
            </w:r>
            <w:r w:rsidR="002140A6" w:rsidRPr="00BB39BF">
              <w:rPr>
                <w:rFonts w:cs="Times New Roman"/>
                <w:szCs w:val="24"/>
              </w:rPr>
              <w:t xml:space="preserve"> та</w:t>
            </w:r>
            <w:r w:rsidR="00BB39BF">
              <w:rPr>
                <w:rFonts w:cs="Times New Roman"/>
                <w:szCs w:val="24"/>
              </w:rPr>
              <w:t xml:space="preserve">  </w:t>
            </w:r>
            <w:r w:rsidR="002140A6" w:rsidRPr="00BB39BF">
              <w:rPr>
                <w:rFonts w:cs="Times New Roman"/>
                <w:szCs w:val="24"/>
              </w:rPr>
              <w:t>зауважень громадськості</w:t>
            </w:r>
          </w:p>
        </w:tc>
        <w:tc>
          <w:tcPr>
            <w:tcW w:w="4815" w:type="dxa"/>
          </w:tcPr>
          <w:p w:rsidR="002140A6" w:rsidRPr="00BB39BF" w:rsidRDefault="002140A6" w:rsidP="00B96515">
            <w:pPr>
              <w:jc w:val="both"/>
              <w:rPr>
                <w:rFonts w:eastAsia="Calibri" w:cs="Times New Roman"/>
                <w:szCs w:val="24"/>
              </w:rPr>
            </w:pPr>
            <w:r w:rsidRPr="00BB39BF">
              <w:rPr>
                <w:rFonts w:cs="Times New Roman"/>
                <w:szCs w:val="24"/>
              </w:rPr>
              <w:t>Обґрунтуванням прийнятого рішення та причин неврахування пропозицій та зауважень</w:t>
            </w:r>
          </w:p>
        </w:tc>
      </w:tr>
      <w:tr w:rsidR="002140A6" w:rsidRPr="00BB39BF" w:rsidTr="00B96515">
        <w:tc>
          <w:tcPr>
            <w:tcW w:w="4814" w:type="dxa"/>
          </w:tcPr>
          <w:p w:rsidR="002140A6" w:rsidRPr="00BB39BF" w:rsidRDefault="005B68FE" w:rsidP="00B96515">
            <w:pPr>
              <w:jc w:val="both"/>
              <w:rPr>
                <w:rFonts w:cs="Times New Roman"/>
                <w:szCs w:val="24"/>
              </w:rPr>
            </w:pPr>
            <w:r w:rsidRPr="005B68FE">
              <w:t>Лист Миколаївської спеціальної загальноосвітньої школи-інтернат № 3 від 06.10.2020 № 02-08/353</w:t>
            </w:r>
          </w:p>
        </w:tc>
        <w:tc>
          <w:tcPr>
            <w:tcW w:w="4815" w:type="dxa"/>
          </w:tcPr>
          <w:p w:rsidR="00413347" w:rsidRPr="00BB39BF" w:rsidRDefault="005B68FE" w:rsidP="00413347">
            <w:pPr>
              <w:jc w:val="both"/>
              <w:rPr>
                <w:rFonts w:cs="Times New Roman"/>
                <w:szCs w:val="24"/>
              </w:rPr>
            </w:pPr>
            <w:r>
              <w:rPr>
                <w:rFonts w:cs="Times New Roman"/>
                <w:szCs w:val="24"/>
              </w:rPr>
              <w:t>Частково</w:t>
            </w:r>
            <w:r w:rsidR="00413347" w:rsidRPr="00BB39BF">
              <w:rPr>
                <w:rFonts w:cs="Times New Roman"/>
                <w:szCs w:val="24"/>
              </w:rPr>
              <w:t xml:space="preserve"> враховано.</w:t>
            </w:r>
          </w:p>
          <w:p w:rsidR="00F71C2C" w:rsidRPr="00BB39BF" w:rsidRDefault="005B68FE" w:rsidP="005E56E3">
            <w:pPr>
              <w:jc w:val="both"/>
              <w:rPr>
                <w:rFonts w:cs="Times New Roman"/>
                <w:color w:val="000000"/>
                <w:szCs w:val="24"/>
                <w:shd w:val="clear" w:color="auto" w:fill="FFFFFF"/>
              </w:rPr>
            </w:pPr>
            <w:r>
              <w:rPr>
                <w:rFonts w:cs="Times New Roman"/>
                <w:szCs w:val="24"/>
              </w:rPr>
              <w:t xml:space="preserve">Уточнено терміни та визначення, впорядковано структуру порядку </w:t>
            </w:r>
          </w:p>
        </w:tc>
      </w:tr>
      <w:tr w:rsidR="002140A6" w:rsidRPr="00BB39BF" w:rsidTr="00B96515">
        <w:tc>
          <w:tcPr>
            <w:tcW w:w="4814" w:type="dxa"/>
          </w:tcPr>
          <w:p w:rsidR="002140A6" w:rsidRPr="00BB39BF" w:rsidRDefault="005B68FE" w:rsidP="00D62E6F">
            <w:pPr>
              <w:jc w:val="both"/>
              <w:rPr>
                <w:rFonts w:cs="Times New Roman"/>
                <w:szCs w:val="24"/>
              </w:rPr>
            </w:pPr>
            <w:r w:rsidRPr="005B68FE">
              <w:rPr>
                <w:rFonts w:cs="Times New Roman"/>
                <w:szCs w:val="24"/>
              </w:rPr>
              <w:t xml:space="preserve">З електронної адреси Наташа </w:t>
            </w:r>
            <w:proofErr w:type="spellStart"/>
            <w:r w:rsidRPr="005B68FE">
              <w:rPr>
                <w:rFonts w:cs="Times New Roman"/>
                <w:szCs w:val="24"/>
              </w:rPr>
              <w:t>Савенкова</w:t>
            </w:r>
            <w:proofErr w:type="spellEnd"/>
            <w:r w:rsidRPr="005B68FE">
              <w:rPr>
                <w:rFonts w:cs="Times New Roman"/>
                <w:szCs w:val="24"/>
              </w:rPr>
              <w:t xml:space="preserve"> </w:t>
            </w:r>
            <w:hyperlink r:id="rId20" w:history="1">
              <w:r w:rsidRPr="008F610C">
                <w:rPr>
                  <w:rStyle w:val="a3"/>
                  <w:rFonts w:cs="Times New Roman"/>
                  <w:szCs w:val="24"/>
                </w:rPr>
                <w:t>savenkovan1958@gmail.com</w:t>
              </w:r>
            </w:hyperlink>
            <w:r>
              <w:rPr>
                <w:rFonts w:cs="Times New Roman"/>
                <w:szCs w:val="24"/>
              </w:rPr>
              <w:t xml:space="preserve"> </w:t>
            </w:r>
          </w:p>
        </w:tc>
        <w:tc>
          <w:tcPr>
            <w:tcW w:w="4815" w:type="dxa"/>
          </w:tcPr>
          <w:p w:rsidR="00452BC1" w:rsidRDefault="005B68FE" w:rsidP="00B96515">
            <w:pPr>
              <w:jc w:val="both"/>
              <w:rPr>
                <w:rFonts w:cs="Times New Roman"/>
                <w:szCs w:val="24"/>
              </w:rPr>
            </w:pPr>
            <w:r>
              <w:rPr>
                <w:rFonts w:cs="Times New Roman"/>
                <w:szCs w:val="24"/>
              </w:rPr>
              <w:t>Частково враховано.</w:t>
            </w:r>
          </w:p>
          <w:p w:rsidR="005E56E3" w:rsidRPr="005E56E3" w:rsidRDefault="005B68FE" w:rsidP="005E56E3">
            <w:pPr>
              <w:jc w:val="both"/>
              <w:rPr>
                <w:rFonts w:cs="Times New Roman"/>
                <w:szCs w:val="24"/>
              </w:rPr>
            </w:pPr>
            <w:r>
              <w:rPr>
                <w:rFonts w:cs="Times New Roman"/>
                <w:szCs w:val="24"/>
              </w:rPr>
              <w:t>Визначено перелік випадків, у яких плату за  пансіон ліцеїв не буде встановлено</w:t>
            </w:r>
          </w:p>
          <w:p w:rsidR="00452BC1" w:rsidRPr="00BB39BF" w:rsidRDefault="00452BC1" w:rsidP="00452BC1">
            <w:pPr>
              <w:jc w:val="both"/>
              <w:rPr>
                <w:rFonts w:cs="Times New Roman"/>
                <w:szCs w:val="24"/>
              </w:rPr>
            </w:pPr>
          </w:p>
        </w:tc>
      </w:tr>
      <w:tr w:rsidR="002140A6" w:rsidRPr="00BB39BF" w:rsidTr="00B96515">
        <w:tc>
          <w:tcPr>
            <w:tcW w:w="4814" w:type="dxa"/>
          </w:tcPr>
          <w:p w:rsidR="002140A6" w:rsidRPr="00BB39BF" w:rsidRDefault="005B68FE" w:rsidP="00643AE3">
            <w:pPr>
              <w:rPr>
                <w:rFonts w:cs="Times New Roman"/>
                <w:szCs w:val="24"/>
              </w:rPr>
            </w:pPr>
            <w:r w:rsidRPr="005B68FE">
              <w:rPr>
                <w:rFonts w:cs="Times New Roman"/>
                <w:szCs w:val="24"/>
              </w:rPr>
              <w:t xml:space="preserve">З електронної адреси </w:t>
            </w:r>
            <w:proofErr w:type="spellStart"/>
            <w:r w:rsidRPr="005B68FE">
              <w:rPr>
                <w:rFonts w:cs="Times New Roman"/>
                <w:szCs w:val="24"/>
              </w:rPr>
              <w:t>Спортінтернат</w:t>
            </w:r>
            <w:proofErr w:type="spellEnd"/>
            <w:r w:rsidRPr="005B68FE">
              <w:rPr>
                <w:rFonts w:cs="Times New Roman"/>
                <w:szCs w:val="24"/>
              </w:rPr>
              <w:t xml:space="preserve"> &lt;sport@zapisp.com&gt;</w:t>
            </w:r>
          </w:p>
        </w:tc>
        <w:tc>
          <w:tcPr>
            <w:tcW w:w="4815" w:type="dxa"/>
          </w:tcPr>
          <w:p w:rsidR="00CA3372" w:rsidRPr="00BB39BF" w:rsidRDefault="005B68FE" w:rsidP="005B68FE">
            <w:pPr>
              <w:jc w:val="both"/>
              <w:rPr>
                <w:rFonts w:cs="Times New Roman"/>
                <w:szCs w:val="24"/>
              </w:rPr>
            </w:pPr>
            <w:r>
              <w:rPr>
                <w:rFonts w:cs="Times New Roman"/>
                <w:szCs w:val="24"/>
              </w:rPr>
              <w:t xml:space="preserve">Не враховано, оскільки організація проживання у пансіоні спортивного ліцею відбувається у відповідності до положення про такий тип закладу, та відповідно до ЗУ </w:t>
            </w:r>
            <w:r>
              <w:rPr>
                <w:rFonts w:cs="Times New Roman"/>
                <w:szCs w:val="24"/>
              </w:rPr>
              <w:lastRenderedPageBreak/>
              <w:t>«Про повну загальну середню освіту» така послуга у спортивному ліцеї надається безкоштовно</w:t>
            </w:r>
          </w:p>
        </w:tc>
      </w:tr>
      <w:tr w:rsidR="00ED2FA0" w:rsidRPr="00BB39BF" w:rsidTr="00B96515">
        <w:tc>
          <w:tcPr>
            <w:tcW w:w="4814" w:type="dxa"/>
          </w:tcPr>
          <w:p w:rsidR="005B68FE" w:rsidRPr="005B68FE" w:rsidRDefault="005B68FE" w:rsidP="005B68FE">
            <w:pPr>
              <w:jc w:val="both"/>
              <w:rPr>
                <w:rFonts w:cs="Times New Roman"/>
                <w:szCs w:val="24"/>
              </w:rPr>
            </w:pPr>
            <w:r w:rsidRPr="005B68FE">
              <w:rPr>
                <w:rFonts w:cs="Times New Roman"/>
                <w:szCs w:val="24"/>
              </w:rPr>
              <w:lastRenderedPageBreak/>
              <w:t xml:space="preserve">З електронної адреси Галя </w:t>
            </w:r>
            <w:proofErr w:type="spellStart"/>
            <w:r w:rsidRPr="005B68FE">
              <w:rPr>
                <w:rFonts w:cs="Times New Roman"/>
                <w:szCs w:val="24"/>
              </w:rPr>
              <w:t>Громико</w:t>
            </w:r>
            <w:proofErr w:type="spellEnd"/>
            <w:r w:rsidRPr="005B68FE">
              <w:rPr>
                <w:rFonts w:cs="Times New Roman"/>
                <w:szCs w:val="24"/>
              </w:rPr>
              <w:t xml:space="preserve"> galgromuko@gmail.com:</w:t>
            </w:r>
          </w:p>
          <w:p w:rsidR="00ED2FA0" w:rsidRPr="00BB39BF" w:rsidRDefault="00ED2FA0" w:rsidP="005B68FE">
            <w:pPr>
              <w:jc w:val="both"/>
              <w:rPr>
                <w:rFonts w:cs="Times New Roman"/>
                <w:szCs w:val="24"/>
              </w:rPr>
            </w:pPr>
          </w:p>
        </w:tc>
        <w:tc>
          <w:tcPr>
            <w:tcW w:w="4815" w:type="dxa"/>
          </w:tcPr>
          <w:p w:rsidR="00CB389C" w:rsidRPr="00BB39BF" w:rsidRDefault="005B68FE" w:rsidP="0038383C">
            <w:pPr>
              <w:jc w:val="both"/>
              <w:rPr>
                <w:rFonts w:cs="Times New Roman"/>
                <w:szCs w:val="24"/>
              </w:rPr>
            </w:pPr>
            <w:r>
              <w:rPr>
                <w:rFonts w:cs="Times New Roman"/>
                <w:szCs w:val="24"/>
              </w:rPr>
              <w:t>Не в</w:t>
            </w:r>
            <w:r w:rsidR="00DD5C66">
              <w:rPr>
                <w:rFonts w:cs="Times New Roman"/>
                <w:szCs w:val="24"/>
              </w:rPr>
              <w:t>раховано</w:t>
            </w:r>
            <w:r>
              <w:rPr>
                <w:rFonts w:cs="Times New Roman"/>
                <w:szCs w:val="24"/>
              </w:rPr>
              <w:t xml:space="preserve">. Порядок влаштування  учнів у пансіони відбувається </w:t>
            </w:r>
            <w:r w:rsidR="0038383C">
              <w:rPr>
                <w:rFonts w:cs="Times New Roman"/>
                <w:szCs w:val="24"/>
              </w:rPr>
              <w:t xml:space="preserve">згідно з  </w:t>
            </w:r>
            <w:r w:rsidR="0038383C" w:rsidRPr="0038383C">
              <w:rPr>
                <w:rFonts w:cs="Times New Roman"/>
                <w:szCs w:val="24"/>
              </w:rPr>
              <w:t xml:space="preserve">Порядком зарахування дітей на цілодобове перебування до закладів незалежно від типу, форми власності та підпорядкування, затвердженим постановою Кабінету Міністрів України від 1 червня 2020 р. № 586 “Деякі питання захисту дітей в умовах боротьби з наслідками гострої респіраторної хвороби COVID-19, спричиненої </w:t>
            </w:r>
            <w:proofErr w:type="spellStart"/>
            <w:r w:rsidR="0038383C" w:rsidRPr="0038383C">
              <w:rPr>
                <w:rFonts w:cs="Times New Roman"/>
                <w:szCs w:val="24"/>
              </w:rPr>
              <w:t>коронавірусом</w:t>
            </w:r>
            <w:proofErr w:type="spellEnd"/>
            <w:r w:rsidR="0038383C" w:rsidRPr="0038383C">
              <w:rPr>
                <w:rFonts w:cs="Times New Roman"/>
                <w:szCs w:val="24"/>
              </w:rPr>
              <w:t xml:space="preserve"> SARS-CoV-2” (Офіційний вісник України, 2020 р., № 57, ст. 1780)</w:t>
            </w:r>
          </w:p>
        </w:tc>
      </w:tr>
      <w:tr w:rsidR="00ED2FA0" w:rsidRPr="00BB39BF" w:rsidTr="00B96515">
        <w:tc>
          <w:tcPr>
            <w:tcW w:w="4814" w:type="dxa"/>
          </w:tcPr>
          <w:p w:rsidR="00ED2FA0" w:rsidRPr="00BB39BF" w:rsidRDefault="0038383C" w:rsidP="0038383C">
            <w:pPr>
              <w:jc w:val="both"/>
              <w:rPr>
                <w:rFonts w:cs="Times New Roman"/>
                <w:szCs w:val="24"/>
              </w:rPr>
            </w:pPr>
            <w:r w:rsidRPr="0038383C">
              <w:rPr>
                <w:rFonts w:cs="Times New Roman"/>
                <w:szCs w:val="24"/>
              </w:rPr>
              <w:t xml:space="preserve">З електронної адреси Леся </w:t>
            </w:r>
            <w:proofErr w:type="spellStart"/>
            <w:r w:rsidRPr="0038383C">
              <w:rPr>
                <w:rFonts w:cs="Times New Roman"/>
                <w:szCs w:val="24"/>
              </w:rPr>
              <w:t>Марталішвілі</w:t>
            </w:r>
            <w:proofErr w:type="spellEnd"/>
            <w:r w:rsidRPr="0038383C">
              <w:rPr>
                <w:rFonts w:cs="Times New Roman"/>
                <w:szCs w:val="24"/>
              </w:rPr>
              <w:t xml:space="preserve"> &lt;ma</w:t>
            </w:r>
            <w:r>
              <w:rPr>
                <w:rFonts w:cs="Times New Roman"/>
                <w:szCs w:val="24"/>
              </w:rPr>
              <w:t>rtalishvilipoltava@gmail.com&gt;</w:t>
            </w:r>
          </w:p>
        </w:tc>
        <w:tc>
          <w:tcPr>
            <w:tcW w:w="4815" w:type="dxa"/>
          </w:tcPr>
          <w:p w:rsidR="0038383C" w:rsidRDefault="0038383C" w:rsidP="003B3593">
            <w:pPr>
              <w:rPr>
                <w:rFonts w:cs="Times New Roman"/>
                <w:szCs w:val="24"/>
              </w:rPr>
            </w:pPr>
            <w:r>
              <w:rPr>
                <w:rFonts w:cs="Times New Roman"/>
                <w:szCs w:val="24"/>
              </w:rPr>
              <w:t>Враховано:</w:t>
            </w:r>
          </w:p>
          <w:p w:rsidR="003B3593" w:rsidRDefault="00DD5C66" w:rsidP="003B3593">
            <w:pPr>
              <w:rPr>
                <w:rFonts w:cs="Times New Roman"/>
                <w:szCs w:val="24"/>
              </w:rPr>
            </w:pPr>
            <w:r>
              <w:rPr>
                <w:rFonts w:cs="Times New Roman"/>
                <w:szCs w:val="24"/>
              </w:rPr>
              <w:t xml:space="preserve"> </w:t>
            </w:r>
            <w:r w:rsidR="0038383C">
              <w:rPr>
                <w:rFonts w:cs="Times New Roman"/>
                <w:szCs w:val="24"/>
              </w:rPr>
              <w:t>впорядковано нумерацію розділів;</w:t>
            </w:r>
          </w:p>
          <w:p w:rsidR="0038383C" w:rsidRPr="00BB39BF" w:rsidRDefault="0038383C" w:rsidP="003B3593">
            <w:pPr>
              <w:rPr>
                <w:rFonts w:cs="Times New Roman"/>
                <w:szCs w:val="24"/>
              </w:rPr>
            </w:pPr>
            <w:r>
              <w:rPr>
                <w:rFonts w:cs="Times New Roman"/>
                <w:szCs w:val="24"/>
              </w:rPr>
              <w:t xml:space="preserve">в частині харчування пансіонерів враховані побажання </w:t>
            </w:r>
            <w:r w:rsidR="0054121E">
              <w:rPr>
                <w:rFonts w:cs="Times New Roman"/>
                <w:szCs w:val="24"/>
              </w:rPr>
              <w:t>заявника</w:t>
            </w:r>
            <w:r>
              <w:rPr>
                <w:rFonts w:cs="Times New Roman"/>
                <w:szCs w:val="24"/>
              </w:rPr>
              <w:t>;</w:t>
            </w:r>
          </w:p>
          <w:p w:rsidR="00DC3A29" w:rsidRPr="00BB39BF" w:rsidRDefault="00DC3A29" w:rsidP="003B3593">
            <w:pPr>
              <w:rPr>
                <w:rFonts w:cs="Times New Roman"/>
                <w:szCs w:val="24"/>
              </w:rPr>
            </w:pPr>
          </w:p>
        </w:tc>
      </w:tr>
      <w:tr w:rsidR="0038383C" w:rsidRPr="00BB39BF" w:rsidTr="00B96515">
        <w:tc>
          <w:tcPr>
            <w:tcW w:w="4814" w:type="dxa"/>
          </w:tcPr>
          <w:p w:rsidR="0038383C" w:rsidRPr="0038383C" w:rsidRDefault="0038383C" w:rsidP="0038383C">
            <w:pPr>
              <w:jc w:val="both"/>
              <w:rPr>
                <w:rFonts w:cs="Times New Roman"/>
                <w:szCs w:val="24"/>
              </w:rPr>
            </w:pPr>
            <w:r w:rsidRPr="0038383C">
              <w:rPr>
                <w:rFonts w:cs="Times New Roman"/>
                <w:szCs w:val="24"/>
              </w:rPr>
              <w:t>Лист від комунального закладу «Запорізька спеціалізована загальноосвітня школа-інтернат спортивного профілю» Запорізької обласної ради від 08.10.2020 № 01/107</w:t>
            </w:r>
          </w:p>
        </w:tc>
        <w:tc>
          <w:tcPr>
            <w:tcW w:w="4815" w:type="dxa"/>
          </w:tcPr>
          <w:p w:rsidR="0038383C" w:rsidRDefault="0038383C" w:rsidP="003B3593">
            <w:pPr>
              <w:rPr>
                <w:rFonts w:cs="Times New Roman"/>
                <w:szCs w:val="24"/>
              </w:rPr>
            </w:pPr>
            <w:r>
              <w:rPr>
                <w:rFonts w:cs="Times New Roman"/>
                <w:szCs w:val="24"/>
              </w:rPr>
              <w:t>Не враховано.</w:t>
            </w:r>
          </w:p>
          <w:p w:rsidR="0038383C" w:rsidRDefault="0038383C" w:rsidP="003B3593">
            <w:pPr>
              <w:rPr>
                <w:rFonts w:cs="Times New Roman"/>
                <w:szCs w:val="24"/>
              </w:rPr>
            </w:pPr>
            <w:r>
              <w:rPr>
                <w:rFonts w:cs="Times New Roman"/>
                <w:szCs w:val="24"/>
              </w:rPr>
              <w:t>Перелік закладів освіти, які можуть мати у своїй структурі пансіон визначено (абзац четвертий, частини 4 статті 31 Закону України «Про повну загальну середню освіту»</w:t>
            </w:r>
          </w:p>
        </w:tc>
      </w:tr>
      <w:tr w:rsidR="0054121E" w:rsidRPr="00BB39BF" w:rsidTr="00B96515">
        <w:tc>
          <w:tcPr>
            <w:tcW w:w="4814" w:type="dxa"/>
          </w:tcPr>
          <w:p w:rsidR="0054121E" w:rsidRPr="0038383C" w:rsidRDefault="0054121E" w:rsidP="0038383C">
            <w:pPr>
              <w:jc w:val="both"/>
              <w:rPr>
                <w:rFonts w:cs="Times New Roman"/>
                <w:szCs w:val="24"/>
              </w:rPr>
            </w:pPr>
            <w:r w:rsidRPr="0054121E">
              <w:rPr>
                <w:rFonts w:cs="Times New Roman"/>
                <w:szCs w:val="24"/>
              </w:rPr>
              <w:t>Пропозиції від Волинець Людмили Семенівни:</w:t>
            </w:r>
          </w:p>
        </w:tc>
        <w:tc>
          <w:tcPr>
            <w:tcW w:w="4815" w:type="dxa"/>
          </w:tcPr>
          <w:p w:rsidR="0054121E" w:rsidRDefault="0054121E" w:rsidP="003B3593">
            <w:pPr>
              <w:rPr>
                <w:rFonts w:cs="Times New Roman"/>
                <w:szCs w:val="24"/>
              </w:rPr>
            </w:pPr>
            <w:r>
              <w:rPr>
                <w:rFonts w:cs="Times New Roman"/>
                <w:szCs w:val="24"/>
              </w:rPr>
              <w:t>Частково враховано:</w:t>
            </w:r>
          </w:p>
          <w:p w:rsidR="0054121E" w:rsidRDefault="0054121E" w:rsidP="003B3593">
            <w:pPr>
              <w:rPr>
                <w:rFonts w:cs="Times New Roman"/>
                <w:szCs w:val="24"/>
              </w:rPr>
            </w:pPr>
            <w:r>
              <w:rPr>
                <w:rFonts w:cs="Times New Roman"/>
                <w:szCs w:val="24"/>
              </w:rPr>
              <w:t>Не враховано:</w:t>
            </w:r>
          </w:p>
          <w:p w:rsidR="0054121E" w:rsidRDefault="0054121E" w:rsidP="00964080">
            <w:pPr>
              <w:rPr>
                <w:rFonts w:cs="Times New Roman"/>
                <w:szCs w:val="24"/>
              </w:rPr>
            </w:pPr>
            <w:r>
              <w:rPr>
                <w:rFonts w:cs="Times New Roman"/>
                <w:szCs w:val="24"/>
              </w:rPr>
              <w:t xml:space="preserve"> - замість порядку проживання розробити «Положення про пансіон», оскільки відповідно до частини п’ятої  статті 31 ЗУ «Про повіну загальну середню освіту» </w:t>
            </w:r>
            <w:r w:rsidRPr="0054121E">
              <w:rPr>
                <w:rFonts w:cs="Times New Roman"/>
                <w:szCs w:val="24"/>
              </w:rPr>
              <w:t xml:space="preserve">положення про </w:t>
            </w:r>
            <w:r w:rsidR="00964080">
              <w:rPr>
                <w:rFonts w:cs="Times New Roman"/>
                <w:szCs w:val="24"/>
              </w:rPr>
              <w:t>структурний підрозділ закладу освіти, яким є зокрема пансіон, затверджується</w:t>
            </w:r>
            <w:r w:rsidRPr="0054121E">
              <w:rPr>
                <w:rFonts w:cs="Times New Roman"/>
                <w:szCs w:val="24"/>
              </w:rPr>
              <w:t xml:space="preserve"> керівником зак</w:t>
            </w:r>
            <w:r w:rsidR="00964080">
              <w:rPr>
                <w:rFonts w:cs="Times New Roman"/>
                <w:szCs w:val="24"/>
              </w:rPr>
              <w:t xml:space="preserve">ладу загальної середньої освіти </w:t>
            </w:r>
            <w:r>
              <w:rPr>
                <w:rFonts w:cs="Times New Roman"/>
                <w:szCs w:val="24"/>
              </w:rPr>
              <w:t xml:space="preserve"> </w:t>
            </w:r>
            <w:r w:rsidR="00964080" w:rsidRPr="00964080">
              <w:rPr>
                <w:rFonts w:cs="Times New Roman"/>
                <w:szCs w:val="24"/>
              </w:rPr>
              <w:t>відповідно до установчих документів закладу загальної середньої освіти</w:t>
            </w:r>
            <w:r w:rsidR="00964080">
              <w:rPr>
                <w:rFonts w:cs="Times New Roman"/>
                <w:szCs w:val="24"/>
              </w:rPr>
              <w:t>.</w:t>
            </w:r>
          </w:p>
          <w:p w:rsidR="00964080" w:rsidRDefault="00F83670" w:rsidP="00964080">
            <w:pPr>
              <w:rPr>
                <w:rFonts w:cs="Times New Roman"/>
                <w:szCs w:val="24"/>
              </w:rPr>
            </w:pPr>
            <w:r>
              <w:rPr>
                <w:rFonts w:cs="Times New Roman"/>
                <w:szCs w:val="24"/>
              </w:rPr>
              <w:t xml:space="preserve">Все інше частково враховано  по тексту </w:t>
            </w:r>
            <w:proofErr w:type="spellStart"/>
            <w:r>
              <w:rPr>
                <w:rFonts w:cs="Times New Roman"/>
                <w:szCs w:val="24"/>
              </w:rPr>
              <w:t>проєкту</w:t>
            </w:r>
            <w:proofErr w:type="spellEnd"/>
            <w:r>
              <w:rPr>
                <w:rFonts w:cs="Times New Roman"/>
                <w:szCs w:val="24"/>
              </w:rPr>
              <w:t xml:space="preserve"> постанови.</w:t>
            </w:r>
          </w:p>
          <w:p w:rsidR="00F83670" w:rsidRDefault="00F83670" w:rsidP="00964080">
            <w:pPr>
              <w:rPr>
                <w:rFonts w:cs="Times New Roman"/>
                <w:szCs w:val="24"/>
              </w:rPr>
            </w:pPr>
            <w:r>
              <w:rPr>
                <w:rFonts w:cs="Times New Roman"/>
                <w:szCs w:val="24"/>
              </w:rPr>
              <w:t xml:space="preserve">Текст </w:t>
            </w:r>
            <w:proofErr w:type="spellStart"/>
            <w:r>
              <w:rPr>
                <w:rFonts w:cs="Times New Roman"/>
                <w:szCs w:val="24"/>
              </w:rPr>
              <w:t>проєкту</w:t>
            </w:r>
            <w:proofErr w:type="spellEnd"/>
            <w:r>
              <w:rPr>
                <w:rFonts w:cs="Times New Roman"/>
                <w:szCs w:val="24"/>
              </w:rPr>
              <w:t xml:space="preserve"> постанови </w:t>
            </w:r>
            <w:r w:rsidR="00FF3F8F">
              <w:rPr>
                <w:rFonts w:cs="Times New Roman"/>
                <w:szCs w:val="24"/>
              </w:rPr>
              <w:t>обговорювався з автором у форматі ЗУМ конференції</w:t>
            </w:r>
          </w:p>
        </w:tc>
      </w:tr>
      <w:tr w:rsidR="00FF3F8F" w:rsidRPr="00BB39BF" w:rsidTr="00B96515">
        <w:tc>
          <w:tcPr>
            <w:tcW w:w="4814" w:type="dxa"/>
          </w:tcPr>
          <w:p w:rsidR="00FF3F8F" w:rsidRPr="0054121E" w:rsidRDefault="00FF3F8F" w:rsidP="00FF3F8F">
            <w:pPr>
              <w:jc w:val="both"/>
              <w:rPr>
                <w:rFonts w:cs="Times New Roman"/>
                <w:szCs w:val="24"/>
              </w:rPr>
            </w:pPr>
            <w:r w:rsidRPr="00FF3F8F">
              <w:rPr>
                <w:rFonts w:cs="Times New Roman"/>
                <w:szCs w:val="24"/>
              </w:rPr>
              <w:t xml:space="preserve">З електронної адреси </w:t>
            </w:r>
            <w:proofErr w:type="spellStart"/>
            <w:r w:rsidRPr="00FF3F8F">
              <w:rPr>
                <w:rFonts w:cs="Times New Roman"/>
                <w:szCs w:val="24"/>
              </w:rPr>
              <w:t>Irina</w:t>
            </w:r>
            <w:proofErr w:type="spellEnd"/>
            <w:r w:rsidRPr="00FF3F8F">
              <w:rPr>
                <w:rFonts w:cs="Times New Roman"/>
                <w:szCs w:val="24"/>
              </w:rPr>
              <w:t xml:space="preserve"> </w:t>
            </w:r>
            <w:proofErr w:type="spellStart"/>
            <w:r w:rsidRPr="00FF3F8F">
              <w:rPr>
                <w:rFonts w:cs="Times New Roman"/>
                <w:szCs w:val="24"/>
              </w:rPr>
              <w:t>Volokhay</w:t>
            </w:r>
            <w:proofErr w:type="spellEnd"/>
            <w:r w:rsidRPr="00FF3F8F">
              <w:rPr>
                <w:rFonts w:cs="Times New Roman"/>
                <w:szCs w:val="24"/>
              </w:rPr>
              <w:t xml:space="preserve">  </w:t>
            </w:r>
            <w:hyperlink r:id="rId21" w:history="1">
              <w:r w:rsidRPr="008F610C">
                <w:rPr>
                  <w:rStyle w:val="a3"/>
                  <w:rFonts w:cs="Times New Roman"/>
                  <w:szCs w:val="24"/>
                </w:rPr>
                <w:t>irinavolokhay@gmail.com</w:t>
              </w:r>
            </w:hyperlink>
            <w:r>
              <w:rPr>
                <w:rFonts w:cs="Times New Roman"/>
                <w:szCs w:val="24"/>
              </w:rPr>
              <w:t xml:space="preserve"> </w:t>
            </w:r>
          </w:p>
        </w:tc>
        <w:tc>
          <w:tcPr>
            <w:tcW w:w="4815" w:type="dxa"/>
          </w:tcPr>
          <w:p w:rsidR="00FF3F8F" w:rsidRDefault="00FF3F8F" w:rsidP="003B3593">
            <w:pPr>
              <w:rPr>
                <w:rFonts w:cs="Times New Roman"/>
                <w:szCs w:val="24"/>
              </w:rPr>
            </w:pPr>
            <w:r>
              <w:rPr>
                <w:rFonts w:cs="Times New Roman"/>
                <w:szCs w:val="24"/>
              </w:rPr>
              <w:t xml:space="preserve">Зауваження були висловленні у форматі </w:t>
            </w:r>
            <w:proofErr w:type="spellStart"/>
            <w:r>
              <w:rPr>
                <w:rFonts w:cs="Times New Roman"/>
                <w:szCs w:val="24"/>
              </w:rPr>
              <w:t>коментів</w:t>
            </w:r>
            <w:proofErr w:type="spellEnd"/>
            <w:r>
              <w:rPr>
                <w:rFonts w:cs="Times New Roman"/>
                <w:szCs w:val="24"/>
              </w:rPr>
              <w:t xml:space="preserve">, що не призвело до конструктивного їх врахування. Авторові було запропоновано обговорення </w:t>
            </w:r>
            <w:proofErr w:type="spellStart"/>
            <w:r>
              <w:rPr>
                <w:rFonts w:cs="Times New Roman"/>
                <w:szCs w:val="24"/>
              </w:rPr>
              <w:t>зауваєень</w:t>
            </w:r>
            <w:proofErr w:type="spellEnd"/>
            <w:r>
              <w:rPr>
                <w:rFonts w:cs="Times New Roman"/>
                <w:szCs w:val="24"/>
              </w:rPr>
              <w:t xml:space="preserve"> до </w:t>
            </w:r>
            <w:proofErr w:type="spellStart"/>
            <w:r>
              <w:rPr>
                <w:rFonts w:cs="Times New Roman"/>
                <w:szCs w:val="24"/>
              </w:rPr>
              <w:t>проєкту</w:t>
            </w:r>
            <w:proofErr w:type="spellEnd"/>
            <w:r>
              <w:rPr>
                <w:rFonts w:cs="Times New Roman"/>
                <w:szCs w:val="24"/>
              </w:rPr>
              <w:t xml:space="preserve"> постанови у форматі ЗУМ. Було проведено три </w:t>
            </w:r>
            <w:proofErr w:type="spellStart"/>
            <w:r>
              <w:rPr>
                <w:rFonts w:cs="Times New Roman"/>
                <w:szCs w:val="24"/>
              </w:rPr>
              <w:t>олайн</w:t>
            </w:r>
            <w:proofErr w:type="spellEnd"/>
            <w:r>
              <w:rPr>
                <w:rFonts w:cs="Times New Roman"/>
                <w:szCs w:val="24"/>
              </w:rPr>
              <w:t xml:space="preserve"> </w:t>
            </w:r>
            <w:proofErr w:type="spellStart"/>
            <w:r>
              <w:rPr>
                <w:rFonts w:cs="Times New Roman"/>
                <w:szCs w:val="24"/>
              </w:rPr>
              <w:t>коференції</w:t>
            </w:r>
            <w:proofErr w:type="spellEnd"/>
            <w:r>
              <w:rPr>
                <w:rFonts w:cs="Times New Roman"/>
                <w:szCs w:val="24"/>
              </w:rPr>
              <w:t xml:space="preserve">, в процесі обговорення </w:t>
            </w:r>
            <w:proofErr w:type="spellStart"/>
            <w:r>
              <w:rPr>
                <w:rFonts w:cs="Times New Roman"/>
                <w:szCs w:val="24"/>
              </w:rPr>
              <w:t>прорлоєкту</w:t>
            </w:r>
            <w:proofErr w:type="spellEnd"/>
            <w:r>
              <w:rPr>
                <w:rFonts w:cs="Times New Roman"/>
                <w:szCs w:val="24"/>
              </w:rPr>
              <w:t xml:space="preserve"> постанови більшість розбіжностей було усунуто, частина з них були враховані  у новій редакції </w:t>
            </w:r>
            <w:proofErr w:type="spellStart"/>
            <w:r>
              <w:rPr>
                <w:rFonts w:cs="Times New Roman"/>
                <w:szCs w:val="24"/>
              </w:rPr>
              <w:t>проєкту</w:t>
            </w:r>
            <w:proofErr w:type="spellEnd"/>
            <w:r>
              <w:rPr>
                <w:rFonts w:cs="Times New Roman"/>
                <w:szCs w:val="24"/>
              </w:rPr>
              <w:t xml:space="preserve"> </w:t>
            </w:r>
            <w:proofErr w:type="spellStart"/>
            <w:r>
              <w:rPr>
                <w:rFonts w:cs="Times New Roman"/>
                <w:szCs w:val="24"/>
              </w:rPr>
              <w:t>постаноави</w:t>
            </w:r>
            <w:proofErr w:type="spellEnd"/>
          </w:p>
        </w:tc>
      </w:tr>
      <w:tr w:rsidR="00FF3F8F" w:rsidRPr="00BB39BF" w:rsidTr="00B96515">
        <w:tc>
          <w:tcPr>
            <w:tcW w:w="4814" w:type="dxa"/>
          </w:tcPr>
          <w:p w:rsidR="00FF3F8F" w:rsidRPr="00FF3F8F" w:rsidRDefault="00FF3F8F" w:rsidP="00FF3F8F">
            <w:pPr>
              <w:jc w:val="both"/>
              <w:rPr>
                <w:rFonts w:cs="Times New Roman"/>
                <w:szCs w:val="24"/>
              </w:rPr>
            </w:pPr>
            <w:r w:rsidRPr="00FF3F8F">
              <w:rPr>
                <w:rFonts w:cs="Times New Roman"/>
                <w:szCs w:val="24"/>
              </w:rPr>
              <w:t xml:space="preserve">Лист від Волинський ліцей імені Нестора Літописця Кременецької районної Ради </w:t>
            </w:r>
            <w:r w:rsidRPr="00FF3F8F">
              <w:rPr>
                <w:rFonts w:cs="Times New Roman"/>
                <w:szCs w:val="24"/>
              </w:rPr>
              <w:lastRenderedPageBreak/>
              <w:t>Тернопільської області с.</w:t>
            </w:r>
            <w:r>
              <w:rPr>
                <w:rFonts w:cs="Times New Roman"/>
                <w:szCs w:val="24"/>
              </w:rPr>
              <w:t xml:space="preserve"> </w:t>
            </w:r>
            <w:proofErr w:type="spellStart"/>
            <w:r w:rsidRPr="00FF3F8F">
              <w:rPr>
                <w:rFonts w:cs="Times New Roman"/>
                <w:szCs w:val="24"/>
              </w:rPr>
              <w:t>Підлісці</w:t>
            </w:r>
            <w:proofErr w:type="spellEnd"/>
            <w:r w:rsidRPr="00FF3F8F">
              <w:rPr>
                <w:rFonts w:cs="Times New Roman"/>
                <w:szCs w:val="24"/>
              </w:rPr>
              <w:t xml:space="preserve">, вул. Почаївська, 1 Кременецький р-н, Тернопільська обл., 47078 </w:t>
            </w:r>
            <w:proofErr w:type="spellStart"/>
            <w:r w:rsidRPr="00FF3F8F">
              <w:rPr>
                <w:rFonts w:cs="Times New Roman"/>
                <w:szCs w:val="24"/>
              </w:rPr>
              <w:t>тел</w:t>
            </w:r>
            <w:proofErr w:type="spellEnd"/>
            <w:r w:rsidRPr="00FF3F8F">
              <w:rPr>
                <w:rFonts w:cs="Times New Roman"/>
                <w:szCs w:val="24"/>
              </w:rPr>
              <w:t xml:space="preserve">. (03546) дир. 3-16-05, </w:t>
            </w:r>
            <w:proofErr w:type="spellStart"/>
            <w:r w:rsidRPr="00FF3F8F">
              <w:rPr>
                <w:rFonts w:cs="Times New Roman"/>
                <w:szCs w:val="24"/>
              </w:rPr>
              <w:t>прийм</w:t>
            </w:r>
            <w:proofErr w:type="spellEnd"/>
            <w:r w:rsidRPr="00FF3F8F">
              <w:rPr>
                <w:rFonts w:cs="Times New Roman"/>
                <w:szCs w:val="24"/>
              </w:rPr>
              <w:t>. 3-19-95, бух. 3-16-36 E-</w:t>
            </w:r>
            <w:proofErr w:type="spellStart"/>
            <w:r w:rsidRPr="00FF3F8F">
              <w:rPr>
                <w:rFonts w:cs="Times New Roman"/>
                <w:szCs w:val="24"/>
              </w:rPr>
              <w:t>mail</w:t>
            </w:r>
            <w:proofErr w:type="spellEnd"/>
            <w:r w:rsidRPr="00FF3F8F">
              <w:rPr>
                <w:rFonts w:cs="Times New Roman"/>
                <w:szCs w:val="24"/>
              </w:rPr>
              <w:t xml:space="preserve">: volnestorlyc@ukr.net  </w:t>
            </w:r>
          </w:p>
          <w:p w:rsidR="008D7D4B" w:rsidRPr="00FF3F8F" w:rsidRDefault="00FF3F8F" w:rsidP="008D7D4B">
            <w:pPr>
              <w:jc w:val="both"/>
              <w:rPr>
                <w:rFonts w:cs="Times New Roman"/>
                <w:szCs w:val="24"/>
              </w:rPr>
            </w:pPr>
            <w:r w:rsidRPr="00FF3F8F">
              <w:rPr>
                <w:rFonts w:cs="Times New Roman"/>
                <w:szCs w:val="24"/>
              </w:rPr>
              <w:tab/>
            </w:r>
          </w:p>
          <w:p w:rsidR="00FF3F8F" w:rsidRPr="00FF3F8F" w:rsidRDefault="00FF3F8F" w:rsidP="00FF3F8F">
            <w:pPr>
              <w:jc w:val="both"/>
              <w:rPr>
                <w:rFonts w:cs="Times New Roman"/>
                <w:szCs w:val="24"/>
              </w:rPr>
            </w:pPr>
          </w:p>
        </w:tc>
        <w:tc>
          <w:tcPr>
            <w:tcW w:w="4815" w:type="dxa"/>
          </w:tcPr>
          <w:p w:rsidR="00FF3F8F" w:rsidRDefault="00FF3F8F" w:rsidP="003B3593">
            <w:pPr>
              <w:rPr>
                <w:rFonts w:cs="Times New Roman"/>
                <w:szCs w:val="24"/>
              </w:rPr>
            </w:pPr>
            <w:r>
              <w:rPr>
                <w:rFonts w:cs="Times New Roman"/>
                <w:szCs w:val="24"/>
              </w:rPr>
              <w:lastRenderedPageBreak/>
              <w:t xml:space="preserve">Не враховано. </w:t>
            </w:r>
            <w:r w:rsidRPr="00FF3F8F">
              <w:rPr>
                <w:rFonts w:cs="Times New Roman"/>
                <w:szCs w:val="24"/>
              </w:rPr>
              <w:t xml:space="preserve">Порядок влаштування  учнів у пансіони відбувається згідно з  Порядком </w:t>
            </w:r>
            <w:r w:rsidRPr="00FF3F8F">
              <w:rPr>
                <w:rFonts w:cs="Times New Roman"/>
                <w:szCs w:val="24"/>
              </w:rPr>
              <w:lastRenderedPageBreak/>
              <w:t xml:space="preserve">зарахування дітей на цілодобове перебування до закладів незалежно від типу, форми власності та підпорядкування, затвердженим постановою Кабінету Міністрів України від 1 червня 2020 р. № 586 “Деякі питання захисту дітей в умовах боротьби з наслідками гострої респіраторної хвороби COVID-19, спричиненої </w:t>
            </w:r>
            <w:proofErr w:type="spellStart"/>
            <w:r w:rsidRPr="00FF3F8F">
              <w:rPr>
                <w:rFonts w:cs="Times New Roman"/>
                <w:szCs w:val="24"/>
              </w:rPr>
              <w:t>коронавірусом</w:t>
            </w:r>
            <w:proofErr w:type="spellEnd"/>
            <w:r w:rsidRPr="00FF3F8F">
              <w:rPr>
                <w:rFonts w:cs="Times New Roman"/>
                <w:szCs w:val="24"/>
              </w:rPr>
              <w:t xml:space="preserve"> SARS-CoV-2” (Офіційний вісник України, 2020 р., № 57, ст. 1780)</w:t>
            </w:r>
            <w:r>
              <w:rPr>
                <w:rFonts w:cs="Times New Roman"/>
                <w:szCs w:val="24"/>
              </w:rPr>
              <w:t>.</w:t>
            </w:r>
          </w:p>
          <w:p w:rsidR="00FF3F8F" w:rsidRDefault="00FF3F8F" w:rsidP="003B3593">
            <w:pPr>
              <w:rPr>
                <w:rFonts w:cs="Times New Roman"/>
                <w:szCs w:val="24"/>
              </w:rPr>
            </w:pPr>
            <w:r>
              <w:rPr>
                <w:rFonts w:cs="Times New Roman"/>
                <w:szCs w:val="24"/>
              </w:rPr>
              <w:t>Пропозиції автор</w:t>
            </w:r>
            <w:r w:rsidR="008D7D4B">
              <w:rPr>
                <w:rFonts w:cs="Times New Roman"/>
                <w:szCs w:val="24"/>
              </w:rPr>
              <w:t>а було обговорено  у форматі ЗУМ</w:t>
            </w:r>
            <w:r>
              <w:rPr>
                <w:rFonts w:cs="Times New Roman"/>
                <w:szCs w:val="24"/>
              </w:rPr>
              <w:t>-конференції з</w:t>
            </w:r>
            <w:r w:rsidR="008D7D4B">
              <w:rPr>
                <w:rFonts w:cs="Times New Roman"/>
                <w:szCs w:val="24"/>
              </w:rPr>
              <w:t xml:space="preserve"> паном Володимиром Мишком, </w:t>
            </w:r>
            <w:r>
              <w:rPr>
                <w:rFonts w:cs="Times New Roman"/>
                <w:szCs w:val="24"/>
              </w:rPr>
              <w:t xml:space="preserve"> керівником </w:t>
            </w:r>
            <w:r w:rsidRPr="00FF3F8F">
              <w:rPr>
                <w:rFonts w:cs="Times New Roman"/>
                <w:szCs w:val="24"/>
              </w:rPr>
              <w:t>Волинський ліцей імені Нестора Літописця Кременецької районної Ради Тернопільської області</w:t>
            </w:r>
            <w:r>
              <w:rPr>
                <w:rFonts w:cs="Times New Roman"/>
                <w:szCs w:val="24"/>
              </w:rPr>
              <w:t xml:space="preserve"> та з директорами ліцеїв інших областей. Всі розбіжності було </w:t>
            </w:r>
            <w:proofErr w:type="spellStart"/>
            <w:r>
              <w:rPr>
                <w:rFonts w:cs="Times New Roman"/>
                <w:szCs w:val="24"/>
              </w:rPr>
              <w:t>усунено</w:t>
            </w:r>
            <w:proofErr w:type="spellEnd"/>
            <w:r>
              <w:rPr>
                <w:rFonts w:cs="Times New Roman"/>
                <w:szCs w:val="24"/>
              </w:rPr>
              <w:t xml:space="preserve"> підчас онлайн обговорення.</w:t>
            </w:r>
          </w:p>
        </w:tc>
      </w:tr>
      <w:tr w:rsidR="00F83670" w:rsidRPr="00BB39BF" w:rsidTr="00B96515">
        <w:tc>
          <w:tcPr>
            <w:tcW w:w="4814" w:type="dxa"/>
          </w:tcPr>
          <w:p w:rsidR="008D7D4B" w:rsidRPr="005C2421" w:rsidRDefault="008D7D4B" w:rsidP="00C401F5">
            <w:pPr>
              <w:pStyle w:val="HTML"/>
              <w:shd w:val="clear" w:color="auto" w:fill="FFFFFF"/>
              <w:textAlignment w:val="baseline"/>
              <w:rPr>
                <w:rFonts w:ascii="Times New Roman" w:hAnsi="Times New Roman" w:cs="Times New Roman"/>
                <w:sz w:val="24"/>
                <w:szCs w:val="24"/>
              </w:rPr>
            </w:pPr>
            <w:r w:rsidRPr="005C2421">
              <w:rPr>
                <w:rFonts w:ascii="Times New Roman" w:hAnsi="Times New Roman" w:cs="Times New Roman"/>
                <w:sz w:val="24"/>
                <w:szCs w:val="24"/>
              </w:rPr>
              <w:lastRenderedPageBreak/>
              <w:t xml:space="preserve">З електронної адреси Вознесенська спеціальна ЗОШ інтернат </w:t>
            </w:r>
            <w:hyperlink r:id="rId22" w:history="1">
              <w:r w:rsidRPr="00AD6BC3">
                <w:rPr>
                  <w:rStyle w:val="a3"/>
                  <w:rFonts w:ascii="Times New Roman" w:hAnsi="Times New Roman" w:cs="Times New Roman"/>
                  <w:sz w:val="24"/>
                  <w:szCs w:val="24"/>
                </w:rPr>
                <w:t>internatspecvozz@gmail.com</w:t>
              </w:r>
            </w:hyperlink>
            <w:r>
              <w:rPr>
                <w:rFonts w:ascii="Times New Roman" w:hAnsi="Times New Roman" w:cs="Times New Roman"/>
                <w:sz w:val="24"/>
                <w:szCs w:val="24"/>
              </w:rPr>
              <w:t xml:space="preserve"> </w:t>
            </w:r>
          </w:p>
          <w:p w:rsidR="008D7D4B" w:rsidRDefault="008D7D4B" w:rsidP="00C401F5">
            <w:pPr>
              <w:pStyle w:val="HTML"/>
              <w:shd w:val="clear" w:color="auto" w:fill="FFFFFF"/>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5C2421">
              <w:rPr>
                <w:rFonts w:ascii="Times New Roman" w:hAnsi="Times New Roman" w:cs="Times New Roman"/>
                <w:sz w:val="24"/>
                <w:szCs w:val="24"/>
              </w:rPr>
              <w:t xml:space="preserve">Колектив Вознесенської СЗОШ-І надає пропозиції до </w:t>
            </w:r>
            <w:proofErr w:type="spellStart"/>
            <w:r w:rsidRPr="005C2421">
              <w:rPr>
                <w:rFonts w:ascii="Times New Roman" w:hAnsi="Times New Roman" w:cs="Times New Roman"/>
                <w:sz w:val="24"/>
                <w:szCs w:val="24"/>
              </w:rPr>
              <w:t>проєкту</w:t>
            </w:r>
            <w:proofErr w:type="spellEnd"/>
            <w:r w:rsidRPr="005C2421">
              <w:rPr>
                <w:rFonts w:ascii="Times New Roman" w:hAnsi="Times New Roman" w:cs="Times New Roman"/>
                <w:sz w:val="24"/>
                <w:szCs w:val="24"/>
              </w:rPr>
              <w:t xml:space="preserve"> Постанови "Про затвердження порядку проживання та утримання учнів у пансіонах закладів освіти". Просимо врахувати зазначення пропозиції та повідомити про отримання.</w:t>
            </w:r>
          </w:p>
          <w:p w:rsidR="00F83670" w:rsidRPr="0054121E" w:rsidRDefault="00F83670" w:rsidP="008D7D4B">
            <w:pPr>
              <w:jc w:val="both"/>
              <w:rPr>
                <w:rFonts w:cs="Times New Roman"/>
                <w:szCs w:val="24"/>
              </w:rPr>
            </w:pPr>
          </w:p>
        </w:tc>
        <w:tc>
          <w:tcPr>
            <w:tcW w:w="4815" w:type="dxa"/>
          </w:tcPr>
          <w:p w:rsidR="00F83670" w:rsidRDefault="008D7D4B" w:rsidP="003B3593">
            <w:pPr>
              <w:rPr>
                <w:rFonts w:cs="Times New Roman"/>
                <w:szCs w:val="24"/>
              </w:rPr>
            </w:pPr>
            <w:r>
              <w:rPr>
                <w:rFonts w:cs="Times New Roman"/>
                <w:szCs w:val="24"/>
              </w:rPr>
              <w:t xml:space="preserve">Частково враховано в частині  вимог щодо розміщення  пансіонів у одному блоці. </w:t>
            </w:r>
          </w:p>
          <w:p w:rsidR="008D7D4B" w:rsidRDefault="008D7D4B" w:rsidP="008D7D4B">
            <w:pPr>
              <w:rPr>
                <w:rFonts w:cs="Times New Roman"/>
                <w:szCs w:val="24"/>
              </w:rPr>
            </w:pPr>
            <w:r>
              <w:rPr>
                <w:rFonts w:cs="Times New Roman"/>
                <w:szCs w:val="24"/>
              </w:rPr>
              <w:t xml:space="preserve">Не враховано : перемежування режиму надання освітніх послуг у закладі освіти із встановленим </w:t>
            </w:r>
            <w:proofErr w:type="spellStart"/>
            <w:r>
              <w:rPr>
                <w:rFonts w:cs="Times New Roman"/>
                <w:szCs w:val="24"/>
              </w:rPr>
              <w:t>реживом</w:t>
            </w:r>
            <w:proofErr w:type="spellEnd"/>
            <w:r>
              <w:rPr>
                <w:rFonts w:cs="Times New Roman"/>
                <w:szCs w:val="24"/>
              </w:rPr>
              <w:t xml:space="preserve"> проживання у закладі освіти. Пансіон - структурний підрозділ закладу освіти і відповідно до  </w:t>
            </w:r>
            <w:r w:rsidRPr="008D7D4B">
              <w:rPr>
                <w:rFonts w:cs="Times New Roman"/>
                <w:szCs w:val="24"/>
              </w:rPr>
              <w:t>частини п’ятої  статті 31 ЗУ «Про повіну загальну середню освіту» положення про структурний підрозділ закладу освіти, яким є зокрема пансіон, затверджується керівником закладу загальної середньої освіти  відповідно до установчих документів закладу загальної середньої освіти.</w:t>
            </w:r>
          </w:p>
          <w:p w:rsidR="008D7D4B" w:rsidRDefault="008D7D4B" w:rsidP="008D7D4B">
            <w:pPr>
              <w:rPr>
                <w:rFonts w:cs="Times New Roman"/>
                <w:szCs w:val="24"/>
              </w:rPr>
            </w:pPr>
            <w:r>
              <w:rPr>
                <w:rFonts w:cs="Times New Roman"/>
                <w:szCs w:val="24"/>
              </w:rPr>
              <w:t xml:space="preserve"> Надання освітніх послуг у закладі о</w:t>
            </w:r>
            <w:r w:rsidR="00C401F5">
              <w:rPr>
                <w:rFonts w:cs="Times New Roman"/>
                <w:szCs w:val="24"/>
              </w:rPr>
              <w:t>світи регулюється положенням про</w:t>
            </w:r>
            <w:r>
              <w:rPr>
                <w:rFonts w:cs="Times New Roman"/>
                <w:szCs w:val="24"/>
              </w:rPr>
              <w:t xml:space="preserve"> відповідний тип закладу і не є предметом регулювання </w:t>
            </w:r>
            <w:proofErr w:type="spellStart"/>
            <w:r>
              <w:rPr>
                <w:rFonts w:cs="Times New Roman"/>
                <w:szCs w:val="24"/>
              </w:rPr>
              <w:t>проєктом</w:t>
            </w:r>
            <w:proofErr w:type="spellEnd"/>
            <w:r>
              <w:rPr>
                <w:rFonts w:cs="Times New Roman"/>
                <w:szCs w:val="24"/>
              </w:rPr>
              <w:t xml:space="preserve"> </w:t>
            </w:r>
            <w:r w:rsidRPr="008D7D4B">
              <w:rPr>
                <w:rFonts w:cs="Times New Roman"/>
                <w:szCs w:val="24"/>
              </w:rPr>
              <w:t xml:space="preserve"> постанови Кабінету Міністру України «Порядок проживання та утримання учнів у пансіонах закладів освіти»</w:t>
            </w:r>
            <w:r w:rsidR="00C401F5">
              <w:rPr>
                <w:rFonts w:cs="Times New Roman"/>
                <w:szCs w:val="24"/>
              </w:rPr>
              <w:t>.</w:t>
            </w:r>
          </w:p>
          <w:p w:rsidR="00C401F5" w:rsidRPr="00C401F5" w:rsidRDefault="00C401F5" w:rsidP="00C401F5">
            <w:pPr>
              <w:rPr>
                <w:rFonts w:cs="Times New Roman"/>
                <w:szCs w:val="24"/>
              </w:rPr>
            </w:pPr>
            <w:r w:rsidRPr="00C401F5">
              <w:rPr>
                <w:rFonts w:cs="Times New Roman"/>
                <w:szCs w:val="24"/>
              </w:rPr>
              <w:t xml:space="preserve">Порядок влаштування  учнів у пансіони відбувається згідно з  Порядком зарахування дітей на цілодобове перебування до закладів незалежно від типу, форми власності та підпорядкування, затвердженим постановою Кабінету Міністрів України від 1 червня 2020 р. № 586 “Деякі питання захисту дітей в умовах боротьби з наслідками гострої респіраторної хвороби COVID-19, спричиненої </w:t>
            </w:r>
            <w:proofErr w:type="spellStart"/>
            <w:r w:rsidRPr="00C401F5">
              <w:rPr>
                <w:rFonts w:cs="Times New Roman"/>
                <w:szCs w:val="24"/>
              </w:rPr>
              <w:t>коронавірусом</w:t>
            </w:r>
            <w:proofErr w:type="spellEnd"/>
            <w:r w:rsidRPr="00C401F5">
              <w:rPr>
                <w:rFonts w:cs="Times New Roman"/>
                <w:szCs w:val="24"/>
              </w:rPr>
              <w:t xml:space="preserve"> SARS-CoV-2” (Офіційний вісник України, 2020 р., № 57, ст. 1780).</w:t>
            </w:r>
          </w:p>
          <w:p w:rsidR="00C401F5" w:rsidRDefault="00C401F5" w:rsidP="00C401F5">
            <w:pPr>
              <w:rPr>
                <w:rFonts w:cs="Times New Roman"/>
                <w:szCs w:val="24"/>
              </w:rPr>
            </w:pPr>
            <w:r w:rsidRPr="00C401F5">
              <w:rPr>
                <w:rFonts w:cs="Times New Roman"/>
                <w:szCs w:val="24"/>
              </w:rPr>
              <w:t xml:space="preserve">Пропозиції автора було обговорено  у форматі ЗУМ-конференції з паном </w:t>
            </w:r>
            <w:r w:rsidRPr="00C401F5">
              <w:rPr>
                <w:rFonts w:cs="Times New Roman"/>
                <w:szCs w:val="24"/>
              </w:rPr>
              <w:lastRenderedPageBreak/>
              <w:t xml:space="preserve">Володимиром Мишком,  керівником Волинський ліцей імені Нестора Літописця Кременецької районної Ради Тернопільської області та з директорами ліцеїв інших областей. Всі розбіжності було </w:t>
            </w:r>
            <w:proofErr w:type="spellStart"/>
            <w:r w:rsidRPr="00C401F5">
              <w:rPr>
                <w:rFonts w:cs="Times New Roman"/>
                <w:szCs w:val="24"/>
              </w:rPr>
              <w:t>усунено</w:t>
            </w:r>
            <w:proofErr w:type="spellEnd"/>
            <w:r w:rsidRPr="00C401F5">
              <w:rPr>
                <w:rFonts w:cs="Times New Roman"/>
                <w:szCs w:val="24"/>
              </w:rPr>
              <w:t xml:space="preserve"> підчас онлайн обговорення.</w:t>
            </w:r>
          </w:p>
        </w:tc>
      </w:tr>
      <w:tr w:rsidR="00C401F5" w:rsidRPr="00BB39BF" w:rsidTr="00B96515">
        <w:tc>
          <w:tcPr>
            <w:tcW w:w="4814" w:type="dxa"/>
          </w:tcPr>
          <w:p w:rsidR="00C401F5" w:rsidRPr="005C2421" w:rsidRDefault="00C401F5" w:rsidP="00C401F5">
            <w:pPr>
              <w:pStyle w:val="HTML"/>
              <w:shd w:val="clear" w:color="auto" w:fill="FFFFFF"/>
              <w:textAlignment w:val="baseline"/>
              <w:rPr>
                <w:rFonts w:ascii="Times New Roman" w:hAnsi="Times New Roman" w:cs="Times New Roman"/>
                <w:sz w:val="24"/>
                <w:szCs w:val="24"/>
              </w:rPr>
            </w:pPr>
            <w:r w:rsidRPr="00C401F5">
              <w:rPr>
                <w:rFonts w:ascii="Times New Roman" w:hAnsi="Times New Roman" w:cs="Times New Roman"/>
                <w:sz w:val="24"/>
                <w:szCs w:val="24"/>
              </w:rPr>
              <w:lastRenderedPageBreak/>
              <w:t xml:space="preserve">Лист </w:t>
            </w:r>
            <w:proofErr w:type="spellStart"/>
            <w:r w:rsidRPr="00C401F5">
              <w:rPr>
                <w:rFonts w:ascii="Times New Roman" w:hAnsi="Times New Roman" w:cs="Times New Roman"/>
                <w:sz w:val="24"/>
                <w:szCs w:val="24"/>
              </w:rPr>
              <w:t>Смоднянської</w:t>
            </w:r>
            <w:proofErr w:type="spellEnd"/>
            <w:r w:rsidRPr="00C401F5">
              <w:rPr>
                <w:rFonts w:ascii="Times New Roman" w:hAnsi="Times New Roman" w:cs="Times New Roman"/>
                <w:sz w:val="24"/>
                <w:szCs w:val="24"/>
              </w:rPr>
              <w:t xml:space="preserve"> гімназії Косівської районної ради Івано-Франківської області с. </w:t>
            </w:r>
            <w:proofErr w:type="spellStart"/>
            <w:r w:rsidRPr="00C401F5">
              <w:rPr>
                <w:rFonts w:ascii="Times New Roman" w:hAnsi="Times New Roman" w:cs="Times New Roman"/>
                <w:sz w:val="24"/>
                <w:szCs w:val="24"/>
              </w:rPr>
              <w:t>Смодна</w:t>
            </w:r>
            <w:proofErr w:type="spellEnd"/>
            <w:r w:rsidRPr="00C401F5">
              <w:rPr>
                <w:rFonts w:ascii="Times New Roman" w:hAnsi="Times New Roman" w:cs="Times New Roman"/>
                <w:sz w:val="24"/>
                <w:szCs w:val="24"/>
              </w:rPr>
              <w:t xml:space="preserve">, Косівський р-н, Івано-Франківська область,78607 </w:t>
            </w:r>
            <w:proofErr w:type="spellStart"/>
            <w:r w:rsidRPr="00C401F5">
              <w:rPr>
                <w:rFonts w:ascii="Times New Roman" w:hAnsi="Times New Roman" w:cs="Times New Roman"/>
                <w:sz w:val="24"/>
                <w:szCs w:val="24"/>
              </w:rPr>
              <w:t>тел</w:t>
            </w:r>
            <w:proofErr w:type="spellEnd"/>
            <w:r w:rsidRPr="00C401F5">
              <w:rPr>
                <w:rFonts w:ascii="Times New Roman" w:hAnsi="Times New Roman" w:cs="Times New Roman"/>
                <w:sz w:val="24"/>
                <w:szCs w:val="24"/>
              </w:rPr>
              <w:t>. (03478)4-96-48, е-mail:smodnazosh@g</w:t>
            </w:r>
            <w:r>
              <w:rPr>
                <w:rFonts w:ascii="Times New Roman" w:hAnsi="Times New Roman" w:cs="Times New Roman"/>
                <w:sz w:val="24"/>
                <w:szCs w:val="24"/>
              </w:rPr>
              <w:t xml:space="preserve">mail.com Код   ЄДРПОУ 43764992  від </w:t>
            </w:r>
            <w:r w:rsidRPr="00C401F5">
              <w:rPr>
                <w:rFonts w:ascii="Times New Roman" w:hAnsi="Times New Roman" w:cs="Times New Roman"/>
                <w:sz w:val="24"/>
                <w:szCs w:val="24"/>
              </w:rPr>
              <w:t xml:space="preserve">09.10.2020 р. №11-02/2                           </w:t>
            </w:r>
          </w:p>
        </w:tc>
        <w:tc>
          <w:tcPr>
            <w:tcW w:w="4815" w:type="dxa"/>
          </w:tcPr>
          <w:p w:rsidR="00C401F5" w:rsidRDefault="00C401F5" w:rsidP="003B3593">
            <w:pPr>
              <w:rPr>
                <w:rFonts w:cs="Times New Roman"/>
                <w:szCs w:val="24"/>
              </w:rPr>
            </w:pPr>
            <w:r>
              <w:rPr>
                <w:rFonts w:cs="Times New Roman"/>
                <w:szCs w:val="24"/>
              </w:rPr>
              <w:t xml:space="preserve">Не враховано </w:t>
            </w:r>
          </w:p>
          <w:p w:rsidR="00C401F5" w:rsidRDefault="00C401F5" w:rsidP="003B3593">
            <w:pPr>
              <w:rPr>
                <w:rFonts w:cs="Times New Roman"/>
                <w:szCs w:val="24"/>
              </w:rPr>
            </w:pPr>
            <w:r w:rsidRPr="00C401F5">
              <w:rPr>
                <w:rFonts w:cs="Times New Roman"/>
                <w:szCs w:val="24"/>
              </w:rPr>
              <w:t>Перелік закладів освіти, які можуть мати у своїй структурі пансіон визначено (абзац четвертий, частини 4 статті 31 Закону України «Про повну загальну середню освіту»</w:t>
            </w:r>
          </w:p>
        </w:tc>
      </w:tr>
    </w:tbl>
    <w:p w:rsidR="002140A6" w:rsidRPr="00BB39BF" w:rsidRDefault="002140A6" w:rsidP="00D962EB">
      <w:pPr>
        <w:ind w:firstLine="709"/>
        <w:jc w:val="both"/>
        <w:rPr>
          <w:rFonts w:cs="Times New Roman"/>
          <w:szCs w:val="24"/>
        </w:rPr>
      </w:pPr>
    </w:p>
    <w:p w:rsidR="00F71C2C" w:rsidRPr="00BB39BF" w:rsidRDefault="00DD5C66" w:rsidP="00C401F5">
      <w:pPr>
        <w:rPr>
          <w:rFonts w:cs="Times New Roman"/>
          <w:szCs w:val="24"/>
        </w:rPr>
      </w:pPr>
      <w:r w:rsidRPr="00DD5C66">
        <w:rPr>
          <w:rFonts w:cs="Times New Roman"/>
          <w:szCs w:val="24"/>
        </w:rPr>
        <w:t xml:space="preserve">За результатами електронних консультацій щодо </w:t>
      </w:r>
      <w:proofErr w:type="spellStart"/>
      <w:r w:rsidR="00C401F5">
        <w:rPr>
          <w:rFonts w:cs="Times New Roman"/>
          <w:szCs w:val="24"/>
        </w:rPr>
        <w:t>проєкту</w:t>
      </w:r>
      <w:proofErr w:type="spellEnd"/>
      <w:r w:rsidR="00C401F5">
        <w:rPr>
          <w:rFonts w:cs="Times New Roman"/>
          <w:szCs w:val="24"/>
        </w:rPr>
        <w:t xml:space="preserve"> </w:t>
      </w:r>
      <w:r w:rsidR="00C401F5" w:rsidRPr="008D7D4B">
        <w:rPr>
          <w:rFonts w:cs="Times New Roman"/>
          <w:szCs w:val="24"/>
        </w:rPr>
        <w:t xml:space="preserve"> постанови Кабінету Міністру України «Порядок проживання та утримання учнів у пансіонах закладів освіти»</w:t>
      </w:r>
      <w:r w:rsidR="00C401F5">
        <w:rPr>
          <w:rFonts w:cs="Times New Roman"/>
          <w:szCs w:val="24"/>
        </w:rPr>
        <w:t xml:space="preserve"> </w:t>
      </w:r>
      <w:bookmarkStart w:id="25" w:name="_GoBack"/>
      <w:bookmarkEnd w:id="25"/>
      <w:r>
        <w:rPr>
          <w:rFonts w:cs="Times New Roman"/>
          <w:szCs w:val="24"/>
        </w:rPr>
        <w:t xml:space="preserve"> </w:t>
      </w:r>
      <w:r w:rsidR="00A81EB0" w:rsidRPr="00BB39BF">
        <w:rPr>
          <w:rFonts w:cs="Times New Roman"/>
          <w:szCs w:val="24"/>
        </w:rPr>
        <w:t>прийнято рішення проект наказу доповнити опрацьованими пропозиціями від громадськості.</w:t>
      </w:r>
    </w:p>
    <w:sectPr w:rsidR="00F71C2C" w:rsidRPr="00BB39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1004"/>
    <w:multiLevelType w:val="multilevel"/>
    <w:tmpl w:val="2A3E12E0"/>
    <w:lvl w:ilvl="0">
      <w:start w:val="1"/>
      <w:numFmt w:val="decimal"/>
      <w:lvlText w:val="%1."/>
      <w:lvlJc w:val="left"/>
      <w:pPr>
        <w:ind w:left="644" w:hanging="359"/>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3A096C"/>
    <w:multiLevelType w:val="multilevel"/>
    <w:tmpl w:val="2E5A9876"/>
    <w:lvl w:ilvl="0">
      <w:start w:val="1"/>
      <w:numFmt w:val="decimal"/>
      <w:lvlText w:val="%1."/>
      <w:lvlJc w:val="left"/>
      <w:pPr>
        <w:ind w:left="644" w:hanging="359"/>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392F5F"/>
    <w:multiLevelType w:val="hybridMultilevel"/>
    <w:tmpl w:val="E61C6F00"/>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475D0820"/>
    <w:multiLevelType w:val="multilevel"/>
    <w:tmpl w:val="D0E69CBE"/>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1068"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57646C31"/>
    <w:multiLevelType w:val="multilevel"/>
    <w:tmpl w:val="A1D84922"/>
    <w:lvl w:ilvl="0">
      <w:start w:val="1"/>
      <w:numFmt w:val="decimal"/>
      <w:lvlText w:val="%1)"/>
      <w:lvlJc w:val="left"/>
      <w:pPr>
        <w:ind w:left="1099" w:hanging="390"/>
      </w:pPr>
      <w:rPr>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5CCE1B86"/>
    <w:multiLevelType w:val="multilevel"/>
    <w:tmpl w:val="2E5A9876"/>
    <w:lvl w:ilvl="0">
      <w:start w:val="1"/>
      <w:numFmt w:val="decimal"/>
      <w:lvlText w:val="%1."/>
      <w:lvlJc w:val="left"/>
      <w:pPr>
        <w:ind w:left="644" w:hanging="359"/>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96770B"/>
    <w:multiLevelType w:val="multilevel"/>
    <w:tmpl w:val="69987640"/>
    <w:lvl w:ilvl="0">
      <w:start w:val="5"/>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15:restartNumberingAfterBreak="0">
    <w:nsid w:val="738750AD"/>
    <w:multiLevelType w:val="hybridMultilevel"/>
    <w:tmpl w:val="7090CB12"/>
    <w:lvl w:ilvl="0" w:tplc="B3BCBE98">
      <w:start w:val="1"/>
      <w:numFmt w:val="decimal"/>
      <w:lvlText w:val="%1)"/>
      <w:lvlJc w:val="left"/>
      <w:pPr>
        <w:ind w:left="1211" w:hanging="360"/>
      </w:pPr>
      <w:rPr>
        <w:rFonts w:hint="default"/>
        <w:color w:val="000000" w:themeColor="text1"/>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7A072B7F"/>
    <w:multiLevelType w:val="multilevel"/>
    <w:tmpl w:val="A20AD15E"/>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8"/>
  </w:num>
  <w:num w:numId="3">
    <w:abstractNumId w:val="5"/>
  </w:num>
  <w:num w:numId="4">
    <w:abstractNumId w:val="4"/>
  </w:num>
  <w:num w:numId="5">
    <w:abstractNumId w:val="6"/>
  </w:num>
  <w:num w:numId="6">
    <w:abstractNumId w:val="0"/>
  </w:num>
  <w:num w:numId="7">
    <w:abstractNumId w:val="3"/>
  </w:num>
  <w:num w:numId="8">
    <w:abstractNumId w:val="7"/>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D3D"/>
    <w:rsid w:val="00025866"/>
    <w:rsid w:val="00074BCF"/>
    <w:rsid w:val="0007723B"/>
    <w:rsid w:val="00082980"/>
    <w:rsid w:val="000A5C59"/>
    <w:rsid w:val="000D2D8A"/>
    <w:rsid w:val="00115AF2"/>
    <w:rsid w:val="0014370D"/>
    <w:rsid w:val="00153DD4"/>
    <w:rsid w:val="00194BB1"/>
    <w:rsid w:val="001B7F6A"/>
    <w:rsid w:val="001D66AF"/>
    <w:rsid w:val="001E735C"/>
    <w:rsid w:val="001F6BAD"/>
    <w:rsid w:val="002140A6"/>
    <w:rsid w:val="00244950"/>
    <w:rsid w:val="00250113"/>
    <w:rsid w:val="00256089"/>
    <w:rsid w:val="0028473A"/>
    <w:rsid w:val="0028501C"/>
    <w:rsid w:val="002B0AA8"/>
    <w:rsid w:val="002C68F2"/>
    <w:rsid w:val="0032735B"/>
    <w:rsid w:val="00331B77"/>
    <w:rsid w:val="003558DE"/>
    <w:rsid w:val="00355D45"/>
    <w:rsid w:val="00375567"/>
    <w:rsid w:val="0038383C"/>
    <w:rsid w:val="003B3593"/>
    <w:rsid w:val="003F6982"/>
    <w:rsid w:val="00413347"/>
    <w:rsid w:val="00445F6B"/>
    <w:rsid w:val="00452BC1"/>
    <w:rsid w:val="00460513"/>
    <w:rsid w:val="0048194A"/>
    <w:rsid w:val="00491BDA"/>
    <w:rsid w:val="004B165C"/>
    <w:rsid w:val="005019ED"/>
    <w:rsid w:val="005318AD"/>
    <w:rsid w:val="0054121E"/>
    <w:rsid w:val="00542D34"/>
    <w:rsid w:val="00570383"/>
    <w:rsid w:val="005B68FE"/>
    <w:rsid w:val="005C2421"/>
    <w:rsid w:val="005E56E3"/>
    <w:rsid w:val="005F593D"/>
    <w:rsid w:val="005F7F97"/>
    <w:rsid w:val="00631477"/>
    <w:rsid w:val="00640184"/>
    <w:rsid w:val="00643AE3"/>
    <w:rsid w:val="0066397F"/>
    <w:rsid w:val="006957EA"/>
    <w:rsid w:val="006D7F0B"/>
    <w:rsid w:val="00701ED6"/>
    <w:rsid w:val="00726574"/>
    <w:rsid w:val="007402CA"/>
    <w:rsid w:val="00745C67"/>
    <w:rsid w:val="007D278F"/>
    <w:rsid w:val="008169A4"/>
    <w:rsid w:val="00855AC3"/>
    <w:rsid w:val="00860ED7"/>
    <w:rsid w:val="0086289C"/>
    <w:rsid w:val="0089487A"/>
    <w:rsid w:val="00897BC0"/>
    <w:rsid w:val="00897D66"/>
    <w:rsid w:val="008B7D27"/>
    <w:rsid w:val="008C75FE"/>
    <w:rsid w:val="008D7D4B"/>
    <w:rsid w:val="008F6AD0"/>
    <w:rsid w:val="008F6AD6"/>
    <w:rsid w:val="0092025C"/>
    <w:rsid w:val="00964080"/>
    <w:rsid w:val="00970681"/>
    <w:rsid w:val="009755DB"/>
    <w:rsid w:val="009A6C13"/>
    <w:rsid w:val="00A04866"/>
    <w:rsid w:val="00A748D2"/>
    <w:rsid w:val="00A81EB0"/>
    <w:rsid w:val="00A95F5E"/>
    <w:rsid w:val="00AF2B9A"/>
    <w:rsid w:val="00B31D3D"/>
    <w:rsid w:val="00B346CD"/>
    <w:rsid w:val="00B909C1"/>
    <w:rsid w:val="00B96515"/>
    <w:rsid w:val="00BB39BF"/>
    <w:rsid w:val="00BE4C18"/>
    <w:rsid w:val="00C1451E"/>
    <w:rsid w:val="00C23D1D"/>
    <w:rsid w:val="00C401F5"/>
    <w:rsid w:val="00C80F74"/>
    <w:rsid w:val="00CA3372"/>
    <w:rsid w:val="00CA3605"/>
    <w:rsid w:val="00CB389C"/>
    <w:rsid w:val="00CE3AE5"/>
    <w:rsid w:val="00D07E00"/>
    <w:rsid w:val="00D15E06"/>
    <w:rsid w:val="00D239EE"/>
    <w:rsid w:val="00D62E6F"/>
    <w:rsid w:val="00D962EB"/>
    <w:rsid w:val="00DA59A2"/>
    <w:rsid w:val="00DC3A29"/>
    <w:rsid w:val="00DD5C66"/>
    <w:rsid w:val="00E66977"/>
    <w:rsid w:val="00E7461A"/>
    <w:rsid w:val="00EC5DF7"/>
    <w:rsid w:val="00ED2FA0"/>
    <w:rsid w:val="00EE4990"/>
    <w:rsid w:val="00EF6E31"/>
    <w:rsid w:val="00F20CCC"/>
    <w:rsid w:val="00F22FE4"/>
    <w:rsid w:val="00F24FD6"/>
    <w:rsid w:val="00F33237"/>
    <w:rsid w:val="00F36177"/>
    <w:rsid w:val="00F571F9"/>
    <w:rsid w:val="00F71C2C"/>
    <w:rsid w:val="00F747F0"/>
    <w:rsid w:val="00F83670"/>
    <w:rsid w:val="00FF3F8F"/>
    <w:rsid w:val="00FF7B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42D6F9"/>
  <w15:chartTrackingRefBased/>
  <w15:docId w15:val="{BB38058D-706D-43CB-A735-F15A6A6B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515"/>
    <w:pPr>
      <w:spacing w:after="0"/>
    </w:pPr>
    <w:rPr>
      <w:rFonts w:ascii="Times New Roman" w:hAnsi="Times New Roman"/>
      <w:sz w:val="24"/>
    </w:rPr>
  </w:style>
  <w:style w:type="paragraph" w:styleId="4">
    <w:name w:val="heading 4"/>
    <w:basedOn w:val="a"/>
    <w:next w:val="a"/>
    <w:link w:val="40"/>
    <w:rsid w:val="005318AD"/>
    <w:pPr>
      <w:keepNext/>
      <w:keepLines/>
      <w:spacing w:before="240" w:after="40" w:line="240" w:lineRule="auto"/>
      <w:ind w:firstLine="709"/>
      <w:outlineLvl w:val="3"/>
    </w:pPr>
    <w:rPr>
      <w:rFonts w:eastAsia="Times New Roman" w:cs="Times New Roman"/>
      <w:b/>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40A6"/>
    <w:rPr>
      <w:color w:val="0563C1" w:themeColor="hyperlink"/>
      <w:u w:val="single"/>
    </w:rPr>
  </w:style>
  <w:style w:type="paragraph" w:styleId="HTML">
    <w:name w:val="HTML Preformatted"/>
    <w:basedOn w:val="a"/>
    <w:link w:val="HTML0"/>
    <w:uiPriority w:val="99"/>
    <w:unhideWhenUsed/>
    <w:rsid w:val="00214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140A6"/>
    <w:rPr>
      <w:rFonts w:ascii="Courier New" w:eastAsia="Times New Roman" w:hAnsi="Courier New" w:cs="Courier New"/>
      <w:sz w:val="20"/>
      <w:szCs w:val="20"/>
      <w:lang w:eastAsia="uk-UA"/>
    </w:rPr>
  </w:style>
  <w:style w:type="table" w:styleId="a4">
    <w:name w:val="Table Grid"/>
    <w:basedOn w:val="a1"/>
    <w:uiPriority w:val="59"/>
    <w:rsid w:val="00214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140A6"/>
    <w:pPr>
      <w:ind w:left="720"/>
      <w:contextualSpacing/>
    </w:pPr>
  </w:style>
  <w:style w:type="paragraph" w:styleId="a6">
    <w:name w:val="Plain Text"/>
    <w:basedOn w:val="a"/>
    <w:link w:val="a7"/>
    <w:uiPriority w:val="99"/>
    <w:unhideWhenUsed/>
    <w:rsid w:val="001D66AF"/>
    <w:pPr>
      <w:spacing w:line="240" w:lineRule="auto"/>
    </w:pPr>
    <w:rPr>
      <w:rFonts w:ascii="Calibri" w:hAnsi="Calibri"/>
      <w:sz w:val="22"/>
      <w:szCs w:val="21"/>
    </w:rPr>
  </w:style>
  <w:style w:type="character" w:customStyle="1" w:styleId="a7">
    <w:name w:val="Текст Знак"/>
    <w:basedOn w:val="a0"/>
    <w:link w:val="a6"/>
    <w:uiPriority w:val="99"/>
    <w:rsid w:val="001D66AF"/>
    <w:rPr>
      <w:rFonts w:ascii="Calibri" w:hAnsi="Calibri"/>
      <w:szCs w:val="21"/>
    </w:rPr>
  </w:style>
  <w:style w:type="character" w:customStyle="1" w:styleId="2">
    <w:name w:val="Основной текст (2)_"/>
    <w:link w:val="20"/>
    <w:locked/>
    <w:rsid w:val="00460513"/>
    <w:rPr>
      <w:sz w:val="28"/>
      <w:shd w:val="clear" w:color="auto" w:fill="FFFFFF"/>
    </w:rPr>
  </w:style>
  <w:style w:type="paragraph" w:customStyle="1" w:styleId="20">
    <w:name w:val="Основной текст (2)"/>
    <w:basedOn w:val="a"/>
    <w:link w:val="2"/>
    <w:rsid w:val="00460513"/>
    <w:pPr>
      <w:widowControl w:val="0"/>
      <w:shd w:val="clear" w:color="auto" w:fill="FFFFFF"/>
      <w:spacing w:before="300" w:line="317" w:lineRule="exact"/>
      <w:ind w:firstLine="660"/>
      <w:jc w:val="both"/>
    </w:pPr>
    <w:rPr>
      <w:rFonts w:asciiTheme="minorHAnsi" w:hAnsiTheme="minorHAnsi"/>
      <w:sz w:val="28"/>
      <w:shd w:val="clear" w:color="auto" w:fill="FFFFFF"/>
    </w:rPr>
  </w:style>
  <w:style w:type="paragraph" w:customStyle="1" w:styleId="1">
    <w:name w:val="Абзац списку1"/>
    <w:basedOn w:val="a"/>
    <w:rsid w:val="00460513"/>
    <w:pPr>
      <w:spacing w:after="200" w:line="276" w:lineRule="auto"/>
      <w:ind w:left="720"/>
      <w:contextualSpacing/>
    </w:pPr>
    <w:rPr>
      <w:rFonts w:ascii="Calibri" w:eastAsia="Times New Roman" w:hAnsi="Calibri" w:cs="Times New Roman"/>
      <w:sz w:val="22"/>
      <w:lang w:val="ru-RU"/>
    </w:rPr>
  </w:style>
  <w:style w:type="paragraph" w:styleId="a8">
    <w:name w:val="Balloon Text"/>
    <w:basedOn w:val="a"/>
    <w:link w:val="a9"/>
    <w:uiPriority w:val="99"/>
    <w:semiHidden/>
    <w:unhideWhenUsed/>
    <w:rsid w:val="00D62E6F"/>
    <w:pPr>
      <w:spacing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62E6F"/>
    <w:rPr>
      <w:rFonts w:ascii="Segoe UI" w:hAnsi="Segoe UI" w:cs="Segoe UI"/>
      <w:sz w:val="18"/>
      <w:szCs w:val="18"/>
    </w:rPr>
  </w:style>
  <w:style w:type="table" w:customStyle="1" w:styleId="10">
    <w:name w:val="Сітка таблиці1"/>
    <w:basedOn w:val="a1"/>
    <w:next w:val="a4"/>
    <w:uiPriority w:val="39"/>
    <w:rsid w:val="002C68F2"/>
    <w:pPr>
      <w:spacing w:after="0" w:line="240" w:lineRule="auto"/>
      <w:ind w:firstLine="709"/>
    </w:pPr>
    <w:rPr>
      <w:rFonts w:ascii="Times New Roman" w:eastAsia="Times New Roman" w:hAnsi="Times New Roman" w:cs="Times New Roman"/>
      <w:sz w:val="28"/>
      <w:szCs w:val="28"/>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5318AD"/>
    <w:rPr>
      <w:rFonts w:ascii="Times New Roman" w:eastAsia="Times New Roman" w:hAnsi="Times New Roman" w:cs="Times New Roman"/>
      <w:b/>
      <w:sz w:val="24"/>
      <w:szCs w:val="24"/>
      <w:lang w:eastAsia="uk-UA"/>
    </w:rPr>
  </w:style>
  <w:style w:type="character" w:customStyle="1" w:styleId="apple-converted-space">
    <w:name w:val="apple-converted-space"/>
    <w:basedOn w:val="a0"/>
    <w:rsid w:val="005318AD"/>
  </w:style>
  <w:style w:type="paragraph" w:customStyle="1" w:styleId="rvps2">
    <w:name w:val="rvps2"/>
    <w:basedOn w:val="a"/>
    <w:rsid w:val="005318AD"/>
    <w:pPr>
      <w:spacing w:before="100" w:beforeAutospacing="1" w:after="100" w:afterAutospacing="1" w:line="240" w:lineRule="auto"/>
    </w:pPr>
    <w:rPr>
      <w:rFonts w:eastAsia="Times New Roman" w:cs="Times New Roman"/>
      <w:szCs w:val="24"/>
      <w:lang w:eastAsia="en-GB"/>
    </w:rPr>
  </w:style>
  <w:style w:type="character" w:customStyle="1" w:styleId="rvts9">
    <w:name w:val="rvts9"/>
    <w:basedOn w:val="a0"/>
    <w:rsid w:val="005318AD"/>
  </w:style>
  <w:style w:type="paragraph" w:customStyle="1" w:styleId="Default">
    <w:name w:val="Default"/>
    <w:qFormat/>
    <w:rsid w:val="00E66977"/>
    <w:pPr>
      <w:suppressAutoHyphens/>
      <w:spacing w:after="0" w:line="240" w:lineRule="auto"/>
    </w:pPr>
    <w:rPr>
      <w:rFonts w:ascii="Times New Roman" w:eastAsiaTheme="minorEastAsia" w:hAnsi="Times New Roman" w:cs="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4773">
      <w:bodyDiv w:val="1"/>
      <w:marLeft w:val="0"/>
      <w:marRight w:val="0"/>
      <w:marTop w:val="0"/>
      <w:marBottom w:val="0"/>
      <w:divBdr>
        <w:top w:val="none" w:sz="0" w:space="0" w:color="auto"/>
        <w:left w:val="none" w:sz="0" w:space="0" w:color="auto"/>
        <w:bottom w:val="none" w:sz="0" w:space="0" w:color="auto"/>
        <w:right w:val="none" w:sz="0" w:space="0" w:color="auto"/>
      </w:divBdr>
    </w:div>
    <w:div w:id="238641598">
      <w:bodyDiv w:val="1"/>
      <w:marLeft w:val="0"/>
      <w:marRight w:val="0"/>
      <w:marTop w:val="0"/>
      <w:marBottom w:val="0"/>
      <w:divBdr>
        <w:top w:val="none" w:sz="0" w:space="0" w:color="auto"/>
        <w:left w:val="none" w:sz="0" w:space="0" w:color="auto"/>
        <w:bottom w:val="none" w:sz="0" w:space="0" w:color="auto"/>
        <w:right w:val="none" w:sz="0" w:space="0" w:color="auto"/>
      </w:divBdr>
    </w:div>
    <w:div w:id="242419691">
      <w:bodyDiv w:val="1"/>
      <w:marLeft w:val="0"/>
      <w:marRight w:val="0"/>
      <w:marTop w:val="0"/>
      <w:marBottom w:val="0"/>
      <w:divBdr>
        <w:top w:val="none" w:sz="0" w:space="0" w:color="auto"/>
        <w:left w:val="none" w:sz="0" w:space="0" w:color="auto"/>
        <w:bottom w:val="none" w:sz="0" w:space="0" w:color="auto"/>
        <w:right w:val="none" w:sz="0" w:space="0" w:color="auto"/>
      </w:divBdr>
    </w:div>
    <w:div w:id="353774808">
      <w:bodyDiv w:val="1"/>
      <w:marLeft w:val="0"/>
      <w:marRight w:val="0"/>
      <w:marTop w:val="0"/>
      <w:marBottom w:val="0"/>
      <w:divBdr>
        <w:top w:val="none" w:sz="0" w:space="0" w:color="auto"/>
        <w:left w:val="none" w:sz="0" w:space="0" w:color="auto"/>
        <w:bottom w:val="none" w:sz="0" w:space="0" w:color="auto"/>
        <w:right w:val="none" w:sz="0" w:space="0" w:color="auto"/>
      </w:divBdr>
    </w:div>
    <w:div w:id="626277739">
      <w:bodyDiv w:val="1"/>
      <w:marLeft w:val="0"/>
      <w:marRight w:val="0"/>
      <w:marTop w:val="0"/>
      <w:marBottom w:val="0"/>
      <w:divBdr>
        <w:top w:val="none" w:sz="0" w:space="0" w:color="auto"/>
        <w:left w:val="none" w:sz="0" w:space="0" w:color="auto"/>
        <w:bottom w:val="none" w:sz="0" w:space="0" w:color="auto"/>
        <w:right w:val="none" w:sz="0" w:space="0" w:color="auto"/>
      </w:divBdr>
    </w:div>
    <w:div w:id="698823150">
      <w:bodyDiv w:val="1"/>
      <w:marLeft w:val="0"/>
      <w:marRight w:val="0"/>
      <w:marTop w:val="0"/>
      <w:marBottom w:val="0"/>
      <w:divBdr>
        <w:top w:val="none" w:sz="0" w:space="0" w:color="auto"/>
        <w:left w:val="none" w:sz="0" w:space="0" w:color="auto"/>
        <w:bottom w:val="none" w:sz="0" w:space="0" w:color="auto"/>
        <w:right w:val="none" w:sz="0" w:space="0" w:color="auto"/>
      </w:divBdr>
    </w:div>
    <w:div w:id="753094054">
      <w:bodyDiv w:val="1"/>
      <w:marLeft w:val="0"/>
      <w:marRight w:val="0"/>
      <w:marTop w:val="0"/>
      <w:marBottom w:val="0"/>
      <w:divBdr>
        <w:top w:val="none" w:sz="0" w:space="0" w:color="auto"/>
        <w:left w:val="none" w:sz="0" w:space="0" w:color="auto"/>
        <w:bottom w:val="none" w:sz="0" w:space="0" w:color="auto"/>
        <w:right w:val="none" w:sz="0" w:space="0" w:color="auto"/>
      </w:divBdr>
    </w:div>
    <w:div w:id="777600838">
      <w:bodyDiv w:val="1"/>
      <w:marLeft w:val="0"/>
      <w:marRight w:val="0"/>
      <w:marTop w:val="0"/>
      <w:marBottom w:val="0"/>
      <w:divBdr>
        <w:top w:val="none" w:sz="0" w:space="0" w:color="auto"/>
        <w:left w:val="none" w:sz="0" w:space="0" w:color="auto"/>
        <w:bottom w:val="none" w:sz="0" w:space="0" w:color="auto"/>
        <w:right w:val="none" w:sz="0" w:space="0" w:color="auto"/>
      </w:divBdr>
    </w:div>
    <w:div w:id="836727328">
      <w:bodyDiv w:val="1"/>
      <w:marLeft w:val="0"/>
      <w:marRight w:val="0"/>
      <w:marTop w:val="0"/>
      <w:marBottom w:val="0"/>
      <w:divBdr>
        <w:top w:val="none" w:sz="0" w:space="0" w:color="auto"/>
        <w:left w:val="none" w:sz="0" w:space="0" w:color="auto"/>
        <w:bottom w:val="none" w:sz="0" w:space="0" w:color="auto"/>
        <w:right w:val="none" w:sz="0" w:space="0" w:color="auto"/>
      </w:divBdr>
    </w:div>
    <w:div w:id="972639789">
      <w:bodyDiv w:val="1"/>
      <w:marLeft w:val="0"/>
      <w:marRight w:val="0"/>
      <w:marTop w:val="0"/>
      <w:marBottom w:val="0"/>
      <w:divBdr>
        <w:top w:val="none" w:sz="0" w:space="0" w:color="auto"/>
        <w:left w:val="none" w:sz="0" w:space="0" w:color="auto"/>
        <w:bottom w:val="none" w:sz="0" w:space="0" w:color="auto"/>
        <w:right w:val="none" w:sz="0" w:space="0" w:color="auto"/>
      </w:divBdr>
    </w:div>
    <w:div w:id="1045566365">
      <w:bodyDiv w:val="1"/>
      <w:marLeft w:val="0"/>
      <w:marRight w:val="0"/>
      <w:marTop w:val="0"/>
      <w:marBottom w:val="0"/>
      <w:divBdr>
        <w:top w:val="none" w:sz="0" w:space="0" w:color="auto"/>
        <w:left w:val="none" w:sz="0" w:space="0" w:color="auto"/>
        <w:bottom w:val="none" w:sz="0" w:space="0" w:color="auto"/>
        <w:right w:val="none" w:sz="0" w:space="0" w:color="auto"/>
      </w:divBdr>
    </w:div>
    <w:div w:id="1122382987">
      <w:bodyDiv w:val="1"/>
      <w:marLeft w:val="0"/>
      <w:marRight w:val="0"/>
      <w:marTop w:val="0"/>
      <w:marBottom w:val="0"/>
      <w:divBdr>
        <w:top w:val="none" w:sz="0" w:space="0" w:color="auto"/>
        <w:left w:val="none" w:sz="0" w:space="0" w:color="auto"/>
        <w:bottom w:val="none" w:sz="0" w:space="0" w:color="auto"/>
        <w:right w:val="none" w:sz="0" w:space="0" w:color="auto"/>
      </w:divBdr>
    </w:div>
    <w:div w:id="1237325536">
      <w:bodyDiv w:val="1"/>
      <w:marLeft w:val="0"/>
      <w:marRight w:val="0"/>
      <w:marTop w:val="0"/>
      <w:marBottom w:val="0"/>
      <w:divBdr>
        <w:top w:val="none" w:sz="0" w:space="0" w:color="auto"/>
        <w:left w:val="none" w:sz="0" w:space="0" w:color="auto"/>
        <w:bottom w:val="none" w:sz="0" w:space="0" w:color="auto"/>
        <w:right w:val="none" w:sz="0" w:space="0" w:color="auto"/>
      </w:divBdr>
    </w:div>
    <w:div w:id="1294405160">
      <w:bodyDiv w:val="1"/>
      <w:marLeft w:val="0"/>
      <w:marRight w:val="0"/>
      <w:marTop w:val="0"/>
      <w:marBottom w:val="0"/>
      <w:divBdr>
        <w:top w:val="none" w:sz="0" w:space="0" w:color="auto"/>
        <w:left w:val="none" w:sz="0" w:space="0" w:color="auto"/>
        <w:bottom w:val="none" w:sz="0" w:space="0" w:color="auto"/>
        <w:right w:val="none" w:sz="0" w:space="0" w:color="auto"/>
      </w:divBdr>
    </w:div>
    <w:div w:id="1545285343">
      <w:bodyDiv w:val="1"/>
      <w:marLeft w:val="0"/>
      <w:marRight w:val="0"/>
      <w:marTop w:val="0"/>
      <w:marBottom w:val="0"/>
      <w:divBdr>
        <w:top w:val="none" w:sz="0" w:space="0" w:color="auto"/>
        <w:left w:val="none" w:sz="0" w:space="0" w:color="auto"/>
        <w:bottom w:val="none" w:sz="0" w:space="0" w:color="auto"/>
        <w:right w:val="none" w:sz="0" w:space="0" w:color="auto"/>
      </w:divBdr>
    </w:div>
    <w:div w:id="1959294030">
      <w:bodyDiv w:val="1"/>
      <w:marLeft w:val="0"/>
      <w:marRight w:val="0"/>
      <w:marTop w:val="0"/>
      <w:marBottom w:val="0"/>
      <w:divBdr>
        <w:top w:val="none" w:sz="0" w:space="0" w:color="auto"/>
        <w:left w:val="none" w:sz="0" w:space="0" w:color="auto"/>
        <w:bottom w:val="none" w:sz="0" w:space="0" w:color="auto"/>
        <w:right w:val="none" w:sz="0" w:space="0" w:color="auto"/>
      </w:divBdr>
    </w:div>
    <w:div w:id="2027057859">
      <w:bodyDiv w:val="1"/>
      <w:marLeft w:val="0"/>
      <w:marRight w:val="0"/>
      <w:marTop w:val="0"/>
      <w:marBottom w:val="0"/>
      <w:divBdr>
        <w:top w:val="none" w:sz="0" w:space="0" w:color="auto"/>
        <w:left w:val="none" w:sz="0" w:space="0" w:color="auto"/>
        <w:bottom w:val="none" w:sz="0" w:space="0" w:color="auto"/>
        <w:right w:val="none" w:sz="0" w:space="0" w:color="auto"/>
      </w:divBdr>
    </w:div>
    <w:div w:id="203241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volokhay@gmail.com" TargetMode="External"/><Relationship Id="rId13" Type="http://schemas.openxmlformats.org/officeDocument/2006/relationships/hyperlink" Target="https://zakon.rada.gov.ua/laws/show/704-2017-%D0%BF" TargetMode="External"/><Relationship Id="rId18" Type="http://schemas.openxmlformats.org/officeDocument/2006/relationships/hyperlink" Target="https://zakon.rada.gov.ua/laws/show/704-2017-%D0%BF" TargetMode="External"/><Relationship Id="rId3" Type="http://schemas.openxmlformats.org/officeDocument/2006/relationships/settings" Target="settings.xml"/><Relationship Id="rId21" Type="http://schemas.openxmlformats.org/officeDocument/2006/relationships/hyperlink" Target="mailto:irinavolokhay@gmail.com" TargetMode="External"/><Relationship Id="rId7" Type="http://schemas.openxmlformats.org/officeDocument/2006/relationships/hyperlink" Target="https://zakon.rada.gov.ua/laws/main/b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704-2017-%D0%BF" TargetMode="External"/><Relationship Id="rId2" Type="http://schemas.openxmlformats.org/officeDocument/2006/relationships/styles" Target="styles.xml"/><Relationship Id="rId16" Type="http://schemas.openxmlformats.org/officeDocument/2006/relationships/hyperlink" Target="https://zakon.rada.gov.ua/laws/show/866-2008-%D0%BF" TargetMode="External"/><Relationship Id="rId20" Type="http://schemas.openxmlformats.org/officeDocument/2006/relationships/hyperlink" Target="mailto:savenkovan1958@gmail.com" TargetMode="External"/><Relationship Id="rId1" Type="http://schemas.openxmlformats.org/officeDocument/2006/relationships/numbering" Target="numbering.xml"/><Relationship Id="rId6" Type="http://schemas.openxmlformats.org/officeDocument/2006/relationships/hyperlink" Target="mailto:galgromuko@gmail.com" TargetMode="External"/><Relationship Id="rId11" Type="http://schemas.openxmlformats.org/officeDocument/2006/relationships/hyperlink" Target="https://zakon.rada.gov.ua/laws/show/866-2008-%D0%BF" TargetMode="External"/><Relationship Id="rId24" Type="http://schemas.openxmlformats.org/officeDocument/2006/relationships/theme" Target="theme/theme1.xml"/><Relationship Id="rId5" Type="http://schemas.openxmlformats.org/officeDocument/2006/relationships/hyperlink" Target="mailto:savenkovan1958@gmail.com" TargetMode="External"/><Relationship Id="rId15" Type="http://schemas.openxmlformats.org/officeDocument/2006/relationships/hyperlink" Target="https://zakon.rada.gov.ua/laws/show/866-2008-%D0%BF" TargetMode="External"/><Relationship Id="rId23" Type="http://schemas.openxmlformats.org/officeDocument/2006/relationships/fontTable" Target="fontTable.xml"/><Relationship Id="rId10" Type="http://schemas.openxmlformats.org/officeDocument/2006/relationships/hyperlink" Target="https://zakon.rada.gov.ua/laws/show/3671-17" TargetMode="External"/><Relationship Id="rId19" Type="http://schemas.openxmlformats.org/officeDocument/2006/relationships/hyperlink" Target="mailto:internatspecvozz@gmail.com" TargetMode="External"/><Relationship Id="rId4" Type="http://schemas.openxmlformats.org/officeDocument/2006/relationships/webSettings" Target="webSettings.xml"/><Relationship Id="rId9" Type="http://schemas.openxmlformats.org/officeDocument/2006/relationships/hyperlink" Target="https://zakon.rada.gov.ua/laws/main/b9" TargetMode="External"/><Relationship Id="rId14" Type="http://schemas.openxmlformats.org/officeDocument/2006/relationships/hyperlink" Target="https://zakon.rada.gov.ua/laws/show/3671-17" TargetMode="External"/><Relationship Id="rId22" Type="http://schemas.openxmlformats.org/officeDocument/2006/relationships/hyperlink" Target="mailto:internatspecvozz@gmail.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59971</Words>
  <Characters>34184</Characters>
  <Application>Microsoft Office Word</Application>
  <DocSecurity>0</DocSecurity>
  <Lines>284</Lines>
  <Paragraphs>187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Набоченко Ольга Олександрівна</dc:creator>
  <cp:keywords/>
  <dc:description/>
  <cp:lastModifiedBy>Samsonova L.</cp:lastModifiedBy>
  <cp:revision>2</cp:revision>
  <cp:lastPrinted>2020-09-29T06:24:00Z</cp:lastPrinted>
  <dcterms:created xsi:type="dcterms:W3CDTF">2020-12-01T09:06:00Z</dcterms:created>
  <dcterms:modified xsi:type="dcterms:W3CDTF">2020-12-01T09:06:00Z</dcterms:modified>
</cp:coreProperties>
</file>