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FEAB9" w14:textId="77777777" w:rsidR="003B5E43" w:rsidRPr="00573AF1" w:rsidRDefault="003B5E43">
      <w:pPr>
        <w:widowControl w:val="0"/>
        <w:pBdr>
          <w:top w:val="nil"/>
          <w:left w:val="nil"/>
          <w:bottom w:val="nil"/>
          <w:right w:val="nil"/>
          <w:between w:val="nil"/>
        </w:pBdr>
        <w:spacing w:line="276" w:lineRule="auto"/>
        <w:rPr>
          <w:rFonts w:ascii="Arial" w:eastAsia="Arial" w:hAnsi="Arial" w:cs="Arial"/>
          <w:sz w:val="22"/>
          <w:szCs w:val="22"/>
        </w:rPr>
      </w:pPr>
      <w:bookmarkStart w:id="0" w:name="_GoBack"/>
    </w:p>
    <w:tbl>
      <w:tblPr>
        <w:tblStyle w:val="10"/>
        <w:tblW w:w="9922" w:type="dxa"/>
        <w:tblInd w:w="0" w:type="dxa"/>
        <w:tblLayout w:type="fixed"/>
        <w:tblLook w:val="0000" w:firstRow="0" w:lastRow="0" w:firstColumn="0" w:lastColumn="0" w:noHBand="0" w:noVBand="0"/>
      </w:tblPr>
      <w:tblGrid>
        <w:gridCol w:w="5813"/>
        <w:gridCol w:w="141"/>
        <w:gridCol w:w="3968"/>
      </w:tblGrid>
      <w:tr w:rsidR="00573AF1" w:rsidRPr="00573AF1" w14:paraId="3B6680B2" w14:textId="77777777">
        <w:tc>
          <w:tcPr>
            <w:tcW w:w="5813" w:type="dxa"/>
          </w:tcPr>
          <w:p w14:paraId="2F5CA5E8" w14:textId="77777777" w:rsidR="003B5E43" w:rsidRPr="00573AF1" w:rsidRDefault="00C510AF">
            <w:pPr>
              <w:pBdr>
                <w:top w:val="nil"/>
                <w:left w:val="nil"/>
                <w:bottom w:val="nil"/>
                <w:right w:val="nil"/>
                <w:between w:val="nil"/>
              </w:pBdr>
              <w:spacing w:before="144" w:after="144" w:line="276" w:lineRule="auto"/>
              <w:ind w:right="426"/>
              <w:rPr>
                <w:rFonts w:ascii="Times New Roman" w:eastAsia="Times New Roman" w:hAnsi="Times New Roman" w:cs="Times New Roman"/>
                <w:sz w:val="28"/>
                <w:szCs w:val="28"/>
              </w:rPr>
            </w:pPr>
            <w:bookmarkStart w:id="1" w:name="gjdgxs" w:colFirst="0" w:colLast="0"/>
            <w:bookmarkEnd w:id="1"/>
            <w:r w:rsidRPr="00573AF1">
              <w:rPr>
                <w:rFonts w:ascii="Times New Roman" w:eastAsia="Times New Roman" w:hAnsi="Times New Roman" w:cs="Times New Roman"/>
                <w:sz w:val="28"/>
                <w:szCs w:val="28"/>
              </w:rPr>
              <w:br/>
            </w:r>
          </w:p>
        </w:tc>
        <w:tc>
          <w:tcPr>
            <w:tcW w:w="4109" w:type="dxa"/>
            <w:gridSpan w:val="2"/>
          </w:tcPr>
          <w:p w14:paraId="105581F0" w14:textId="77777777" w:rsidR="003B5E43" w:rsidRPr="00573AF1" w:rsidRDefault="00C510AF">
            <w:pPr>
              <w:pBdr>
                <w:top w:val="nil"/>
                <w:left w:val="nil"/>
                <w:bottom w:val="nil"/>
                <w:right w:val="nil"/>
                <w:between w:val="nil"/>
              </w:pBdr>
              <w:spacing w:before="144" w:after="144" w:line="276" w:lineRule="auto"/>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ЗАТВЕРДЖЕНО</w:t>
            </w:r>
            <w:r w:rsidRPr="00573AF1">
              <w:rPr>
                <w:rFonts w:ascii="Times New Roman" w:eastAsia="Times New Roman" w:hAnsi="Times New Roman" w:cs="Times New Roman"/>
                <w:sz w:val="28"/>
                <w:szCs w:val="28"/>
              </w:rPr>
              <w:br/>
              <w:t xml:space="preserve">Наказ Міністерства освіти </w:t>
            </w:r>
            <w:r w:rsidRPr="00573AF1">
              <w:rPr>
                <w:rFonts w:ascii="Times New Roman" w:eastAsia="Times New Roman" w:hAnsi="Times New Roman" w:cs="Times New Roman"/>
                <w:sz w:val="28"/>
                <w:szCs w:val="28"/>
              </w:rPr>
              <w:br/>
              <w:t>і науки України</w:t>
            </w:r>
            <w:r w:rsidRPr="00573AF1">
              <w:rPr>
                <w:rFonts w:ascii="Times New Roman" w:eastAsia="Times New Roman" w:hAnsi="Times New Roman" w:cs="Times New Roman"/>
                <w:sz w:val="28"/>
                <w:szCs w:val="28"/>
              </w:rPr>
              <w:br/>
              <w:t>____________  № ______</w:t>
            </w:r>
          </w:p>
        </w:tc>
      </w:tr>
      <w:tr w:rsidR="00573AF1" w:rsidRPr="00573AF1" w14:paraId="2F8F8F11" w14:textId="77777777">
        <w:tc>
          <w:tcPr>
            <w:tcW w:w="5954" w:type="dxa"/>
            <w:gridSpan w:val="2"/>
          </w:tcPr>
          <w:p w14:paraId="66640274" w14:textId="77777777" w:rsidR="003B5E43" w:rsidRPr="00573AF1" w:rsidRDefault="00C510AF">
            <w:pPr>
              <w:pBdr>
                <w:top w:val="nil"/>
                <w:left w:val="nil"/>
                <w:bottom w:val="nil"/>
                <w:right w:val="nil"/>
                <w:between w:val="nil"/>
              </w:pBdr>
              <w:spacing w:before="144" w:after="144" w:line="276" w:lineRule="auto"/>
              <w:rPr>
                <w:rFonts w:ascii="Times New Roman" w:eastAsia="Times New Roman" w:hAnsi="Times New Roman" w:cs="Times New Roman"/>
                <w:sz w:val="28"/>
                <w:szCs w:val="28"/>
              </w:rPr>
            </w:pPr>
            <w:bookmarkStart w:id="2" w:name="30j0zll" w:colFirst="0" w:colLast="0"/>
            <w:bookmarkEnd w:id="2"/>
            <w:r w:rsidRPr="00573AF1">
              <w:rPr>
                <w:rFonts w:ascii="Times New Roman" w:eastAsia="Times New Roman" w:hAnsi="Times New Roman" w:cs="Times New Roman"/>
                <w:b/>
                <w:sz w:val="28"/>
                <w:szCs w:val="28"/>
              </w:rPr>
              <w:br/>
            </w:r>
          </w:p>
        </w:tc>
        <w:tc>
          <w:tcPr>
            <w:tcW w:w="3968" w:type="dxa"/>
          </w:tcPr>
          <w:p w14:paraId="25BF1B85" w14:textId="77777777" w:rsidR="003B5E43" w:rsidRPr="00573AF1" w:rsidRDefault="003B5E43">
            <w:pPr>
              <w:pBdr>
                <w:top w:val="nil"/>
                <w:left w:val="nil"/>
                <w:bottom w:val="nil"/>
                <w:right w:val="nil"/>
                <w:between w:val="nil"/>
              </w:pBdr>
              <w:spacing w:before="144" w:after="144" w:line="276" w:lineRule="auto"/>
              <w:rPr>
                <w:rFonts w:ascii="Times New Roman" w:eastAsia="Times New Roman" w:hAnsi="Times New Roman" w:cs="Times New Roman"/>
                <w:sz w:val="28"/>
                <w:szCs w:val="28"/>
              </w:rPr>
            </w:pPr>
          </w:p>
        </w:tc>
      </w:tr>
    </w:tbl>
    <w:p w14:paraId="3170392C" w14:textId="77777777" w:rsidR="003B5E43" w:rsidRPr="00573AF1" w:rsidRDefault="00C510AF">
      <w:pPr>
        <w:pBdr>
          <w:top w:val="nil"/>
          <w:left w:val="nil"/>
          <w:bottom w:val="nil"/>
          <w:right w:val="nil"/>
          <w:between w:val="nil"/>
        </w:pBdr>
        <w:shd w:val="clear" w:color="auto" w:fill="FFFFFF"/>
        <w:spacing w:before="144" w:after="144" w:line="276" w:lineRule="auto"/>
        <w:ind w:right="450" w:firstLine="709"/>
        <w:jc w:val="center"/>
        <w:rPr>
          <w:rFonts w:ascii="Times New Roman" w:eastAsia="Times New Roman" w:hAnsi="Times New Roman" w:cs="Times New Roman"/>
          <w:b/>
          <w:sz w:val="28"/>
          <w:szCs w:val="28"/>
        </w:rPr>
      </w:pPr>
      <w:bookmarkStart w:id="3" w:name="1fob9te" w:colFirst="0" w:colLast="0"/>
      <w:bookmarkEnd w:id="3"/>
      <w:r w:rsidRPr="00573AF1">
        <w:rPr>
          <w:rFonts w:ascii="Times New Roman" w:eastAsia="Times New Roman" w:hAnsi="Times New Roman" w:cs="Times New Roman"/>
          <w:b/>
          <w:sz w:val="28"/>
          <w:szCs w:val="28"/>
        </w:rPr>
        <w:t>ПОЛОЖЕННЯ</w:t>
      </w:r>
      <w:r w:rsidRPr="00573AF1">
        <w:rPr>
          <w:rFonts w:ascii="Times New Roman" w:eastAsia="Times New Roman" w:hAnsi="Times New Roman" w:cs="Times New Roman"/>
          <w:sz w:val="28"/>
          <w:szCs w:val="28"/>
        </w:rPr>
        <w:br/>
      </w:r>
      <w:r w:rsidRPr="00573AF1">
        <w:rPr>
          <w:rFonts w:ascii="Times New Roman" w:eastAsia="Times New Roman" w:hAnsi="Times New Roman" w:cs="Times New Roman"/>
          <w:b/>
          <w:sz w:val="28"/>
          <w:szCs w:val="28"/>
        </w:rPr>
        <w:t xml:space="preserve">про дистанційну форму здобуття </w:t>
      </w:r>
      <w:bookmarkStart w:id="4" w:name="3znysh7" w:colFirst="0" w:colLast="0"/>
      <w:bookmarkEnd w:id="4"/>
      <w:r w:rsidRPr="00573AF1">
        <w:rPr>
          <w:rFonts w:ascii="Times New Roman" w:eastAsia="Times New Roman" w:hAnsi="Times New Roman" w:cs="Times New Roman"/>
          <w:b/>
          <w:sz w:val="28"/>
          <w:szCs w:val="28"/>
        </w:rPr>
        <w:t>загальної середньої освіти</w:t>
      </w:r>
    </w:p>
    <w:p w14:paraId="394E1717" w14:textId="77777777" w:rsidR="003B5E43" w:rsidRPr="00573AF1" w:rsidRDefault="00C510AF">
      <w:pPr>
        <w:pBdr>
          <w:top w:val="nil"/>
          <w:left w:val="nil"/>
          <w:bottom w:val="nil"/>
          <w:right w:val="nil"/>
          <w:between w:val="nil"/>
        </w:pBdr>
        <w:shd w:val="clear" w:color="auto" w:fill="FFFFFF"/>
        <w:spacing w:before="144" w:after="144" w:line="276" w:lineRule="auto"/>
        <w:ind w:right="450" w:firstLine="709"/>
        <w:jc w:val="center"/>
        <w:rPr>
          <w:rFonts w:ascii="Times New Roman" w:eastAsia="Times New Roman" w:hAnsi="Times New Roman" w:cs="Times New Roman"/>
          <w:sz w:val="28"/>
          <w:szCs w:val="28"/>
        </w:rPr>
      </w:pPr>
      <w:r w:rsidRPr="00573AF1">
        <w:rPr>
          <w:rFonts w:ascii="Times New Roman" w:eastAsia="Times New Roman" w:hAnsi="Times New Roman" w:cs="Times New Roman"/>
          <w:b/>
          <w:sz w:val="28"/>
          <w:szCs w:val="28"/>
        </w:rPr>
        <w:t>І. Загальні положення</w:t>
      </w:r>
      <w:bookmarkStart w:id="5" w:name="2et92p0" w:colFirst="0" w:colLast="0"/>
      <w:bookmarkEnd w:id="5"/>
    </w:p>
    <w:p w14:paraId="03D8997D"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1. Це Положення визначає механізм забезпечення здобуття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загальної середньої освіти (далі – заклади освіти) .</w:t>
      </w:r>
      <w:bookmarkStart w:id="6" w:name="tyjcwt" w:colFirst="0" w:colLast="0"/>
      <w:bookmarkEnd w:id="6"/>
    </w:p>
    <w:p w14:paraId="2784F281"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2. У цьому Положенні терміни вживаються у таких значеннях:</w:t>
      </w:r>
      <w:bookmarkStart w:id="7" w:name="3dy6vkm" w:colFirst="0" w:colLast="0"/>
      <w:bookmarkEnd w:id="7"/>
    </w:p>
    <w:p w14:paraId="32580B24"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bookmarkStart w:id="8" w:name="1t3h5sf" w:colFirst="0" w:colLast="0"/>
      <w:bookmarkEnd w:id="8"/>
    </w:p>
    <w:p w14:paraId="76B03A78" w14:textId="0A01664A"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електронні освітні ресурси з навчальних предметів</w:t>
      </w:r>
      <w:r w:rsidR="0091413C" w:rsidRPr="00573AF1">
        <w:rPr>
          <w:rFonts w:ascii="Times New Roman" w:eastAsia="Times New Roman" w:hAnsi="Times New Roman" w:cs="Times New Roman"/>
          <w:sz w:val="28"/>
          <w:szCs w:val="28"/>
        </w:rPr>
        <w:t xml:space="preserve"> (інтегрованих курсів)</w:t>
      </w:r>
      <w:r w:rsidRPr="00573AF1">
        <w:rPr>
          <w:rFonts w:ascii="Times New Roman" w:eastAsia="Times New Roman" w:hAnsi="Times New Roman" w:cs="Times New Roman"/>
          <w:sz w:val="28"/>
          <w:szCs w:val="28"/>
        </w:rPr>
        <w:t xml:space="preserve">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w:t>
      </w:r>
      <w:r w:rsidR="00556DFD" w:rsidRPr="00573AF1">
        <w:rPr>
          <w:rFonts w:ascii="Times New Roman" w:eastAsia="Times New Roman" w:hAnsi="Times New Roman" w:cs="Times New Roman"/>
          <w:sz w:val="28"/>
          <w:szCs w:val="28"/>
        </w:rPr>
        <w:t xml:space="preserve"> (інтегрованих курсів)</w:t>
      </w:r>
      <w:r w:rsidRPr="00573AF1">
        <w:rPr>
          <w:rFonts w:ascii="Times New Roman" w:eastAsia="Times New Roman" w:hAnsi="Times New Roman" w:cs="Times New Roman"/>
          <w:sz w:val="28"/>
          <w:szCs w:val="28"/>
        </w:rPr>
        <w:t>;</w:t>
      </w:r>
    </w:p>
    <w:p w14:paraId="61BFF7FD" w14:textId="77777777" w:rsidR="003B5E43" w:rsidRPr="00573AF1" w:rsidRDefault="00C510AF">
      <w:pPr>
        <w:shd w:val="clear" w:color="auto" w:fill="FFFFFF"/>
        <w:spacing w:after="160" w:line="276" w:lineRule="auto"/>
        <w:ind w:firstLine="460"/>
        <w:jc w:val="both"/>
        <w:rPr>
          <w:rFonts w:ascii="Times New Roman" w:eastAsia="Times New Roman" w:hAnsi="Times New Roman" w:cs="Times New Roman"/>
          <w:sz w:val="28"/>
          <w:szCs w:val="28"/>
          <w:highlight w:val="white"/>
        </w:rPr>
      </w:pPr>
      <w:r w:rsidRPr="00573AF1">
        <w:rPr>
          <w:rFonts w:ascii="Times New Roman" w:eastAsia="Times New Roman" w:hAnsi="Times New Roman" w:cs="Times New Roman"/>
          <w:sz w:val="28"/>
          <w:szCs w:val="28"/>
          <w:highlight w:val="white"/>
        </w:rPr>
        <w:t xml:space="preserve">інформаційно-телекомунікаційна система дистанційного навчання (електронна освітня платформа) </w:t>
      </w:r>
      <w:r w:rsidRPr="00573AF1">
        <w:rPr>
          <w:rFonts w:ascii="Times New Roman" w:eastAsia="Times New Roman" w:hAnsi="Times New Roman" w:cs="Times New Roman"/>
          <w:sz w:val="28"/>
          <w:szCs w:val="28"/>
        </w:rPr>
        <w:t>–</w:t>
      </w:r>
      <w:r w:rsidR="00FE7A98" w:rsidRPr="00573AF1">
        <w:rPr>
          <w:rFonts w:ascii="Times New Roman" w:eastAsia="Times New Roman" w:hAnsi="Times New Roman" w:cs="Times New Roman"/>
          <w:sz w:val="28"/>
          <w:szCs w:val="28"/>
          <w:highlight w:val="white"/>
        </w:rPr>
        <w:t xml:space="preserve"> </w:t>
      </w:r>
      <w:r w:rsidRPr="00573AF1">
        <w:rPr>
          <w:rFonts w:ascii="Times New Roman" w:eastAsia="Times New Roman" w:hAnsi="Times New Roman" w:cs="Times New Roman"/>
          <w:sz w:val="28"/>
          <w:szCs w:val="28"/>
          <w:highlight w:val="white"/>
        </w:rPr>
        <w:t xml:space="preserve">програмно-технічний комплекс, що об’єднує систему </w:t>
      </w:r>
      <w:r w:rsidRPr="00573AF1">
        <w:rPr>
          <w:rFonts w:ascii="Times New Roman" w:eastAsia="Times New Roman" w:hAnsi="Times New Roman" w:cs="Times New Roman"/>
          <w:sz w:val="28"/>
          <w:szCs w:val="28"/>
        </w:rPr>
        <w:t xml:space="preserve">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  </w:t>
      </w:r>
      <w:r w:rsidRPr="00573AF1">
        <w:rPr>
          <w:rFonts w:ascii="Times New Roman" w:eastAsia="Times New Roman" w:hAnsi="Times New Roman" w:cs="Times New Roman"/>
          <w:sz w:val="28"/>
          <w:szCs w:val="28"/>
          <w:highlight w:val="white"/>
        </w:rPr>
        <w:t xml:space="preserve"> </w:t>
      </w:r>
    </w:p>
    <w:p w14:paraId="1C99A26B"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електронне освітнє середовище – сукупність </w:t>
      </w:r>
      <w:r w:rsidRPr="00573AF1">
        <w:rPr>
          <w:rFonts w:ascii="Times New Roman" w:eastAsia="Times New Roman" w:hAnsi="Times New Roman" w:cs="Times New Roman"/>
          <w:sz w:val="28"/>
          <w:szCs w:val="28"/>
          <w:highlight w:val="white"/>
        </w:rPr>
        <w:t xml:space="preserve">умов навчання, виховання та розвитку </w:t>
      </w:r>
      <w:r w:rsidR="00A948C6" w:rsidRPr="00573AF1">
        <w:rPr>
          <w:rFonts w:ascii="Times New Roman" w:eastAsia="Times New Roman" w:hAnsi="Times New Roman" w:cs="Times New Roman"/>
          <w:sz w:val="28"/>
          <w:szCs w:val="28"/>
          <w:highlight w:val="white"/>
        </w:rPr>
        <w:t>учнів</w:t>
      </w:r>
      <w:r w:rsidRPr="00573AF1">
        <w:rPr>
          <w:rFonts w:ascii="Times New Roman" w:eastAsia="Times New Roman" w:hAnsi="Times New Roman" w:cs="Times New Roman"/>
          <w:sz w:val="28"/>
          <w:szCs w:val="28"/>
          <w:highlight w:val="white"/>
        </w:rPr>
        <w:t xml:space="preserve">, </w:t>
      </w:r>
      <w:r w:rsidRPr="00573AF1">
        <w:rPr>
          <w:rFonts w:ascii="Times New Roman" w:eastAsia="Times New Roman" w:hAnsi="Times New Roman" w:cs="Times New Roman"/>
          <w:sz w:val="28"/>
          <w:szCs w:val="28"/>
        </w:rPr>
        <w:t>що забезпечуються за допомогою сучасних освітніх, інформаційно-комунікаційних (цифрових) технологій;</w:t>
      </w:r>
    </w:p>
    <w:p w14:paraId="4CF89FDD"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lastRenderedPageBreak/>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опосередкованої взаємодії в освітньому середовищі, яке функціонує на базі сучасних освітніх, інформаційно-комунікаційних (цифрових) технологій;</w:t>
      </w:r>
    </w:p>
    <w:p w14:paraId="7919B594"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w:t>
      </w:r>
      <w:r w:rsidR="00FE7A98" w:rsidRPr="00573AF1">
        <w:rPr>
          <w:rFonts w:ascii="Times New Roman" w:eastAsia="Times New Roman" w:hAnsi="Times New Roman" w:cs="Times New Roman"/>
          <w:sz w:val="28"/>
          <w:szCs w:val="28"/>
        </w:rPr>
        <w:t xml:space="preserve"> (інтегрованих курсів)</w:t>
      </w:r>
      <w:r w:rsidRPr="00573AF1">
        <w:rPr>
          <w:rFonts w:ascii="Times New Roman" w:eastAsia="Times New Roman" w:hAnsi="Times New Roman" w:cs="Times New Roman"/>
          <w:sz w:val="28"/>
          <w:szCs w:val="28"/>
        </w:rPr>
        <w:t>,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14:paraId="6A57D5DD"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bookmarkStart w:id="9" w:name="2s8eyo1" w:colFirst="0" w:colLast="0"/>
      <w:bookmarkEnd w:id="9"/>
      <w:r w:rsidRPr="00573AF1">
        <w:rPr>
          <w:rFonts w:ascii="Times New Roman" w:eastAsia="Times New Roman" w:hAnsi="Times New Roman" w:cs="Times New Roman"/>
          <w:sz w:val="28"/>
          <w:szCs w:val="28"/>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573AF1">
        <w:rPr>
          <w:rFonts w:ascii="Times New Roman" w:eastAsia="Times New Roman" w:hAnsi="Times New Roman" w:cs="Times New Roman"/>
          <w:sz w:val="28"/>
          <w:szCs w:val="28"/>
        </w:rPr>
        <w:t>відеоконференції</w:t>
      </w:r>
      <w:proofErr w:type="spellEnd"/>
      <w:r w:rsidRPr="00573AF1">
        <w:rPr>
          <w:rFonts w:ascii="Times New Roman" w:eastAsia="Times New Roman" w:hAnsi="Times New Roman" w:cs="Times New Roman"/>
          <w:sz w:val="28"/>
          <w:szCs w:val="28"/>
        </w:rPr>
        <w:t>;</w:t>
      </w:r>
    </w:p>
    <w:p w14:paraId="46B47D17"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bookmarkStart w:id="10" w:name="3rdcrjn" w:colFirst="0" w:colLast="0"/>
      <w:bookmarkEnd w:id="10"/>
    </w:p>
    <w:p w14:paraId="152FB439"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суб’єкти дистанційного навчання – </w:t>
      </w:r>
      <w:r w:rsidR="00FE7A98" w:rsidRPr="00573AF1">
        <w:rPr>
          <w:rFonts w:ascii="Times New Roman" w:eastAsia="Times New Roman" w:hAnsi="Times New Roman" w:cs="Times New Roman"/>
          <w:sz w:val="28"/>
          <w:szCs w:val="28"/>
        </w:rPr>
        <w:t xml:space="preserve">учні та </w:t>
      </w:r>
      <w:r w:rsidRPr="00573AF1">
        <w:rPr>
          <w:rFonts w:ascii="Times New Roman" w:eastAsia="Times New Roman" w:hAnsi="Times New Roman" w:cs="Times New Roman"/>
          <w:sz w:val="28"/>
          <w:szCs w:val="28"/>
        </w:rPr>
        <w:t>педагогічні працівники, які беруть участь в освітньому процесі за дистанційною формою здобуття освіти та/або з використанням технологій дистанційного навчання;</w:t>
      </w:r>
      <w:bookmarkStart w:id="11" w:name="26in1rg" w:colFirst="0" w:colLast="0"/>
      <w:bookmarkEnd w:id="11"/>
    </w:p>
    <w:p w14:paraId="6221B284"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технології дистанційного навчання – комплекс освітніх, інформаційно-комунікаційних (цифрових) технологій, що дають можливість реалізувати процес дистанційного навчання в закладах освіти.</w:t>
      </w:r>
    </w:p>
    <w:p w14:paraId="41CA5A8E"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bookmarkStart w:id="12" w:name="lnxbz9" w:colFirst="0" w:colLast="0"/>
      <w:bookmarkEnd w:id="12"/>
      <w:r w:rsidRPr="00573AF1">
        <w:rPr>
          <w:rFonts w:ascii="Times New Roman" w:eastAsia="Times New Roman" w:hAnsi="Times New Roman" w:cs="Times New Roman"/>
          <w:sz w:val="28"/>
          <w:szCs w:val="28"/>
        </w:rPr>
        <w:t>Інші терміни вживаються у значеннях, наведених у Законах України «Про освіту», «Про повну загальну середню освіту».</w:t>
      </w:r>
      <w:bookmarkStart w:id="13" w:name="35nkun2" w:colFirst="0" w:colLast="0"/>
      <w:bookmarkEnd w:id="13"/>
    </w:p>
    <w:p w14:paraId="0B00C2F2" w14:textId="77777777" w:rsidR="003B5E43" w:rsidRPr="00573AF1" w:rsidRDefault="00C510AF">
      <w:pPr>
        <w:shd w:val="clear" w:color="auto" w:fill="FFFFFF"/>
        <w:spacing w:before="144" w:after="144" w:line="276" w:lineRule="auto"/>
        <w:ind w:firstLine="709"/>
        <w:jc w:val="both"/>
        <w:rPr>
          <w:rFonts w:ascii="Times New Roman" w:eastAsia="Times New Roman" w:hAnsi="Times New Roman" w:cs="Times New Roman"/>
          <w:sz w:val="28"/>
          <w:szCs w:val="28"/>
        </w:rPr>
      </w:pPr>
      <w:bookmarkStart w:id="14" w:name="_1ksv4uv" w:colFirst="0" w:colLast="0"/>
      <w:bookmarkEnd w:id="14"/>
      <w:r w:rsidRPr="00573AF1">
        <w:rPr>
          <w:rFonts w:ascii="Times New Roman" w:eastAsia="Times New Roman" w:hAnsi="Times New Roman" w:cs="Times New Roman"/>
          <w:sz w:val="28"/>
          <w:szCs w:val="28"/>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w:t>
      </w:r>
      <w:r w:rsidRPr="00573AF1">
        <w:rPr>
          <w:rFonts w:ascii="Times New Roman" w:eastAsia="Times New Roman" w:hAnsi="Times New Roman" w:cs="Times New Roman"/>
          <w:sz w:val="24"/>
          <w:szCs w:val="24"/>
        </w:rPr>
        <w:t xml:space="preserve">, </w:t>
      </w:r>
      <w:r w:rsidRPr="00573AF1">
        <w:rPr>
          <w:rFonts w:ascii="Times New Roman" w:eastAsia="Times New Roman" w:hAnsi="Times New Roman" w:cs="Times New Roman"/>
          <w:sz w:val="28"/>
          <w:szCs w:val="28"/>
        </w:rPr>
        <w:t>соціального і майнового стану, інших ознак і обставин, у тому числі тих, які об'єктивно унеможливлюють відвідування закладів освіти.</w:t>
      </w:r>
    </w:p>
    <w:p w14:paraId="37436AB9"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lastRenderedPageBreak/>
        <w:t xml:space="preserve">4. Дистанційне навчання здійснюється відповідно до освітньої програми закладу освіти та має забезпечувати виконання </w:t>
      </w:r>
      <w:r w:rsidRPr="00573AF1">
        <w:rPr>
          <w:rFonts w:ascii="Times New Roman" w:eastAsia="Times New Roman" w:hAnsi="Times New Roman" w:cs="Times New Roman"/>
          <w:sz w:val="28"/>
          <w:szCs w:val="28"/>
          <w:highlight w:val="white"/>
        </w:rPr>
        <w:t>суб’єктами дистанційного навчання</w:t>
      </w:r>
      <w:r w:rsidRPr="00573AF1">
        <w:rPr>
          <w:rFonts w:ascii="Times New Roman" w:eastAsia="Times New Roman" w:hAnsi="Times New Roman" w:cs="Times New Roman"/>
          <w:sz w:val="28"/>
          <w:szCs w:val="28"/>
        </w:rPr>
        <w:t xml:space="preserve"> державних стандартів освіти.</w:t>
      </w:r>
    </w:p>
    <w:p w14:paraId="30620683"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У разі потреби дистанційне навчання може організовуватися за індивідуальним навчальним планом. </w:t>
      </w:r>
    </w:p>
    <w:p w14:paraId="3BA0981F" w14:textId="77777777" w:rsidR="003B5E43" w:rsidRPr="00573AF1" w:rsidRDefault="00C510AF">
      <w:pP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сервісів, інструментів, за допомогою яких організовується освітній процес під час дистанційного навчання.</w:t>
      </w:r>
    </w:p>
    <w:p w14:paraId="1AF8B082" w14:textId="77777777" w:rsidR="003B5E43" w:rsidRPr="00573AF1" w:rsidRDefault="00C510AF">
      <w:pP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 </w:t>
      </w:r>
    </w:p>
    <w:p w14:paraId="51983D7F" w14:textId="77777777" w:rsidR="003B5E43" w:rsidRPr="00573AF1" w:rsidRDefault="00C510AF">
      <w:pP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6. 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573AF1">
        <w:rPr>
          <w:rFonts w:ascii="Times New Roman" w:eastAsia="Times New Roman" w:hAnsi="Times New Roman" w:cs="Times New Roman"/>
          <w:sz w:val="28"/>
          <w:szCs w:val="28"/>
          <w:highlight w:val="white"/>
        </w:rPr>
        <w:t>вебінари</w:t>
      </w:r>
      <w:proofErr w:type="spellEnd"/>
      <w:r w:rsidRPr="00573AF1">
        <w:rPr>
          <w:rFonts w:ascii="Times New Roman" w:eastAsia="Times New Roman" w:hAnsi="Times New Roman" w:cs="Times New Roman"/>
          <w:sz w:val="28"/>
          <w:szCs w:val="28"/>
          <w:highlight w:val="white"/>
        </w:rPr>
        <w:t>, онлайн форуми</w:t>
      </w:r>
      <w:r w:rsidR="00A948C6" w:rsidRPr="00573AF1">
        <w:rPr>
          <w:rFonts w:ascii="Times New Roman" w:eastAsia="Times New Roman" w:hAnsi="Times New Roman" w:cs="Times New Roman"/>
          <w:sz w:val="28"/>
          <w:szCs w:val="28"/>
          <w:highlight w:val="white"/>
        </w:rPr>
        <w:t xml:space="preserve"> та </w:t>
      </w:r>
      <w:r w:rsidRPr="00573AF1">
        <w:rPr>
          <w:rFonts w:ascii="Times New Roman" w:eastAsia="Times New Roman" w:hAnsi="Times New Roman" w:cs="Times New Roman"/>
          <w:sz w:val="28"/>
          <w:szCs w:val="28"/>
          <w:highlight w:val="white"/>
        </w:rPr>
        <w:t xml:space="preserve">конференції, </w:t>
      </w:r>
      <w:r w:rsidRPr="00573AF1">
        <w:rPr>
          <w:rFonts w:ascii="Times New Roman" w:eastAsia="Times New Roman" w:hAnsi="Times New Roman" w:cs="Times New Roman"/>
          <w:sz w:val="28"/>
          <w:szCs w:val="28"/>
        </w:rPr>
        <w:t xml:space="preserve">самостійну роботу, дослідницьку, пошукову, </w:t>
      </w:r>
      <w:proofErr w:type="spellStart"/>
      <w:r w:rsidRPr="00573AF1">
        <w:rPr>
          <w:rFonts w:ascii="Times New Roman" w:eastAsia="Times New Roman" w:hAnsi="Times New Roman" w:cs="Times New Roman"/>
          <w:sz w:val="28"/>
          <w:szCs w:val="28"/>
        </w:rPr>
        <w:t>проєктну</w:t>
      </w:r>
      <w:proofErr w:type="spellEnd"/>
      <w:r w:rsidRPr="00573AF1">
        <w:rPr>
          <w:rFonts w:ascii="Times New Roman" w:eastAsia="Times New Roman" w:hAnsi="Times New Roman" w:cs="Times New Roman"/>
          <w:sz w:val="28"/>
          <w:szCs w:val="28"/>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w:t>
      </w:r>
      <w:r w:rsidR="00A948C6" w:rsidRPr="00573AF1">
        <w:rPr>
          <w:rFonts w:ascii="Times New Roman" w:eastAsia="Times New Roman" w:hAnsi="Times New Roman" w:cs="Times New Roman"/>
          <w:sz w:val="28"/>
          <w:szCs w:val="28"/>
        </w:rPr>
        <w:t xml:space="preserve"> (інтегрованих курсів)</w:t>
      </w:r>
      <w:r w:rsidRPr="00573AF1">
        <w:rPr>
          <w:rFonts w:ascii="Times New Roman" w:eastAsia="Times New Roman" w:hAnsi="Times New Roman" w:cs="Times New Roman"/>
          <w:sz w:val="28"/>
          <w:szCs w:val="28"/>
        </w:rPr>
        <w:t>.</w:t>
      </w:r>
    </w:p>
    <w:p w14:paraId="587C1BE9" w14:textId="77777777" w:rsidR="003B5E43" w:rsidRPr="00573AF1" w:rsidRDefault="00C510AF">
      <w:pPr>
        <w:shd w:val="clear" w:color="auto" w:fill="FFFFFF"/>
        <w:spacing w:before="144" w:after="144" w:line="276" w:lineRule="auto"/>
        <w:ind w:firstLine="700"/>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highlight w:val="white"/>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w:t>
      </w:r>
      <w:r w:rsidR="00FE7A98" w:rsidRPr="00573AF1">
        <w:rPr>
          <w:rFonts w:ascii="Times New Roman" w:eastAsia="Times New Roman" w:hAnsi="Times New Roman" w:cs="Times New Roman"/>
          <w:sz w:val="28"/>
          <w:szCs w:val="28"/>
          <w:highlight w:val="white"/>
        </w:rPr>
        <w:t>учнів</w:t>
      </w:r>
      <w:r w:rsidRPr="00573AF1">
        <w:rPr>
          <w:rFonts w:ascii="Times New Roman" w:eastAsia="Times New Roman" w:hAnsi="Times New Roman" w:cs="Times New Roman"/>
          <w:sz w:val="28"/>
          <w:szCs w:val="28"/>
          <w:highlight w:val="white"/>
        </w:rPr>
        <w:t xml:space="preserve">, а також здійснення ними самоконтролю під час навчання. </w:t>
      </w:r>
    </w:p>
    <w:p w14:paraId="2C478D44" w14:textId="77777777" w:rsidR="003B5E43" w:rsidRPr="00573AF1" w:rsidRDefault="00C510AF">
      <w:pPr>
        <w:shd w:val="clear" w:color="auto" w:fill="FFFFFF"/>
        <w:spacing w:before="144" w:after="144" w:line="276" w:lineRule="auto"/>
        <w:ind w:firstLine="700"/>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Отримання навчальних матеріалів, спілкування між суб’єктами дистанційного навчання під час навчальних та корекційно-</w:t>
      </w:r>
      <w:proofErr w:type="spellStart"/>
      <w:r w:rsidRPr="00573AF1">
        <w:rPr>
          <w:rFonts w:ascii="Times New Roman" w:eastAsia="Times New Roman" w:hAnsi="Times New Roman" w:cs="Times New Roman"/>
          <w:sz w:val="28"/>
          <w:szCs w:val="28"/>
        </w:rPr>
        <w:t>розвиткових</w:t>
      </w:r>
      <w:proofErr w:type="spellEnd"/>
      <w:r w:rsidRPr="00573AF1">
        <w:rPr>
          <w:rFonts w:ascii="Times New Roman" w:eastAsia="Times New Roman" w:hAnsi="Times New Roman" w:cs="Times New Roman"/>
          <w:sz w:val="28"/>
          <w:szCs w:val="28"/>
        </w:rPr>
        <w:t xml:space="preserve">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14:paraId="50033874" w14:textId="77777777" w:rsidR="003B5E43" w:rsidRPr="00573AF1" w:rsidRDefault="00C510AF">
      <w:pP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Педагогічні працівники самостійно визначають режим (синхронний або асинхронний) проведення навчальних занять. При цьому не менше 50 відсотків навчального часу, передбаченого освітньою програмою закладу освіти, забезпечується в синхронному режимі.</w:t>
      </w:r>
    </w:p>
    <w:p w14:paraId="2699904F"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7. Заклад освіти забезпечує регулярне відстеження результатів навчання </w:t>
      </w:r>
      <w:r w:rsidR="00FE7A98" w:rsidRPr="00573AF1">
        <w:rPr>
          <w:rFonts w:ascii="Times New Roman" w:eastAsia="Times New Roman" w:hAnsi="Times New Roman" w:cs="Times New Roman"/>
          <w:sz w:val="28"/>
          <w:szCs w:val="28"/>
        </w:rPr>
        <w:t>учнів</w:t>
      </w:r>
      <w:r w:rsidRPr="00573AF1">
        <w:rPr>
          <w:rFonts w:ascii="Times New Roman" w:eastAsia="Times New Roman" w:hAnsi="Times New Roman" w:cs="Times New Roman"/>
          <w:sz w:val="28"/>
          <w:szCs w:val="28"/>
        </w:rPr>
        <w:t>, а також надання їм підтримки в освітньому процесі (за потреби)</w:t>
      </w:r>
      <w:r w:rsidRPr="00573AF1">
        <w:rPr>
          <w:rFonts w:ascii="Times New Roman" w:eastAsia="Times New Roman" w:hAnsi="Times New Roman" w:cs="Times New Roman"/>
          <w:sz w:val="24"/>
          <w:szCs w:val="24"/>
          <w:highlight w:val="white"/>
        </w:rPr>
        <w:t>.</w:t>
      </w:r>
    </w:p>
    <w:p w14:paraId="6C41FC31"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Оцінювання результатів навчання </w:t>
      </w:r>
      <w:r w:rsidR="00FE7A98" w:rsidRPr="00573AF1">
        <w:rPr>
          <w:rFonts w:ascii="Times New Roman" w:eastAsia="Times New Roman" w:hAnsi="Times New Roman" w:cs="Times New Roman"/>
          <w:sz w:val="28"/>
          <w:szCs w:val="28"/>
        </w:rPr>
        <w:t>учнів</w:t>
      </w:r>
      <w:r w:rsidRPr="00573AF1">
        <w:rPr>
          <w:rFonts w:ascii="Times New Roman" w:eastAsia="Times New Roman" w:hAnsi="Times New Roman" w:cs="Times New Roman"/>
          <w:sz w:val="28"/>
          <w:szCs w:val="28"/>
        </w:rPr>
        <w:t xml:space="preserve"> проводяться за видами оцінювання, визначеними спеціальними законами, і відповідно до критеріїв, </w:t>
      </w:r>
      <w:r w:rsidRPr="00573AF1">
        <w:rPr>
          <w:rFonts w:ascii="Times New Roman" w:eastAsia="Times New Roman" w:hAnsi="Times New Roman" w:cs="Times New Roman"/>
          <w:sz w:val="28"/>
          <w:szCs w:val="28"/>
        </w:rPr>
        <w:lastRenderedPageBreak/>
        <w:t xml:space="preserve">визначених Міністерством освіти і науки України. Державна підсумкова атестація </w:t>
      </w:r>
      <w:r w:rsidR="00A948C6" w:rsidRPr="00573AF1">
        <w:rPr>
          <w:rFonts w:ascii="Times New Roman" w:eastAsia="Times New Roman" w:hAnsi="Times New Roman" w:cs="Times New Roman"/>
          <w:sz w:val="28"/>
          <w:szCs w:val="28"/>
        </w:rPr>
        <w:t>учнів</w:t>
      </w:r>
      <w:r w:rsidRPr="00573AF1">
        <w:rPr>
          <w:rFonts w:ascii="Times New Roman" w:eastAsia="Times New Roman" w:hAnsi="Times New Roman" w:cs="Times New Roman"/>
          <w:sz w:val="28"/>
          <w:szCs w:val="28"/>
        </w:rPr>
        <w:t xml:space="preserve"> проводиться відповідно до законодавства.</w:t>
      </w:r>
    </w:p>
    <w:p w14:paraId="3A74C74E"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Оцінювання результатів навчання </w:t>
      </w:r>
      <w:r w:rsidR="00FE7A98" w:rsidRPr="00573AF1">
        <w:rPr>
          <w:rFonts w:ascii="Times New Roman" w:eastAsia="Times New Roman" w:hAnsi="Times New Roman" w:cs="Times New Roman"/>
          <w:sz w:val="28"/>
          <w:szCs w:val="28"/>
        </w:rPr>
        <w:t>учнів може здійснюватися</w:t>
      </w:r>
      <w:r w:rsidRPr="00573AF1">
        <w:rPr>
          <w:rFonts w:ascii="Times New Roman" w:eastAsia="Times New Roman" w:hAnsi="Times New Roman" w:cs="Times New Roman"/>
          <w:sz w:val="28"/>
          <w:szCs w:val="28"/>
        </w:rPr>
        <w:t xml:space="preserve"> очно або дистанційно з використанням можливостей інформаційно-комунікаційних (цифрових) технологій, зокрема </w:t>
      </w:r>
      <w:proofErr w:type="spellStart"/>
      <w:r w:rsidRPr="00573AF1">
        <w:rPr>
          <w:rFonts w:ascii="Times New Roman" w:eastAsia="Times New Roman" w:hAnsi="Times New Roman" w:cs="Times New Roman"/>
          <w:sz w:val="28"/>
          <w:szCs w:val="28"/>
        </w:rPr>
        <w:t>відеоконференц</w:t>
      </w:r>
      <w:proofErr w:type="spellEnd"/>
      <w:r w:rsidRPr="00573AF1">
        <w:rPr>
          <w:rFonts w:ascii="Times New Roman" w:eastAsia="Times New Roman" w:hAnsi="Times New Roman" w:cs="Times New Roman"/>
          <w:sz w:val="28"/>
          <w:szCs w:val="28"/>
        </w:rPr>
        <w:t>-зв’язку.</w:t>
      </w:r>
    </w:p>
    <w:p w14:paraId="2D0EDD92"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8. Облік навчальних занять і результатів навчання </w:t>
      </w:r>
      <w:r w:rsidR="00FE7A98" w:rsidRPr="00573AF1">
        <w:rPr>
          <w:rFonts w:ascii="Times New Roman" w:eastAsia="Times New Roman" w:hAnsi="Times New Roman" w:cs="Times New Roman"/>
          <w:sz w:val="28"/>
          <w:szCs w:val="28"/>
        </w:rPr>
        <w:t xml:space="preserve">учнів </w:t>
      </w:r>
      <w:r w:rsidRPr="00573AF1">
        <w:rPr>
          <w:rFonts w:ascii="Times New Roman" w:eastAsia="Times New Roman" w:hAnsi="Times New Roman" w:cs="Times New Roman"/>
          <w:sz w:val="28"/>
          <w:szCs w:val="28"/>
        </w:rPr>
        <w:t>під час дистанційного навчання здійснюється відповідно до законодавства. За рішенням</w:t>
      </w:r>
      <w:r w:rsidR="00530B0C" w:rsidRPr="00573AF1">
        <w:rPr>
          <w:rFonts w:ascii="Times New Roman" w:eastAsia="Times New Roman" w:hAnsi="Times New Roman" w:cs="Times New Roman"/>
          <w:sz w:val="28"/>
          <w:szCs w:val="28"/>
        </w:rPr>
        <w:t xml:space="preserve"> педагогічної ради </w:t>
      </w:r>
      <w:r w:rsidRPr="00573AF1">
        <w:rPr>
          <w:rFonts w:ascii="Times New Roman" w:eastAsia="Times New Roman" w:hAnsi="Times New Roman" w:cs="Times New Roman"/>
          <w:sz w:val="28"/>
          <w:szCs w:val="28"/>
        </w:rPr>
        <w:t>закладу освіти для організації дистанційного навчання використовуються електронний розклад занять, електронний класний журнал/щоденники.</w:t>
      </w:r>
    </w:p>
    <w:p w14:paraId="2E56E289"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Облік робочого часу та оплата праці педагогічних працівників, які організовують дистанційне навчання, здійснюється відповідно до законодавства.  </w:t>
      </w:r>
    </w:p>
    <w:p w14:paraId="563D79F6" w14:textId="77777777" w:rsidR="003B5E43" w:rsidRPr="00573AF1" w:rsidRDefault="00C510AF">
      <w:pPr>
        <w:pBdr>
          <w:top w:val="nil"/>
          <w:left w:val="nil"/>
          <w:bottom w:val="nil"/>
          <w:right w:val="nil"/>
          <w:between w:val="nil"/>
        </w:pBdr>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Організація освітнього процесу під час дистанційного навчання здійснюється у межах робочого часу педагогічних працівників.</w:t>
      </w:r>
    </w:p>
    <w:p w14:paraId="0F7CA431"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Керівник закладу освіти може вимагати від педагогічних працівників підтвердження виконання ними освітньої програми (навчальних планів і навчальних програм) у спосіб, схвалений педагогічною радою закладу освіти</w:t>
      </w:r>
      <w:r w:rsidRPr="00573AF1">
        <w:t>.</w:t>
      </w:r>
      <w:r w:rsidRPr="00573AF1">
        <w:rPr>
          <w:rFonts w:ascii="Times New Roman" w:eastAsia="Times New Roman" w:hAnsi="Times New Roman" w:cs="Times New Roman"/>
          <w:sz w:val="28"/>
          <w:szCs w:val="28"/>
        </w:rPr>
        <w:t xml:space="preserve"> </w:t>
      </w:r>
    </w:p>
    <w:p w14:paraId="3BB3ACC4" w14:textId="77777777" w:rsidR="003B5E43" w:rsidRPr="00573AF1" w:rsidRDefault="00C510AF">
      <w:pPr>
        <w:pBdr>
          <w:top w:val="nil"/>
          <w:left w:val="nil"/>
          <w:bottom w:val="nil"/>
          <w:right w:val="nil"/>
          <w:between w:val="nil"/>
        </w:pBdr>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(фізкультхвилинок), вправ для очей, тривалості виконання завдань для самопідготовки у </w:t>
      </w:r>
      <w:proofErr w:type="spellStart"/>
      <w:r w:rsidRPr="00573AF1">
        <w:rPr>
          <w:rFonts w:ascii="Times New Roman" w:eastAsia="Times New Roman" w:hAnsi="Times New Roman" w:cs="Times New Roman"/>
          <w:sz w:val="28"/>
          <w:szCs w:val="28"/>
        </w:rPr>
        <w:t>позанавчальний</w:t>
      </w:r>
      <w:proofErr w:type="spellEnd"/>
      <w:r w:rsidRPr="00573AF1">
        <w:rPr>
          <w:rFonts w:ascii="Times New Roman" w:eastAsia="Times New Roman" w:hAnsi="Times New Roman" w:cs="Times New Roman"/>
          <w:sz w:val="28"/>
          <w:szCs w:val="28"/>
        </w:rPr>
        <w:t xml:space="preserve"> час).</w:t>
      </w:r>
    </w:p>
    <w:p w14:paraId="76F7A12F"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Дистанційне навчання організовується для </w:t>
      </w:r>
      <w:r w:rsidR="00FE7A98" w:rsidRPr="00573AF1">
        <w:rPr>
          <w:rFonts w:ascii="Times New Roman" w:eastAsia="Times New Roman" w:hAnsi="Times New Roman" w:cs="Times New Roman"/>
          <w:sz w:val="28"/>
          <w:szCs w:val="28"/>
        </w:rPr>
        <w:t>учнів</w:t>
      </w:r>
      <w:r w:rsidRPr="00573AF1">
        <w:rPr>
          <w:rFonts w:ascii="Times New Roman" w:eastAsia="Times New Roman" w:hAnsi="Times New Roman" w:cs="Times New Roman"/>
          <w:sz w:val="28"/>
          <w:szCs w:val="28"/>
        </w:rPr>
        <w:t>, які не мають медичних протипоказань до занять з комп’ютерною технікою.</w:t>
      </w:r>
    </w:p>
    <w:p w14:paraId="14EF7AF1"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10. Дистанційне навчання осіб із особливими освітніми потребами здійснюється з урахуванням індивідуальної програми розвитку.  </w:t>
      </w:r>
    </w:p>
    <w:p w14:paraId="424C348F"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w:t>
      </w:r>
      <w:r w:rsidR="00E25328" w:rsidRPr="00573AF1">
        <w:rPr>
          <w:rFonts w:ascii="Times New Roman" w:eastAsia="Times New Roman" w:hAnsi="Times New Roman" w:cs="Times New Roman"/>
          <w:sz w:val="28"/>
          <w:szCs w:val="28"/>
        </w:rPr>
        <w:t>осіб</w:t>
      </w:r>
      <w:r w:rsidRPr="00573AF1">
        <w:rPr>
          <w:rFonts w:ascii="Times New Roman" w:eastAsia="Times New Roman" w:hAnsi="Times New Roman" w:cs="Times New Roman"/>
          <w:sz w:val="28"/>
          <w:szCs w:val="28"/>
        </w:rPr>
        <w:t xml:space="preserve">. </w:t>
      </w:r>
    </w:p>
    <w:p w14:paraId="008936F5" w14:textId="77777777" w:rsidR="003B5E43" w:rsidRPr="00573AF1" w:rsidRDefault="00C510AF">
      <w:pPr>
        <w:pBdr>
          <w:top w:val="nil"/>
          <w:left w:val="nil"/>
          <w:bottom w:val="nil"/>
          <w:right w:val="nil"/>
          <w:between w:val="nil"/>
        </w:pBdr>
        <w:shd w:val="clear" w:color="auto" w:fill="FFFFFF"/>
        <w:spacing w:before="144" w:after="144" w:line="276" w:lineRule="auto"/>
        <w:ind w:right="450" w:firstLine="709"/>
        <w:jc w:val="center"/>
        <w:rPr>
          <w:rFonts w:ascii="Times New Roman" w:eastAsia="Times New Roman" w:hAnsi="Times New Roman" w:cs="Times New Roman"/>
          <w:sz w:val="28"/>
          <w:szCs w:val="28"/>
        </w:rPr>
      </w:pPr>
      <w:r w:rsidRPr="00573AF1">
        <w:rPr>
          <w:rFonts w:ascii="Times New Roman" w:eastAsia="Times New Roman" w:hAnsi="Times New Roman" w:cs="Times New Roman"/>
          <w:b/>
          <w:sz w:val="28"/>
          <w:szCs w:val="28"/>
        </w:rPr>
        <w:lastRenderedPageBreak/>
        <w:t>ІІ. Організація здобуття  освіти за дистанційною формою</w:t>
      </w:r>
      <w:bookmarkStart w:id="15" w:name="44sinio" w:colFirst="0" w:colLast="0"/>
      <w:bookmarkEnd w:id="15"/>
    </w:p>
    <w:p w14:paraId="2B0E02C9"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1. Дистанційна форма здобуття освіти (як окрема форма здобуття освіти) в закладах освіти запроваджується відповідно до рішення засновника або педагогічної ради закладу освіти та за наявності системотехнічного забезпечення (відповідно до розділу ІV цього Положення).</w:t>
      </w:r>
      <w:bookmarkStart w:id="16" w:name="2jxsxqh" w:colFirst="0" w:colLast="0"/>
      <w:bookmarkEnd w:id="16"/>
    </w:p>
    <w:p w14:paraId="538DB22F"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2. Для організації дистанційної форми здобуття освіти заклад освіти створює у своєму складі класи (групи) з дистанційною формою здобуття освіти. Наповнюваність класів (груп) визначається відповідно до законодавства.</w:t>
      </w:r>
    </w:p>
    <w:p w14:paraId="7DF9A041" w14:textId="77777777" w:rsidR="003B5E43" w:rsidRPr="00573AF1" w:rsidRDefault="00C510AF">
      <w:pP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Для організації здобуття освіти за дистанційною формою заклади освіти можуть створювати структурні підрозділи (центри дистанційного навчання тощо).</w:t>
      </w:r>
      <w:bookmarkStart w:id="17" w:name="z337ya" w:colFirst="0" w:colLast="0"/>
      <w:bookmarkEnd w:id="17"/>
    </w:p>
    <w:p w14:paraId="6C85EAC7"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3. Організація здобуття освіти за дистанційною формою може здійснюватися для осіб, які:</w:t>
      </w:r>
      <w:bookmarkStart w:id="18" w:name="3j2qqm3" w:colFirst="0" w:colLast="0"/>
      <w:bookmarkEnd w:id="18"/>
    </w:p>
    <w:p w14:paraId="688CB639" w14:textId="7F7D1F9A" w:rsidR="003B5E43" w:rsidRPr="00573AF1" w:rsidRDefault="00C510AF">
      <w:pPr>
        <w:numPr>
          <w:ilvl w:val="0"/>
          <w:numId w:val="3"/>
        </w:numPr>
        <w:pBdr>
          <w:top w:val="nil"/>
          <w:left w:val="nil"/>
          <w:bottom w:val="nil"/>
          <w:right w:val="nil"/>
          <w:between w:val="nil"/>
        </w:pBdr>
        <w:shd w:val="clear" w:color="auto" w:fill="FFFFFF"/>
        <w:tabs>
          <w:tab w:val="left" w:pos="993"/>
        </w:tabs>
        <w:spacing w:before="144" w:line="276" w:lineRule="auto"/>
        <w:ind w:left="0"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не можуть відвідувати навчальні заняття в закладах освіти з поважних причин (стан здоров’я, відбування покарання, збройний конфлікт, проживання (перебування)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bookmarkStart w:id="19" w:name="1y810tw" w:colFirst="0" w:colLast="0"/>
      <w:bookmarkEnd w:id="19"/>
      <w:r w:rsidRPr="00573AF1">
        <w:rPr>
          <w:rFonts w:ascii="Times New Roman" w:eastAsia="Times New Roman" w:hAnsi="Times New Roman" w:cs="Times New Roman"/>
          <w:sz w:val="28"/>
          <w:szCs w:val="28"/>
        </w:rPr>
        <w:t>;</w:t>
      </w:r>
    </w:p>
    <w:p w14:paraId="79379221" w14:textId="6185E1B5" w:rsidR="003B5E43" w:rsidRPr="00573AF1" w:rsidRDefault="00C510AF">
      <w:pPr>
        <w:numPr>
          <w:ilvl w:val="0"/>
          <w:numId w:val="3"/>
        </w:numPr>
        <w:pBdr>
          <w:top w:val="nil"/>
          <w:left w:val="nil"/>
          <w:bottom w:val="nil"/>
          <w:right w:val="nil"/>
          <w:between w:val="nil"/>
        </w:pBdr>
        <w:shd w:val="clear" w:color="auto" w:fill="FFFFFF"/>
        <w:tabs>
          <w:tab w:val="left" w:pos="993"/>
        </w:tabs>
        <w:spacing w:after="144" w:line="276" w:lineRule="auto"/>
        <w:ind w:left="0"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потребують реалізації індивідуальної освітньої траєкторії відповідно до їх здібностей, інтересів, потреб, мотивації, можливостей та досвіду</w:t>
      </w:r>
      <w:r w:rsidRPr="00573AF1">
        <w:rPr>
          <w:rFonts w:ascii="Times New Roman" w:eastAsia="Times New Roman" w:hAnsi="Times New Roman" w:cs="Times New Roman"/>
          <w:sz w:val="28"/>
          <w:szCs w:val="28"/>
          <w:highlight w:val="white"/>
        </w:rPr>
        <w:t xml:space="preserve"> (у зв’язку з визначенням особливих освітніх потреб дитини, індивідуалізацією навчання обдарованих дітей, систематичним заняттям </w:t>
      </w:r>
      <w:r w:rsidR="00E25328" w:rsidRPr="00573AF1">
        <w:rPr>
          <w:rFonts w:ascii="Times New Roman" w:eastAsia="Times New Roman" w:hAnsi="Times New Roman" w:cs="Times New Roman"/>
          <w:sz w:val="28"/>
          <w:szCs w:val="28"/>
          <w:highlight w:val="white"/>
        </w:rPr>
        <w:t>учнем</w:t>
      </w:r>
      <w:r w:rsidRPr="00573AF1">
        <w:rPr>
          <w:rFonts w:ascii="Times New Roman" w:eastAsia="Times New Roman" w:hAnsi="Times New Roman" w:cs="Times New Roman"/>
          <w:sz w:val="28"/>
          <w:szCs w:val="28"/>
          <w:highlight w:val="white"/>
        </w:rPr>
        <w:t xml:space="preserve"> певним видом (видами) спорту та участю у спортивних змаганнях</w:t>
      </w:r>
      <w:bookmarkStart w:id="20" w:name="4i7ojhp" w:colFirst="0" w:colLast="0"/>
      <w:bookmarkEnd w:id="20"/>
      <w:r w:rsidR="00955A82" w:rsidRPr="00573AF1">
        <w:rPr>
          <w:rFonts w:ascii="Times New Roman" w:eastAsia="Times New Roman" w:hAnsi="Times New Roman" w:cs="Times New Roman"/>
          <w:sz w:val="28"/>
          <w:szCs w:val="28"/>
          <w:highlight w:val="white"/>
        </w:rPr>
        <w:t xml:space="preserve"> </w:t>
      </w:r>
      <w:r w:rsidRPr="00573AF1">
        <w:rPr>
          <w:rFonts w:ascii="Times New Roman" w:eastAsia="Times New Roman" w:hAnsi="Times New Roman" w:cs="Times New Roman"/>
          <w:sz w:val="28"/>
          <w:szCs w:val="28"/>
          <w:highlight w:val="white"/>
        </w:rPr>
        <w:t xml:space="preserve">тощо). </w:t>
      </w:r>
    </w:p>
    <w:p w14:paraId="63EDEBA1"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інших законних представників неповнолітньої особи (далі – батьки). За наявності обставин, які об’єктивно унеможливлюють особисте подання заяви, може подано скановану копію або фотокопію заяви будь-якими засобами зв’язку (факсом, електронною поштою тощо).</w:t>
      </w:r>
    </w:p>
    <w:p w14:paraId="39757234" w14:textId="77777777" w:rsidR="003B5E43" w:rsidRPr="00573AF1" w:rsidRDefault="00E25328">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З</w:t>
      </w:r>
      <w:r w:rsidR="00C510AF" w:rsidRPr="00573AF1">
        <w:rPr>
          <w:rFonts w:ascii="Times New Roman" w:eastAsia="Times New Roman" w:hAnsi="Times New Roman" w:cs="Times New Roman"/>
          <w:sz w:val="28"/>
          <w:szCs w:val="28"/>
        </w:rPr>
        <w:t>арахування (переведення) на дистанційну форму з</w:t>
      </w:r>
      <w:r w:rsidRPr="00573AF1">
        <w:rPr>
          <w:rFonts w:ascii="Times New Roman" w:eastAsia="Times New Roman" w:hAnsi="Times New Roman" w:cs="Times New Roman"/>
          <w:sz w:val="28"/>
          <w:szCs w:val="28"/>
        </w:rPr>
        <w:t xml:space="preserve"> учнів</w:t>
      </w:r>
      <w:r w:rsidR="00C510AF" w:rsidRPr="00573AF1">
        <w:rPr>
          <w:rFonts w:ascii="Times New Roman" w:eastAsia="Times New Roman" w:hAnsi="Times New Roman" w:cs="Times New Roman"/>
          <w:sz w:val="28"/>
          <w:szCs w:val="28"/>
        </w:rPr>
        <w:t xml:space="preserve"> здійснюється, </w:t>
      </w:r>
      <w:r w:rsidR="00C510AF" w:rsidRPr="00573AF1">
        <w:rPr>
          <w:rFonts w:ascii="Times New Roman" w:eastAsia="Times New Roman" w:hAnsi="Times New Roman" w:cs="Times New Roman"/>
          <w:sz w:val="28"/>
          <w:szCs w:val="28"/>
          <w:highlight w:val="white"/>
        </w:rPr>
        <w:t xml:space="preserve">як правило, до початку навчального року або </w:t>
      </w:r>
      <w:r w:rsidR="00C510AF" w:rsidRPr="00573AF1">
        <w:rPr>
          <w:rFonts w:ascii="Times New Roman" w:eastAsia="Times New Roman" w:hAnsi="Times New Roman" w:cs="Times New Roman"/>
          <w:sz w:val="28"/>
          <w:szCs w:val="28"/>
        </w:rPr>
        <w:t xml:space="preserve">семестру (триместру) навчання. </w:t>
      </w:r>
    </w:p>
    <w:p w14:paraId="69AB1240" w14:textId="77777777" w:rsidR="003B5E43" w:rsidRPr="00573AF1" w:rsidRDefault="00C510AF">
      <w:pPr>
        <w:pBdr>
          <w:top w:val="nil"/>
          <w:left w:val="nil"/>
          <w:bottom w:val="nil"/>
          <w:right w:val="nil"/>
          <w:between w:val="nil"/>
        </w:pBdr>
        <w:shd w:val="clear" w:color="auto" w:fill="FFFFFF"/>
        <w:tabs>
          <w:tab w:val="left" w:pos="993"/>
        </w:tabs>
        <w:spacing w:before="144" w:after="144" w:line="276" w:lineRule="auto"/>
        <w:ind w:right="450" w:firstLine="709"/>
        <w:jc w:val="center"/>
        <w:rPr>
          <w:rFonts w:ascii="Times New Roman" w:eastAsia="Times New Roman" w:hAnsi="Times New Roman" w:cs="Times New Roman"/>
          <w:sz w:val="28"/>
          <w:szCs w:val="28"/>
        </w:rPr>
      </w:pPr>
      <w:r w:rsidRPr="00573AF1">
        <w:rPr>
          <w:rFonts w:ascii="Times New Roman" w:eastAsia="Times New Roman" w:hAnsi="Times New Roman" w:cs="Times New Roman"/>
          <w:b/>
          <w:sz w:val="28"/>
          <w:szCs w:val="28"/>
        </w:rPr>
        <w:lastRenderedPageBreak/>
        <w:t>ІІІ. Організація освітнього процесу з використанням технологій дистанційного навчання</w:t>
      </w:r>
      <w:bookmarkStart w:id="21" w:name="2xcytpi" w:colFirst="0" w:colLast="0"/>
      <w:bookmarkEnd w:id="21"/>
    </w:p>
    <w:p w14:paraId="62E80786" w14:textId="77777777" w:rsidR="003B5E43" w:rsidRPr="00573AF1" w:rsidRDefault="00C510AF">
      <w:pPr>
        <w:numPr>
          <w:ilvl w:val="0"/>
          <w:numId w:val="2"/>
        </w:numPr>
        <w:pBdr>
          <w:top w:val="nil"/>
          <w:left w:val="nil"/>
          <w:bottom w:val="nil"/>
          <w:right w:val="nil"/>
          <w:between w:val="nil"/>
        </w:pBdr>
        <w:shd w:val="clear" w:color="auto" w:fill="FFFFFF"/>
        <w:tabs>
          <w:tab w:val="left" w:pos="993"/>
        </w:tabs>
        <w:spacing w:before="144" w:after="144" w:line="276" w:lineRule="auto"/>
        <w:ind w:left="0"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w:t>
      </w:r>
      <w:proofErr w:type="spellStart"/>
      <w:r w:rsidRPr="00573AF1">
        <w:rPr>
          <w:rFonts w:ascii="Times New Roman" w:eastAsia="Times New Roman" w:hAnsi="Times New Roman" w:cs="Times New Roman"/>
          <w:sz w:val="28"/>
          <w:szCs w:val="28"/>
        </w:rPr>
        <w:t>екстернатною</w:t>
      </w:r>
      <w:proofErr w:type="spellEnd"/>
      <w:r w:rsidRPr="00573AF1">
        <w:rPr>
          <w:rFonts w:ascii="Times New Roman" w:eastAsia="Times New Roman" w:hAnsi="Times New Roman" w:cs="Times New Roman"/>
          <w:sz w:val="28"/>
          <w:szCs w:val="28"/>
        </w:rPr>
        <w:t xml:space="preserve">, сімейною (домашньою), педагогічним  патронажем). </w:t>
      </w:r>
    </w:p>
    <w:p w14:paraId="7A759D8E" w14:textId="77777777" w:rsidR="003B5E43" w:rsidRPr="00573AF1" w:rsidRDefault="00C510AF">
      <w:pPr>
        <w:pBdr>
          <w:top w:val="nil"/>
          <w:left w:val="nil"/>
          <w:bottom w:val="nil"/>
          <w:right w:val="nil"/>
          <w:between w:val="nil"/>
        </w:pBdr>
        <w:shd w:val="clear" w:color="auto" w:fill="FFFFFF"/>
        <w:tabs>
          <w:tab w:val="left" w:pos="851"/>
          <w:tab w:val="left" w:pos="993"/>
        </w:tabs>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2. Технології дистанційного навчання під час організації здобуття освіти за різними формами можуть використовуватися для:</w:t>
      </w:r>
    </w:p>
    <w:p w14:paraId="0D2A56C9" w14:textId="6059E91A" w:rsidR="003B5E43" w:rsidRPr="00573AF1" w:rsidRDefault="00C510AF">
      <w:pPr>
        <w:numPr>
          <w:ilvl w:val="0"/>
          <w:numId w:val="1"/>
        </w:numPr>
        <w:pBdr>
          <w:top w:val="nil"/>
          <w:left w:val="nil"/>
          <w:bottom w:val="nil"/>
          <w:right w:val="nil"/>
          <w:between w:val="nil"/>
        </w:pBdr>
        <w:shd w:val="clear" w:color="auto" w:fill="FFFFFF"/>
        <w:tabs>
          <w:tab w:val="left" w:pos="851"/>
          <w:tab w:val="left" w:pos="993"/>
        </w:tabs>
        <w:spacing w:before="144" w:line="276" w:lineRule="auto"/>
        <w:ind w:left="0" w:firstLine="705"/>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забезпечення вивчення окремих навчальних предметів</w:t>
      </w:r>
      <w:r w:rsidR="006F7721" w:rsidRPr="00573AF1">
        <w:rPr>
          <w:rFonts w:ascii="Times New Roman" w:eastAsia="Times New Roman" w:hAnsi="Times New Roman" w:cs="Times New Roman"/>
          <w:sz w:val="28"/>
          <w:szCs w:val="28"/>
        </w:rPr>
        <w:t xml:space="preserve"> (інтегрованих курсів) аб</w:t>
      </w:r>
      <w:r w:rsidR="00870632" w:rsidRPr="00573AF1">
        <w:rPr>
          <w:rFonts w:ascii="Times New Roman" w:eastAsia="Times New Roman" w:hAnsi="Times New Roman" w:cs="Times New Roman"/>
          <w:sz w:val="28"/>
          <w:szCs w:val="28"/>
        </w:rPr>
        <w:t>о</w:t>
      </w:r>
      <w:r w:rsidR="006F7721" w:rsidRPr="00573AF1">
        <w:rPr>
          <w:rFonts w:ascii="Times New Roman" w:eastAsia="Times New Roman" w:hAnsi="Times New Roman" w:cs="Times New Roman"/>
          <w:sz w:val="28"/>
          <w:szCs w:val="28"/>
        </w:rPr>
        <w:t xml:space="preserve"> їх о</w:t>
      </w:r>
      <w:r w:rsidRPr="00573AF1">
        <w:rPr>
          <w:rFonts w:ascii="Times New Roman" w:eastAsia="Times New Roman" w:hAnsi="Times New Roman" w:cs="Times New Roman"/>
          <w:sz w:val="28"/>
          <w:szCs w:val="28"/>
        </w:rPr>
        <w:t>кремих тем, впровадження профільного навчання;</w:t>
      </w:r>
    </w:p>
    <w:p w14:paraId="2C501CC9" w14:textId="77777777" w:rsidR="003B5E43" w:rsidRPr="00573AF1" w:rsidRDefault="00C510AF">
      <w:pPr>
        <w:numPr>
          <w:ilvl w:val="0"/>
          <w:numId w:val="1"/>
        </w:numPr>
        <w:pBdr>
          <w:top w:val="nil"/>
          <w:left w:val="nil"/>
          <w:bottom w:val="nil"/>
          <w:right w:val="nil"/>
          <w:between w:val="nil"/>
        </w:pBdr>
        <w:shd w:val="clear" w:color="auto" w:fill="FFFFFF"/>
        <w:tabs>
          <w:tab w:val="left" w:pos="851"/>
          <w:tab w:val="left" w:pos="993"/>
        </w:tabs>
        <w:spacing w:line="276" w:lineRule="auto"/>
        <w:ind w:left="0" w:firstLine="705"/>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забезпечення проведення окремих навчальних занять і консультацій, оцінювання результатів навчання </w:t>
      </w:r>
      <w:r w:rsidR="00E25328" w:rsidRPr="00573AF1">
        <w:rPr>
          <w:rFonts w:ascii="Times New Roman" w:eastAsia="Times New Roman" w:hAnsi="Times New Roman" w:cs="Times New Roman"/>
          <w:sz w:val="28"/>
          <w:szCs w:val="28"/>
        </w:rPr>
        <w:t>учнів</w:t>
      </w:r>
      <w:r w:rsidRPr="00573AF1">
        <w:rPr>
          <w:rFonts w:ascii="Times New Roman" w:eastAsia="Times New Roman" w:hAnsi="Times New Roman" w:cs="Times New Roman"/>
          <w:sz w:val="28"/>
          <w:szCs w:val="28"/>
        </w:rPr>
        <w:t>;</w:t>
      </w:r>
    </w:p>
    <w:p w14:paraId="186D149A" w14:textId="77777777" w:rsidR="003B5E43" w:rsidRPr="00573AF1" w:rsidRDefault="00C510AF">
      <w:pPr>
        <w:numPr>
          <w:ilvl w:val="0"/>
          <w:numId w:val="1"/>
        </w:numPr>
        <w:shd w:val="clear" w:color="auto" w:fill="FFFFFF"/>
        <w:tabs>
          <w:tab w:val="left" w:pos="851"/>
          <w:tab w:val="left" w:pos="993"/>
        </w:tabs>
        <w:spacing w:line="276" w:lineRule="auto"/>
        <w:ind w:left="0" w:firstLine="705"/>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забезпечення проведення додаткових індивідуальних та/або групових консультацій та/або занять для </w:t>
      </w:r>
      <w:r w:rsidR="00E25328" w:rsidRPr="00573AF1">
        <w:rPr>
          <w:rFonts w:ascii="Times New Roman" w:eastAsia="Times New Roman" w:hAnsi="Times New Roman" w:cs="Times New Roman"/>
          <w:sz w:val="28"/>
          <w:szCs w:val="28"/>
        </w:rPr>
        <w:t>учнів і</w:t>
      </w:r>
      <w:r w:rsidRPr="00573AF1">
        <w:rPr>
          <w:rFonts w:ascii="Times New Roman" w:eastAsia="Times New Roman" w:hAnsi="Times New Roman" w:cs="Times New Roman"/>
          <w:sz w:val="28"/>
          <w:szCs w:val="28"/>
        </w:rPr>
        <w:t xml:space="preserve">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w:t>
      </w:r>
      <w:r w:rsidR="00A948C6" w:rsidRPr="00573AF1">
        <w:rPr>
          <w:rFonts w:ascii="Times New Roman" w:eastAsia="Times New Roman" w:hAnsi="Times New Roman" w:cs="Times New Roman"/>
          <w:sz w:val="28"/>
          <w:szCs w:val="28"/>
        </w:rPr>
        <w:t>учнів</w:t>
      </w:r>
      <w:r w:rsidRPr="00573AF1">
        <w:rPr>
          <w:rFonts w:ascii="Times New Roman" w:eastAsia="Times New Roman" w:hAnsi="Times New Roman" w:cs="Times New Roman"/>
          <w:sz w:val="28"/>
          <w:szCs w:val="28"/>
        </w:rPr>
        <w:t xml:space="preserve"> відповідного року навчання у відповідному закладі освіти;</w:t>
      </w:r>
    </w:p>
    <w:p w14:paraId="2BBC19A9" w14:textId="2A9B687B" w:rsidR="003B5E43" w:rsidRPr="00573AF1" w:rsidRDefault="00C510AF">
      <w:pPr>
        <w:numPr>
          <w:ilvl w:val="0"/>
          <w:numId w:val="1"/>
        </w:numPr>
        <w:pBdr>
          <w:top w:val="nil"/>
          <w:left w:val="nil"/>
          <w:bottom w:val="nil"/>
          <w:right w:val="nil"/>
          <w:between w:val="nil"/>
        </w:pBdr>
        <w:shd w:val="clear" w:color="auto" w:fill="FFFFFF"/>
        <w:tabs>
          <w:tab w:val="left" w:pos="851"/>
          <w:tab w:val="left" w:pos="993"/>
        </w:tabs>
        <w:spacing w:line="276" w:lineRule="auto"/>
        <w:ind w:left="0" w:firstLine="705"/>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реалізації індивідуальної освітньої траєкторії </w:t>
      </w:r>
      <w:r w:rsidR="00E25328" w:rsidRPr="00573AF1">
        <w:rPr>
          <w:rFonts w:ascii="Times New Roman" w:eastAsia="Times New Roman" w:hAnsi="Times New Roman" w:cs="Times New Roman"/>
          <w:sz w:val="28"/>
          <w:szCs w:val="28"/>
        </w:rPr>
        <w:t xml:space="preserve">учнів </w:t>
      </w:r>
      <w:r w:rsidRPr="00573AF1">
        <w:rPr>
          <w:rFonts w:ascii="Times New Roman" w:eastAsia="Times New Roman" w:hAnsi="Times New Roman" w:cs="Times New Roman"/>
          <w:sz w:val="28"/>
          <w:szCs w:val="28"/>
        </w:rPr>
        <w:t>відповідно до їх здібностей, інтересів, потреб, мотивації, можливостей та досвіду (з причин, зазначених у підпункті 2 пункту 3 розділу ІІ цього Положення</w:t>
      </w:r>
      <w:r w:rsidR="00870632" w:rsidRPr="00573AF1">
        <w:rPr>
          <w:rFonts w:ascii="Times New Roman" w:eastAsia="Times New Roman" w:hAnsi="Times New Roman" w:cs="Times New Roman"/>
          <w:sz w:val="28"/>
          <w:szCs w:val="28"/>
          <w:highlight w:val="white"/>
        </w:rPr>
        <w:t>);</w:t>
      </w:r>
    </w:p>
    <w:p w14:paraId="6A312755" w14:textId="77777777" w:rsidR="003B5E43" w:rsidRPr="00573AF1" w:rsidRDefault="00C510AF">
      <w:pPr>
        <w:numPr>
          <w:ilvl w:val="0"/>
          <w:numId w:val="1"/>
        </w:numPr>
        <w:pBdr>
          <w:top w:val="nil"/>
          <w:left w:val="nil"/>
          <w:bottom w:val="nil"/>
          <w:right w:val="nil"/>
          <w:between w:val="nil"/>
        </w:pBdr>
        <w:shd w:val="clear" w:color="auto" w:fill="FFFFFF"/>
        <w:tabs>
          <w:tab w:val="left" w:pos="851"/>
          <w:tab w:val="left" w:pos="993"/>
        </w:tabs>
        <w:spacing w:line="276" w:lineRule="auto"/>
        <w:ind w:left="0"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14:paraId="7ABED7E5" w14:textId="77777777" w:rsidR="003B5E43" w:rsidRPr="00573AF1" w:rsidRDefault="00C510AF">
      <w:pPr>
        <w:numPr>
          <w:ilvl w:val="0"/>
          <w:numId w:val="1"/>
        </w:numPr>
        <w:pBdr>
          <w:top w:val="nil"/>
          <w:left w:val="nil"/>
          <w:bottom w:val="nil"/>
          <w:right w:val="nil"/>
          <w:between w:val="nil"/>
        </w:pBdr>
        <w:shd w:val="clear" w:color="auto" w:fill="FFFFFF"/>
        <w:tabs>
          <w:tab w:val="left" w:pos="851"/>
          <w:tab w:val="left" w:pos="993"/>
        </w:tabs>
        <w:spacing w:after="144" w:line="276" w:lineRule="auto"/>
        <w:ind w:left="0"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забезпечення проведення (надання) додаткових психолого-педагогічних і корекційно-</w:t>
      </w:r>
      <w:proofErr w:type="spellStart"/>
      <w:r w:rsidRPr="00573AF1">
        <w:rPr>
          <w:rFonts w:ascii="Times New Roman" w:eastAsia="Times New Roman" w:hAnsi="Times New Roman" w:cs="Times New Roman"/>
          <w:sz w:val="28"/>
          <w:szCs w:val="28"/>
        </w:rPr>
        <w:t>розвиткових</w:t>
      </w:r>
      <w:proofErr w:type="spellEnd"/>
      <w:r w:rsidRPr="00573AF1">
        <w:rPr>
          <w:rFonts w:ascii="Times New Roman" w:eastAsia="Times New Roman" w:hAnsi="Times New Roman" w:cs="Times New Roman"/>
          <w:sz w:val="28"/>
          <w:szCs w:val="28"/>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w:t>
      </w:r>
      <w:r w:rsidR="00E25328" w:rsidRPr="00573AF1">
        <w:rPr>
          <w:rFonts w:ascii="Times New Roman" w:eastAsia="Times New Roman" w:hAnsi="Times New Roman" w:cs="Times New Roman"/>
          <w:sz w:val="28"/>
          <w:szCs w:val="28"/>
        </w:rPr>
        <w:t>учень</w:t>
      </w:r>
      <w:r w:rsidRPr="00573AF1">
        <w:rPr>
          <w:rFonts w:ascii="Times New Roman" w:eastAsia="Times New Roman" w:hAnsi="Times New Roman" w:cs="Times New Roman"/>
          <w:sz w:val="28"/>
          <w:szCs w:val="28"/>
        </w:rPr>
        <w:t>).</w:t>
      </w:r>
    </w:p>
    <w:p w14:paraId="066D5B3D" w14:textId="77777777" w:rsidR="003B5E43" w:rsidRPr="00573AF1" w:rsidRDefault="00C510AF">
      <w:pPr>
        <w:pBdr>
          <w:top w:val="nil"/>
          <w:left w:val="nil"/>
          <w:bottom w:val="nil"/>
          <w:right w:val="nil"/>
          <w:between w:val="nil"/>
        </w:pBdr>
        <w:tabs>
          <w:tab w:val="left" w:pos="851"/>
          <w:tab w:val="left" w:pos="993"/>
        </w:tabs>
        <w:spacing w:before="144" w:after="144" w:line="276" w:lineRule="auto"/>
        <w:ind w:firstLine="708"/>
        <w:jc w:val="both"/>
        <w:rPr>
          <w:sz w:val="22"/>
          <w:szCs w:val="22"/>
        </w:rPr>
      </w:pPr>
      <w:r w:rsidRPr="00573AF1">
        <w:rPr>
          <w:rFonts w:ascii="Times New Roman" w:eastAsia="Times New Roman" w:hAnsi="Times New Roman" w:cs="Times New Roman"/>
          <w:sz w:val="28"/>
          <w:szCs w:val="28"/>
        </w:rPr>
        <w:t>3. Рішення про використання технологій дистанційного навчання в освітньому процесі приймається педагогічною радою закладу освіти.</w:t>
      </w:r>
      <w:r w:rsidRPr="00573AF1">
        <w:rPr>
          <w:sz w:val="22"/>
          <w:szCs w:val="22"/>
        </w:rPr>
        <w:t xml:space="preserve"> </w:t>
      </w:r>
    </w:p>
    <w:p w14:paraId="2C51EE21" w14:textId="05F8AF03" w:rsidR="003B5E43" w:rsidRPr="00573AF1" w:rsidRDefault="00C6019C">
      <w:pPr>
        <w:pBdr>
          <w:top w:val="nil"/>
          <w:left w:val="nil"/>
          <w:bottom w:val="nil"/>
          <w:right w:val="nil"/>
          <w:between w:val="nil"/>
        </w:pBdr>
        <w:tabs>
          <w:tab w:val="left" w:pos="851"/>
          <w:tab w:val="left" w:pos="993"/>
        </w:tabs>
        <w:spacing w:before="144" w:after="144" w:line="276" w:lineRule="auto"/>
        <w:ind w:firstLine="708"/>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В</w:t>
      </w:r>
      <w:r w:rsidR="00C510AF" w:rsidRPr="00573AF1">
        <w:rPr>
          <w:rFonts w:ascii="Times New Roman" w:eastAsia="Times New Roman" w:hAnsi="Times New Roman" w:cs="Times New Roman"/>
          <w:sz w:val="28"/>
          <w:szCs w:val="28"/>
        </w:rPr>
        <w:t>икористання технологій дистанційного навчання для вивчення окремих тем з навчальних предметів</w:t>
      </w:r>
      <w:r w:rsidR="00E25328" w:rsidRPr="00573AF1">
        <w:rPr>
          <w:rFonts w:ascii="Times New Roman" w:eastAsia="Times New Roman" w:hAnsi="Times New Roman" w:cs="Times New Roman"/>
          <w:sz w:val="28"/>
          <w:szCs w:val="28"/>
        </w:rPr>
        <w:t xml:space="preserve"> (інтегрованих курсів)</w:t>
      </w:r>
      <w:r w:rsidR="00C510AF" w:rsidRPr="00573AF1">
        <w:rPr>
          <w:rFonts w:ascii="Times New Roman" w:eastAsia="Times New Roman" w:hAnsi="Times New Roman" w:cs="Times New Roman"/>
          <w:sz w:val="28"/>
          <w:szCs w:val="28"/>
        </w:rPr>
        <w:t xml:space="preserve">, проведення окремих навчальних занять і консультацій, оцінювання результатів навчання </w:t>
      </w:r>
      <w:r w:rsidR="00E25328" w:rsidRPr="00573AF1">
        <w:rPr>
          <w:rFonts w:ascii="Times New Roman" w:eastAsia="Times New Roman" w:hAnsi="Times New Roman" w:cs="Times New Roman"/>
          <w:sz w:val="28"/>
          <w:szCs w:val="28"/>
        </w:rPr>
        <w:lastRenderedPageBreak/>
        <w:t xml:space="preserve">учнів </w:t>
      </w:r>
      <w:r w:rsidR="00C510AF" w:rsidRPr="00573AF1">
        <w:rPr>
          <w:rFonts w:ascii="Times New Roman" w:eastAsia="Times New Roman" w:hAnsi="Times New Roman" w:cs="Times New Roman"/>
          <w:sz w:val="28"/>
          <w:szCs w:val="28"/>
        </w:rPr>
        <w:t>мож</w:t>
      </w:r>
      <w:r w:rsidRPr="00573AF1">
        <w:rPr>
          <w:rFonts w:ascii="Times New Roman" w:eastAsia="Times New Roman" w:hAnsi="Times New Roman" w:cs="Times New Roman"/>
          <w:sz w:val="28"/>
          <w:szCs w:val="28"/>
        </w:rPr>
        <w:t xml:space="preserve">е здійснюватися за ініціативою </w:t>
      </w:r>
      <w:r w:rsidR="00C510AF" w:rsidRPr="00573AF1">
        <w:rPr>
          <w:rFonts w:ascii="Times New Roman" w:eastAsia="Times New Roman" w:hAnsi="Times New Roman" w:cs="Times New Roman"/>
          <w:sz w:val="28"/>
          <w:szCs w:val="28"/>
        </w:rPr>
        <w:t>педагогічн</w:t>
      </w:r>
      <w:r w:rsidRPr="00573AF1">
        <w:rPr>
          <w:rFonts w:ascii="Times New Roman" w:eastAsia="Times New Roman" w:hAnsi="Times New Roman" w:cs="Times New Roman"/>
          <w:sz w:val="28"/>
          <w:szCs w:val="28"/>
        </w:rPr>
        <w:t>их працівників (з відповідним узгодженням розкладу навчальних занять)</w:t>
      </w:r>
      <w:r w:rsidR="00C510AF" w:rsidRPr="00573AF1">
        <w:rPr>
          <w:rFonts w:ascii="Times New Roman" w:eastAsia="Times New Roman" w:hAnsi="Times New Roman" w:cs="Times New Roman"/>
          <w:sz w:val="28"/>
          <w:szCs w:val="28"/>
        </w:rPr>
        <w:t>.</w:t>
      </w:r>
    </w:p>
    <w:p w14:paraId="638C4AE3" w14:textId="251E6028" w:rsidR="00F778AE" w:rsidRPr="00573AF1" w:rsidRDefault="00C6019C" w:rsidP="00F778AE">
      <w:pPr>
        <w:pBdr>
          <w:top w:val="nil"/>
          <w:left w:val="nil"/>
          <w:bottom w:val="nil"/>
          <w:right w:val="nil"/>
          <w:between w:val="nil"/>
        </w:pBdr>
        <w:tabs>
          <w:tab w:val="left" w:pos="851"/>
          <w:tab w:val="left" w:pos="993"/>
        </w:tabs>
        <w:spacing w:before="144" w:after="144" w:line="276" w:lineRule="auto"/>
        <w:ind w:firstLine="708"/>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Під час </w:t>
      </w:r>
      <w:r w:rsidR="008D47E7" w:rsidRPr="00573AF1">
        <w:rPr>
          <w:rFonts w:ascii="Times New Roman" w:eastAsia="Times New Roman" w:hAnsi="Times New Roman" w:cs="Times New Roman"/>
          <w:sz w:val="28"/>
          <w:szCs w:val="28"/>
        </w:rPr>
        <w:t xml:space="preserve">дії карантинних обмежень (застосування протиепідемічних заходів) освітній процес у закладі освіти </w:t>
      </w:r>
      <w:r w:rsidR="0075525A" w:rsidRPr="00573AF1">
        <w:rPr>
          <w:rFonts w:ascii="Times New Roman" w:eastAsia="Times New Roman" w:hAnsi="Times New Roman" w:cs="Times New Roman"/>
          <w:sz w:val="28"/>
          <w:szCs w:val="28"/>
        </w:rPr>
        <w:t xml:space="preserve">за рішенням педагогічної ради </w:t>
      </w:r>
      <w:r w:rsidR="00E64CD5" w:rsidRPr="00573AF1">
        <w:rPr>
          <w:rFonts w:ascii="Times New Roman" w:eastAsia="Times New Roman" w:hAnsi="Times New Roman" w:cs="Times New Roman"/>
          <w:sz w:val="28"/>
          <w:szCs w:val="28"/>
        </w:rPr>
        <w:t xml:space="preserve">може організовуватися </w:t>
      </w:r>
      <w:r w:rsidR="0075525A" w:rsidRPr="00573AF1">
        <w:rPr>
          <w:rFonts w:ascii="Times New Roman" w:eastAsia="Times New Roman" w:hAnsi="Times New Roman" w:cs="Times New Roman"/>
          <w:sz w:val="28"/>
          <w:szCs w:val="28"/>
        </w:rPr>
        <w:t>у спосіб, за якого окремі теми з навчального предмету (інтегрованого курсу) частиною</w:t>
      </w:r>
      <w:r w:rsidR="00DF17C3" w:rsidRPr="00573AF1">
        <w:rPr>
          <w:rFonts w:ascii="Times New Roman" w:eastAsia="Times New Roman" w:hAnsi="Times New Roman" w:cs="Times New Roman"/>
          <w:sz w:val="28"/>
          <w:szCs w:val="28"/>
        </w:rPr>
        <w:t xml:space="preserve"> учнів класу</w:t>
      </w:r>
      <w:r w:rsidR="0075525A" w:rsidRPr="00573AF1">
        <w:rPr>
          <w:rFonts w:ascii="Times New Roman" w:eastAsia="Times New Roman" w:hAnsi="Times New Roman" w:cs="Times New Roman"/>
          <w:sz w:val="28"/>
          <w:szCs w:val="28"/>
        </w:rPr>
        <w:t xml:space="preserve"> вивчаються</w:t>
      </w:r>
      <w:r w:rsidR="00DF17C3" w:rsidRPr="00573AF1">
        <w:rPr>
          <w:rFonts w:ascii="Times New Roman" w:eastAsia="Times New Roman" w:hAnsi="Times New Roman" w:cs="Times New Roman"/>
          <w:sz w:val="28"/>
          <w:szCs w:val="28"/>
        </w:rPr>
        <w:t xml:space="preserve">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w:t>
      </w:r>
      <w:r w:rsidR="00F778AE" w:rsidRPr="00573AF1">
        <w:rPr>
          <w:rFonts w:ascii="Times New Roman" w:eastAsia="Times New Roman" w:hAnsi="Times New Roman" w:cs="Times New Roman"/>
          <w:sz w:val="28"/>
          <w:szCs w:val="28"/>
        </w:rPr>
        <w:t xml:space="preserve">для учнів </w:t>
      </w:r>
      <w:r w:rsidR="00517990" w:rsidRPr="00573AF1">
        <w:rPr>
          <w:rFonts w:ascii="Times New Roman" w:eastAsia="Times New Roman" w:hAnsi="Times New Roman" w:cs="Times New Roman"/>
          <w:sz w:val="28"/>
          <w:szCs w:val="28"/>
        </w:rPr>
        <w:t>визначається</w:t>
      </w:r>
      <w:r w:rsidR="00F778AE" w:rsidRPr="00573AF1">
        <w:rPr>
          <w:rFonts w:ascii="Times New Roman" w:eastAsia="Times New Roman" w:hAnsi="Times New Roman" w:cs="Times New Roman"/>
          <w:sz w:val="28"/>
          <w:szCs w:val="28"/>
        </w:rPr>
        <w:t xml:space="preserve"> черговість очного та дистанційного навчання з метою забезпечення рівних умов для здобуття освіти.</w:t>
      </w:r>
    </w:p>
    <w:p w14:paraId="5E293FF4" w14:textId="77777777" w:rsidR="003B5E43" w:rsidRPr="00573AF1" w:rsidRDefault="00C510AF">
      <w:pPr>
        <w:pBdr>
          <w:top w:val="nil"/>
          <w:left w:val="nil"/>
          <w:bottom w:val="nil"/>
          <w:right w:val="nil"/>
          <w:between w:val="nil"/>
        </w:pBdr>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4. Технології дистанційного навчання можуть використовуватися за наявності системотехнічного забезпечення відповідно до розділу IV цього Положення. </w:t>
      </w:r>
    </w:p>
    <w:p w14:paraId="6F8756EB" w14:textId="77777777" w:rsidR="003B5E43" w:rsidRPr="00573AF1" w:rsidRDefault="00C510AF">
      <w:pP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5 розділу І цього Положення.</w:t>
      </w:r>
    </w:p>
    <w:p w14:paraId="361E6910"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У разі наявності </w:t>
      </w:r>
      <w:r w:rsidR="00A948C6" w:rsidRPr="00573AF1">
        <w:rPr>
          <w:rFonts w:ascii="Times New Roman" w:eastAsia="Times New Roman" w:hAnsi="Times New Roman" w:cs="Times New Roman"/>
          <w:sz w:val="28"/>
          <w:szCs w:val="28"/>
        </w:rPr>
        <w:t xml:space="preserve">в учня </w:t>
      </w:r>
      <w:r w:rsidRPr="00573AF1">
        <w:rPr>
          <w:rFonts w:ascii="Times New Roman" w:eastAsia="Times New Roman" w:hAnsi="Times New Roman" w:cs="Times New Roman"/>
          <w:sz w:val="28"/>
          <w:szCs w:val="28"/>
        </w:rPr>
        <w:t xml:space="preserve">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w:t>
      </w:r>
      <w:r w:rsidR="00A948C6" w:rsidRPr="00573AF1">
        <w:rPr>
          <w:rFonts w:ascii="Times New Roman" w:eastAsia="Times New Roman" w:hAnsi="Times New Roman" w:cs="Times New Roman"/>
          <w:sz w:val="28"/>
          <w:szCs w:val="28"/>
        </w:rPr>
        <w:t>учнем</w:t>
      </w:r>
      <w:r w:rsidRPr="00573AF1">
        <w:rPr>
          <w:rFonts w:ascii="Times New Roman" w:eastAsia="Times New Roman" w:hAnsi="Times New Roman" w:cs="Times New Roman"/>
          <w:sz w:val="28"/>
          <w:szCs w:val="28"/>
        </w:rPr>
        <w:t xml:space="preserve"> або батьками неповнолітнього </w:t>
      </w:r>
      <w:r w:rsidR="00A948C6" w:rsidRPr="00573AF1">
        <w:rPr>
          <w:rFonts w:ascii="Times New Roman" w:eastAsia="Times New Roman" w:hAnsi="Times New Roman" w:cs="Times New Roman"/>
          <w:sz w:val="28"/>
          <w:szCs w:val="28"/>
        </w:rPr>
        <w:t>учня</w:t>
      </w:r>
      <w:r w:rsidRPr="00573AF1">
        <w:rPr>
          <w:rFonts w:ascii="Times New Roman" w:eastAsia="Times New Roman" w:hAnsi="Times New Roman" w:cs="Times New Roman"/>
          <w:sz w:val="28"/>
          <w:szCs w:val="28"/>
        </w:rPr>
        <w:t xml:space="preserve"> (одним із них).</w:t>
      </w:r>
    </w:p>
    <w:p w14:paraId="47B14FAC" w14:textId="72D17522" w:rsidR="003B5E43" w:rsidRPr="00573AF1" w:rsidRDefault="00F20E42">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5</w:t>
      </w:r>
      <w:r w:rsidR="00C510AF" w:rsidRPr="00573AF1">
        <w:rPr>
          <w:rFonts w:ascii="Times New Roman" w:eastAsia="Times New Roman" w:hAnsi="Times New Roman" w:cs="Times New Roman"/>
          <w:sz w:val="28"/>
          <w:szCs w:val="28"/>
        </w:rPr>
        <w:t>.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14:paraId="784A508C"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14:paraId="56010D9C"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lastRenderedPageBreak/>
        <w:t>Графік проведення (надання) додаткових психолого-педагогічних і корекційно-</w:t>
      </w:r>
      <w:proofErr w:type="spellStart"/>
      <w:r w:rsidRPr="00573AF1">
        <w:rPr>
          <w:rFonts w:ascii="Times New Roman" w:eastAsia="Times New Roman" w:hAnsi="Times New Roman" w:cs="Times New Roman"/>
          <w:sz w:val="28"/>
          <w:szCs w:val="28"/>
        </w:rPr>
        <w:t>розвиткових</w:t>
      </w:r>
      <w:proofErr w:type="spellEnd"/>
      <w:r w:rsidRPr="00573AF1">
        <w:rPr>
          <w:rFonts w:ascii="Times New Roman" w:eastAsia="Times New Roman" w:hAnsi="Times New Roman" w:cs="Times New Roman"/>
          <w:sz w:val="28"/>
          <w:szCs w:val="28"/>
        </w:rPr>
        <w:t xml:space="preserve"> занять (послуг) із використанням технологій дистанційного навчання затверджується керівником закладу освіти.</w:t>
      </w:r>
    </w:p>
    <w:p w14:paraId="0173F22B" w14:textId="77777777" w:rsidR="003B5E43" w:rsidRPr="00573AF1" w:rsidRDefault="00C510AF">
      <w:pPr>
        <w:pBdr>
          <w:top w:val="nil"/>
          <w:left w:val="nil"/>
          <w:bottom w:val="nil"/>
          <w:right w:val="nil"/>
          <w:between w:val="nil"/>
        </w:pBdr>
        <w:shd w:val="clear" w:color="auto" w:fill="FFFFFF"/>
        <w:spacing w:before="144" w:after="144" w:line="276" w:lineRule="auto"/>
        <w:ind w:right="450" w:firstLine="709"/>
        <w:jc w:val="center"/>
        <w:rPr>
          <w:rFonts w:ascii="Times New Roman" w:eastAsia="Times New Roman" w:hAnsi="Times New Roman" w:cs="Times New Roman"/>
          <w:sz w:val="28"/>
          <w:szCs w:val="28"/>
        </w:rPr>
      </w:pPr>
      <w:bookmarkStart w:id="22" w:name="1ci93xb" w:colFirst="0" w:colLast="0"/>
      <w:bookmarkEnd w:id="22"/>
      <w:r w:rsidRPr="00573AF1">
        <w:rPr>
          <w:rFonts w:ascii="Times New Roman" w:eastAsia="Times New Roman" w:hAnsi="Times New Roman" w:cs="Times New Roman"/>
          <w:b/>
          <w:sz w:val="28"/>
          <w:szCs w:val="28"/>
        </w:rPr>
        <w:t>ІV. Забезпечення дистанційного навчання</w:t>
      </w:r>
      <w:bookmarkStart w:id="23" w:name="3whwml4" w:colFirst="0" w:colLast="0"/>
      <w:bookmarkEnd w:id="23"/>
    </w:p>
    <w:p w14:paraId="581DFC97"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1. Навчально-методичне забезпечення дистанційного навчання включає:</w:t>
      </w:r>
      <w:bookmarkStart w:id="24" w:name="2bn6wsx" w:colFirst="0" w:colLast="0"/>
      <w:bookmarkEnd w:id="24"/>
    </w:p>
    <w:p w14:paraId="117003B4"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рекомендації з питань організації дистанційного навчання в закладах освіти (щодо розроблення та використання електронних освітніх ресурсів, освітніх, інформаційно-комунікаційних (цифрових) технологій при організації дистанційного навчання, проведення навчальних занять, оцінювання результатів навчання </w:t>
      </w:r>
      <w:r w:rsidR="00A948C6" w:rsidRPr="00573AF1">
        <w:rPr>
          <w:rFonts w:ascii="Times New Roman" w:eastAsia="Times New Roman" w:hAnsi="Times New Roman" w:cs="Times New Roman"/>
          <w:sz w:val="28"/>
          <w:szCs w:val="28"/>
        </w:rPr>
        <w:t>учнів</w:t>
      </w:r>
      <w:r w:rsidRPr="00573AF1">
        <w:rPr>
          <w:rFonts w:ascii="Times New Roman" w:eastAsia="Times New Roman" w:hAnsi="Times New Roman" w:cs="Times New Roman"/>
          <w:sz w:val="28"/>
          <w:szCs w:val="28"/>
        </w:rPr>
        <w:t>, внутрішнього моніторингу ефективності дистанційного навчання, координації/</w:t>
      </w:r>
      <w:proofErr w:type="spellStart"/>
      <w:r w:rsidRPr="00573AF1">
        <w:rPr>
          <w:rFonts w:ascii="Times New Roman" w:eastAsia="Times New Roman" w:hAnsi="Times New Roman" w:cs="Times New Roman"/>
          <w:sz w:val="28"/>
          <w:szCs w:val="28"/>
        </w:rPr>
        <w:t>модерації</w:t>
      </w:r>
      <w:proofErr w:type="spellEnd"/>
      <w:r w:rsidRPr="00573AF1">
        <w:rPr>
          <w:rFonts w:ascii="Times New Roman" w:eastAsia="Times New Roman" w:hAnsi="Times New Roman" w:cs="Times New Roman"/>
          <w:sz w:val="28"/>
          <w:szCs w:val="28"/>
        </w:rPr>
        <w:t xml:space="preserve"> дистанційного навчання</w:t>
      </w:r>
      <w:bookmarkStart w:id="25" w:name="qsh70q" w:colFirst="0" w:colLast="0"/>
      <w:bookmarkEnd w:id="25"/>
      <w:r w:rsidRPr="00573AF1">
        <w:rPr>
          <w:rFonts w:ascii="Times New Roman" w:eastAsia="Times New Roman" w:hAnsi="Times New Roman" w:cs="Times New Roman"/>
          <w:sz w:val="28"/>
          <w:szCs w:val="28"/>
        </w:rPr>
        <w:t xml:space="preserve"> в закладі освіти, правил безпечної поведінки в мережі Інтернет під час дистанційного навчання тощо);</w:t>
      </w:r>
    </w:p>
    <w:p w14:paraId="114ABCFA" w14:textId="7AC111FE"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змістовне, дидактичне та методичне наповнення електронних освітніх ресурсів з навчальних предметів</w:t>
      </w:r>
      <w:r w:rsidR="00556DFD" w:rsidRPr="00573AF1">
        <w:rPr>
          <w:rFonts w:ascii="Times New Roman" w:eastAsia="Times New Roman" w:hAnsi="Times New Roman" w:cs="Times New Roman"/>
          <w:sz w:val="28"/>
          <w:szCs w:val="28"/>
        </w:rPr>
        <w:t xml:space="preserve"> (інтегрованих курсів)</w:t>
      </w:r>
      <w:r w:rsidRPr="00573AF1">
        <w:rPr>
          <w:rFonts w:ascii="Times New Roman" w:eastAsia="Times New Roman" w:hAnsi="Times New Roman" w:cs="Times New Roman"/>
          <w:sz w:val="28"/>
          <w:szCs w:val="28"/>
        </w:rPr>
        <w:t>.</w:t>
      </w:r>
      <w:bookmarkStart w:id="26" w:name="3as4poj" w:colFirst="0" w:colLast="0"/>
      <w:bookmarkEnd w:id="26"/>
    </w:p>
    <w:p w14:paraId="7B407937"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2. Системотехнічне забезпечення дистанційного навчання в закладі освіти  включає:</w:t>
      </w:r>
      <w:bookmarkStart w:id="27" w:name="49x2ik5" w:colFirst="0" w:colLast="0"/>
      <w:bookmarkEnd w:id="27"/>
    </w:p>
    <w:p w14:paraId="73772E3C"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573AF1">
        <w:rPr>
          <w:rFonts w:ascii="Times New Roman" w:eastAsia="Times New Roman" w:hAnsi="Times New Roman" w:cs="Times New Roman"/>
          <w:sz w:val="28"/>
          <w:szCs w:val="28"/>
        </w:rPr>
        <w:t>відеоконференц</w:t>
      </w:r>
      <w:proofErr w:type="spellEnd"/>
      <w:r w:rsidRPr="00573AF1">
        <w:rPr>
          <w:rFonts w:ascii="Times New Roman" w:eastAsia="Times New Roman" w:hAnsi="Times New Roman" w:cs="Times New Roman"/>
          <w:sz w:val="28"/>
          <w:szCs w:val="28"/>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bookmarkStart w:id="28" w:name="2p2csry" w:colFirst="0" w:colLast="0"/>
      <w:bookmarkEnd w:id="28"/>
    </w:p>
    <w:p w14:paraId="3E35AC5B"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bookmarkStart w:id="29" w:name="147n2zr" w:colFirst="0" w:colLast="0"/>
      <w:bookmarkEnd w:id="29"/>
    </w:p>
    <w:p w14:paraId="2C2202F1"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bookmarkStart w:id="30" w:name="3o7alnk" w:colFirst="0" w:colLast="0"/>
      <w:bookmarkEnd w:id="30"/>
    </w:p>
    <w:p w14:paraId="2FD78FE6"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технічна/сервісна підтримка для забезпечення безперервної роботи платформи дистанційного навчання;</w:t>
      </w:r>
    </w:p>
    <w:p w14:paraId="7BB834CE" w14:textId="7C069DD8"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trike/>
          <w:sz w:val="28"/>
          <w:szCs w:val="28"/>
        </w:rPr>
      </w:pPr>
      <w:r w:rsidRPr="00573AF1">
        <w:rPr>
          <w:rFonts w:ascii="Times New Roman" w:eastAsia="Times New Roman" w:hAnsi="Times New Roman" w:cs="Times New Roman"/>
          <w:sz w:val="28"/>
          <w:szCs w:val="28"/>
        </w:rPr>
        <w:t>електронні освітні ресурси з навчальних предметів</w:t>
      </w:r>
      <w:r w:rsidR="00556DFD" w:rsidRPr="00573AF1">
        <w:rPr>
          <w:rFonts w:ascii="Times New Roman" w:eastAsia="Times New Roman" w:hAnsi="Times New Roman" w:cs="Times New Roman"/>
          <w:sz w:val="28"/>
          <w:szCs w:val="28"/>
        </w:rPr>
        <w:t xml:space="preserve"> (інтегрованих курсів)</w:t>
      </w:r>
      <w:r w:rsidRPr="00573AF1">
        <w:rPr>
          <w:rFonts w:ascii="Times New Roman" w:eastAsia="Times New Roman" w:hAnsi="Times New Roman" w:cs="Times New Roman"/>
          <w:sz w:val="28"/>
          <w:szCs w:val="28"/>
        </w:rPr>
        <w:t xml:space="preserve">, що необхідні для забезпечення дистанційного навчання. </w:t>
      </w:r>
    </w:p>
    <w:p w14:paraId="64CEC343" w14:textId="77777777" w:rsidR="003B5E43" w:rsidRPr="00573AF1" w:rsidRDefault="00C510AF">
      <w:pPr>
        <w:shd w:val="clear" w:color="auto" w:fill="FFFFFF"/>
        <w:spacing w:after="150" w:line="276" w:lineRule="auto"/>
        <w:ind w:firstLine="450"/>
        <w:jc w:val="both"/>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lastRenderedPageBreak/>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14:paraId="6B25C810"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bookmarkStart w:id="31" w:name="_23ckvvd" w:colFirst="0" w:colLast="0"/>
      <w:bookmarkEnd w:id="31"/>
      <w:r w:rsidRPr="00573AF1">
        <w:rPr>
          <w:rFonts w:ascii="Times New Roman" w:eastAsia="Times New Roman" w:hAnsi="Times New Roman" w:cs="Times New Roman"/>
          <w:sz w:val="28"/>
          <w:szCs w:val="28"/>
        </w:rPr>
        <w:t xml:space="preserve">3. Для забезпечення дистанційного навчання </w:t>
      </w:r>
      <w:r w:rsidR="00A948C6" w:rsidRPr="00573AF1">
        <w:rPr>
          <w:rFonts w:ascii="Times New Roman" w:eastAsia="Times New Roman" w:hAnsi="Times New Roman" w:cs="Times New Roman"/>
          <w:sz w:val="28"/>
          <w:szCs w:val="28"/>
        </w:rPr>
        <w:t>учнів</w:t>
      </w:r>
      <w:r w:rsidRPr="00573AF1">
        <w:rPr>
          <w:rFonts w:ascii="Times New Roman" w:eastAsia="Times New Roman" w:hAnsi="Times New Roman" w:cs="Times New Roman"/>
          <w:sz w:val="28"/>
          <w:szCs w:val="28"/>
        </w:rPr>
        <w:t xml:space="preserve">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освіти)</w:t>
      </w:r>
      <w:bookmarkStart w:id="32" w:name="ihv636" w:colFirst="0" w:colLast="0"/>
      <w:bookmarkEnd w:id="32"/>
      <w:r w:rsidRPr="00573AF1">
        <w:rPr>
          <w:rFonts w:ascii="Times New Roman" w:eastAsia="Times New Roman" w:hAnsi="Times New Roman" w:cs="Times New Roman"/>
          <w:sz w:val="28"/>
          <w:szCs w:val="28"/>
        </w:rPr>
        <w:t xml:space="preserve">. </w:t>
      </w:r>
    </w:p>
    <w:p w14:paraId="23790F24" w14:textId="3AE9F0C3"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bookmarkStart w:id="33" w:name="_ucb66ervl7s2" w:colFirst="0" w:colLast="0"/>
      <w:bookmarkEnd w:id="33"/>
      <w:r w:rsidRPr="00573AF1">
        <w:rPr>
          <w:rFonts w:ascii="Times New Roman" w:eastAsia="Times New Roman" w:hAnsi="Times New Roman" w:cs="Times New Roman"/>
          <w:sz w:val="28"/>
          <w:szCs w:val="28"/>
        </w:rPr>
        <w:t xml:space="preserve">4. </w:t>
      </w:r>
      <w:r w:rsidR="006F7721" w:rsidRPr="00573AF1">
        <w:rPr>
          <w:rFonts w:ascii="Times New Roman" w:eastAsia="Times New Roman" w:hAnsi="Times New Roman" w:cs="Times New Roman"/>
          <w:sz w:val="28"/>
          <w:szCs w:val="28"/>
        </w:rPr>
        <w:t>П</w:t>
      </w:r>
      <w:r w:rsidRPr="00573AF1">
        <w:rPr>
          <w:rFonts w:ascii="Times New Roman" w:eastAsia="Times New Roman" w:hAnsi="Times New Roman" w:cs="Times New Roman"/>
          <w:sz w:val="28"/>
          <w:szCs w:val="28"/>
        </w:rPr>
        <w:t>едагогічні працівники, які організовують дистанційне навчання</w:t>
      </w:r>
      <w:r w:rsidR="006F7721" w:rsidRPr="00573AF1">
        <w:rPr>
          <w:rFonts w:ascii="Times New Roman" w:eastAsia="Times New Roman" w:hAnsi="Times New Roman" w:cs="Times New Roman"/>
          <w:sz w:val="28"/>
          <w:szCs w:val="28"/>
        </w:rPr>
        <w:t xml:space="preserve">, мають підвищувати </w:t>
      </w:r>
      <w:r w:rsidRPr="00573AF1">
        <w:rPr>
          <w:rFonts w:ascii="Times New Roman" w:eastAsia="Times New Roman" w:hAnsi="Times New Roman" w:cs="Times New Roman"/>
          <w:sz w:val="28"/>
          <w:szCs w:val="28"/>
        </w:rPr>
        <w:t xml:space="preserve">свою кваліфікацію щодо використання інформаційно-комунікативних (цифрових) технологій в освітньому процесі шляхом формальної, неформальної або </w:t>
      </w:r>
      <w:proofErr w:type="spellStart"/>
      <w:r w:rsidRPr="00573AF1">
        <w:rPr>
          <w:rFonts w:ascii="Times New Roman" w:eastAsia="Times New Roman" w:hAnsi="Times New Roman" w:cs="Times New Roman"/>
          <w:sz w:val="28"/>
          <w:szCs w:val="28"/>
        </w:rPr>
        <w:t>інформальної</w:t>
      </w:r>
      <w:proofErr w:type="spellEnd"/>
      <w:r w:rsidRPr="00573AF1">
        <w:rPr>
          <w:rFonts w:ascii="Times New Roman" w:eastAsia="Times New Roman" w:hAnsi="Times New Roman" w:cs="Times New Roman"/>
          <w:sz w:val="28"/>
          <w:szCs w:val="28"/>
        </w:rPr>
        <w:t xml:space="preserve"> освіти</w:t>
      </w:r>
      <w:r w:rsidR="006F7721" w:rsidRPr="00573AF1">
        <w:rPr>
          <w:rFonts w:ascii="Times New Roman" w:eastAsia="Times New Roman" w:hAnsi="Times New Roman" w:cs="Times New Roman"/>
          <w:sz w:val="28"/>
          <w:szCs w:val="28"/>
        </w:rPr>
        <w:t xml:space="preserve"> </w:t>
      </w:r>
      <w:r w:rsidR="00870632" w:rsidRPr="00573AF1">
        <w:rPr>
          <w:rFonts w:ascii="Times New Roman" w:eastAsia="Times New Roman" w:hAnsi="Times New Roman" w:cs="Times New Roman"/>
          <w:sz w:val="28"/>
          <w:szCs w:val="28"/>
        </w:rPr>
        <w:t>в порядку, визначеному законодавством</w:t>
      </w:r>
      <w:bookmarkStart w:id="34" w:name="kix.c2cqs1eko3lu" w:colFirst="0" w:colLast="0"/>
      <w:bookmarkEnd w:id="34"/>
      <w:r w:rsidR="00870632" w:rsidRPr="00573AF1">
        <w:rPr>
          <w:rFonts w:ascii="Times New Roman" w:eastAsia="Times New Roman" w:hAnsi="Times New Roman" w:cs="Times New Roman"/>
          <w:sz w:val="28"/>
          <w:szCs w:val="28"/>
        </w:rPr>
        <w:t>.</w:t>
      </w:r>
      <w:r w:rsidRPr="00573AF1">
        <w:rPr>
          <w:rFonts w:ascii="Times New Roman" w:eastAsia="Times New Roman" w:hAnsi="Times New Roman" w:cs="Times New Roman"/>
          <w:sz w:val="28"/>
          <w:szCs w:val="28"/>
        </w:rPr>
        <w:t xml:space="preserve"> Підвищення кваліфікації шляхом формальної освіти здійснюється за типовою програмою</w:t>
      </w:r>
      <w:r w:rsidR="00870632" w:rsidRPr="00573AF1">
        <w:rPr>
          <w:rFonts w:ascii="Times New Roman" w:eastAsia="Times New Roman" w:hAnsi="Times New Roman" w:cs="Times New Roman"/>
          <w:sz w:val="28"/>
          <w:szCs w:val="28"/>
        </w:rPr>
        <w:t xml:space="preserve"> підвищення кваліфікації</w:t>
      </w:r>
      <w:r w:rsidRPr="00573AF1">
        <w:rPr>
          <w:rFonts w:ascii="Times New Roman" w:eastAsia="Times New Roman" w:hAnsi="Times New Roman" w:cs="Times New Roman"/>
          <w:sz w:val="28"/>
          <w:szCs w:val="28"/>
        </w:rPr>
        <w:t>, затвердженою Міністерством освіти і науки України</w:t>
      </w:r>
      <w:bookmarkStart w:id="35" w:name="kix.vtq28fp82962" w:colFirst="0" w:colLast="0"/>
      <w:bookmarkEnd w:id="35"/>
      <w:r w:rsidRPr="00573AF1">
        <w:rPr>
          <w:rFonts w:ascii="Times New Roman" w:eastAsia="Times New Roman" w:hAnsi="Times New Roman" w:cs="Times New Roman"/>
          <w:sz w:val="28"/>
          <w:szCs w:val="28"/>
        </w:rPr>
        <w:t>.</w:t>
      </w:r>
    </w:p>
    <w:p w14:paraId="76469F55" w14:textId="77777777" w:rsidR="003B5E43" w:rsidRPr="00573AF1" w:rsidRDefault="00C510AF">
      <w:pPr>
        <w:pBdr>
          <w:top w:val="nil"/>
          <w:left w:val="nil"/>
          <w:bottom w:val="nil"/>
          <w:right w:val="nil"/>
          <w:between w:val="nil"/>
        </w:pBdr>
        <w:shd w:val="clear" w:color="auto" w:fill="FFFFFF"/>
        <w:spacing w:before="144" w:after="144" w:line="276" w:lineRule="auto"/>
        <w:ind w:firstLine="709"/>
        <w:jc w:val="both"/>
        <w:rPr>
          <w:rFonts w:ascii="Times New Roman" w:eastAsia="Times New Roman" w:hAnsi="Times New Roman" w:cs="Times New Roman"/>
          <w:sz w:val="28"/>
          <w:szCs w:val="28"/>
        </w:rPr>
      </w:pPr>
      <w:bookmarkStart w:id="36" w:name="_32hioqz" w:colFirst="0" w:colLast="0"/>
      <w:bookmarkEnd w:id="36"/>
      <w:r w:rsidRPr="00573AF1">
        <w:rPr>
          <w:rFonts w:ascii="Times New Roman" w:eastAsia="Times New Roman" w:hAnsi="Times New Roman" w:cs="Times New Roman"/>
          <w:sz w:val="28"/>
          <w:szCs w:val="28"/>
        </w:rPr>
        <w:t xml:space="preserve"> 5. Заклади освіти, які організовують дистанційне навчання (крім випадків забезпечення освітнього процесу під час надзвичайних </w:t>
      </w:r>
      <w:r w:rsidRPr="00573AF1">
        <w:rPr>
          <w:rFonts w:ascii="Times New Roman" w:eastAsia="Times New Roman" w:hAnsi="Times New Roman" w:cs="Times New Roman"/>
          <w:sz w:val="28"/>
          <w:szCs w:val="28"/>
          <w:highlight w:val="white"/>
        </w:rPr>
        <w:t>обставин</w:t>
      </w:r>
      <w:r w:rsidRPr="00573AF1">
        <w:rPr>
          <w:rFonts w:ascii="Times New Roman" w:eastAsia="Times New Roman" w:hAnsi="Times New Roman" w:cs="Times New Roman"/>
          <w:sz w:val="28"/>
          <w:szCs w:val="28"/>
        </w:rPr>
        <w:t>) включають до внутрішньої системи забезпечення якості освіти механізм моніторингу та контролю якості дистанційного навчання.</w:t>
      </w:r>
    </w:p>
    <w:p w14:paraId="0E5B761E" w14:textId="77777777" w:rsidR="003B5E43" w:rsidRPr="00573AF1" w:rsidRDefault="003B5E43">
      <w:pPr>
        <w:pBdr>
          <w:top w:val="nil"/>
          <w:left w:val="nil"/>
          <w:bottom w:val="nil"/>
          <w:right w:val="nil"/>
          <w:between w:val="nil"/>
        </w:pBdr>
        <w:spacing w:before="144" w:after="144" w:line="276" w:lineRule="auto"/>
        <w:rPr>
          <w:sz w:val="28"/>
          <w:szCs w:val="28"/>
        </w:rPr>
      </w:pPr>
      <w:bookmarkStart w:id="37" w:name="1hmsyys" w:colFirst="0" w:colLast="0"/>
      <w:bookmarkEnd w:id="37"/>
    </w:p>
    <w:p w14:paraId="65CF28A6" w14:textId="77777777" w:rsidR="003B5E43" w:rsidRPr="00573AF1" w:rsidRDefault="00C510AF">
      <w:pPr>
        <w:pBdr>
          <w:top w:val="nil"/>
          <w:left w:val="nil"/>
          <w:bottom w:val="nil"/>
          <w:right w:val="nil"/>
          <w:between w:val="nil"/>
        </w:pBdr>
        <w:spacing w:before="144" w:after="144" w:line="276" w:lineRule="auto"/>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 xml:space="preserve">Генеральний директор </w:t>
      </w:r>
    </w:p>
    <w:p w14:paraId="57575AA5" w14:textId="77777777" w:rsidR="003B5E43" w:rsidRPr="00573AF1" w:rsidRDefault="00C510AF">
      <w:pPr>
        <w:pBdr>
          <w:top w:val="nil"/>
          <w:left w:val="nil"/>
          <w:bottom w:val="nil"/>
          <w:right w:val="nil"/>
          <w:between w:val="nil"/>
        </w:pBdr>
        <w:spacing w:before="144" w:after="144" w:line="276" w:lineRule="auto"/>
        <w:rPr>
          <w:rFonts w:ascii="Times New Roman" w:eastAsia="Times New Roman" w:hAnsi="Times New Roman" w:cs="Times New Roman"/>
          <w:sz w:val="28"/>
          <w:szCs w:val="28"/>
        </w:rPr>
      </w:pPr>
      <w:r w:rsidRPr="00573AF1">
        <w:rPr>
          <w:rFonts w:ascii="Times New Roman" w:eastAsia="Times New Roman" w:hAnsi="Times New Roman" w:cs="Times New Roman"/>
          <w:sz w:val="28"/>
          <w:szCs w:val="28"/>
        </w:rPr>
        <w:t>директорату шкільної освіти                                     Андрій ОСМОЛОВСЬКИЙ</w:t>
      </w:r>
      <w:bookmarkEnd w:id="0"/>
    </w:p>
    <w:sectPr w:rsidR="003B5E43" w:rsidRPr="00573AF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F67"/>
    <w:multiLevelType w:val="multilevel"/>
    <w:tmpl w:val="09485E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35ED7F4F"/>
    <w:multiLevelType w:val="multilevel"/>
    <w:tmpl w:val="C19041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404277A8"/>
    <w:multiLevelType w:val="multilevel"/>
    <w:tmpl w:val="5F92C7F8"/>
    <w:lvl w:ilvl="0">
      <w:start w:val="1"/>
      <w:numFmt w:val="decimal"/>
      <w:lvlText w:val="%1."/>
      <w:lvlJc w:val="left"/>
      <w:pPr>
        <w:ind w:left="2912" w:hanging="360"/>
      </w:pPr>
      <w:rPr>
        <w:color w:val="000000"/>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43"/>
    <w:rsid w:val="00151F65"/>
    <w:rsid w:val="003B5E43"/>
    <w:rsid w:val="00435E2C"/>
    <w:rsid w:val="00517990"/>
    <w:rsid w:val="00530B0C"/>
    <w:rsid w:val="00556DFD"/>
    <w:rsid w:val="00573AF1"/>
    <w:rsid w:val="005D01BE"/>
    <w:rsid w:val="006F7721"/>
    <w:rsid w:val="00744529"/>
    <w:rsid w:val="0075525A"/>
    <w:rsid w:val="00870632"/>
    <w:rsid w:val="008D47E7"/>
    <w:rsid w:val="0091413C"/>
    <w:rsid w:val="00955A82"/>
    <w:rsid w:val="00A15739"/>
    <w:rsid w:val="00A2477D"/>
    <w:rsid w:val="00A948C6"/>
    <w:rsid w:val="00B203E9"/>
    <w:rsid w:val="00C510AF"/>
    <w:rsid w:val="00C6019C"/>
    <w:rsid w:val="00DF17C3"/>
    <w:rsid w:val="00E25328"/>
    <w:rsid w:val="00E64CD5"/>
    <w:rsid w:val="00F20E42"/>
    <w:rsid w:val="00F778AE"/>
    <w:rsid w:val="00FA6279"/>
    <w:rsid w:val="00FE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991B"/>
  <w15:docId w15:val="{B00D1BF5-7600-4D08-9924-01A15ED1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Pr>
  </w:style>
  <w:style w:type="paragraph" w:styleId="a5">
    <w:name w:val="annotation text"/>
    <w:basedOn w:val="a"/>
    <w:link w:val="a6"/>
    <w:uiPriority w:val="99"/>
    <w:semiHidden/>
    <w:unhideWhenUsed/>
  </w:style>
  <w:style w:type="character" w:customStyle="1" w:styleId="a6">
    <w:name w:val="Текст примітки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E7A98"/>
    <w:rPr>
      <w:rFonts w:ascii="Segoe UI" w:hAnsi="Segoe UI" w:cs="Segoe UI"/>
      <w:sz w:val="18"/>
      <w:szCs w:val="18"/>
    </w:rPr>
  </w:style>
  <w:style w:type="character" w:customStyle="1" w:styleId="a9">
    <w:name w:val="Текст у виносці Знак"/>
    <w:basedOn w:val="a0"/>
    <w:link w:val="a8"/>
    <w:uiPriority w:val="99"/>
    <w:semiHidden/>
    <w:rsid w:val="00FE7A98"/>
    <w:rPr>
      <w:rFonts w:ascii="Segoe UI" w:hAnsi="Segoe UI" w:cs="Segoe UI"/>
      <w:sz w:val="18"/>
      <w:szCs w:val="18"/>
    </w:rPr>
  </w:style>
  <w:style w:type="paragraph" w:styleId="aa">
    <w:name w:val="List Paragraph"/>
    <w:basedOn w:val="a"/>
    <w:uiPriority w:val="34"/>
    <w:qFormat/>
    <w:rsid w:val="0091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11847</Words>
  <Characters>6753</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Сторчак Ніна Анатоліївна</cp:lastModifiedBy>
  <cp:revision>3</cp:revision>
  <cp:lastPrinted>2020-06-10T07:31:00Z</cp:lastPrinted>
  <dcterms:created xsi:type="dcterms:W3CDTF">2020-06-22T06:26:00Z</dcterms:created>
  <dcterms:modified xsi:type="dcterms:W3CDTF">2020-06-22T06:26:00Z</dcterms:modified>
</cp:coreProperties>
</file>