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8D" w:rsidRDefault="003326A1" w:rsidP="00C637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1D4B">
        <w:rPr>
          <w:rFonts w:ascii="Times New Roman" w:hAnsi="Times New Roman"/>
          <w:sz w:val="28"/>
          <w:szCs w:val="28"/>
        </w:rPr>
        <w:t>роє</w:t>
      </w:r>
      <w:r w:rsidR="00C6378D" w:rsidRPr="003F58B8">
        <w:rPr>
          <w:rFonts w:ascii="Times New Roman" w:hAnsi="Times New Roman"/>
          <w:sz w:val="28"/>
          <w:szCs w:val="28"/>
        </w:rPr>
        <w:t xml:space="preserve">кт </w:t>
      </w:r>
    </w:p>
    <w:p w:rsidR="00150791" w:rsidRPr="003F58B8" w:rsidRDefault="00150791" w:rsidP="00C6378D">
      <w:pPr>
        <w:jc w:val="right"/>
        <w:rPr>
          <w:rFonts w:ascii="Times New Roman" w:hAnsi="Times New Roman"/>
          <w:sz w:val="28"/>
          <w:szCs w:val="28"/>
        </w:rPr>
      </w:pPr>
    </w:p>
    <w:p w:rsidR="007E7F5B" w:rsidRDefault="007E7F5B" w:rsidP="00FC22B1">
      <w:pPr>
        <w:jc w:val="center"/>
        <w:rPr>
          <w:sz w:val="25"/>
        </w:rPr>
      </w:pPr>
    </w:p>
    <w:p w:rsidR="00FC22B1" w:rsidRDefault="002C7729" w:rsidP="00FC22B1">
      <w:pPr>
        <w:jc w:val="center"/>
        <w:rPr>
          <w:sz w:val="25"/>
        </w:rPr>
      </w:pPr>
      <w:r w:rsidRPr="002C7729">
        <w:rPr>
          <w:sz w:val="22"/>
          <w:szCs w:val="22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o:ole="" fillcolor="window">
            <v:imagedata r:id="rId5" o:title=""/>
          </v:shape>
          <o:OLEObject Type="Embed" ProgID="PBrush" ShapeID="_x0000_i1025" DrawAspect="Content" ObjectID="_1641137003" r:id="rId6"/>
        </w:object>
      </w:r>
    </w:p>
    <w:p w:rsidR="00FC22B1" w:rsidRPr="003F58B8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Pr="00A56977" w:rsidRDefault="00FC22B1" w:rsidP="00FC22B1">
      <w:pPr>
        <w:jc w:val="center"/>
        <w:rPr>
          <w:rFonts w:ascii="Times New Roman" w:hAnsi="Times New Roman"/>
          <w:b/>
          <w:sz w:val="32"/>
          <w:szCs w:val="32"/>
        </w:rPr>
      </w:pPr>
      <w:r w:rsidRPr="00A56977">
        <w:rPr>
          <w:rFonts w:ascii="Times New Roman" w:hAnsi="Times New Roman"/>
          <w:b/>
          <w:sz w:val="32"/>
          <w:szCs w:val="32"/>
        </w:rPr>
        <w:t>КАБІНЕТ МІНІСТРІВ УКРАЇНИ</w:t>
      </w:r>
    </w:p>
    <w:p w:rsidR="00FC22B1" w:rsidRPr="003F58B8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Pr="00FC22B1" w:rsidRDefault="00FC22B1" w:rsidP="00FC22B1">
      <w:pPr>
        <w:jc w:val="center"/>
        <w:rPr>
          <w:rFonts w:ascii="Times New Roman" w:hAnsi="Times New Roman"/>
          <w:b/>
          <w:sz w:val="36"/>
          <w:szCs w:val="36"/>
        </w:rPr>
      </w:pPr>
      <w:r w:rsidRPr="00FC22B1">
        <w:rPr>
          <w:rFonts w:ascii="Times New Roman" w:hAnsi="Times New Roman"/>
          <w:b/>
          <w:sz w:val="36"/>
          <w:szCs w:val="36"/>
        </w:rPr>
        <w:t>ПОСТАНОВА</w:t>
      </w:r>
    </w:p>
    <w:p w:rsidR="00FC22B1" w:rsidRPr="003F58B8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  <w:r w:rsidRPr="003F58B8">
        <w:rPr>
          <w:rFonts w:ascii="Times New Roman" w:hAnsi="Times New Roman"/>
          <w:sz w:val="28"/>
          <w:szCs w:val="28"/>
        </w:rPr>
        <w:t xml:space="preserve">від </w:t>
      </w:r>
      <w:r w:rsidR="00444780">
        <w:rPr>
          <w:rFonts w:ascii="Times New Roman" w:hAnsi="Times New Roman"/>
          <w:sz w:val="28"/>
          <w:szCs w:val="28"/>
        </w:rPr>
        <w:t>____________2020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3F58B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________</w:t>
      </w: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  <w:r w:rsidRPr="003F58B8">
        <w:rPr>
          <w:rFonts w:ascii="Times New Roman" w:hAnsi="Times New Roman"/>
          <w:sz w:val="28"/>
          <w:szCs w:val="28"/>
        </w:rPr>
        <w:t>Київ</w:t>
      </w:r>
    </w:p>
    <w:p w:rsidR="00FC22B1" w:rsidRDefault="00FC22B1" w:rsidP="00FC22B1">
      <w:pPr>
        <w:jc w:val="center"/>
        <w:rPr>
          <w:rFonts w:ascii="Times New Roman" w:hAnsi="Times New Roman"/>
          <w:sz w:val="28"/>
          <w:szCs w:val="28"/>
        </w:rPr>
      </w:pPr>
    </w:p>
    <w:p w:rsidR="0001213B" w:rsidRDefault="00FC22B1" w:rsidP="00FC22B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444780">
        <w:rPr>
          <w:rFonts w:ascii="Times New Roman" w:hAnsi="Times New Roman"/>
          <w:sz w:val="28"/>
          <w:szCs w:val="28"/>
        </w:rPr>
        <w:t xml:space="preserve">  </w:t>
      </w:r>
      <w:r w:rsidR="004447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 внесення змін до</w:t>
      </w:r>
      <w:r w:rsidR="00444780" w:rsidRPr="004447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1213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постанови Кабінету Міністрів України </w:t>
      </w:r>
    </w:p>
    <w:p w:rsidR="00FC22B1" w:rsidRPr="0001213B" w:rsidRDefault="0001213B" w:rsidP="00FC22B1">
      <w:pPr>
        <w:jc w:val="center"/>
        <w:rPr>
          <w:rFonts w:ascii="Times New Roman" w:hAnsi="Times New Roman"/>
          <w:b/>
          <w:sz w:val="28"/>
          <w:szCs w:val="28"/>
        </w:rPr>
      </w:pPr>
      <w:r w:rsidRPr="0001213B">
        <w:rPr>
          <w:rFonts w:ascii="Times New Roman" w:hAnsi="Times New Roman"/>
          <w:b/>
          <w:color w:val="000000"/>
          <w:sz w:val="28"/>
          <w:szCs w:val="28"/>
        </w:rPr>
        <w:t>від 10 липня 2019 р. № 639</w:t>
      </w:r>
    </w:p>
    <w:p w:rsidR="00FC22B1" w:rsidRPr="0001213B" w:rsidRDefault="00FC22B1" w:rsidP="00FC22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2B1" w:rsidRPr="00444780" w:rsidRDefault="00D43D0A" w:rsidP="00FC2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4ECB" w:rsidRPr="00444780">
        <w:rPr>
          <w:rFonts w:ascii="Times New Roman" w:hAnsi="Times New Roman"/>
          <w:sz w:val="28"/>
          <w:szCs w:val="28"/>
        </w:rPr>
        <w:t>Кабінет Міністрів України</w:t>
      </w:r>
      <w:r w:rsidR="00FC22B1" w:rsidRPr="00444780">
        <w:rPr>
          <w:rFonts w:ascii="Times New Roman" w:hAnsi="Times New Roman"/>
          <w:sz w:val="28"/>
          <w:szCs w:val="28"/>
        </w:rPr>
        <w:t xml:space="preserve">  </w:t>
      </w:r>
      <w:r w:rsidR="00FC22B1" w:rsidRPr="00444780">
        <w:rPr>
          <w:rFonts w:ascii="Times New Roman" w:hAnsi="Times New Roman"/>
          <w:b/>
          <w:sz w:val="28"/>
          <w:szCs w:val="28"/>
        </w:rPr>
        <w:t>п о с т а н о в л я є</w:t>
      </w:r>
      <w:r w:rsidR="00FC22B1" w:rsidRPr="00444780">
        <w:rPr>
          <w:rFonts w:ascii="Times New Roman" w:hAnsi="Times New Roman"/>
          <w:sz w:val="28"/>
          <w:szCs w:val="28"/>
        </w:rPr>
        <w:t>:</w:t>
      </w:r>
    </w:p>
    <w:p w:rsidR="00444780" w:rsidRPr="00444780" w:rsidRDefault="00444780" w:rsidP="004447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44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478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44780">
        <w:rPr>
          <w:rFonts w:ascii="Times New Roman" w:hAnsi="Times New Roman"/>
          <w:color w:val="000000"/>
          <w:sz w:val="28"/>
          <w:szCs w:val="28"/>
        </w:rPr>
        <w:t>Внести</w:t>
      </w:r>
      <w:proofErr w:type="spellEnd"/>
      <w:r w:rsidRPr="00444780">
        <w:rPr>
          <w:rFonts w:ascii="Times New Roman" w:hAnsi="Times New Roman"/>
          <w:color w:val="000000"/>
          <w:sz w:val="28"/>
          <w:szCs w:val="28"/>
        </w:rPr>
        <w:t xml:space="preserve"> до </w:t>
      </w:r>
      <w:r w:rsidRPr="004447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1213B">
        <w:rPr>
          <w:rFonts w:ascii="Times New Roman" w:hAnsi="Times New Roman"/>
          <w:color w:val="000000"/>
          <w:sz w:val="28"/>
          <w:szCs w:val="28"/>
        </w:rPr>
        <w:t>постанови</w:t>
      </w:r>
      <w:r w:rsidR="0001213B" w:rsidRPr="0044478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01213B">
        <w:rPr>
          <w:rFonts w:ascii="Times New Roman" w:hAnsi="Times New Roman"/>
          <w:color w:val="000000"/>
          <w:sz w:val="28"/>
          <w:szCs w:val="28"/>
        </w:rPr>
        <w:t xml:space="preserve">абінету Міністрів України від 10 липня 2019 р. </w:t>
      </w:r>
      <w:r w:rsidR="006A5890">
        <w:rPr>
          <w:rFonts w:ascii="Times New Roman" w:hAnsi="Times New Roman"/>
          <w:color w:val="000000"/>
          <w:sz w:val="28"/>
          <w:szCs w:val="28"/>
        </w:rPr>
        <w:br/>
      </w:r>
      <w:r w:rsidR="0001213B">
        <w:rPr>
          <w:rFonts w:ascii="Times New Roman" w:hAnsi="Times New Roman"/>
          <w:color w:val="000000"/>
          <w:sz w:val="28"/>
          <w:szCs w:val="28"/>
        </w:rPr>
        <w:t xml:space="preserve">№ 639 «Про затвердження </w:t>
      </w:r>
      <w:r w:rsidRPr="004447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 використання коштів, передбачених у державному бюджеті для підтримки пріоритетних напрямів наукових досліджень і науково-технічних (експериментальних) розробок у закладах вищої освіти</w:t>
      </w:r>
      <w:r w:rsidR="0001213B">
        <w:rPr>
          <w:rFonts w:ascii="Times New Roman" w:hAnsi="Times New Roman"/>
          <w:color w:val="000000"/>
          <w:sz w:val="28"/>
          <w:szCs w:val="28"/>
        </w:rPr>
        <w:t>»</w:t>
      </w:r>
      <w:r w:rsidRPr="004447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(Офіційний вісник України, 2019 р., № 59, ст. 2033</w:t>
      </w:r>
      <w:r w:rsidRPr="00444780">
        <w:rPr>
          <w:rFonts w:ascii="Times New Roman" w:hAnsi="Times New Roman"/>
          <w:color w:val="000000"/>
          <w:sz w:val="28"/>
          <w:szCs w:val="28"/>
        </w:rPr>
        <w:t>), зміни, що додаються.</w:t>
      </w:r>
    </w:p>
    <w:p w:rsidR="00444780" w:rsidRDefault="00444780" w:rsidP="00FC22B1">
      <w:pPr>
        <w:jc w:val="both"/>
        <w:rPr>
          <w:rFonts w:ascii="Times New Roman" w:hAnsi="Times New Roman"/>
          <w:sz w:val="28"/>
          <w:szCs w:val="28"/>
        </w:rPr>
      </w:pPr>
    </w:p>
    <w:p w:rsidR="00444780" w:rsidRDefault="00444780" w:rsidP="00FC22B1">
      <w:pPr>
        <w:jc w:val="both"/>
        <w:rPr>
          <w:rFonts w:ascii="Times New Roman" w:hAnsi="Times New Roman"/>
          <w:sz w:val="28"/>
          <w:szCs w:val="28"/>
        </w:rPr>
      </w:pPr>
    </w:p>
    <w:p w:rsidR="00444780" w:rsidRDefault="00444780" w:rsidP="00444780">
      <w:pPr>
        <w:shd w:val="clear" w:color="auto" w:fill="FFFFFF"/>
        <w:ind w:right="450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Pr="000E0C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рем’єр-міністр України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</w:t>
      </w:r>
      <w:r w:rsidRPr="000E0C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 </w:t>
      </w:r>
      <w:r w:rsidRPr="000E0C2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     О. ГОНЧАРУК</w:t>
      </w:r>
    </w:p>
    <w:p w:rsidR="00444780" w:rsidRDefault="00444780" w:rsidP="00FC22B1">
      <w:pPr>
        <w:jc w:val="both"/>
        <w:rPr>
          <w:rFonts w:ascii="Times New Roman" w:hAnsi="Times New Roman"/>
          <w:sz w:val="28"/>
          <w:szCs w:val="28"/>
        </w:rPr>
      </w:pPr>
    </w:p>
    <w:p w:rsidR="00444780" w:rsidRDefault="00444780" w:rsidP="00FC22B1">
      <w:pPr>
        <w:jc w:val="both"/>
        <w:rPr>
          <w:rFonts w:ascii="Times New Roman" w:hAnsi="Times New Roman"/>
          <w:sz w:val="28"/>
          <w:szCs w:val="28"/>
        </w:rPr>
      </w:pPr>
    </w:p>
    <w:p w:rsidR="00444780" w:rsidRDefault="00444780" w:rsidP="00FC22B1">
      <w:pPr>
        <w:jc w:val="both"/>
        <w:rPr>
          <w:rFonts w:ascii="Times New Roman" w:hAnsi="Times New Roman"/>
          <w:sz w:val="28"/>
          <w:szCs w:val="28"/>
        </w:rPr>
      </w:pPr>
    </w:p>
    <w:p w:rsidR="0001213B" w:rsidRDefault="0001213B" w:rsidP="0001213B">
      <w:pPr>
        <w:pStyle w:val="rvps6"/>
        <w:shd w:val="clear" w:color="auto" w:fill="FFFFFF"/>
        <w:spacing w:before="300" w:beforeAutospacing="0" w:after="450" w:afterAutospacing="0"/>
        <w:ind w:right="450" w:hanging="142"/>
        <w:jc w:val="right"/>
        <w:rPr>
          <w:rStyle w:val="rvts9"/>
          <w:b/>
          <w:bCs/>
          <w:color w:val="000000"/>
        </w:rPr>
      </w:pPr>
    </w:p>
    <w:p w:rsidR="0001213B" w:rsidRDefault="0001213B" w:rsidP="0001213B">
      <w:pPr>
        <w:pStyle w:val="rvps6"/>
        <w:shd w:val="clear" w:color="auto" w:fill="FFFFFF"/>
        <w:spacing w:before="300" w:beforeAutospacing="0" w:after="450" w:afterAutospacing="0"/>
        <w:ind w:right="450" w:hanging="142"/>
        <w:jc w:val="right"/>
        <w:rPr>
          <w:rStyle w:val="rvts9"/>
          <w:b/>
          <w:bCs/>
          <w:color w:val="000000"/>
        </w:rPr>
      </w:pPr>
    </w:p>
    <w:p w:rsidR="0001213B" w:rsidRDefault="0001213B" w:rsidP="0001213B">
      <w:pPr>
        <w:pStyle w:val="rvps6"/>
        <w:shd w:val="clear" w:color="auto" w:fill="FFFFFF"/>
        <w:spacing w:before="300" w:beforeAutospacing="0" w:after="450" w:afterAutospacing="0"/>
        <w:ind w:right="450" w:hanging="142"/>
        <w:jc w:val="right"/>
        <w:rPr>
          <w:rStyle w:val="rvts9"/>
          <w:b/>
          <w:bCs/>
          <w:color w:val="000000"/>
        </w:rPr>
      </w:pPr>
    </w:p>
    <w:p w:rsidR="0001213B" w:rsidRDefault="0001213B" w:rsidP="0001213B">
      <w:pPr>
        <w:pStyle w:val="rvps6"/>
        <w:shd w:val="clear" w:color="auto" w:fill="FFFFFF"/>
        <w:spacing w:before="300" w:beforeAutospacing="0" w:after="450" w:afterAutospacing="0"/>
        <w:ind w:right="450" w:hanging="142"/>
        <w:jc w:val="right"/>
        <w:rPr>
          <w:rStyle w:val="rvts9"/>
          <w:b/>
          <w:bCs/>
          <w:color w:val="000000"/>
        </w:rPr>
      </w:pPr>
    </w:p>
    <w:p w:rsidR="0001213B" w:rsidRDefault="0001213B" w:rsidP="0001213B">
      <w:pPr>
        <w:pStyle w:val="rvps6"/>
        <w:shd w:val="clear" w:color="auto" w:fill="FFFFFF"/>
        <w:spacing w:before="300" w:beforeAutospacing="0" w:after="450" w:afterAutospacing="0"/>
        <w:ind w:right="450" w:hanging="142"/>
        <w:jc w:val="right"/>
        <w:rPr>
          <w:rStyle w:val="rvts9"/>
          <w:b/>
          <w:bCs/>
          <w:color w:val="000000"/>
        </w:rPr>
      </w:pPr>
    </w:p>
    <w:p w:rsidR="00177B81" w:rsidRDefault="00177B81" w:rsidP="0001213B">
      <w:pPr>
        <w:pStyle w:val="rvps6"/>
        <w:shd w:val="clear" w:color="auto" w:fill="FFFFFF"/>
        <w:spacing w:before="300" w:beforeAutospacing="0" w:after="450" w:afterAutospacing="0"/>
        <w:ind w:right="450" w:hanging="142"/>
        <w:jc w:val="right"/>
        <w:rPr>
          <w:rStyle w:val="rvts9"/>
          <w:b/>
          <w:bCs/>
          <w:color w:val="000000"/>
        </w:rPr>
      </w:pPr>
    </w:p>
    <w:p w:rsidR="0001213B" w:rsidRPr="006A5890" w:rsidRDefault="00150791" w:rsidP="00150791">
      <w:pPr>
        <w:pStyle w:val="rvps6"/>
        <w:shd w:val="clear" w:color="auto" w:fill="FFFFFF"/>
        <w:spacing w:before="300" w:beforeAutospacing="0" w:after="450" w:afterAutospacing="0"/>
        <w:ind w:right="450" w:hanging="142"/>
        <w:jc w:val="center"/>
        <w:rPr>
          <w:rStyle w:val="rvts23"/>
          <w:bCs/>
          <w:color w:val="000000"/>
          <w:sz w:val="26"/>
          <w:szCs w:val="26"/>
        </w:rPr>
      </w:pPr>
      <w:r>
        <w:rPr>
          <w:rStyle w:val="rvts9"/>
          <w:bCs/>
          <w:color w:val="000000"/>
        </w:rPr>
        <w:lastRenderedPageBreak/>
        <w:t xml:space="preserve">                                                                              </w:t>
      </w:r>
      <w:r w:rsidR="0001213B" w:rsidRPr="00177B81">
        <w:rPr>
          <w:rStyle w:val="rvts9"/>
          <w:bCs/>
          <w:color w:val="000000"/>
        </w:rPr>
        <w:t>ЗАТВЕРДЖЕНО</w:t>
      </w:r>
      <w:r w:rsidR="0001213B" w:rsidRPr="00177B81">
        <w:br/>
      </w:r>
      <w:r>
        <w:rPr>
          <w:rStyle w:val="rvts9"/>
          <w:bCs/>
          <w:color w:val="000000"/>
        </w:rPr>
        <w:t xml:space="preserve">                                                                            </w:t>
      </w:r>
      <w:r w:rsidR="0001213B" w:rsidRPr="00177B81">
        <w:rPr>
          <w:rStyle w:val="rvts9"/>
          <w:bCs/>
          <w:color w:val="000000"/>
        </w:rPr>
        <w:t>постановою Кабінету Міністрів України</w:t>
      </w:r>
      <w:r w:rsidR="0001213B" w:rsidRPr="00177B81">
        <w:br/>
      </w:r>
      <w:r w:rsidRPr="006A5890">
        <w:rPr>
          <w:rStyle w:val="rvts9"/>
          <w:bCs/>
          <w:color w:val="000000"/>
          <w:sz w:val="26"/>
          <w:szCs w:val="26"/>
        </w:rPr>
        <w:t xml:space="preserve">                                                                          </w:t>
      </w:r>
      <w:r w:rsidR="0001213B" w:rsidRPr="006A5890">
        <w:rPr>
          <w:rStyle w:val="rvts9"/>
          <w:bCs/>
          <w:color w:val="000000"/>
          <w:sz w:val="26"/>
          <w:szCs w:val="26"/>
        </w:rPr>
        <w:t xml:space="preserve">від </w:t>
      </w:r>
      <w:r w:rsidR="00177B81" w:rsidRPr="006A5890">
        <w:rPr>
          <w:rStyle w:val="rvts9"/>
          <w:bCs/>
          <w:color w:val="000000"/>
          <w:sz w:val="26"/>
          <w:szCs w:val="26"/>
        </w:rPr>
        <w:t xml:space="preserve">                           №</w:t>
      </w:r>
    </w:p>
    <w:p w:rsidR="00150791" w:rsidRPr="006A5890" w:rsidRDefault="00444780" w:rsidP="00150791">
      <w:pPr>
        <w:pStyle w:val="rvps6"/>
        <w:shd w:val="clear" w:color="auto" w:fill="FFFFFF"/>
        <w:spacing w:before="0" w:beforeAutospacing="0" w:after="0" w:afterAutospacing="0"/>
        <w:ind w:right="448" w:hanging="142"/>
        <w:jc w:val="center"/>
        <w:rPr>
          <w:color w:val="000000"/>
          <w:sz w:val="28"/>
          <w:szCs w:val="28"/>
        </w:rPr>
      </w:pPr>
      <w:r w:rsidRPr="006A5890">
        <w:rPr>
          <w:rStyle w:val="rvts23"/>
          <w:bCs/>
          <w:color w:val="000000"/>
          <w:sz w:val="28"/>
          <w:szCs w:val="28"/>
        </w:rPr>
        <w:t>ЗМІНИ,</w:t>
      </w:r>
      <w:r w:rsidRPr="006A5890">
        <w:rPr>
          <w:color w:val="000000"/>
          <w:sz w:val="28"/>
          <w:szCs w:val="28"/>
        </w:rPr>
        <w:br/>
      </w:r>
      <w:r w:rsidRPr="006A5890">
        <w:rPr>
          <w:rStyle w:val="rvts23"/>
          <w:bCs/>
          <w:color w:val="000000"/>
          <w:sz w:val="28"/>
          <w:szCs w:val="28"/>
        </w:rPr>
        <w:t>що вносяться до </w:t>
      </w:r>
      <w:r w:rsidRPr="006A5890">
        <w:rPr>
          <w:color w:val="000000"/>
          <w:sz w:val="28"/>
          <w:szCs w:val="28"/>
        </w:rPr>
        <w:t xml:space="preserve"> </w:t>
      </w:r>
      <w:r w:rsidR="0001213B" w:rsidRPr="006A5890">
        <w:rPr>
          <w:color w:val="000000"/>
          <w:sz w:val="28"/>
          <w:szCs w:val="28"/>
        </w:rPr>
        <w:t>постанови Кабінету Міністрів України</w:t>
      </w:r>
    </w:p>
    <w:p w:rsidR="00444780" w:rsidRPr="006A5890" w:rsidRDefault="00150791" w:rsidP="00150791">
      <w:pPr>
        <w:pStyle w:val="rvps6"/>
        <w:shd w:val="clear" w:color="auto" w:fill="FFFFFF"/>
        <w:spacing w:before="0" w:beforeAutospacing="0" w:after="0" w:afterAutospacing="0"/>
        <w:ind w:right="448" w:hanging="142"/>
        <w:jc w:val="center"/>
        <w:rPr>
          <w:color w:val="000000"/>
          <w:sz w:val="28"/>
          <w:szCs w:val="28"/>
        </w:rPr>
      </w:pPr>
      <w:r w:rsidRPr="006A5890">
        <w:rPr>
          <w:color w:val="000000"/>
          <w:sz w:val="28"/>
          <w:szCs w:val="28"/>
        </w:rPr>
        <w:t xml:space="preserve">від </w:t>
      </w:r>
      <w:r w:rsidR="00C96604">
        <w:rPr>
          <w:color w:val="000000"/>
          <w:sz w:val="28"/>
          <w:szCs w:val="28"/>
        </w:rPr>
        <w:t>10 липня 2019 р. № 639.</w:t>
      </w:r>
    </w:p>
    <w:p w:rsidR="00150791" w:rsidRPr="006A5890" w:rsidRDefault="00150791" w:rsidP="00150791">
      <w:pPr>
        <w:pStyle w:val="rvps6"/>
        <w:shd w:val="clear" w:color="auto" w:fill="FFFFFF"/>
        <w:spacing w:before="0" w:beforeAutospacing="0" w:after="0" w:afterAutospacing="0"/>
        <w:ind w:right="448" w:hanging="142"/>
        <w:jc w:val="both"/>
        <w:rPr>
          <w:color w:val="000000"/>
          <w:sz w:val="28"/>
          <w:szCs w:val="28"/>
        </w:rPr>
      </w:pPr>
    </w:p>
    <w:p w:rsidR="00177B81" w:rsidRPr="006A5890" w:rsidRDefault="00E54191" w:rsidP="00177B81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n9"/>
      <w:bookmarkEnd w:id="0"/>
      <w:r>
        <w:rPr>
          <w:color w:val="000000"/>
          <w:sz w:val="28"/>
          <w:szCs w:val="28"/>
        </w:rPr>
        <w:t>П</w:t>
      </w:r>
      <w:r w:rsidR="00216D32" w:rsidRPr="006A5890">
        <w:rPr>
          <w:color w:val="000000"/>
          <w:sz w:val="28"/>
          <w:szCs w:val="28"/>
        </w:rPr>
        <w:t>ункт 2</w:t>
      </w:r>
      <w:r w:rsidR="009F3917" w:rsidRPr="006A589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постанови </w:t>
      </w:r>
      <w:r w:rsidR="00CB2374" w:rsidRPr="006A5890">
        <w:rPr>
          <w:color w:val="000000"/>
          <w:sz w:val="28"/>
          <w:szCs w:val="28"/>
        </w:rPr>
        <w:t>викласти в такій</w:t>
      </w:r>
      <w:r w:rsidR="009F3917" w:rsidRPr="006A5890">
        <w:rPr>
          <w:color w:val="000000"/>
          <w:sz w:val="28"/>
          <w:szCs w:val="28"/>
        </w:rPr>
        <w:t xml:space="preserve"> редакції: </w:t>
      </w:r>
    </w:p>
    <w:p w:rsidR="00444780" w:rsidRPr="006A5890" w:rsidRDefault="009F3917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r w:rsidRPr="006A5890">
        <w:rPr>
          <w:color w:val="000000"/>
          <w:sz w:val="28"/>
          <w:szCs w:val="28"/>
        </w:rPr>
        <w:t xml:space="preserve">« </w:t>
      </w:r>
      <w:r w:rsidRPr="006A5890">
        <w:rPr>
          <w:color w:val="000000"/>
          <w:sz w:val="28"/>
          <w:szCs w:val="28"/>
          <w:shd w:val="clear" w:color="auto" w:fill="FFFFFF"/>
        </w:rPr>
        <w:t>2. Установити, що у 2020 році кошти, передбачені у державному бюджеті для підтримки пріоритетних напрямів наукових</w:t>
      </w:r>
      <w:r w:rsidR="00150791" w:rsidRPr="006A5890">
        <w:rPr>
          <w:color w:val="000000"/>
          <w:sz w:val="28"/>
          <w:szCs w:val="28"/>
          <w:shd w:val="clear" w:color="auto" w:fill="FFFFFF"/>
        </w:rPr>
        <w:t xml:space="preserve"> досліджень і науково-технічних </w:t>
      </w:r>
      <w:r w:rsidRPr="006A5890">
        <w:rPr>
          <w:color w:val="000000"/>
          <w:sz w:val="28"/>
          <w:szCs w:val="28"/>
          <w:shd w:val="clear" w:color="auto" w:fill="FFFFFF"/>
        </w:rPr>
        <w:t>(експериментальних) розробок у закладах вищої освіти, спрямовуються за науковими напрямами закладів вищої освіти, які за результатами державної атестації віднесені до кваліфікаційної групи А, в межах обсягу видатків, затвердженого </w:t>
      </w:r>
      <w:hyperlink r:id="rId7" w:tgtFrame="_blank" w:history="1">
        <w:r w:rsidRPr="006A589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093A1A" w:rsidRPr="006A5890">
        <w:rPr>
          <w:color w:val="000000" w:themeColor="text1"/>
          <w:sz w:val="28"/>
          <w:szCs w:val="28"/>
          <w:shd w:val="clear" w:color="auto" w:fill="FFFFFF"/>
        </w:rPr>
        <w:t> «</w:t>
      </w:r>
      <w:r w:rsidRPr="006A5890">
        <w:rPr>
          <w:color w:val="000000" w:themeColor="text1"/>
          <w:sz w:val="28"/>
          <w:szCs w:val="28"/>
          <w:shd w:val="clear" w:color="auto" w:fill="FFFFFF"/>
        </w:rPr>
        <w:t>Про Державний бюджет України на 2020</w:t>
      </w:r>
      <w:r w:rsidR="00093A1A" w:rsidRPr="006A5890">
        <w:rPr>
          <w:color w:val="000000" w:themeColor="text1"/>
          <w:sz w:val="28"/>
          <w:szCs w:val="28"/>
          <w:shd w:val="clear" w:color="auto" w:fill="FFFFFF"/>
        </w:rPr>
        <w:t xml:space="preserve"> рік»</w:t>
      </w:r>
      <w:r w:rsidRPr="006A589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50791" w:rsidRPr="006A5890" w:rsidRDefault="00177B81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10"/>
      <w:bookmarkStart w:id="2" w:name="n11"/>
      <w:bookmarkEnd w:id="1"/>
      <w:bookmarkEnd w:id="2"/>
      <w:r w:rsidRPr="006A5890">
        <w:rPr>
          <w:color w:val="000000"/>
          <w:sz w:val="28"/>
          <w:szCs w:val="28"/>
        </w:rPr>
        <w:t xml:space="preserve">2. </w:t>
      </w:r>
      <w:r w:rsidR="00093A1A" w:rsidRPr="006A5890">
        <w:rPr>
          <w:color w:val="000000"/>
          <w:sz w:val="28"/>
          <w:szCs w:val="28"/>
        </w:rPr>
        <w:t xml:space="preserve">У Порядку використання </w:t>
      </w:r>
      <w:r w:rsidR="00093A1A" w:rsidRPr="006A5890">
        <w:rPr>
          <w:bCs/>
          <w:color w:val="000000"/>
          <w:sz w:val="28"/>
          <w:szCs w:val="28"/>
          <w:shd w:val="clear" w:color="auto" w:fill="FFFFFF"/>
        </w:rPr>
        <w:t>коштів, передбачених у державному бюджеті для підтримки пріоритетних напрямів наукових досліджень і науков</w:t>
      </w:r>
      <w:r w:rsidR="00910010" w:rsidRPr="006A5890">
        <w:rPr>
          <w:bCs/>
          <w:color w:val="000000"/>
          <w:sz w:val="28"/>
          <w:szCs w:val="28"/>
          <w:shd w:val="clear" w:color="auto" w:fill="FFFFFF"/>
        </w:rPr>
        <w:t xml:space="preserve">о-технічних (експериментальних) </w:t>
      </w:r>
      <w:r w:rsidR="00093A1A" w:rsidRPr="006A5890">
        <w:rPr>
          <w:bCs/>
          <w:color w:val="000000"/>
          <w:sz w:val="28"/>
          <w:szCs w:val="28"/>
          <w:shd w:val="clear" w:color="auto" w:fill="FFFFFF"/>
        </w:rPr>
        <w:t>розробок у закладах вищої освіти</w:t>
      </w:r>
      <w:r w:rsidRPr="006A5890">
        <w:rPr>
          <w:color w:val="000000"/>
          <w:sz w:val="28"/>
          <w:szCs w:val="28"/>
        </w:rPr>
        <w:t xml:space="preserve">, затвердженому зазначеною постановою: </w:t>
      </w:r>
    </w:p>
    <w:p w:rsidR="00B378F8" w:rsidRPr="006A5890" w:rsidRDefault="00CB2374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6A5890">
        <w:rPr>
          <w:color w:val="000000"/>
          <w:sz w:val="28"/>
          <w:szCs w:val="28"/>
        </w:rPr>
        <w:t>1</w:t>
      </w:r>
      <w:r w:rsidR="00177B81" w:rsidRPr="006A5890">
        <w:rPr>
          <w:color w:val="000000"/>
          <w:sz w:val="28"/>
          <w:szCs w:val="28"/>
        </w:rPr>
        <w:t xml:space="preserve">) </w:t>
      </w:r>
      <w:r w:rsidR="00B378F8" w:rsidRPr="006A5890">
        <w:rPr>
          <w:color w:val="000000"/>
          <w:sz w:val="28"/>
          <w:szCs w:val="28"/>
        </w:rPr>
        <w:t>у пункті 7</w:t>
      </w:r>
    </w:p>
    <w:p w:rsidR="00751DD1" w:rsidRPr="003C3104" w:rsidRDefault="00BD601B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абзац</w:t>
      </w:r>
      <w:r w:rsidR="00E54191" w:rsidRPr="003C3104">
        <w:rPr>
          <w:color w:val="000000"/>
          <w:sz w:val="28"/>
          <w:szCs w:val="28"/>
        </w:rPr>
        <w:t xml:space="preserve"> шостий викласти в такій редакції:</w:t>
      </w:r>
      <w:r w:rsidR="00C07BF0" w:rsidRPr="003C3104">
        <w:rPr>
          <w:color w:val="000000"/>
          <w:sz w:val="28"/>
          <w:szCs w:val="28"/>
        </w:rPr>
        <w:t xml:space="preserve"> </w:t>
      </w:r>
    </w:p>
    <w:p w:rsidR="00C07BF0" w:rsidRPr="00C07BF0" w:rsidRDefault="00751DD1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3C3104">
        <w:rPr>
          <w:color w:val="000000"/>
          <w:sz w:val="28"/>
          <w:szCs w:val="28"/>
          <w:lang w:val="ru-RU"/>
        </w:rPr>
        <w:t>«</w:t>
      </w:r>
      <w:r w:rsidR="003C3104">
        <w:rPr>
          <w:noProof/>
          <w:color w:val="000000" w:themeColor="text1"/>
          <w:sz w:val="28"/>
          <w:szCs w:val="28"/>
          <w:shd w:val="clear" w:color="auto" w:fill="FFFFFF"/>
          <w:lang w:val="ru-RU" w:eastAsia="uk-UA"/>
        </w:rPr>
        <w:t xml:space="preserve"> </w:t>
      </w:r>
      <w:r w:rsidR="003C3104">
        <w:rPr>
          <w:noProof/>
          <w:color w:val="0275D8"/>
          <w:lang w:eastAsia="uk-UA"/>
        </w:rPr>
        <w:drawing>
          <wp:inline distT="0" distB="0" distL="0" distR="0" wp14:anchorId="513B668C" wp14:editId="6ED9DF2D">
            <wp:extent cx="194728" cy="270456"/>
            <wp:effectExtent l="0" t="0" r="0" b="0"/>
            <wp:docPr id="1" name="Рисунок 1" descr="https://zakon.rada.gov.ua/laws/file/imgs/73/p486402n19-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73/p486402n19-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19" cy="2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191" w:rsidRPr="003C3104">
        <w:rPr>
          <w:color w:val="000000"/>
          <w:sz w:val="28"/>
          <w:szCs w:val="28"/>
          <w:shd w:val="clear" w:color="auto" w:fill="FFFFFF"/>
        </w:rPr>
        <w:t> </w:t>
      </w:r>
      <w:r w:rsidR="00C07BF0" w:rsidRPr="003C3104">
        <w:rPr>
          <w:color w:val="000000"/>
          <w:sz w:val="28"/>
          <w:szCs w:val="28"/>
          <w:shd w:val="clear" w:color="auto" w:fill="FFFFFF"/>
        </w:rPr>
        <w:t xml:space="preserve"> </w:t>
      </w:r>
      <w:r w:rsidR="00E54191" w:rsidRPr="003C3104">
        <w:rPr>
          <w:color w:val="000000"/>
          <w:sz w:val="28"/>
          <w:szCs w:val="28"/>
          <w:shd w:val="clear" w:color="auto" w:fill="FFFFFF"/>
        </w:rPr>
        <w:t xml:space="preserve">- середньорічний обсяг коштів (кошти загального та спеціального фонду державного бюджету, отримані на виконання </w:t>
      </w:r>
      <w:r w:rsidR="007315D3" w:rsidRPr="003C3104">
        <w:rPr>
          <w:color w:val="000000"/>
          <w:sz w:val="28"/>
          <w:szCs w:val="28"/>
          <w:shd w:val="clear" w:color="auto" w:fill="FFFFFF"/>
        </w:rPr>
        <w:t>науково-дослідних робіт закладом</w:t>
      </w:r>
      <w:r w:rsidR="00E54191" w:rsidRPr="003C3104">
        <w:rPr>
          <w:color w:val="000000"/>
          <w:sz w:val="28"/>
          <w:szCs w:val="28"/>
          <w:shd w:val="clear" w:color="auto" w:fill="FFFFFF"/>
        </w:rPr>
        <w:t xml:space="preserve"> вищої освіти за науковим напрямом за останні п’ять років</w:t>
      </w:r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). Для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розрахунку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3104">
        <w:rPr>
          <w:noProof/>
          <w:color w:val="0275D8"/>
          <w:lang w:eastAsia="uk-UA"/>
        </w:rPr>
        <w:drawing>
          <wp:inline distT="0" distB="0" distL="0" distR="0" wp14:anchorId="513B668C" wp14:editId="6ED9DF2D">
            <wp:extent cx="199623" cy="277254"/>
            <wp:effectExtent l="0" t="0" r="0" b="8890"/>
            <wp:docPr id="2" name="Рисунок 2" descr="https://zakon.rada.gov.ua/laws/file/imgs/73/p486402n19-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73/p486402n19-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1" cy="2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у 2020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році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 та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наступних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роках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беруться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значення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загального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спеціального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фонду до 2019 року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включно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, з </w:t>
      </w:r>
      <w:r w:rsidRPr="003C3104">
        <w:rPr>
          <w:color w:val="000000"/>
          <w:sz w:val="28"/>
          <w:szCs w:val="28"/>
          <w:shd w:val="clear" w:color="auto" w:fill="FFFFFF"/>
          <w:lang w:val="ru-RU"/>
        </w:rPr>
        <w:t>2021</w:t>
      </w:r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року для </w:t>
      </w:r>
      <w:proofErr w:type="spellStart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>розрахунку</w:t>
      </w:r>
      <w:proofErr w:type="spellEnd"/>
      <w:r w:rsidR="00C07BF0" w:rsidRPr="003C310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3104">
        <w:rPr>
          <w:noProof/>
          <w:color w:val="0275D8"/>
          <w:lang w:eastAsia="uk-UA"/>
        </w:rPr>
        <w:drawing>
          <wp:inline distT="0" distB="0" distL="0" distR="0" wp14:anchorId="513B668C" wp14:editId="6ED9DF2D">
            <wp:extent cx="204001" cy="283335"/>
            <wp:effectExtent l="0" t="0" r="5715" b="2540"/>
            <wp:docPr id="3" name="Рисунок 3" descr="https://zakon.rada.gov.ua/laws/file/imgs/73/p486402n19-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73/p486402n19-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0" cy="2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104">
        <w:rPr>
          <w:color w:val="000000"/>
          <w:sz w:val="28"/>
          <w:szCs w:val="28"/>
          <w:shd w:val="clear" w:color="auto" w:fill="FFFFFF"/>
        </w:rPr>
        <w:t xml:space="preserve"> </w:t>
      </w:r>
      <w:r w:rsidR="00C07BF0" w:rsidRPr="003C3104">
        <w:rPr>
          <w:color w:val="000000"/>
          <w:sz w:val="28"/>
          <w:szCs w:val="28"/>
          <w:shd w:val="clear" w:color="auto" w:fill="FFFFFF"/>
        </w:rPr>
        <w:t xml:space="preserve">включаються </w:t>
      </w:r>
      <w:r w:rsidRPr="003C3104">
        <w:rPr>
          <w:color w:val="000000"/>
          <w:sz w:val="28"/>
          <w:szCs w:val="28"/>
          <w:shd w:val="clear" w:color="auto" w:fill="FFFFFF"/>
        </w:rPr>
        <w:t>виключно значення спеціального фонду</w:t>
      </w:r>
      <w:r w:rsidR="007315D3" w:rsidRPr="003C3104">
        <w:rPr>
          <w:color w:val="000000"/>
          <w:sz w:val="28"/>
          <w:szCs w:val="28"/>
          <w:shd w:val="clear" w:color="auto" w:fill="FFFFFF"/>
        </w:rPr>
        <w:t xml:space="preserve"> державного бюджету, отримані на виконання науково-дослідних робіт закладом вищої освіти за науковим напрямом</w:t>
      </w:r>
      <w:r w:rsidRPr="003C3104">
        <w:rPr>
          <w:color w:val="000000"/>
          <w:sz w:val="28"/>
          <w:szCs w:val="28"/>
          <w:shd w:val="clear" w:color="auto" w:fill="FFFFFF"/>
          <w:lang w:val="ru-RU"/>
        </w:rPr>
        <w:t>;»</w:t>
      </w:r>
      <w:r w:rsidRPr="003C3104">
        <w:rPr>
          <w:color w:val="000000"/>
          <w:sz w:val="28"/>
          <w:szCs w:val="28"/>
          <w:shd w:val="clear" w:color="auto" w:fill="FFFFFF"/>
        </w:rPr>
        <w:t>.</w:t>
      </w:r>
      <w:r w:rsidR="003C3104">
        <w:rPr>
          <w:color w:val="000000"/>
          <w:sz w:val="28"/>
          <w:szCs w:val="28"/>
          <w:shd w:val="clear" w:color="auto" w:fill="FFFFFF"/>
        </w:rPr>
        <w:t>¯</w:t>
      </w:r>
    </w:p>
    <w:p w:rsidR="00B378F8" w:rsidRPr="006A5890" w:rsidRDefault="006A5890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6A5890">
        <w:rPr>
          <w:color w:val="000000"/>
          <w:sz w:val="28"/>
          <w:szCs w:val="28"/>
        </w:rPr>
        <w:t xml:space="preserve">в </w:t>
      </w:r>
      <w:r w:rsidR="00B378F8" w:rsidRPr="006A5890">
        <w:rPr>
          <w:color w:val="000000"/>
          <w:sz w:val="28"/>
          <w:szCs w:val="28"/>
        </w:rPr>
        <w:t xml:space="preserve">абзаці восьмому </w:t>
      </w:r>
      <w:r w:rsidRPr="006A5890">
        <w:rPr>
          <w:color w:val="000000"/>
          <w:sz w:val="28"/>
          <w:szCs w:val="28"/>
        </w:rPr>
        <w:t>слово «всіх»</w:t>
      </w:r>
      <w:r w:rsidR="00BE6CE9">
        <w:rPr>
          <w:color w:val="000000"/>
          <w:sz w:val="28"/>
          <w:szCs w:val="28"/>
        </w:rPr>
        <w:t xml:space="preserve"> замі</w:t>
      </w:r>
      <w:r w:rsidR="00E54191">
        <w:rPr>
          <w:color w:val="000000"/>
          <w:sz w:val="28"/>
          <w:szCs w:val="28"/>
        </w:rPr>
        <w:t>ни</w:t>
      </w:r>
      <w:r w:rsidR="00BE6CE9">
        <w:rPr>
          <w:color w:val="000000"/>
          <w:sz w:val="28"/>
          <w:szCs w:val="28"/>
        </w:rPr>
        <w:t xml:space="preserve">ти </w:t>
      </w:r>
      <w:r w:rsidR="00D3630B">
        <w:rPr>
          <w:color w:val="000000"/>
          <w:sz w:val="28"/>
          <w:szCs w:val="28"/>
        </w:rPr>
        <w:t xml:space="preserve"> слова</w:t>
      </w:r>
      <w:r w:rsidR="00BE6CE9">
        <w:rPr>
          <w:color w:val="000000"/>
          <w:sz w:val="28"/>
          <w:szCs w:val="28"/>
          <w:lang w:val="ru-RU"/>
        </w:rPr>
        <w:t>ми</w:t>
      </w:r>
      <w:r w:rsidRPr="006A5890">
        <w:rPr>
          <w:color w:val="000000"/>
          <w:sz w:val="28"/>
          <w:szCs w:val="28"/>
        </w:rPr>
        <w:t xml:space="preserve"> «</w:t>
      </w:r>
      <w:r w:rsidR="00BE6CE9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="00BE6CE9">
        <w:rPr>
          <w:color w:val="000000"/>
          <w:sz w:val="28"/>
          <w:szCs w:val="28"/>
          <w:lang w:val="ru-RU"/>
        </w:rPr>
        <w:t>всіма</w:t>
      </w:r>
      <w:proofErr w:type="spellEnd"/>
      <w:r w:rsidR="00BE6CE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E6CE9">
        <w:rPr>
          <w:color w:val="000000"/>
          <w:sz w:val="28"/>
          <w:szCs w:val="28"/>
          <w:lang w:val="ru-RU"/>
        </w:rPr>
        <w:t>науковими</w:t>
      </w:r>
      <w:proofErr w:type="spellEnd"/>
      <w:r w:rsidR="00BE6CE9">
        <w:rPr>
          <w:color w:val="000000"/>
          <w:sz w:val="28"/>
          <w:szCs w:val="28"/>
          <w:lang w:val="ru-RU"/>
        </w:rPr>
        <w:t xml:space="preserve"> </w:t>
      </w:r>
      <w:r w:rsidR="00BE6CE9">
        <w:rPr>
          <w:color w:val="000000"/>
          <w:sz w:val="28"/>
          <w:szCs w:val="28"/>
        </w:rPr>
        <w:t>напрямами</w:t>
      </w:r>
      <w:r w:rsidRPr="006A5890">
        <w:rPr>
          <w:color w:val="000000"/>
          <w:sz w:val="28"/>
          <w:szCs w:val="28"/>
        </w:rPr>
        <w:t>»;</w:t>
      </w:r>
    </w:p>
    <w:p w:rsidR="00BE6CE9" w:rsidRPr="006A5890" w:rsidRDefault="00BE6CE9" w:rsidP="00BE6CE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абзаці дев’ятому слово</w:t>
      </w:r>
      <w:r w:rsidR="006A5890" w:rsidRPr="006A5890">
        <w:rPr>
          <w:color w:val="000000"/>
          <w:sz w:val="28"/>
          <w:szCs w:val="28"/>
        </w:rPr>
        <w:t xml:space="preserve"> «усіх» </w:t>
      </w:r>
      <w:r>
        <w:rPr>
          <w:color w:val="000000"/>
          <w:sz w:val="28"/>
          <w:szCs w:val="28"/>
        </w:rPr>
        <w:t>замі</w:t>
      </w:r>
      <w:r w:rsidR="00E54191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ти  слова</w:t>
      </w:r>
      <w:r>
        <w:rPr>
          <w:color w:val="000000"/>
          <w:sz w:val="28"/>
          <w:szCs w:val="28"/>
          <w:lang w:val="ru-RU"/>
        </w:rPr>
        <w:t>ми</w:t>
      </w:r>
      <w:r w:rsidRPr="006A589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ru-RU"/>
        </w:rPr>
        <w:t xml:space="preserve">за </w:t>
      </w:r>
      <w:proofErr w:type="spellStart"/>
      <w:r>
        <w:rPr>
          <w:color w:val="000000"/>
          <w:sz w:val="28"/>
          <w:szCs w:val="28"/>
          <w:lang w:val="ru-RU"/>
        </w:rPr>
        <w:t>всіма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науковими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напрямами</w:t>
      </w:r>
      <w:r w:rsidRPr="006A5890">
        <w:rPr>
          <w:color w:val="000000"/>
          <w:sz w:val="28"/>
          <w:szCs w:val="28"/>
        </w:rPr>
        <w:t>»;</w:t>
      </w:r>
    </w:p>
    <w:p w:rsidR="00CB2374" w:rsidRPr="006A5890" w:rsidRDefault="00CB2374" w:rsidP="00177B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6A5890">
        <w:rPr>
          <w:color w:val="000000"/>
          <w:sz w:val="28"/>
          <w:szCs w:val="28"/>
        </w:rPr>
        <w:t>2) пункт 9 викласти в такій редакції:</w:t>
      </w:r>
    </w:p>
    <w:p w:rsidR="00751DD1" w:rsidRDefault="00D37FEC" w:rsidP="00E541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6A5890">
        <w:rPr>
          <w:color w:val="000000"/>
          <w:sz w:val="28"/>
          <w:szCs w:val="28"/>
        </w:rPr>
        <w:t xml:space="preserve"> «</w:t>
      </w:r>
      <w:r w:rsidRPr="006A5890">
        <w:rPr>
          <w:rFonts w:eastAsia="Times New Roman"/>
          <w:color w:val="000000"/>
          <w:sz w:val="28"/>
          <w:szCs w:val="28"/>
          <w:lang w:eastAsia="uk-UA"/>
        </w:rPr>
        <w:t>9. Бюджетні кошти спрямовуються на:</w:t>
      </w:r>
      <w:bookmarkStart w:id="3" w:name="n24"/>
      <w:bookmarkEnd w:id="3"/>
    </w:p>
    <w:p w:rsidR="00D37FEC" w:rsidRPr="00D37FEC" w:rsidRDefault="00D37FEC" w:rsidP="00E5419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eastAsia="uk-UA"/>
        </w:rPr>
      </w:pPr>
      <w:r w:rsidRPr="00D37FEC">
        <w:rPr>
          <w:color w:val="000000"/>
          <w:sz w:val="28"/>
          <w:szCs w:val="28"/>
          <w:lang w:eastAsia="uk-UA"/>
        </w:rPr>
        <w:t xml:space="preserve">1) проведення досліджень і розробок у межах </w:t>
      </w:r>
      <w:r w:rsidR="00093A1A" w:rsidRPr="006A5890">
        <w:rPr>
          <w:color w:val="000000"/>
          <w:sz w:val="28"/>
          <w:szCs w:val="28"/>
          <w:lang w:eastAsia="uk-UA"/>
        </w:rPr>
        <w:t xml:space="preserve">тих </w:t>
      </w:r>
      <w:r w:rsidRPr="00D37FEC">
        <w:rPr>
          <w:color w:val="000000"/>
          <w:sz w:val="28"/>
          <w:szCs w:val="28"/>
          <w:lang w:eastAsia="uk-UA"/>
        </w:rPr>
        <w:t>наукових напрямів закладів вищої освіти</w:t>
      </w:r>
      <w:r w:rsidR="00D3630B">
        <w:rPr>
          <w:color w:val="000000"/>
          <w:sz w:val="28"/>
          <w:szCs w:val="28"/>
          <w:lang w:eastAsia="uk-UA"/>
        </w:rPr>
        <w:t>, які</w:t>
      </w:r>
      <w:r w:rsidRPr="006A5890">
        <w:rPr>
          <w:color w:val="000000"/>
          <w:sz w:val="28"/>
          <w:szCs w:val="28"/>
          <w:lang w:eastAsia="uk-UA"/>
        </w:rPr>
        <w:t xml:space="preserve"> віднесені до кваліфікаційної групи А або Б</w:t>
      </w:r>
      <w:r w:rsidRPr="00D37FEC">
        <w:rPr>
          <w:color w:val="000000"/>
          <w:sz w:val="28"/>
          <w:szCs w:val="28"/>
          <w:lang w:eastAsia="uk-UA"/>
        </w:rPr>
        <w:t>;</w:t>
      </w:r>
    </w:p>
    <w:p w:rsidR="00D37FEC" w:rsidRPr="00D37FEC" w:rsidRDefault="00D37FEC" w:rsidP="00D37FEC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4" w:name="n25"/>
      <w:bookmarkEnd w:id="4"/>
      <w:r w:rsidRPr="00D37FEC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2) розвиток інфраструктури, оновлення та модернізацію матеріально-технічної бази наукової</w:t>
      </w:r>
      <w:r w:rsidRPr="006A589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науково-технічної діяльності</w:t>
      </w:r>
      <w:r w:rsidR="00093A1A" w:rsidRPr="006A589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межах тих </w:t>
      </w:r>
      <w:r w:rsidR="00093A1A" w:rsidRPr="00D37FEC">
        <w:rPr>
          <w:rFonts w:ascii="Times New Roman" w:hAnsi="Times New Roman"/>
          <w:color w:val="000000"/>
          <w:sz w:val="28"/>
          <w:szCs w:val="28"/>
          <w:lang w:eastAsia="uk-UA"/>
        </w:rPr>
        <w:t>наукових напрямів закладів вищої освіти</w:t>
      </w:r>
      <w:r w:rsidR="00093A1A" w:rsidRPr="006A589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D3630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які </w:t>
      </w:r>
      <w:r w:rsidRPr="006A5890">
        <w:rPr>
          <w:rFonts w:ascii="Times New Roman" w:hAnsi="Times New Roman"/>
          <w:color w:val="000000"/>
          <w:sz w:val="28"/>
          <w:szCs w:val="28"/>
          <w:lang w:eastAsia="uk-UA"/>
        </w:rPr>
        <w:t>віднесені до кваліфікаційної групи А або Б.»</w:t>
      </w:r>
    </w:p>
    <w:p w:rsidR="00BE6CE9" w:rsidRDefault="00CB2374" w:rsidP="004447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6A5890">
        <w:rPr>
          <w:color w:val="000000"/>
          <w:sz w:val="28"/>
          <w:szCs w:val="28"/>
        </w:rPr>
        <w:t xml:space="preserve">3) </w:t>
      </w:r>
      <w:r w:rsidR="00591F3C">
        <w:rPr>
          <w:color w:val="000000"/>
          <w:sz w:val="28"/>
          <w:szCs w:val="28"/>
        </w:rPr>
        <w:t xml:space="preserve"> абзац перший </w:t>
      </w:r>
      <w:r w:rsidRPr="006A5890">
        <w:rPr>
          <w:color w:val="000000"/>
          <w:sz w:val="28"/>
          <w:szCs w:val="28"/>
        </w:rPr>
        <w:t>п</w:t>
      </w:r>
      <w:r w:rsidR="00D37FEC" w:rsidRPr="006A5890">
        <w:rPr>
          <w:color w:val="000000"/>
          <w:sz w:val="28"/>
          <w:szCs w:val="28"/>
        </w:rPr>
        <w:t>ункт</w:t>
      </w:r>
      <w:r w:rsidR="00591F3C">
        <w:rPr>
          <w:color w:val="000000"/>
          <w:sz w:val="28"/>
          <w:szCs w:val="28"/>
        </w:rPr>
        <w:t>у</w:t>
      </w:r>
      <w:r w:rsidR="00093A1A" w:rsidRPr="006A5890">
        <w:rPr>
          <w:color w:val="000000"/>
          <w:sz w:val="28"/>
          <w:szCs w:val="28"/>
        </w:rPr>
        <w:t xml:space="preserve"> 14 доповнити реченням</w:t>
      </w:r>
      <w:r w:rsidR="00D37FEC" w:rsidRPr="006A5890">
        <w:rPr>
          <w:color w:val="000000"/>
          <w:sz w:val="28"/>
          <w:szCs w:val="28"/>
        </w:rPr>
        <w:t xml:space="preserve"> </w:t>
      </w:r>
      <w:r w:rsidR="00093A1A" w:rsidRPr="006A5890">
        <w:rPr>
          <w:color w:val="000000"/>
          <w:sz w:val="28"/>
          <w:szCs w:val="28"/>
        </w:rPr>
        <w:t>такого змісту</w:t>
      </w:r>
      <w:r w:rsidRPr="006A5890">
        <w:rPr>
          <w:color w:val="000000"/>
          <w:sz w:val="28"/>
          <w:szCs w:val="28"/>
        </w:rPr>
        <w:t>:</w:t>
      </w:r>
    </w:p>
    <w:p w:rsidR="00216D32" w:rsidRDefault="00D37FEC" w:rsidP="004447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6A5890">
        <w:rPr>
          <w:color w:val="000000"/>
          <w:sz w:val="28"/>
          <w:szCs w:val="28"/>
        </w:rPr>
        <w:t xml:space="preserve"> «</w:t>
      </w:r>
      <w:r w:rsidR="00093A1A" w:rsidRPr="006A5890">
        <w:rPr>
          <w:color w:val="000000"/>
          <w:sz w:val="28"/>
          <w:szCs w:val="28"/>
        </w:rPr>
        <w:t>Щороку до 15</w:t>
      </w:r>
      <w:r w:rsidRPr="006A5890">
        <w:rPr>
          <w:color w:val="000000"/>
          <w:sz w:val="28"/>
          <w:szCs w:val="28"/>
        </w:rPr>
        <w:t xml:space="preserve"> числа другого місяця, що настає за звітним, МОН розміщує надані звіти на </w:t>
      </w:r>
      <w:r w:rsidR="00093A1A" w:rsidRPr="006A5890">
        <w:rPr>
          <w:color w:val="000000"/>
          <w:sz w:val="28"/>
          <w:szCs w:val="28"/>
        </w:rPr>
        <w:t xml:space="preserve"> своєму </w:t>
      </w:r>
      <w:r w:rsidR="00C96604">
        <w:rPr>
          <w:color w:val="000000"/>
          <w:sz w:val="28"/>
          <w:szCs w:val="28"/>
        </w:rPr>
        <w:t xml:space="preserve">офіційному </w:t>
      </w:r>
      <w:proofErr w:type="spellStart"/>
      <w:r w:rsidR="00C96604">
        <w:rPr>
          <w:color w:val="000000"/>
          <w:sz w:val="28"/>
          <w:szCs w:val="28"/>
        </w:rPr>
        <w:t>веб</w:t>
      </w:r>
      <w:r w:rsidR="006C7FEF">
        <w:rPr>
          <w:color w:val="000000"/>
          <w:sz w:val="28"/>
          <w:szCs w:val="28"/>
        </w:rPr>
        <w:t>сай</w:t>
      </w:r>
      <w:r w:rsidR="00093A1A" w:rsidRPr="006A5890">
        <w:rPr>
          <w:color w:val="000000"/>
          <w:sz w:val="28"/>
          <w:szCs w:val="28"/>
        </w:rPr>
        <w:t>ті</w:t>
      </w:r>
      <w:proofErr w:type="spellEnd"/>
      <w:r w:rsidR="00093A1A" w:rsidRPr="006A5890">
        <w:rPr>
          <w:color w:val="000000"/>
          <w:sz w:val="28"/>
          <w:szCs w:val="28"/>
        </w:rPr>
        <w:t>.»</w:t>
      </w:r>
    </w:p>
    <w:p w:rsidR="00C96604" w:rsidRDefault="00C96604" w:rsidP="0044478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C96604" w:rsidRPr="006A5890" w:rsidRDefault="00C96604" w:rsidP="00C96604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/>
          <w:sz w:val="28"/>
          <w:szCs w:val="28"/>
        </w:rPr>
      </w:pPr>
      <w:bookmarkStart w:id="5" w:name="_GoBack"/>
      <w:r>
        <w:rPr>
          <w:color w:val="000000"/>
          <w:sz w:val="28"/>
          <w:szCs w:val="28"/>
        </w:rPr>
        <w:t>____________________________________</w:t>
      </w:r>
      <w:bookmarkEnd w:id="5"/>
    </w:p>
    <w:sectPr w:rsidR="00C96604" w:rsidRPr="006A5890" w:rsidSect="00751DD1">
      <w:pgSz w:w="11906" w:h="16838"/>
      <w:pgMar w:top="709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88E"/>
    <w:multiLevelType w:val="hybridMultilevel"/>
    <w:tmpl w:val="8986623E"/>
    <w:lvl w:ilvl="0" w:tplc="5E5ED88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6A3E9E"/>
    <w:multiLevelType w:val="multilevel"/>
    <w:tmpl w:val="ECA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D3108"/>
    <w:multiLevelType w:val="hybridMultilevel"/>
    <w:tmpl w:val="CB4E16CC"/>
    <w:lvl w:ilvl="0" w:tplc="62501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F400F"/>
    <w:multiLevelType w:val="hybridMultilevel"/>
    <w:tmpl w:val="5A98FD2E"/>
    <w:lvl w:ilvl="0" w:tplc="96362D8A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332C34"/>
    <w:multiLevelType w:val="hybridMultilevel"/>
    <w:tmpl w:val="FCF02896"/>
    <w:lvl w:ilvl="0" w:tplc="7E24C57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4290CD1"/>
    <w:multiLevelType w:val="hybridMultilevel"/>
    <w:tmpl w:val="A65A5190"/>
    <w:lvl w:ilvl="0" w:tplc="0A7C98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57539A"/>
    <w:multiLevelType w:val="hybridMultilevel"/>
    <w:tmpl w:val="4D82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8EC28D0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1BE5"/>
    <w:multiLevelType w:val="hybridMultilevel"/>
    <w:tmpl w:val="ABD0DF9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42F6"/>
    <w:multiLevelType w:val="hybridMultilevel"/>
    <w:tmpl w:val="1F882C84"/>
    <w:lvl w:ilvl="0" w:tplc="3828BE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25DA5"/>
    <w:multiLevelType w:val="hybridMultilevel"/>
    <w:tmpl w:val="A6905330"/>
    <w:lvl w:ilvl="0" w:tplc="DC261D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81100"/>
    <w:multiLevelType w:val="hybridMultilevel"/>
    <w:tmpl w:val="92266A1C"/>
    <w:lvl w:ilvl="0" w:tplc="D99CDF28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D"/>
    <w:rsid w:val="0001213B"/>
    <w:rsid w:val="00023DCD"/>
    <w:rsid w:val="0003022F"/>
    <w:rsid w:val="00030993"/>
    <w:rsid w:val="000317BF"/>
    <w:rsid w:val="00051977"/>
    <w:rsid w:val="00056901"/>
    <w:rsid w:val="00093A1A"/>
    <w:rsid w:val="000A362F"/>
    <w:rsid w:val="000B4305"/>
    <w:rsid w:val="000D156D"/>
    <w:rsid w:val="000E3CFD"/>
    <w:rsid w:val="000F6E49"/>
    <w:rsid w:val="00107BF0"/>
    <w:rsid w:val="0011403C"/>
    <w:rsid w:val="00150791"/>
    <w:rsid w:val="00177AE6"/>
    <w:rsid w:val="00177B81"/>
    <w:rsid w:val="001A3A69"/>
    <w:rsid w:val="001C1D4B"/>
    <w:rsid w:val="001C7A19"/>
    <w:rsid w:val="001F1F4B"/>
    <w:rsid w:val="00213CEA"/>
    <w:rsid w:val="00216D32"/>
    <w:rsid w:val="00276544"/>
    <w:rsid w:val="00287BC2"/>
    <w:rsid w:val="00293F75"/>
    <w:rsid w:val="00295334"/>
    <w:rsid w:val="002A4684"/>
    <w:rsid w:val="002B539A"/>
    <w:rsid w:val="002C4E2A"/>
    <w:rsid w:val="002C7729"/>
    <w:rsid w:val="003326A1"/>
    <w:rsid w:val="003537FB"/>
    <w:rsid w:val="00364D76"/>
    <w:rsid w:val="00377156"/>
    <w:rsid w:val="00392E11"/>
    <w:rsid w:val="00395D0C"/>
    <w:rsid w:val="003B351E"/>
    <w:rsid w:val="003C3104"/>
    <w:rsid w:val="003E7432"/>
    <w:rsid w:val="003E7889"/>
    <w:rsid w:val="00444780"/>
    <w:rsid w:val="00467753"/>
    <w:rsid w:val="0047068E"/>
    <w:rsid w:val="00470C02"/>
    <w:rsid w:val="00491EF0"/>
    <w:rsid w:val="004C643C"/>
    <w:rsid w:val="004F4ECB"/>
    <w:rsid w:val="00504E71"/>
    <w:rsid w:val="00513DEF"/>
    <w:rsid w:val="00530F5E"/>
    <w:rsid w:val="005423F9"/>
    <w:rsid w:val="005654E5"/>
    <w:rsid w:val="0056770F"/>
    <w:rsid w:val="0057722A"/>
    <w:rsid w:val="00591F3C"/>
    <w:rsid w:val="005A1AB2"/>
    <w:rsid w:val="005E2D9B"/>
    <w:rsid w:val="005E4B4D"/>
    <w:rsid w:val="0061490B"/>
    <w:rsid w:val="006331C8"/>
    <w:rsid w:val="00653200"/>
    <w:rsid w:val="00665156"/>
    <w:rsid w:val="006826D6"/>
    <w:rsid w:val="00685F2A"/>
    <w:rsid w:val="006A0875"/>
    <w:rsid w:val="006A3D09"/>
    <w:rsid w:val="006A5890"/>
    <w:rsid w:val="006C7FEF"/>
    <w:rsid w:val="006D22E3"/>
    <w:rsid w:val="006F2312"/>
    <w:rsid w:val="006F4888"/>
    <w:rsid w:val="0071493D"/>
    <w:rsid w:val="007254F8"/>
    <w:rsid w:val="007315D3"/>
    <w:rsid w:val="00751DD1"/>
    <w:rsid w:val="00761D76"/>
    <w:rsid w:val="00766CB1"/>
    <w:rsid w:val="007779C1"/>
    <w:rsid w:val="007847C6"/>
    <w:rsid w:val="007D0E3D"/>
    <w:rsid w:val="007E7F5B"/>
    <w:rsid w:val="007F2E60"/>
    <w:rsid w:val="00805389"/>
    <w:rsid w:val="00824E3C"/>
    <w:rsid w:val="00831AEA"/>
    <w:rsid w:val="008378C1"/>
    <w:rsid w:val="00842D0D"/>
    <w:rsid w:val="00853527"/>
    <w:rsid w:val="00896553"/>
    <w:rsid w:val="008C1B93"/>
    <w:rsid w:val="008E6452"/>
    <w:rsid w:val="009024DF"/>
    <w:rsid w:val="00910010"/>
    <w:rsid w:val="00916916"/>
    <w:rsid w:val="009667AE"/>
    <w:rsid w:val="00992560"/>
    <w:rsid w:val="00997874"/>
    <w:rsid w:val="009C0C36"/>
    <w:rsid w:val="009D46EA"/>
    <w:rsid w:val="009D4BF8"/>
    <w:rsid w:val="009F3917"/>
    <w:rsid w:val="00A01B06"/>
    <w:rsid w:val="00A0380A"/>
    <w:rsid w:val="00A16515"/>
    <w:rsid w:val="00A83715"/>
    <w:rsid w:val="00A87248"/>
    <w:rsid w:val="00A97AFF"/>
    <w:rsid w:val="00AD014A"/>
    <w:rsid w:val="00B02B4F"/>
    <w:rsid w:val="00B0796C"/>
    <w:rsid w:val="00B15366"/>
    <w:rsid w:val="00B15657"/>
    <w:rsid w:val="00B378F8"/>
    <w:rsid w:val="00B92B46"/>
    <w:rsid w:val="00BC7ECF"/>
    <w:rsid w:val="00BD601B"/>
    <w:rsid w:val="00BE6CE9"/>
    <w:rsid w:val="00BE78CE"/>
    <w:rsid w:val="00BF2411"/>
    <w:rsid w:val="00C07BF0"/>
    <w:rsid w:val="00C432E8"/>
    <w:rsid w:val="00C53678"/>
    <w:rsid w:val="00C57647"/>
    <w:rsid w:val="00C57C4B"/>
    <w:rsid w:val="00C604FB"/>
    <w:rsid w:val="00C6378D"/>
    <w:rsid w:val="00C67DB4"/>
    <w:rsid w:val="00C96604"/>
    <w:rsid w:val="00CA7B99"/>
    <w:rsid w:val="00CB2374"/>
    <w:rsid w:val="00CB6E2A"/>
    <w:rsid w:val="00D3630B"/>
    <w:rsid w:val="00D378F2"/>
    <w:rsid w:val="00D37FEC"/>
    <w:rsid w:val="00D42D8A"/>
    <w:rsid w:val="00D43D0A"/>
    <w:rsid w:val="00D66AD4"/>
    <w:rsid w:val="00D72482"/>
    <w:rsid w:val="00D72F8F"/>
    <w:rsid w:val="00D91D08"/>
    <w:rsid w:val="00DB1BD5"/>
    <w:rsid w:val="00DC1425"/>
    <w:rsid w:val="00DC657E"/>
    <w:rsid w:val="00DD18EC"/>
    <w:rsid w:val="00DD7698"/>
    <w:rsid w:val="00DE4C37"/>
    <w:rsid w:val="00E048A2"/>
    <w:rsid w:val="00E11816"/>
    <w:rsid w:val="00E15D33"/>
    <w:rsid w:val="00E21309"/>
    <w:rsid w:val="00E23073"/>
    <w:rsid w:val="00E334CB"/>
    <w:rsid w:val="00E54191"/>
    <w:rsid w:val="00E64960"/>
    <w:rsid w:val="00EB3B50"/>
    <w:rsid w:val="00EB3D2E"/>
    <w:rsid w:val="00EC179A"/>
    <w:rsid w:val="00EF0276"/>
    <w:rsid w:val="00F02A23"/>
    <w:rsid w:val="00F76FAA"/>
    <w:rsid w:val="00FB549C"/>
    <w:rsid w:val="00FB5E5C"/>
    <w:rsid w:val="00FC22B1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C359"/>
  <w15:chartTrackingRefBased/>
  <w15:docId w15:val="{26D53B01-F671-45E4-9BA2-7F5810DE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8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D0D"/>
    <w:pPr>
      <w:ind w:left="720"/>
      <w:contextualSpacing/>
    </w:pPr>
  </w:style>
  <w:style w:type="paragraph" w:customStyle="1" w:styleId="a4">
    <w:name w:val="Нормальний текст"/>
    <w:basedOn w:val="a"/>
    <w:rsid w:val="00FE4562"/>
    <w:pPr>
      <w:spacing w:before="120"/>
      <w:ind w:firstLine="567"/>
    </w:pPr>
  </w:style>
  <w:style w:type="paragraph" w:customStyle="1" w:styleId="ShapkaDocumentu">
    <w:name w:val="Shapka Documentu"/>
    <w:basedOn w:val="a"/>
    <w:rsid w:val="00FE4562"/>
    <w:pPr>
      <w:keepNext/>
      <w:keepLines/>
      <w:spacing w:after="240"/>
      <w:ind w:left="3969"/>
      <w:jc w:val="center"/>
    </w:pPr>
  </w:style>
  <w:style w:type="character" w:styleId="a5">
    <w:name w:val="Hyperlink"/>
    <w:uiPriority w:val="99"/>
    <w:semiHidden/>
    <w:unhideWhenUsed/>
    <w:rsid w:val="00FE4562"/>
    <w:rPr>
      <w:color w:val="0000FF"/>
      <w:u w:val="single"/>
    </w:rPr>
  </w:style>
  <w:style w:type="paragraph" w:customStyle="1" w:styleId="rvps2">
    <w:name w:val="rvps2"/>
    <w:basedOn w:val="a"/>
    <w:rsid w:val="00FE456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FE456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rvps17">
    <w:name w:val="rvps17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444780"/>
  </w:style>
  <w:style w:type="paragraph" w:customStyle="1" w:styleId="rvps7">
    <w:name w:val="rvps7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444780"/>
  </w:style>
  <w:style w:type="paragraph" w:customStyle="1" w:styleId="rvps6">
    <w:name w:val="rvps6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44780"/>
  </w:style>
  <w:style w:type="character" w:customStyle="1" w:styleId="rvts52">
    <w:name w:val="rvts52"/>
    <w:basedOn w:val="a0"/>
    <w:rsid w:val="00444780"/>
  </w:style>
  <w:style w:type="paragraph" w:customStyle="1" w:styleId="rvps4">
    <w:name w:val="rvps4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44780"/>
  </w:style>
  <w:style w:type="paragraph" w:customStyle="1" w:styleId="rvps15">
    <w:name w:val="rvps15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44478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dat">
    <w:name w:val="dat"/>
    <w:basedOn w:val="a0"/>
    <w:rsid w:val="00444780"/>
  </w:style>
  <w:style w:type="character" w:styleId="a7">
    <w:name w:val="Strong"/>
    <w:basedOn w:val="a0"/>
    <w:uiPriority w:val="22"/>
    <w:qFormat/>
    <w:rsid w:val="00444780"/>
    <w:rPr>
      <w:b/>
      <w:bCs/>
    </w:rPr>
  </w:style>
  <w:style w:type="character" w:customStyle="1" w:styleId="rvts37">
    <w:name w:val="rvts37"/>
    <w:basedOn w:val="a0"/>
    <w:rsid w:val="00177B81"/>
  </w:style>
  <w:style w:type="paragraph" w:styleId="a8">
    <w:name w:val="Balloon Text"/>
    <w:basedOn w:val="a"/>
    <w:link w:val="a9"/>
    <w:uiPriority w:val="99"/>
    <w:semiHidden/>
    <w:unhideWhenUsed/>
    <w:rsid w:val="006A589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A58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imgs/73/p486402n19-2.em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Goncharik N.L.</dc:creator>
  <cp:keywords/>
  <dc:description/>
  <cp:lastModifiedBy>Goncharik N.L.</cp:lastModifiedBy>
  <cp:revision>5</cp:revision>
  <cp:lastPrinted>2020-01-17T10:34:00Z</cp:lastPrinted>
  <dcterms:created xsi:type="dcterms:W3CDTF">2020-01-17T10:37:00Z</dcterms:created>
  <dcterms:modified xsi:type="dcterms:W3CDTF">2020-01-21T16:37:00Z</dcterms:modified>
</cp:coreProperties>
</file>