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C" w:rsidRPr="00FF11E2" w:rsidRDefault="004152DC" w:rsidP="00DE797B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>Звіт про громадське обговорення</w:t>
      </w:r>
    </w:p>
    <w:p w:rsidR="0028044D" w:rsidRPr="00FF11E2" w:rsidRDefault="004152DC" w:rsidP="0028044D">
      <w:pPr>
        <w:jc w:val="center"/>
        <w:rPr>
          <w:sz w:val="28"/>
          <w:szCs w:val="28"/>
          <w:lang w:val="uk-UA" w:eastAsia="uk-UA"/>
        </w:rPr>
      </w:pPr>
      <w:r w:rsidRPr="00FF11E2">
        <w:rPr>
          <w:b/>
          <w:sz w:val="28"/>
          <w:szCs w:val="28"/>
          <w:lang w:val="uk-UA"/>
        </w:rPr>
        <w:t xml:space="preserve">проєкту </w:t>
      </w:r>
      <w:r w:rsidR="0028044D" w:rsidRPr="00FF11E2">
        <w:rPr>
          <w:b/>
          <w:sz w:val="28"/>
          <w:szCs w:val="28"/>
          <w:lang w:val="uk-UA"/>
        </w:rPr>
        <w:t xml:space="preserve">наказу Міністерства освіти і науки України </w:t>
      </w:r>
      <w:r w:rsidR="0028044D" w:rsidRPr="00FF11E2">
        <w:rPr>
          <w:b/>
          <w:bCs/>
          <w:sz w:val="28"/>
          <w:szCs w:val="28"/>
          <w:lang w:val="uk-UA"/>
        </w:rPr>
        <w:t xml:space="preserve">«Про </w:t>
      </w:r>
      <w:r w:rsidR="0028044D" w:rsidRPr="00FF11E2">
        <w:rPr>
          <w:b/>
          <w:sz w:val="28"/>
          <w:szCs w:val="28"/>
          <w:lang w:val="uk-UA"/>
        </w:rPr>
        <w:t>затвердження Порядку конкурсного відбору підручників та посібників для осіб з особливими освітніми потребами, здобувачів професійної (професійно-технічної) освіти і посібників для здобувачів повної загальної середньої освіти та педагогічних працівників»</w:t>
      </w:r>
    </w:p>
    <w:p w:rsidR="004152DC" w:rsidRPr="00FF11E2" w:rsidRDefault="004152DC" w:rsidP="0028044D">
      <w:pPr>
        <w:spacing w:line="80" w:lineRule="atLeast"/>
        <w:jc w:val="center"/>
        <w:rPr>
          <w:sz w:val="28"/>
          <w:szCs w:val="28"/>
          <w:lang w:val="uk-UA"/>
        </w:rPr>
      </w:pPr>
    </w:p>
    <w:p w:rsidR="004152DC" w:rsidRPr="00FF11E2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>Найменування органу виконавчої в</w:t>
      </w:r>
      <w:r w:rsidR="006402EB" w:rsidRPr="00FF11E2">
        <w:rPr>
          <w:b/>
          <w:sz w:val="28"/>
          <w:szCs w:val="28"/>
          <w:lang w:val="uk-UA"/>
        </w:rPr>
        <w:t>лади, який проводив обговорення.</w:t>
      </w:r>
    </w:p>
    <w:p w:rsidR="004152DC" w:rsidRPr="00FF11E2" w:rsidRDefault="004152DC" w:rsidP="00DE797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F11E2">
        <w:rPr>
          <w:sz w:val="28"/>
          <w:szCs w:val="28"/>
          <w:lang w:val="uk-UA"/>
        </w:rPr>
        <w:t>Міністерство освіти і науки України</w:t>
      </w:r>
      <w:r w:rsidR="00BD507C">
        <w:rPr>
          <w:sz w:val="28"/>
          <w:szCs w:val="28"/>
          <w:lang w:val="uk-UA"/>
        </w:rPr>
        <w:t>.</w:t>
      </w:r>
    </w:p>
    <w:p w:rsidR="00861CD9" w:rsidRPr="00FF11E2" w:rsidRDefault="00861CD9" w:rsidP="00DE797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C1755" w:rsidRPr="00FF11E2" w:rsidRDefault="003A3B0D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>Зміст питання або назва проє</w:t>
      </w:r>
      <w:r w:rsidR="004152DC" w:rsidRPr="00FF11E2">
        <w:rPr>
          <w:b/>
          <w:sz w:val="28"/>
          <w:szCs w:val="28"/>
          <w:lang w:val="uk-UA"/>
        </w:rPr>
        <w:t>кту акт</w:t>
      </w:r>
      <w:r w:rsidR="006402EB" w:rsidRPr="00FF11E2">
        <w:rPr>
          <w:b/>
          <w:sz w:val="28"/>
          <w:szCs w:val="28"/>
          <w:lang w:val="uk-UA"/>
        </w:rPr>
        <w:t>а, що виносилися на обговорення.</w:t>
      </w:r>
    </w:p>
    <w:p w:rsidR="00F31965" w:rsidRPr="00FF11E2" w:rsidRDefault="00F31965" w:rsidP="0028044D">
      <w:pPr>
        <w:ind w:firstLine="709"/>
        <w:jc w:val="both"/>
        <w:rPr>
          <w:sz w:val="28"/>
          <w:szCs w:val="28"/>
          <w:lang w:val="uk-UA" w:eastAsia="uk-UA"/>
        </w:rPr>
      </w:pPr>
      <w:r w:rsidRPr="00FF11E2">
        <w:rPr>
          <w:sz w:val="28"/>
          <w:szCs w:val="28"/>
          <w:lang w:val="uk-UA"/>
        </w:rPr>
        <w:t xml:space="preserve">Проєкт наказу МОН </w:t>
      </w:r>
      <w:r w:rsidR="0028044D" w:rsidRPr="00FF11E2">
        <w:rPr>
          <w:bCs/>
          <w:sz w:val="28"/>
          <w:szCs w:val="28"/>
          <w:lang w:val="uk-UA"/>
        </w:rPr>
        <w:t xml:space="preserve">«Про </w:t>
      </w:r>
      <w:r w:rsidR="0028044D" w:rsidRPr="00FF11E2">
        <w:rPr>
          <w:sz w:val="28"/>
          <w:szCs w:val="28"/>
          <w:lang w:val="uk-UA"/>
        </w:rPr>
        <w:t>затвердження Порядку конкурсного відбору підручників та посібників для осіб з особливими освітніми потребами, здобувачів професійної (професійно-технічної) освіти і посібників для здобувачів повної загальної середньої освіти та педагогічних працівників»</w:t>
      </w:r>
      <w:r w:rsidR="0028044D" w:rsidRPr="00FF11E2">
        <w:rPr>
          <w:sz w:val="28"/>
          <w:szCs w:val="28"/>
          <w:lang w:val="uk-UA"/>
        </w:rPr>
        <w:t>.</w:t>
      </w:r>
    </w:p>
    <w:p w:rsidR="00FC1755" w:rsidRPr="00FF11E2" w:rsidRDefault="004152DC" w:rsidP="00DE797B">
      <w:pPr>
        <w:spacing w:line="80" w:lineRule="atLeast"/>
        <w:ind w:firstLine="709"/>
        <w:jc w:val="both"/>
        <w:rPr>
          <w:b/>
          <w:sz w:val="28"/>
          <w:szCs w:val="28"/>
          <w:lang w:val="uk-UA"/>
        </w:rPr>
      </w:pPr>
      <w:r w:rsidRPr="00FF11E2">
        <w:rPr>
          <w:sz w:val="28"/>
          <w:szCs w:val="28"/>
          <w:lang w:val="uk-UA"/>
        </w:rPr>
        <w:t>Громадське обговорення проводилося у формі електронних к</w:t>
      </w:r>
      <w:r w:rsidR="003A3B0D" w:rsidRPr="00FF11E2">
        <w:rPr>
          <w:sz w:val="28"/>
          <w:szCs w:val="28"/>
          <w:lang w:val="uk-UA"/>
        </w:rPr>
        <w:t>онсультацій. Матеріали щодо проє</w:t>
      </w:r>
      <w:r w:rsidRPr="00FF11E2">
        <w:rPr>
          <w:sz w:val="28"/>
          <w:szCs w:val="28"/>
          <w:lang w:val="uk-UA"/>
        </w:rPr>
        <w:t xml:space="preserve">кту акта було розміщено </w:t>
      </w:r>
      <w:r w:rsidR="0028044D" w:rsidRPr="00FF11E2">
        <w:rPr>
          <w:sz w:val="28"/>
          <w:szCs w:val="28"/>
          <w:lang w:val="uk-UA"/>
        </w:rPr>
        <w:t>6 червня</w:t>
      </w:r>
      <w:r w:rsidR="00034023" w:rsidRPr="00FF11E2">
        <w:rPr>
          <w:sz w:val="28"/>
          <w:szCs w:val="28"/>
          <w:lang w:val="uk-UA"/>
        </w:rPr>
        <w:t xml:space="preserve"> </w:t>
      </w:r>
      <w:r w:rsidR="00FC1755" w:rsidRPr="00FF11E2">
        <w:rPr>
          <w:sz w:val="28"/>
          <w:szCs w:val="28"/>
          <w:lang w:val="uk-UA"/>
        </w:rPr>
        <w:t>2019</w:t>
      </w:r>
      <w:r w:rsidRPr="00FF11E2">
        <w:rPr>
          <w:sz w:val="28"/>
          <w:szCs w:val="28"/>
          <w:lang w:val="uk-UA"/>
        </w:rPr>
        <w:t xml:space="preserve"> </w:t>
      </w:r>
      <w:r w:rsidR="00034023" w:rsidRPr="00FF11E2">
        <w:rPr>
          <w:sz w:val="28"/>
          <w:szCs w:val="28"/>
          <w:lang w:val="uk-UA"/>
        </w:rPr>
        <w:t xml:space="preserve">року </w:t>
      </w:r>
      <w:r w:rsidRPr="00FF11E2">
        <w:rPr>
          <w:sz w:val="28"/>
          <w:szCs w:val="28"/>
          <w:lang w:val="uk-UA"/>
        </w:rPr>
        <w:t xml:space="preserve">на офіційному </w:t>
      </w:r>
      <w:r w:rsidR="006F6E6B" w:rsidRPr="00FF11E2">
        <w:rPr>
          <w:sz w:val="28"/>
          <w:szCs w:val="28"/>
          <w:lang w:val="uk-UA"/>
        </w:rPr>
        <w:t>веб</w:t>
      </w:r>
      <w:r w:rsidRPr="00FF11E2">
        <w:rPr>
          <w:sz w:val="28"/>
          <w:szCs w:val="28"/>
          <w:lang w:val="uk-UA"/>
        </w:rPr>
        <w:t xml:space="preserve">сайті Міністерства освіти і науки України </w:t>
      </w:r>
      <w:r w:rsidR="00830F2A" w:rsidRPr="00FF11E2">
        <w:rPr>
          <w:sz w:val="28"/>
          <w:szCs w:val="28"/>
          <w:lang w:val="uk-UA"/>
        </w:rPr>
        <w:t>(</w:t>
      </w:r>
      <w:hyperlink r:id="rId5" w:history="1">
        <w:r w:rsidR="0028044D" w:rsidRPr="00FF11E2">
          <w:rPr>
            <w:rStyle w:val="a3"/>
            <w:sz w:val="28"/>
            <w:szCs w:val="28"/>
          </w:rPr>
          <w:t>https</w:t>
        </w:r>
        <w:r w:rsidR="0028044D" w:rsidRPr="00FF11E2">
          <w:rPr>
            <w:rStyle w:val="a3"/>
            <w:sz w:val="28"/>
            <w:szCs w:val="28"/>
            <w:lang w:val="uk-UA"/>
          </w:rPr>
          <w:t>://</w:t>
        </w:r>
        <w:r w:rsidR="0028044D" w:rsidRPr="00FF11E2">
          <w:rPr>
            <w:rStyle w:val="a3"/>
            <w:sz w:val="28"/>
            <w:szCs w:val="28"/>
          </w:rPr>
          <w:t>mon</w:t>
        </w:r>
        <w:r w:rsidR="0028044D" w:rsidRPr="00FF11E2">
          <w:rPr>
            <w:rStyle w:val="a3"/>
            <w:sz w:val="28"/>
            <w:szCs w:val="28"/>
            <w:lang w:val="uk-UA"/>
          </w:rPr>
          <w:t>.</w:t>
        </w:r>
        <w:r w:rsidR="0028044D" w:rsidRPr="00FF11E2">
          <w:rPr>
            <w:rStyle w:val="a3"/>
            <w:sz w:val="28"/>
            <w:szCs w:val="28"/>
          </w:rPr>
          <w:t>gov</w:t>
        </w:r>
        <w:r w:rsidR="0028044D" w:rsidRPr="00FF11E2">
          <w:rPr>
            <w:rStyle w:val="a3"/>
            <w:sz w:val="28"/>
            <w:szCs w:val="28"/>
            <w:lang w:val="uk-UA"/>
          </w:rPr>
          <w:t>.</w:t>
        </w:r>
        <w:r w:rsidR="0028044D" w:rsidRPr="00FF11E2">
          <w:rPr>
            <w:rStyle w:val="a3"/>
            <w:sz w:val="28"/>
            <w:szCs w:val="28"/>
          </w:rPr>
          <w:t>ua</w:t>
        </w:r>
        <w:r w:rsidR="0028044D" w:rsidRPr="00FF11E2">
          <w:rPr>
            <w:rStyle w:val="a3"/>
            <w:sz w:val="28"/>
            <w:szCs w:val="28"/>
            <w:lang w:val="uk-UA"/>
          </w:rPr>
          <w:t>/</w:t>
        </w:r>
        <w:r w:rsidR="0028044D" w:rsidRPr="00FF11E2">
          <w:rPr>
            <w:rStyle w:val="a3"/>
            <w:sz w:val="28"/>
            <w:szCs w:val="28"/>
          </w:rPr>
          <w:t>ua</w:t>
        </w:r>
        <w:r w:rsidR="0028044D" w:rsidRPr="00FF11E2">
          <w:rPr>
            <w:rStyle w:val="a3"/>
            <w:sz w:val="28"/>
            <w:szCs w:val="28"/>
            <w:lang w:val="uk-UA"/>
          </w:rPr>
          <w:t>/</w:t>
        </w:r>
        <w:r w:rsidR="0028044D" w:rsidRPr="00FF11E2">
          <w:rPr>
            <w:rStyle w:val="a3"/>
            <w:sz w:val="28"/>
            <w:szCs w:val="28"/>
          </w:rPr>
          <w:t>news</w:t>
        </w:r>
        <w:r w:rsidR="0028044D" w:rsidRPr="00FF11E2">
          <w:rPr>
            <w:rStyle w:val="a3"/>
            <w:sz w:val="28"/>
            <w:szCs w:val="28"/>
            <w:lang w:val="uk-UA"/>
          </w:rPr>
          <w:t>/</w:t>
        </w:r>
        <w:r w:rsidR="0028044D" w:rsidRPr="00FF11E2">
          <w:rPr>
            <w:rStyle w:val="a3"/>
            <w:sz w:val="28"/>
            <w:szCs w:val="28"/>
          </w:rPr>
          <w:t>mon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proponuye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dlya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gromadskogo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obgovorennya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proyekt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nakazu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pro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  <w:r w:rsidR="0028044D" w:rsidRPr="00FF11E2">
          <w:rPr>
            <w:rStyle w:val="a3"/>
            <w:sz w:val="28"/>
            <w:szCs w:val="28"/>
          </w:rPr>
          <w:t>zatverdzhennya</w:t>
        </w:r>
        <w:r w:rsidR="0028044D" w:rsidRPr="00FF11E2">
          <w:rPr>
            <w:rStyle w:val="a3"/>
            <w:sz w:val="28"/>
            <w:szCs w:val="28"/>
            <w:lang w:val="uk-UA"/>
          </w:rPr>
          <w:t>-</w:t>
        </w:r>
      </w:hyperlink>
      <w:r w:rsidR="00830F2A" w:rsidRPr="00FF11E2">
        <w:rPr>
          <w:sz w:val="28"/>
          <w:szCs w:val="28"/>
          <w:lang w:val="uk-UA"/>
        </w:rPr>
        <w:t>).</w:t>
      </w:r>
    </w:p>
    <w:p w:rsidR="00BC267C" w:rsidRPr="00FF11E2" w:rsidRDefault="003A3B0D" w:rsidP="00DE797B">
      <w:pPr>
        <w:tabs>
          <w:tab w:val="left" w:pos="993"/>
        </w:tabs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FF11E2">
        <w:rPr>
          <w:color w:val="333333"/>
          <w:sz w:val="28"/>
          <w:szCs w:val="28"/>
          <w:shd w:val="clear" w:color="auto" w:fill="FFFFFF"/>
          <w:lang w:val="uk-UA"/>
        </w:rPr>
        <w:t>Зауваження та пропозиції до проє</w:t>
      </w:r>
      <w:r w:rsidR="00FC1755" w:rsidRPr="00FF11E2">
        <w:rPr>
          <w:color w:val="333333"/>
          <w:sz w:val="28"/>
          <w:szCs w:val="28"/>
          <w:shd w:val="clear" w:color="auto" w:fill="FFFFFF"/>
          <w:lang w:val="uk-UA"/>
        </w:rPr>
        <w:t>кту акта прийма</w:t>
      </w:r>
      <w:r w:rsidR="006F6E6B" w:rsidRPr="00FF11E2">
        <w:rPr>
          <w:color w:val="333333"/>
          <w:sz w:val="28"/>
          <w:szCs w:val="28"/>
          <w:shd w:val="clear" w:color="auto" w:fill="FFFFFF"/>
          <w:lang w:val="uk-UA"/>
        </w:rPr>
        <w:t>ли</w:t>
      </w:r>
      <w:r w:rsidR="00FC1755" w:rsidRPr="00FF11E2">
        <w:rPr>
          <w:color w:val="333333"/>
          <w:sz w:val="28"/>
          <w:szCs w:val="28"/>
          <w:shd w:val="clear" w:color="auto" w:fill="FFFFFF"/>
          <w:lang w:val="uk-UA"/>
        </w:rPr>
        <w:t>ся в письмовому ви</w:t>
      </w:r>
      <w:r w:rsidR="00D72428" w:rsidRPr="00FF11E2">
        <w:rPr>
          <w:color w:val="333333"/>
          <w:sz w:val="28"/>
          <w:szCs w:val="28"/>
          <w:shd w:val="clear" w:color="auto" w:fill="FFFFFF"/>
          <w:lang w:val="uk-UA"/>
        </w:rPr>
        <w:t>гл</w:t>
      </w:r>
      <w:r w:rsidR="00A405DB" w:rsidRPr="00FF11E2">
        <w:rPr>
          <w:color w:val="333333"/>
          <w:sz w:val="28"/>
          <w:szCs w:val="28"/>
          <w:shd w:val="clear" w:color="auto" w:fill="FFFFFF"/>
          <w:lang w:val="uk-UA"/>
        </w:rPr>
        <w:t xml:space="preserve">яді та електронною поштою до </w:t>
      </w:r>
      <w:r w:rsidR="0028044D" w:rsidRPr="00FF11E2">
        <w:rPr>
          <w:color w:val="333333"/>
          <w:sz w:val="28"/>
          <w:szCs w:val="28"/>
          <w:shd w:val="clear" w:color="auto" w:fill="FFFFFF"/>
          <w:lang w:val="uk-UA"/>
        </w:rPr>
        <w:t xml:space="preserve">07 липня </w:t>
      </w:r>
      <w:r w:rsidR="00FC1755" w:rsidRPr="00FF11E2">
        <w:rPr>
          <w:color w:val="333333"/>
          <w:sz w:val="28"/>
          <w:szCs w:val="28"/>
          <w:shd w:val="clear" w:color="auto" w:fill="FFFFFF"/>
          <w:lang w:val="uk-UA"/>
        </w:rPr>
        <w:t>2019 року за адресами: Міністерство освіти і науки України, проспект Перемоги, 10, м. Київ, 01135 або на e-</w:t>
      </w:r>
      <w:proofErr w:type="spellStart"/>
      <w:r w:rsidR="00FC1755" w:rsidRPr="00FF11E2">
        <w:rPr>
          <w:color w:val="333333"/>
          <w:sz w:val="28"/>
          <w:szCs w:val="28"/>
          <w:shd w:val="clear" w:color="auto" w:fill="FFFFFF"/>
          <w:lang w:val="uk-UA"/>
        </w:rPr>
        <w:t>mail</w:t>
      </w:r>
      <w:proofErr w:type="spellEnd"/>
      <w:r w:rsidR="00FC1755" w:rsidRPr="00FF11E2">
        <w:rPr>
          <w:color w:val="333333"/>
          <w:sz w:val="28"/>
          <w:szCs w:val="28"/>
          <w:shd w:val="clear" w:color="auto" w:fill="FFFFFF"/>
          <w:lang w:val="uk-UA"/>
        </w:rPr>
        <w:t>:</w:t>
      </w:r>
      <w:r w:rsidR="00034023" w:rsidRPr="00FF11E2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FC1755" w:rsidRPr="00FF11E2">
          <w:rPr>
            <w:rStyle w:val="a3"/>
            <w:color w:val="3849F9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mishchenkov@mon.gov.ua</w:t>
        </w:r>
      </w:hyperlink>
      <w:r w:rsidR="00034023" w:rsidRPr="00FF11E2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C1755" w:rsidRPr="00FF11E2">
        <w:rPr>
          <w:color w:val="333333"/>
          <w:sz w:val="28"/>
          <w:szCs w:val="28"/>
          <w:shd w:val="clear" w:color="auto" w:fill="FFFFFF"/>
          <w:lang w:val="uk-UA"/>
        </w:rPr>
        <w:t>(Міщенков Євген Сергійович).</w:t>
      </w:r>
    </w:p>
    <w:p w:rsidR="00D47D5A" w:rsidRPr="00FF11E2" w:rsidRDefault="00D47D5A" w:rsidP="00DE797B">
      <w:pPr>
        <w:tabs>
          <w:tab w:val="left" w:pos="993"/>
        </w:tabs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4152DC" w:rsidRPr="00FF11E2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D47D5A" w:rsidRPr="00FF11E2" w:rsidRDefault="00D47D5A" w:rsidP="00D47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E2">
        <w:rPr>
          <w:rFonts w:ascii="Times New Roman" w:hAnsi="Times New Roman" w:cs="Times New Roman"/>
          <w:sz w:val="28"/>
          <w:szCs w:val="28"/>
        </w:rPr>
        <w:t xml:space="preserve">Протягом встановленого терміну для обговорення з громадськістю на </w:t>
      </w:r>
      <w:r w:rsidR="00BD507C">
        <w:rPr>
          <w:rFonts w:ascii="Times New Roman" w:hAnsi="Times New Roman" w:cs="Times New Roman"/>
          <w:sz w:val="28"/>
          <w:szCs w:val="28"/>
        </w:rPr>
        <w:t xml:space="preserve">поштову та </w:t>
      </w:r>
      <w:r w:rsidRPr="00FF11E2">
        <w:rPr>
          <w:rFonts w:ascii="Times New Roman" w:hAnsi="Times New Roman" w:cs="Times New Roman"/>
          <w:sz w:val="28"/>
          <w:szCs w:val="28"/>
        </w:rPr>
        <w:t xml:space="preserve">електронну адресу надійшли пропозиції від фізичних та юридичних осіб, зокрема, </w:t>
      </w:r>
      <w:r w:rsidRPr="00FF1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ГС «</w:t>
      </w:r>
      <w:r w:rsidRPr="00FF11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асоціація вид</w:t>
      </w:r>
      <w:r w:rsidRPr="00FF11E2">
        <w:rPr>
          <w:rFonts w:ascii="Times New Roman" w:hAnsi="Times New Roman" w:cs="Times New Roman"/>
          <w:sz w:val="28"/>
          <w:szCs w:val="28"/>
        </w:rPr>
        <w:t xml:space="preserve">авців та </w:t>
      </w:r>
      <w:proofErr w:type="spellStart"/>
      <w:r w:rsidRPr="00FF11E2">
        <w:rPr>
          <w:rFonts w:ascii="Times New Roman" w:hAnsi="Times New Roman" w:cs="Times New Roman"/>
          <w:sz w:val="28"/>
          <w:szCs w:val="28"/>
        </w:rPr>
        <w:t>книгорозповсюджувачів</w:t>
      </w:r>
      <w:proofErr w:type="spellEnd"/>
      <w:r w:rsidR="0082333E" w:rsidRPr="00FF11E2">
        <w:rPr>
          <w:rFonts w:ascii="Times New Roman" w:hAnsi="Times New Roman" w:cs="Times New Roman"/>
          <w:sz w:val="28"/>
          <w:szCs w:val="28"/>
        </w:rPr>
        <w:t xml:space="preserve">, </w:t>
      </w:r>
      <w:r w:rsidRPr="00FF11E2">
        <w:rPr>
          <w:rFonts w:ascii="Times New Roman" w:hAnsi="Times New Roman" w:cs="Times New Roman"/>
          <w:sz w:val="28"/>
          <w:szCs w:val="28"/>
        </w:rPr>
        <w:t>Навчально-методичного центру професійно-технічної освіти у Дніпропетровській області.</w:t>
      </w:r>
    </w:p>
    <w:p w:rsidR="00861CD9" w:rsidRPr="00FF11E2" w:rsidRDefault="00861CD9" w:rsidP="00DE79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E2" w:rsidRPr="00FF11E2" w:rsidRDefault="004152DC" w:rsidP="00FF11E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 xml:space="preserve">Інформація про пропозиції, що надійшли до Міністерства освіти і науки України </w:t>
      </w:r>
      <w:r w:rsidR="003A3B0D" w:rsidRPr="00FF11E2">
        <w:rPr>
          <w:b/>
          <w:sz w:val="28"/>
          <w:szCs w:val="28"/>
          <w:lang w:val="uk-UA"/>
        </w:rPr>
        <w:t>за результатами обговорення проє</w:t>
      </w:r>
      <w:r w:rsidRPr="00FF11E2">
        <w:rPr>
          <w:b/>
          <w:sz w:val="28"/>
          <w:szCs w:val="28"/>
          <w:lang w:val="uk-UA"/>
        </w:rPr>
        <w:t>кту</w:t>
      </w:r>
      <w:r w:rsidR="006402EB" w:rsidRPr="00FF11E2">
        <w:rPr>
          <w:b/>
          <w:sz w:val="28"/>
          <w:szCs w:val="28"/>
          <w:lang w:val="uk-UA"/>
        </w:rPr>
        <w:t>.</w:t>
      </w:r>
    </w:p>
    <w:p w:rsidR="004152DC" w:rsidRPr="00FF11E2" w:rsidRDefault="00FF11E2" w:rsidP="00FF11E2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ab/>
      </w:r>
      <w:r w:rsidR="000C13D4" w:rsidRPr="00FF11E2">
        <w:rPr>
          <w:sz w:val="28"/>
          <w:szCs w:val="28"/>
          <w:lang w:val="uk-UA"/>
        </w:rPr>
        <w:t>Пропозиції та зауваження, надіслані до МОН в рамках громадського обговорення</w:t>
      </w:r>
      <w:r w:rsidR="00BD507C">
        <w:rPr>
          <w:sz w:val="28"/>
          <w:szCs w:val="28"/>
          <w:lang w:val="uk-UA"/>
        </w:rPr>
        <w:t xml:space="preserve"> </w:t>
      </w:r>
      <w:r w:rsidR="00BD507C" w:rsidRPr="00FF11E2">
        <w:rPr>
          <w:sz w:val="28"/>
          <w:szCs w:val="28"/>
          <w:lang w:val="uk-UA"/>
        </w:rPr>
        <w:t>стосувались</w:t>
      </w:r>
      <w:r w:rsidR="008F3BCF" w:rsidRPr="00FF11E2">
        <w:rPr>
          <w:sz w:val="28"/>
          <w:szCs w:val="28"/>
          <w:lang w:val="uk-UA"/>
        </w:rPr>
        <w:t>,</w:t>
      </w:r>
      <w:r w:rsidR="000C13D4" w:rsidRPr="00FF11E2">
        <w:rPr>
          <w:sz w:val="28"/>
          <w:szCs w:val="28"/>
          <w:lang w:val="uk-UA"/>
        </w:rPr>
        <w:t xml:space="preserve"> </w:t>
      </w:r>
      <w:r w:rsidR="00094A82" w:rsidRPr="00FF11E2">
        <w:rPr>
          <w:sz w:val="28"/>
          <w:szCs w:val="28"/>
          <w:lang w:val="uk-UA"/>
        </w:rPr>
        <w:t xml:space="preserve">зокрема, </w:t>
      </w:r>
      <w:r w:rsidRPr="00FF11E2">
        <w:rPr>
          <w:sz w:val="28"/>
          <w:szCs w:val="28"/>
          <w:lang w:val="uk-UA"/>
        </w:rPr>
        <w:t>встановлення обмеження щодо допуску підручників (посібників</w:t>
      </w:r>
      <w:r w:rsidRPr="00FF11E2">
        <w:rPr>
          <w:sz w:val="28"/>
          <w:szCs w:val="28"/>
          <w:lang w:val="uk-UA"/>
        </w:rPr>
        <w:t>)</w:t>
      </w:r>
      <w:r w:rsidRPr="00FF11E2">
        <w:rPr>
          <w:sz w:val="28"/>
          <w:szCs w:val="28"/>
          <w:lang w:val="uk-UA"/>
        </w:rPr>
        <w:t xml:space="preserve"> до конкурсного відбору (виключно тих, що створені не раніше 2018 року), </w:t>
      </w:r>
      <w:r w:rsidR="00FD5093" w:rsidRPr="00FF11E2">
        <w:rPr>
          <w:sz w:val="28"/>
          <w:szCs w:val="28"/>
          <w:lang w:val="uk-UA"/>
        </w:rPr>
        <w:t xml:space="preserve">встановлення </w:t>
      </w:r>
      <w:r w:rsidR="000C13D4" w:rsidRPr="00FF11E2">
        <w:rPr>
          <w:sz w:val="28"/>
          <w:szCs w:val="28"/>
          <w:lang w:val="uk-UA"/>
        </w:rPr>
        <w:t>строків оприлюднення інформації, пов’язаної з проведенням конкурсного відбору підручників</w:t>
      </w:r>
      <w:r w:rsidR="00A556B5">
        <w:rPr>
          <w:sz w:val="28"/>
          <w:szCs w:val="28"/>
          <w:lang w:val="uk-UA"/>
        </w:rPr>
        <w:t xml:space="preserve"> (посібників)</w:t>
      </w:r>
      <w:r w:rsidR="000C13D4" w:rsidRPr="00FF11E2">
        <w:rPr>
          <w:sz w:val="28"/>
          <w:szCs w:val="28"/>
          <w:lang w:val="uk-UA"/>
        </w:rPr>
        <w:t>,</w:t>
      </w:r>
      <w:r w:rsidR="00A556B5">
        <w:rPr>
          <w:sz w:val="28"/>
          <w:szCs w:val="28"/>
          <w:lang w:val="uk-UA"/>
        </w:rPr>
        <w:t xml:space="preserve"> виключення права працівникам</w:t>
      </w:r>
      <w:r w:rsidR="00955F31" w:rsidRPr="00FF11E2">
        <w:rPr>
          <w:sz w:val="28"/>
          <w:szCs w:val="28"/>
          <w:lang w:val="uk-UA"/>
        </w:rPr>
        <w:t xml:space="preserve"> конкурсної установи брати учас</w:t>
      </w:r>
      <w:r w:rsidRPr="00FF11E2">
        <w:rPr>
          <w:sz w:val="28"/>
          <w:szCs w:val="28"/>
          <w:lang w:val="uk-UA"/>
        </w:rPr>
        <w:t>ть у роботі конкурсних комісій,</w:t>
      </w:r>
      <w:r w:rsidR="000C13D4" w:rsidRPr="00FF11E2">
        <w:rPr>
          <w:sz w:val="28"/>
          <w:szCs w:val="28"/>
          <w:lang w:val="uk-UA"/>
        </w:rPr>
        <w:t xml:space="preserve"> </w:t>
      </w:r>
      <w:r w:rsidR="00FD5093" w:rsidRPr="00FF11E2">
        <w:rPr>
          <w:sz w:val="28"/>
          <w:szCs w:val="28"/>
          <w:lang w:val="uk-UA"/>
        </w:rPr>
        <w:t xml:space="preserve">утворення апеляційної комісії, </w:t>
      </w:r>
      <w:r w:rsidR="00430C52" w:rsidRPr="00FF11E2">
        <w:rPr>
          <w:sz w:val="28"/>
          <w:szCs w:val="28"/>
          <w:lang w:val="uk-UA"/>
        </w:rPr>
        <w:t>закріплення в інструктивно-методичних матеріалах критеріїв вибору конкурсними ком</w:t>
      </w:r>
      <w:r w:rsidR="007F1DFC" w:rsidRPr="00FF11E2">
        <w:rPr>
          <w:sz w:val="28"/>
          <w:szCs w:val="28"/>
          <w:lang w:val="uk-UA"/>
        </w:rPr>
        <w:t xml:space="preserve">ісіями підручників (посібників), </w:t>
      </w:r>
      <w:r w:rsidR="00955F31" w:rsidRPr="00FF11E2">
        <w:rPr>
          <w:sz w:val="28"/>
          <w:szCs w:val="28"/>
          <w:lang w:val="uk-UA"/>
        </w:rPr>
        <w:t>створення умов для вибору педагогічними працівниками підручників (посібників), інші пропозиції редакційного характеру.</w:t>
      </w:r>
    </w:p>
    <w:p w:rsidR="001127FB" w:rsidRPr="00FF11E2" w:rsidRDefault="001127FB" w:rsidP="001127FB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71AD8" w:rsidRPr="00FF11E2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lastRenderedPageBreak/>
        <w:t>Інформація про рішення, прийняті за результатами обговорення:</w:t>
      </w:r>
    </w:p>
    <w:p w:rsidR="00955F31" w:rsidRPr="00FF11E2" w:rsidRDefault="006402EB" w:rsidP="00955F3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F11E2">
        <w:rPr>
          <w:sz w:val="28"/>
          <w:szCs w:val="28"/>
          <w:lang w:val="uk-UA"/>
        </w:rPr>
        <w:t xml:space="preserve">За результатами обговорення подані пропозиції та зауваження частково враховані, </w:t>
      </w:r>
      <w:r w:rsidR="00A23307" w:rsidRPr="00FF11E2">
        <w:rPr>
          <w:sz w:val="28"/>
          <w:szCs w:val="28"/>
          <w:lang w:val="uk-UA"/>
        </w:rPr>
        <w:t>зокрема</w:t>
      </w:r>
      <w:r w:rsidR="00ED3544">
        <w:rPr>
          <w:sz w:val="28"/>
          <w:szCs w:val="28"/>
          <w:lang w:val="uk-UA"/>
        </w:rPr>
        <w:t>,</w:t>
      </w:r>
      <w:bookmarkStart w:id="0" w:name="_GoBack"/>
      <w:bookmarkEnd w:id="0"/>
      <w:r w:rsidR="00A23307" w:rsidRPr="00FF11E2">
        <w:rPr>
          <w:sz w:val="28"/>
          <w:szCs w:val="28"/>
          <w:lang w:val="uk-UA"/>
        </w:rPr>
        <w:t xml:space="preserve"> щодо </w:t>
      </w:r>
      <w:r w:rsidR="000E2B0E" w:rsidRPr="00FF11E2">
        <w:rPr>
          <w:sz w:val="28"/>
          <w:szCs w:val="28"/>
          <w:lang w:val="uk-UA"/>
        </w:rPr>
        <w:t xml:space="preserve">обмеження </w:t>
      </w:r>
      <w:r w:rsidR="00ED3544">
        <w:rPr>
          <w:sz w:val="28"/>
          <w:szCs w:val="28"/>
          <w:lang w:val="uk-UA"/>
        </w:rPr>
        <w:t>працівникам</w:t>
      </w:r>
      <w:r w:rsidR="00955F31" w:rsidRPr="00FF11E2">
        <w:rPr>
          <w:sz w:val="28"/>
          <w:szCs w:val="28"/>
          <w:lang w:val="uk-UA"/>
        </w:rPr>
        <w:t xml:space="preserve"> конкурсної установи </w:t>
      </w:r>
      <w:r w:rsidR="000E2B0E" w:rsidRPr="00FF11E2">
        <w:rPr>
          <w:sz w:val="28"/>
          <w:szCs w:val="28"/>
          <w:lang w:val="uk-UA"/>
        </w:rPr>
        <w:t xml:space="preserve"> формувати більшість у конкурсних комісіях, </w:t>
      </w:r>
      <w:r w:rsidR="00955F31" w:rsidRPr="00FF11E2">
        <w:rPr>
          <w:sz w:val="28"/>
          <w:szCs w:val="28"/>
          <w:lang w:val="uk-UA"/>
        </w:rPr>
        <w:t>закріплення в інструктивно-методичних матеріалах критеріїв вибору конкурсними комі</w:t>
      </w:r>
      <w:r w:rsidR="000E2B0E" w:rsidRPr="00FF11E2">
        <w:rPr>
          <w:sz w:val="28"/>
          <w:szCs w:val="28"/>
          <w:lang w:val="uk-UA"/>
        </w:rPr>
        <w:t>сіями підручників (посібників)</w:t>
      </w:r>
      <w:r w:rsidR="00D35D2F">
        <w:rPr>
          <w:sz w:val="28"/>
          <w:szCs w:val="28"/>
          <w:lang w:val="uk-UA"/>
        </w:rPr>
        <w:t xml:space="preserve"> та</w:t>
      </w:r>
      <w:r w:rsidR="000E2B0E" w:rsidRPr="00FF11E2">
        <w:rPr>
          <w:sz w:val="28"/>
          <w:szCs w:val="28"/>
          <w:lang w:val="uk-UA"/>
        </w:rPr>
        <w:t xml:space="preserve"> </w:t>
      </w:r>
      <w:r w:rsidR="00955F31" w:rsidRPr="00FF11E2">
        <w:rPr>
          <w:sz w:val="28"/>
          <w:szCs w:val="28"/>
          <w:lang w:val="uk-UA"/>
        </w:rPr>
        <w:t>інші пропозиції редакційного характеру.</w:t>
      </w:r>
    </w:p>
    <w:p w:rsidR="006402EB" w:rsidRPr="00FF11E2" w:rsidRDefault="006402EB" w:rsidP="00D35D2F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1127FB" w:rsidRPr="00FF11E2" w:rsidRDefault="001127FB" w:rsidP="006402EB">
      <w:pPr>
        <w:tabs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</w:p>
    <w:p w:rsidR="0070717F" w:rsidRPr="00FF11E2" w:rsidRDefault="00BD4E4B" w:rsidP="008D7996">
      <w:pPr>
        <w:rPr>
          <w:b/>
          <w:sz w:val="28"/>
          <w:szCs w:val="28"/>
          <w:lang w:val="uk-UA"/>
        </w:rPr>
      </w:pPr>
      <w:r w:rsidRPr="00FF11E2">
        <w:rPr>
          <w:b/>
          <w:sz w:val="28"/>
          <w:szCs w:val="28"/>
          <w:lang w:val="uk-UA"/>
        </w:rPr>
        <w:t>Генеральний директор</w:t>
      </w:r>
    </w:p>
    <w:p w:rsidR="008D7996" w:rsidRPr="00FF11E2" w:rsidRDefault="008D7996" w:rsidP="008D7996">
      <w:pPr>
        <w:tabs>
          <w:tab w:val="left" w:pos="13041"/>
        </w:tabs>
        <w:rPr>
          <w:b/>
          <w:sz w:val="28"/>
          <w:szCs w:val="28"/>
          <w:shd w:val="clear" w:color="auto" w:fill="FFFFFF"/>
          <w:lang w:val="uk-UA"/>
        </w:rPr>
      </w:pPr>
      <w:r w:rsidRPr="00FF11E2">
        <w:rPr>
          <w:b/>
          <w:sz w:val="28"/>
          <w:szCs w:val="28"/>
          <w:shd w:val="clear" w:color="auto" w:fill="FFFFFF"/>
          <w:lang w:val="uk-UA"/>
        </w:rPr>
        <w:t xml:space="preserve">директорату дошкільної та шкільної </w:t>
      </w:r>
      <w:r w:rsidR="00BD4E4B" w:rsidRPr="00FF11E2">
        <w:rPr>
          <w:b/>
          <w:sz w:val="28"/>
          <w:szCs w:val="28"/>
          <w:shd w:val="clear" w:color="auto" w:fill="FFFFFF"/>
          <w:lang w:val="uk-UA"/>
        </w:rPr>
        <w:t>освіти                      А.О. Осмоловський</w:t>
      </w:r>
    </w:p>
    <w:p w:rsidR="008D7996" w:rsidRPr="00FF11E2" w:rsidRDefault="008D7996" w:rsidP="008D7996">
      <w:pPr>
        <w:tabs>
          <w:tab w:val="left" w:pos="13041"/>
        </w:tabs>
        <w:rPr>
          <w:b/>
          <w:sz w:val="28"/>
          <w:szCs w:val="28"/>
          <w:shd w:val="clear" w:color="auto" w:fill="FFFFFF"/>
          <w:lang w:val="uk-UA"/>
        </w:rPr>
      </w:pPr>
    </w:p>
    <w:p w:rsidR="008D7996" w:rsidRPr="00FF11E2" w:rsidRDefault="008D7996" w:rsidP="008D7996">
      <w:pPr>
        <w:tabs>
          <w:tab w:val="left" w:pos="13041"/>
        </w:tabs>
        <w:rPr>
          <w:b/>
          <w:sz w:val="28"/>
          <w:szCs w:val="28"/>
          <w:shd w:val="clear" w:color="auto" w:fill="FFFFFF"/>
          <w:lang w:val="uk-UA"/>
        </w:rPr>
      </w:pPr>
    </w:p>
    <w:p w:rsidR="008D7996" w:rsidRPr="00FF11E2" w:rsidRDefault="008D7996" w:rsidP="008D7996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FF11E2">
        <w:rPr>
          <w:rFonts w:ascii="Times New Roman" w:hAnsi="Times New Roman" w:cs="Times New Roman"/>
          <w:sz w:val="28"/>
          <w:szCs w:val="28"/>
          <w:lang w:eastAsia="uk-UA"/>
        </w:rPr>
        <w:t>«___» ___________ 2019 р.</w:t>
      </w:r>
    </w:p>
    <w:p w:rsidR="008D7996" w:rsidRPr="00FF11E2" w:rsidRDefault="008D7996">
      <w:pPr>
        <w:rPr>
          <w:sz w:val="28"/>
          <w:szCs w:val="28"/>
          <w:lang w:val="uk-UA"/>
        </w:rPr>
      </w:pPr>
    </w:p>
    <w:sectPr w:rsidR="008D7996" w:rsidRPr="00FF11E2" w:rsidSect="00955F31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5E5"/>
    <w:multiLevelType w:val="hybridMultilevel"/>
    <w:tmpl w:val="5D668336"/>
    <w:lvl w:ilvl="0" w:tplc="0292ED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635EF6"/>
    <w:multiLevelType w:val="hybridMultilevel"/>
    <w:tmpl w:val="92265AA6"/>
    <w:lvl w:ilvl="0" w:tplc="15A609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7C38B3"/>
    <w:multiLevelType w:val="hybridMultilevel"/>
    <w:tmpl w:val="C9600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D"/>
    <w:rsid w:val="00034023"/>
    <w:rsid w:val="00074B1A"/>
    <w:rsid w:val="00094A82"/>
    <w:rsid w:val="000C13D4"/>
    <w:rsid w:val="000E2B0E"/>
    <w:rsid w:val="000E4637"/>
    <w:rsid w:val="001127FB"/>
    <w:rsid w:val="00162ECC"/>
    <w:rsid w:val="001947B1"/>
    <w:rsid w:val="001B7A46"/>
    <w:rsid w:val="001C63F8"/>
    <w:rsid w:val="0028044D"/>
    <w:rsid w:val="002C1985"/>
    <w:rsid w:val="00347AF3"/>
    <w:rsid w:val="003855C9"/>
    <w:rsid w:val="003A3B0D"/>
    <w:rsid w:val="003B7321"/>
    <w:rsid w:val="003D5414"/>
    <w:rsid w:val="004152DC"/>
    <w:rsid w:val="00430C52"/>
    <w:rsid w:val="00481231"/>
    <w:rsid w:val="004822E7"/>
    <w:rsid w:val="00502395"/>
    <w:rsid w:val="00571AD8"/>
    <w:rsid w:val="006303F6"/>
    <w:rsid w:val="006402EB"/>
    <w:rsid w:val="006F6E6B"/>
    <w:rsid w:val="0070717F"/>
    <w:rsid w:val="007550C2"/>
    <w:rsid w:val="00755AE9"/>
    <w:rsid w:val="007F1DFC"/>
    <w:rsid w:val="0082333E"/>
    <w:rsid w:val="00830F2A"/>
    <w:rsid w:val="00832D19"/>
    <w:rsid w:val="00861CD9"/>
    <w:rsid w:val="008D7996"/>
    <w:rsid w:val="008F3BCF"/>
    <w:rsid w:val="00955F31"/>
    <w:rsid w:val="00991138"/>
    <w:rsid w:val="009B6564"/>
    <w:rsid w:val="009D70F7"/>
    <w:rsid w:val="009F0BAD"/>
    <w:rsid w:val="00A05EBF"/>
    <w:rsid w:val="00A23307"/>
    <w:rsid w:val="00A405DB"/>
    <w:rsid w:val="00A51973"/>
    <w:rsid w:val="00A556B5"/>
    <w:rsid w:val="00A62E07"/>
    <w:rsid w:val="00B4100D"/>
    <w:rsid w:val="00B77A57"/>
    <w:rsid w:val="00BB5470"/>
    <w:rsid w:val="00BC267C"/>
    <w:rsid w:val="00BC656C"/>
    <w:rsid w:val="00BD4E4B"/>
    <w:rsid w:val="00BD507C"/>
    <w:rsid w:val="00C24BB5"/>
    <w:rsid w:val="00C3042A"/>
    <w:rsid w:val="00C75626"/>
    <w:rsid w:val="00C87947"/>
    <w:rsid w:val="00CD7844"/>
    <w:rsid w:val="00D35D2F"/>
    <w:rsid w:val="00D47D5A"/>
    <w:rsid w:val="00D72428"/>
    <w:rsid w:val="00DD5C0E"/>
    <w:rsid w:val="00DE797B"/>
    <w:rsid w:val="00DF13A1"/>
    <w:rsid w:val="00E16364"/>
    <w:rsid w:val="00E33133"/>
    <w:rsid w:val="00E62BFC"/>
    <w:rsid w:val="00ED3544"/>
    <w:rsid w:val="00EF669B"/>
    <w:rsid w:val="00F31965"/>
    <w:rsid w:val="00F40F92"/>
    <w:rsid w:val="00FC1755"/>
    <w:rsid w:val="00FD5093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7876"/>
  <w15:chartTrackingRefBased/>
  <w15:docId w15:val="{8FB1952F-9C97-40DE-8AB8-06CBA6A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5D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52D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qFormat/>
    <w:rsid w:val="004152DC"/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5">
    <w:name w:val="Нормальний текст"/>
    <w:basedOn w:val="a"/>
    <w:rsid w:val="004152DC"/>
    <w:pPr>
      <w:spacing w:before="120"/>
      <w:ind w:firstLine="567"/>
    </w:pPr>
    <w:rPr>
      <w:rFonts w:ascii="Antiqua" w:eastAsia="Calibri" w:hAnsi="Antiqua"/>
      <w:sz w:val="26"/>
      <w:szCs w:val="26"/>
      <w:lang w:val="uk-UA"/>
    </w:rPr>
  </w:style>
  <w:style w:type="paragraph" w:styleId="a6">
    <w:name w:val="List Paragraph"/>
    <w:basedOn w:val="a"/>
    <w:uiPriority w:val="34"/>
    <w:qFormat/>
    <w:rsid w:val="00FC17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22E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22E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A405D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xfmc1">
    <w:name w:val="xfmc1"/>
    <w:basedOn w:val="a0"/>
    <w:rsid w:val="000E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chenkov@mon.gov.ua" TargetMode="External"/><Relationship Id="rId5" Type="http://schemas.openxmlformats.org/officeDocument/2006/relationships/hyperlink" Target="https://mon.gov.ua/ua/news/mon-proponuye-dlya-gromadskogo-obgovorennya-proyekt-nakazu-pro-zatverdzhenn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Міщенков Євген Сергійович</cp:lastModifiedBy>
  <cp:revision>5</cp:revision>
  <cp:lastPrinted>2019-07-26T07:26:00Z</cp:lastPrinted>
  <dcterms:created xsi:type="dcterms:W3CDTF">2019-07-24T13:26:00Z</dcterms:created>
  <dcterms:modified xsi:type="dcterms:W3CDTF">2019-07-26T07:27:00Z</dcterms:modified>
</cp:coreProperties>
</file>