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261D9" w14:textId="77777777" w:rsidR="00590EA3" w:rsidRPr="00821EAF" w:rsidRDefault="00590EA3" w:rsidP="00B30805">
      <w:pPr>
        <w:shd w:val="clear" w:color="auto" w:fill="FFFFFF"/>
        <w:spacing w:after="0" w:line="240" w:lineRule="auto"/>
        <w:jc w:val="right"/>
        <w:textAlignment w:val="baseline"/>
        <w:rPr>
          <w:rFonts w:ascii="Times New Roman" w:eastAsia="Times New Roman" w:hAnsi="Times New Roman" w:cs="Times New Roman"/>
          <w:b/>
          <w:color w:val="000000"/>
          <w:sz w:val="32"/>
          <w:szCs w:val="32"/>
          <w:lang w:eastAsia="uk-UA"/>
        </w:rPr>
      </w:pPr>
      <w:r w:rsidRPr="00821EAF">
        <w:rPr>
          <w:rFonts w:ascii="Times New Roman" w:eastAsia="Times New Roman" w:hAnsi="Times New Roman" w:cs="Times New Roman"/>
          <w:b/>
          <w:color w:val="000000"/>
          <w:sz w:val="32"/>
          <w:szCs w:val="32"/>
          <w:lang w:eastAsia="uk-UA"/>
        </w:rPr>
        <w:t>Про</w:t>
      </w:r>
      <w:r w:rsidR="00A92604">
        <w:rPr>
          <w:rFonts w:ascii="Times New Roman" w:eastAsia="Times New Roman" w:hAnsi="Times New Roman" w:cs="Times New Roman"/>
          <w:b/>
          <w:color w:val="000000"/>
          <w:sz w:val="32"/>
          <w:szCs w:val="32"/>
          <w:lang w:eastAsia="uk-UA"/>
        </w:rPr>
        <w:t>є</w:t>
      </w:r>
      <w:r w:rsidRPr="00821EAF">
        <w:rPr>
          <w:rFonts w:ascii="Times New Roman" w:eastAsia="Times New Roman" w:hAnsi="Times New Roman" w:cs="Times New Roman"/>
          <w:b/>
          <w:color w:val="000000"/>
          <w:sz w:val="32"/>
          <w:szCs w:val="32"/>
          <w:lang w:eastAsia="uk-UA"/>
        </w:rPr>
        <w:t>кт</w:t>
      </w:r>
    </w:p>
    <w:p w14:paraId="0230BA19" w14:textId="77777777" w:rsidR="00590EA3" w:rsidRPr="00821EAF" w:rsidRDefault="00590EA3" w:rsidP="00B308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b/>
          <w:color w:val="000000"/>
          <w:sz w:val="32"/>
          <w:szCs w:val="32"/>
          <w:lang w:eastAsia="uk-UA"/>
        </w:rPr>
      </w:pPr>
    </w:p>
    <w:p w14:paraId="225FF2BA" w14:textId="77777777" w:rsidR="00590EA3" w:rsidRPr="00821EAF" w:rsidRDefault="00590EA3" w:rsidP="00B3080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uk-UA"/>
        </w:rPr>
      </w:pPr>
      <w:r w:rsidRPr="00821EAF">
        <w:rPr>
          <w:rFonts w:ascii="Times New Roman" w:eastAsia="Times New Roman" w:hAnsi="Times New Roman" w:cs="Times New Roman"/>
          <w:noProof/>
          <w:color w:val="000000"/>
          <w:sz w:val="28"/>
          <w:szCs w:val="28"/>
          <w:lang w:eastAsia="uk-UA"/>
        </w:rPr>
        <w:drawing>
          <wp:inline distT="0" distB="0" distL="0" distR="0" wp14:anchorId="1D5239D8" wp14:editId="7681E7C3">
            <wp:extent cx="571500" cy="762000"/>
            <wp:effectExtent l="0" t="0" r="0" b="0"/>
            <wp:docPr id="2" name="Рисунок 2"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r w:rsidRPr="00821EAF">
        <w:rPr>
          <w:rFonts w:ascii="Times New Roman" w:eastAsia="Times New Roman" w:hAnsi="Times New Roman" w:cs="Times New Roman"/>
          <w:color w:val="000000"/>
          <w:sz w:val="28"/>
          <w:szCs w:val="28"/>
          <w:lang w:eastAsia="uk-UA"/>
        </w:rPr>
        <w:br/>
      </w:r>
    </w:p>
    <w:p w14:paraId="55EF9267" w14:textId="77777777" w:rsidR="00590EA3" w:rsidRPr="00821EAF" w:rsidRDefault="00590EA3" w:rsidP="00B3080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uk-UA"/>
        </w:rPr>
      </w:pPr>
      <w:r w:rsidRPr="00821EAF">
        <w:rPr>
          <w:rFonts w:ascii="Times New Roman" w:eastAsia="Times New Roman" w:hAnsi="Times New Roman" w:cs="Times New Roman"/>
          <w:b/>
          <w:bCs/>
          <w:color w:val="000000"/>
          <w:sz w:val="28"/>
          <w:szCs w:val="28"/>
          <w:bdr w:val="none" w:sz="0" w:space="0" w:color="auto" w:frame="1"/>
          <w:lang w:eastAsia="uk-UA"/>
        </w:rPr>
        <w:t xml:space="preserve">КАБІНЕТ МІНІСТРІВ УКРАЇНИ </w:t>
      </w:r>
      <w:r w:rsidRPr="00821EAF">
        <w:rPr>
          <w:rFonts w:ascii="Times New Roman" w:eastAsia="Times New Roman" w:hAnsi="Times New Roman" w:cs="Times New Roman"/>
          <w:b/>
          <w:bCs/>
          <w:color w:val="000000"/>
          <w:sz w:val="28"/>
          <w:szCs w:val="28"/>
          <w:bdr w:val="none" w:sz="0" w:space="0" w:color="auto" w:frame="1"/>
          <w:lang w:eastAsia="uk-UA"/>
        </w:rPr>
        <w:br/>
      </w:r>
    </w:p>
    <w:p w14:paraId="62D0592D" w14:textId="77777777" w:rsidR="00590EA3" w:rsidRPr="00821EAF" w:rsidRDefault="00590EA3" w:rsidP="00B30805">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r w:rsidRPr="00821EAF">
        <w:rPr>
          <w:rFonts w:ascii="Times New Roman" w:eastAsia="Times New Roman" w:hAnsi="Times New Roman" w:cs="Times New Roman"/>
          <w:b/>
          <w:bCs/>
          <w:color w:val="000000"/>
          <w:sz w:val="28"/>
          <w:szCs w:val="28"/>
          <w:bdr w:val="none" w:sz="0" w:space="0" w:color="auto" w:frame="1"/>
          <w:lang w:eastAsia="uk-UA"/>
        </w:rPr>
        <w:t>П О С Т А Н О В А</w:t>
      </w:r>
    </w:p>
    <w:p w14:paraId="6DF9F26E" w14:textId="77777777" w:rsidR="00590EA3" w:rsidRPr="00821EAF" w:rsidRDefault="00590EA3" w:rsidP="00B30805">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p>
    <w:p w14:paraId="28D6530F" w14:textId="77777777" w:rsidR="00590EA3" w:rsidRPr="00821EAF" w:rsidRDefault="00281A89" w:rsidP="00B3080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cs="Times New Roman"/>
          <w:color w:val="000000"/>
          <w:sz w:val="28"/>
          <w:szCs w:val="28"/>
        </w:rPr>
      </w:pPr>
      <w:r>
        <w:rPr>
          <w:rFonts w:ascii="Times New Roman" w:hAnsi="Times New Roman" w:cs="Times New Roman"/>
          <w:b/>
          <w:bCs/>
          <w:color w:val="000000"/>
          <w:sz w:val="28"/>
          <w:szCs w:val="28"/>
          <w:bdr w:val="none" w:sz="0" w:space="0" w:color="auto" w:frame="1"/>
        </w:rPr>
        <w:t>від __________201</w:t>
      </w:r>
      <w:r w:rsidR="001601C1">
        <w:rPr>
          <w:rFonts w:ascii="Times New Roman" w:hAnsi="Times New Roman" w:cs="Times New Roman"/>
          <w:b/>
          <w:bCs/>
          <w:color w:val="000000"/>
          <w:sz w:val="28"/>
          <w:szCs w:val="28"/>
          <w:bdr w:val="none" w:sz="0" w:space="0" w:color="auto" w:frame="1"/>
        </w:rPr>
        <w:t>9</w:t>
      </w:r>
      <w:r w:rsidR="00590EA3" w:rsidRPr="00821EAF">
        <w:rPr>
          <w:rFonts w:ascii="Times New Roman" w:hAnsi="Times New Roman" w:cs="Times New Roman"/>
          <w:b/>
          <w:bCs/>
          <w:color w:val="000000"/>
          <w:sz w:val="28"/>
          <w:szCs w:val="28"/>
          <w:bdr w:val="none" w:sz="0" w:space="0" w:color="auto" w:frame="1"/>
        </w:rPr>
        <w:t xml:space="preserve"> р. № _____</w:t>
      </w:r>
    </w:p>
    <w:p w14:paraId="413D2BE8" w14:textId="174336E5" w:rsidR="00590EA3" w:rsidRDefault="00590EA3" w:rsidP="00B3080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uk-UA"/>
        </w:rPr>
      </w:pPr>
      <w:r w:rsidRPr="00821EAF">
        <w:rPr>
          <w:rFonts w:ascii="Times New Roman" w:eastAsia="Times New Roman" w:hAnsi="Times New Roman" w:cs="Times New Roman"/>
          <w:b/>
          <w:bCs/>
          <w:color w:val="000000"/>
          <w:sz w:val="28"/>
          <w:szCs w:val="28"/>
          <w:bdr w:val="none" w:sz="0" w:space="0" w:color="auto" w:frame="1"/>
          <w:lang w:eastAsia="uk-UA"/>
        </w:rPr>
        <w:br/>
        <w:t xml:space="preserve">Київ </w:t>
      </w:r>
      <w:r w:rsidRPr="00821EAF">
        <w:rPr>
          <w:rFonts w:ascii="Times New Roman" w:eastAsia="Times New Roman" w:hAnsi="Times New Roman" w:cs="Times New Roman"/>
          <w:b/>
          <w:bCs/>
          <w:color w:val="000000"/>
          <w:sz w:val="28"/>
          <w:szCs w:val="28"/>
          <w:bdr w:val="none" w:sz="0" w:space="0" w:color="auto" w:frame="1"/>
          <w:lang w:eastAsia="uk-UA"/>
        </w:rPr>
        <w:br/>
      </w:r>
    </w:p>
    <w:p w14:paraId="089DB301" w14:textId="77777777" w:rsidR="008D22E9" w:rsidRPr="00821EAF" w:rsidRDefault="008D22E9" w:rsidP="00B3080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uk-UA"/>
        </w:rPr>
      </w:pPr>
    </w:p>
    <w:p w14:paraId="62CA4BBB" w14:textId="77777777" w:rsidR="00590EA3" w:rsidRPr="00EE0C94" w:rsidRDefault="008B4548" w:rsidP="00B3080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cs="Times New Roman"/>
          <w:b/>
          <w:bCs/>
          <w:sz w:val="28"/>
          <w:szCs w:val="28"/>
          <w:bdr w:val="none" w:sz="0" w:space="0" w:color="auto" w:frame="1"/>
        </w:rPr>
      </w:pPr>
      <w:r>
        <w:rPr>
          <w:rFonts w:ascii="Times New Roman" w:hAnsi="Times New Roman" w:cs="Times New Roman"/>
          <w:b/>
          <w:bCs/>
          <w:color w:val="000000"/>
          <w:sz w:val="28"/>
          <w:szCs w:val="28"/>
          <w:shd w:val="clear" w:color="auto" w:fill="FFFFFF"/>
        </w:rPr>
        <w:t xml:space="preserve">Про </w:t>
      </w:r>
      <w:r w:rsidR="00EE0C94">
        <w:rPr>
          <w:rFonts w:ascii="Times New Roman" w:hAnsi="Times New Roman" w:cs="Times New Roman"/>
          <w:b/>
          <w:bCs/>
          <w:color w:val="000000"/>
          <w:sz w:val="28"/>
          <w:szCs w:val="28"/>
          <w:shd w:val="clear" w:color="auto" w:fill="FFFFFF"/>
        </w:rPr>
        <w:t xml:space="preserve">затвердження мінімальних ставок винагороди авторам технологій </w:t>
      </w:r>
      <w:r w:rsidR="00877019">
        <w:rPr>
          <w:rFonts w:ascii="Times New Roman" w:hAnsi="Times New Roman" w:cs="Times New Roman"/>
          <w:b/>
          <w:bCs/>
          <w:color w:val="000000"/>
          <w:sz w:val="28"/>
          <w:szCs w:val="28"/>
          <w:shd w:val="clear" w:color="auto" w:fill="FFFFFF"/>
        </w:rPr>
        <w:t>та</w:t>
      </w:r>
      <w:r w:rsidR="00EE0C94">
        <w:rPr>
          <w:rFonts w:ascii="Times New Roman" w:hAnsi="Times New Roman" w:cs="Times New Roman"/>
          <w:b/>
          <w:bCs/>
          <w:color w:val="000000"/>
          <w:sz w:val="28"/>
          <w:szCs w:val="28"/>
          <w:shd w:val="clear" w:color="auto" w:fill="FFFFFF"/>
        </w:rPr>
        <w:t xml:space="preserve"> особам, які здійснюють їх трансфер</w:t>
      </w:r>
    </w:p>
    <w:p w14:paraId="05C826B8" w14:textId="77777777" w:rsidR="00590EA3" w:rsidRPr="00821EAF" w:rsidRDefault="00590EA3" w:rsidP="00B3080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cs="Times New Roman"/>
          <w:sz w:val="28"/>
          <w:szCs w:val="28"/>
        </w:rPr>
      </w:pPr>
    </w:p>
    <w:p w14:paraId="6A8215E4" w14:textId="77777777" w:rsidR="00590EA3" w:rsidRPr="00821EAF" w:rsidRDefault="00EE0C94" w:rsidP="00B30805">
      <w:pPr>
        <w:pStyle w:val="rvps2"/>
        <w:shd w:val="clear" w:color="auto" w:fill="FFFFFF"/>
        <w:spacing w:before="0" w:beforeAutospacing="0" w:after="0" w:afterAutospacing="0"/>
        <w:ind w:firstLine="426"/>
        <w:jc w:val="both"/>
        <w:textAlignment w:val="baseline"/>
        <w:rPr>
          <w:color w:val="000000"/>
          <w:sz w:val="28"/>
          <w:szCs w:val="28"/>
        </w:rPr>
      </w:pPr>
      <w:r>
        <w:rPr>
          <w:color w:val="000000"/>
          <w:sz w:val="28"/>
          <w:szCs w:val="28"/>
        </w:rPr>
        <w:t xml:space="preserve">Відповідно до </w:t>
      </w:r>
      <w:r w:rsidRPr="00A04C2A">
        <w:rPr>
          <w:color w:val="000000"/>
          <w:sz w:val="28"/>
          <w:szCs w:val="28"/>
        </w:rPr>
        <w:t>стат</w:t>
      </w:r>
      <w:r w:rsidR="004F2092" w:rsidRPr="00A04C2A">
        <w:rPr>
          <w:color w:val="000000"/>
          <w:sz w:val="28"/>
          <w:szCs w:val="28"/>
        </w:rPr>
        <w:t>ті</w:t>
      </w:r>
      <w:r w:rsidRPr="00A04C2A">
        <w:rPr>
          <w:color w:val="000000"/>
          <w:sz w:val="28"/>
          <w:szCs w:val="28"/>
        </w:rPr>
        <w:t xml:space="preserve"> </w:t>
      </w:r>
      <w:r w:rsidR="00A04C2A" w:rsidRPr="00A04C2A">
        <w:rPr>
          <w:color w:val="000000"/>
          <w:sz w:val="28"/>
          <w:szCs w:val="28"/>
          <w:lang w:val="ru-RU"/>
        </w:rPr>
        <w:t>22</w:t>
      </w:r>
      <w:r w:rsidR="004F2092" w:rsidRPr="00A04C2A">
        <w:rPr>
          <w:color w:val="000000"/>
          <w:sz w:val="28"/>
          <w:szCs w:val="28"/>
        </w:rPr>
        <w:t xml:space="preserve"> </w:t>
      </w:r>
      <w:r>
        <w:rPr>
          <w:color w:val="000000"/>
          <w:sz w:val="28"/>
          <w:szCs w:val="28"/>
        </w:rPr>
        <w:t xml:space="preserve">Закону України «Про державне регулювання діяльності у сфері трансферу технологій» </w:t>
      </w:r>
      <w:r w:rsidR="00590EA3" w:rsidRPr="00821EAF">
        <w:rPr>
          <w:color w:val="000000"/>
          <w:sz w:val="28"/>
          <w:szCs w:val="28"/>
        </w:rPr>
        <w:t>Кабінет Міністрів України</w:t>
      </w:r>
      <w:r w:rsidR="00EA6925">
        <w:rPr>
          <w:color w:val="000000"/>
          <w:sz w:val="28"/>
          <w:szCs w:val="28"/>
        </w:rPr>
        <w:br/>
      </w:r>
      <w:r w:rsidR="00590EA3" w:rsidRPr="00821EAF">
        <w:rPr>
          <w:b/>
          <w:bCs/>
          <w:color w:val="000000"/>
          <w:sz w:val="28"/>
          <w:szCs w:val="28"/>
          <w:bdr w:val="none" w:sz="0" w:space="0" w:color="auto" w:frame="1"/>
        </w:rPr>
        <w:t>п о с т а н о в л я є</w:t>
      </w:r>
      <w:r w:rsidR="00590EA3" w:rsidRPr="00821EAF">
        <w:rPr>
          <w:color w:val="000000"/>
          <w:sz w:val="28"/>
          <w:szCs w:val="28"/>
        </w:rPr>
        <w:t xml:space="preserve">: </w:t>
      </w:r>
    </w:p>
    <w:p w14:paraId="1B8EBCBF" w14:textId="77777777" w:rsidR="00590EA3" w:rsidRPr="008B4548" w:rsidRDefault="00590EA3" w:rsidP="00B30805">
      <w:pPr>
        <w:pStyle w:val="rvps2"/>
        <w:shd w:val="clear" w:color="auto" w:fill="FFFFFF"/>
        <w:spacing w:before="0" w:beforeAutospacing="0" w:after="0" w:afterAutospacing="0"/>
        <w:ind w:firstLine="426"/>
        <w:jc w:val="both"/>
        <w:textAlignment w:val="baseline"/>
        <w:rPr>
          <w:sz w:val="28"/>
          <w:szCs w:val="28"/>
        </w:rPr>
      </w:pPr>
    </w:p>
    <w:p w14:paraId="4DEBBAF6" w14:textId="77777777" w:rsidR="00EC19B5" w:rsidRDefault="00F523F5" w:rsidP="00B30805">
      <w:pPr>
        <w:pStyle w:val="HTML"/>
        <w:numPr>
          <w:ilvl w:val="0"/>
          <w:numId w:val="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0" w:firstLine="426"/>
        <w:jc w:val="both"/>
        <w:textAlignment w:val="baseline"/>
        <w:rPr>
          <w:rFonts w:ascii="Times New Roman" w:hAnsi="Times New Roman" w:cs="Times New Roman"/>
          <w:sz w:val="28"/>
          <w:szCs w:val="28"/>
        </w:rPr>
      </w:pPr>
      <w:r w:rsidRPr="004805BF">
        <w:rPr>
          <w:rFonts w:ascii="Times New Roman" w:hAnsi="Times New Roman" w:cs="Times New Roman"/>
          <w:sz w:val="28"/>
          <w:szCs w:val="28"/>
        </w:rPr>
        <w:t>Затвердити мінімальні ставки винагороди авторам технологій</w:t>
      </w:r>
      <w:r w:rsidR="004F2092">
        <w:rPr>
          <w:rFonts w:ascii="Times New Roman" w:hAnsi="Times New Roman" w:cs="Times New Roman"/>
          <w:sz w:val="28"/>
          <w:szCs w:val="28"/>
        </w:rPr>
        <w:t xml:space="preserve"> </w:t>
      </w:r>
      <w:r w:rsidR="0002289A">
        <w:rPr>
          <w:rFonts w:ascii="Times New Roman" w:hAnsi="Times New Roman" w:cs="Times New Roman"/>
          <w:sz w:val="28"/>
          <w:szCs w:val="28"/>
        </w:rPr>
        <w:t>та</w:t>
      </w:r>
      <w:r w:rsidR="004F2092">
        <w:rPr>
          <w:rFonts w:ascii="Times New Roman" w:hAnsi="Times New Roman" w:cs="Times New Roman"/>
          <w:sz w:val="28"/>
          <w:szCs w:val="28"/>
        </w:rPr>
        <w:t xml:space="preserve"> особам</w:t>
      </w:r>
      <w:r w:rsidR="00A04C2A">
        <w:rPr>
          <w:rFonts w:ascii="Times New Roman" w:hAnsi="Times New Roman" w:cs="Times New Roman"/>
          <w:sz w:val="28"/>
          <w:szCs w:val="28"/>
        </w:rPr>
        <w:t>, які здійснюють їх трансфер</w:t>
      </w:r>
      <w:r w:rsidR="0002289A">
        <w:rPr>
          <w:rFonts w:ascii="Times New Roman" w:hAnsi="Times New Roman" w:cs="Times New Roman"/>
          <w:sz w:val="28"/>
          <w:szCs w:val="28"/>
        </w:rPr>
        <w:t>, що додаються</w:t>
      </w:r>
      <w:r w:rsidR="00A04C2A">
        <w:rPr>
          <w:rFonts w:ascii="Times New Roman" w:hAnsi="Times New Roman" w:cs="Times New Roman"/>
          <w:sz w:val="28"/>
          <w:szCs w:val="28"/>
        </w:rPr>
        <w:t>.</w:t>
      </w:r>
    </w:p>
    <w:p w14:paraId="67704575" w14:textId="77777777" w:rsidR="00634717" w:rsidRPr="00492C04" w:rsidRDefault="00634717" w:rsidP="00B30805">
      <w:pPr>
        <w:pStyle w:val="HTML"/>
        <w:numPr>
          <w:ilvl w:val="0"/>
          <w:numId w:val="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0" w:firstLine="426"/>
        <w:jc w:val="both"/>
        <w:textAlignment w:val="baseline"/>
        <w:rPr>
          <w:rFonts w:ascii="Times New Roman" w:hAnsi="Times New Roman" w:cs="Times New Roman"/>
          <w:sz w:val="28"/>
          <w:szCs w:val="28"/>
        </w:rPr>
      </w:pPr>
      <w:r w:rsidRPr="00492C04">
        <w:rPr>
          <w:rFonts w:ascii="Times New Roman" w:hAnsi="Times New Roman" w:cs="Times New Roman"/>
          <w:sz w:val="28"/>
          <w:szCs w:val="28"/>
        </w:rPr>
        <w:t xml:space="preserve">МОН у тримісячний </w:t>
      </w:r>
      <w:r w:rsidR="0002289A">
        <w:rPr>
          <w:rFonts w:ascii="Times New Roman" w:hAnsi="Times New Roman" w:cs="Times New Roman"/>
          <w:sz w:val="28"/>
          <w:szCs w:val="28"/>
        </w:rPr>
        <w:t>строк</w:t>
      </w:r>
      <w:r w:rsidRPr="00492C04">
        <w:rPr>
          <w:rFonts w:ascii="Times New Roman" w:hAnsi="Times New Roman" w:cs="Times New Roman"/>
          <w:sz w:val="28"/>
          <w:szCs w:val="28"/>
        </w:rPr>
        <w:t xml:space="preserve"> розробити </w:t>
      </w:r>
      <w:r w:rsidR="006D372D" w:rsidRPr="00492C04">
        <w:rPr>
          <w:rFonts w:ascii="Times New Roman" w:hAnsi="Times New Roman" w:cs="Times New Roman"/>
          <w:sz w:val="28"/>
          <w:szCs w:val="28"/>
        </w:rPr>
        <w:t xml:space="preserve">та затвердити порядок та </w:t>
      </w:r>
      <w:r w:rsidRPr="00492C04">
        <w:rPr>
          <w:rFonts w:ascii="Times New Roman" w:hAnsi="Times New Roman" w:cs="Times New Roman"/>
          <w:sz w:val="28"/>
          <w:szCs w:val="28"/>
        </w:rPr>
        <w:t xml:space="preserve">форми подання звітної інформації щодо моніторингу впливу </w:t>
      </w:r>
      <w:r w:rsidR="0000266B">
        <w:rPr>
          <w:rFonts w:ascii="Times New Roman" w:hAnsi="Times New Roman" w:cs="Times New Roman"/>
          <w:sz w:val="28"/>
          <w:szCs w:val="28"/>
        </w:rPr>
        <w:t xml:space="preserve">виплати </w:t>
      </w:r>
      <w:r w:rsidRPr="00492C04">
        <w:rPr>
          <w:rFonts w:ascii="Times New Roman" w:hAnsi="Times New Roman" w:cs="Times New Roman"/>
          <w:sz w:val="28"/>
          <w:szCs w:val="28"/>
        </w:rPr>
        <w:t>мінімальних ставок винагороди авторам технологій і особам, які здійснюють їх трансфер, на фінансовий стан підприємств, установ, організацій.</w:t>
      </w:r>
    </w:p>
    <w:p w14:paraId="59258E64" w14:textId="2BADE411" w:rsidR="004A5DAF" w:rsidRPr="001B7360" w:rsidRDefault="00B52BB6" w:rsidP="00B30805">
      <w:pPr>
        <w:pStyle w:val="HTML"/>
        <w:numPr>
          <w:ilvl w:val="0"/>
          <w:numId w:val="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0" w:firstLine="426"/>
        <w:jc w:val="both"/>
        <w:textAlignment w:val="baseline"/>
        <w:rPr>
          <w:rFonts w:ascii="Times New Roman" w:hAnsi="Times New Roman" w:cs="Times New Roman"/>
          <w:sz w:val="28"/>
          <w:szCs w:val="28"/>
        </w:rPr>
      </w:pPr>
      <w:r w:rsidRPr="001B7360">
        <w:rPr>
          <w:rFonts w:ascii="Times New Roman" w:hAnsi="Times New Roman" w:cs="Times New Roman"/>
          <w:color w:val="000000"/>
          <w:sz w:val="28"/>
          <w:szCs w:val="28"/>
        </w:rPr>
        <w:t xml:space="preserve">Міністерствам та іншим органам виконавчої влади, Національній академії наук та галузевим академіям наук, які беруть участь у </w:t>
      </w:r>
      <w:r w:rsidR="00C20EBE">
        <w:rPr>
          <w:rFonts w:ascii="Times New Roman" w:hAnsi="Times New Roman" w:cs="Times New Roman"/>
          <w:color w:val="000000"/>
          <w:sz w:val="28"/>
          <w:szCs w:val="28"/>
        </w:rPr>
        <w:t xml:space="preserve">створенні, </w:t>
      </w:r>
      <w:r w:rsidRPr="001B7360">
        <w:rPr>
          <w:rFonts w:ascii="Times New Roman" w:hAnsi="Times New Roman" w:cs="Times New Roman"/>
          <w:color w:val="000000"/>
          <w:sz w:val="28"/>
          <w:szCs w:val="28"/>
        </w:rPr>
        <w:t>закупівлі, трансфері та використанні технологій, провести протягом 2019-202</w:t>
      </w:r>
      <w:r w:rsidR="00792F3D" w:rsidRPr="001B7360">
        <w:rPr>
          <w:rFonts w:ascii="Times New Roman" w:hAnsi="Times New Roman" w:cs="Times New Roman"/>
          <w:color w:val="000000"/>
          <w:sz w:val="28"/>
          <w:szCs w:val="28"/>
        </w:rPr>
        <w:t>4</w:t>
      </w:r>
      <w:r w:rsidRPr="001B7360">
        <w:rPr>
          <w:rFonts w:ascii="Times New Roman" w:hAnsi="Times New Roman" w:cs="Times New Roman"/>
          <w:color w:val="000000"/>
          <w:sz w:val="28"/>
          <w:szCs w:val="28"/>
        </w:rPr>
        <w:t xml:space="preserve"> років моніторинг впливу виплати мінімальних ставок винагороди авторам технологій і особам, які здійснюють їх трансфер, на фінансовий стан підприємств, установ та організацій, що належать до сфери управління органів виконавчої влади та перебувають у віданні </w:t>
      </w:r>
      <w:r w:rsidR="00FE0043" w:rsidRPr="001B7360">
        <w:rPr>
          <w:rFonts w:ascii="Times New Roman" w:hAnsi="Times New Roman" w:cs="Times New Roman"/>
          <w:color w:val="000000"/>
          <w:sz w:val="28"/>
          <w:szCs w:val="28"/>
        </w:rPr>
        <w:t>Національн</w:t>
      </w:r>
      <w:r w:rsidR="00FE0043">
        <w:rPr>
          <w:rFonts w:ascii="Times New Roman" w:hAnsi="Times New Roman" w:cs="Times New Roman"/>
          <w:color w:val="000000"/>
          <w:sz w:val="28"/>
          <w:szCs w:val="28"/>
        </w:rPr>
        <w:t>ої</w:t>
      </w:r>
      <w:r w:rsidR="00FE0043" w:rsidRPr="001B7360">
        <w:rPr>
          <w:rFonts w:ascii="Times New Roman" w:hAnsi="Times New Roman" w:cs="Times New Roman"/>
          <w:color w:val="000000"/>
          <w:sz w:val="28"/>
          <w:szCs w:val="28"/>
        </w:rPr>
        <w:t xml:space="preserve"> академії наук та галузев</w:t>
      </w:r>
      <w:r w:rsidR="00FE0043">
        <w:rPr>
          <w:rFonts w:ascii="Times New Roman" w:hAnsi="Times New Roman" w:cs="Times New Roman"/>
          <w:color w:val="000000"/>
          <w:sz w:val="28"/>
          <w:szCs w:val="28"/>
        </w:rPr>
        <w:t>их</w:t>
      </w:r>
      <w:r w:rsidR="00FE0043" w:rsidRPr="001B7360">
        <w:rPr>
          <w:rFonts w:ascii="Times New Roman" w:hAnsi="Times New Roman" w:cs="Times New Roman"/>
          <w:color w:val="000000"/>
          <w:sz w:val="28"/>
          <w:szCs w:val="28"/>
        </w:rPr>
        <w:t xml:space="preserve"> академі</w:t>
      </w:r>
      <w:r w:rsidR="00FE0043">
        <w:rPr>
          <w:rFonts w:ascii="Times New Roman" w:hAnsi="Times New Roman" w:cs="Times New Roman"/>
          <w:color w:val="000000"/>
          <w:sz w:val="28"/>
          <w:szCs w:val="28"/>
        </w:rPr>
        <w:t>й</w:t>
      </w:r>
      <w:r w:rsidR="00FE0043" w:rsidRPr="001B7360">
        <w:rPr>
          <w:rFonts w:ascii="Times New Roman" w:hAnsi="Times New Roman" w:cs="Times New Roman"/>
          <w:color w:val="000000"/>
          <w:sz w:val="28"/>
          <w:szCs w:val="28"/>
        </w:rPr>
        <w:t xml:space="preserve"> наук</w:t>
      </w:r>
      <w:r w:rsidRPr="001B7360">
        <w:rPr>
          <w:rFonts w:ascii="Times New Roman" w:hAnsi="Times New Roman" w:cs="Times New Roman"/>
          <w:color w:val="000000"/>
          <w:sz w:val="28"/>
          <w:szCs w:val="28"/>
        </w:rPr>
        <w:t xml:space="preserve">, </w:t>
      </w:r>
      <w:r w:rsidR="00C20EBE">
        <w:rPr>
          <w:rFonts w:ascii="Times New Roman" w:hAnsi="Times New Roman" w:cs="Times New Roman"/>
          <w:color w:val="000000"/>
          <w:sz w:val="28"/>
          <w:szCs w:val="28"/>
        </w:rPr>
        <w:t xml:space="preserve">та </w:t>
      </w:r>
      <w:r w:rsidRPr="001B7360">
        <w:rPr>
          <w:rFonts w:ascii="Times New Roman" w:hAnsi="Times New Roman" w:cs="Times New Roman"/>
          <w:color w:val="000000"/>
          <w:sz w:val="28"/>
          <w:szCs w:val="28"/>
        </w:rPr>
        <w:t>забезпечити над</w:t>
      </w:r>
      <w:r w:rsidR="00FE0043">
        <w:rPr>
          <w:rFonts w:ascii="Times New Roman" w:hAnsi="Times New Roman" w:cs="Times New Roman"/>
          <w:color w:val="000000"/>
          <w:sz w:val="28"/>
          <w:szCs w:val="28"/>
        </w:rPr>
        <w:t>си</w:t>
      </w:r>
      <w:r w:rsidRPr="001B7360">
        <w:rPr>
          <w:rFonts w:ascii="Times New Roman" w:hAnsi="Times New Roman" w:cs="Times New Roman"/>
          <w:color w:val="000000"/>
          <w:sz w:val="28"/>
          <w:szCs w:val="28"/>
        </w:rPr>
        <w:t xml:space="preserve">лання МОН до 1 лютого наступного </w:t>
      </w:r>
      <w:r w:rsidR="00C20EBE">
        <w:rPr>
          <w:rFonts w:ascii="Times New Roman" w:hAnsi="Times New Roman" w:cs="Times New Roman"/>
          <w:color w:val="000000"/>
          <w:sz w:val="28"/>
          <w:szCs w:val="28"/>
        </w:rPr>
        <w:t xml:space="preserve">за звітним </w:t>
      </w:r>
      <w:r w:rsidRPr="001B7360">
        <w:rPr>
          <w:rFonts w:ascii="Times New Roman" w:hAnsi="Times New Roman" w:cs="Times New Roman"/>
          <w:color w:val="000000"/>
          <w:sz w:val="28"/>
          <w:szCs w:val="28"/>
        </w:rPr>
        <w:t xml:space="preserve">року </w:t>
      </w:r>
      <w:r w:rsidR="00C20EBE">
        <w:rPr>
          <w:rFonts w:ascii="Times New Roman" w:hAnsi="Times New Roman" w:cs="Times New Roman"/>
          <w:color w:val="000000"/>
          <w:sz w:val="28"/>
          <w:szCs w:val="28"/>
        </w:rPr>
        <w:t>інформації</w:t>
      </w:r>
      <w:r w:rsidR="00C20EBE" w:rsidRPr="001B7360">
        <w:rPr>
          <w:rFonts w:ascii="Times New Roman" w:hAnsi="Times New Roman" w:cs="Times New Roman"/>
          <w:color w:val="000000"/>
          <w:sz w:val="28"/>
          <w:szCs w:val="28"/>
        </w:rPr>
        <w:t xml:space="preserve"> </w:t>
      </w:r>
      <w:r w:rsidRPr="001B7360">
        <w:rPr>
          <w:rFonts w:ascii="Times New Roman" w:hAnsi="Times New Roman" w:cs="Times New Roman"/>
          <w:color w:val="000000"/>
          <w:sz w:val="28"/>
          <w:szCs w:val="28"/>
        </w:rPr>
        <w:t>про його результати для узагальнення та подання Кабінетові Міністрів України до 15 березня зазначеного періоду.</w:t>
      </w:r>
    </w:p>
    <w:p w14:paraId="451482C2" w14:textId="77777777" w:rsidR="002C0EEC" w:rsidRDefault="00637745" w:rsidP="00B30805">
      <w:pPr>
        <w:pStyle w:val="HTML"/>
        <w:numPr>
          <w:ilvl w:val="0"/>
          <w:numId w:val="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0" w:firstLine="426"/>
        <w:jc w:val="both"/>
        <w:textAlignment w:val="baseline"/>
        <w:rPr>
          <w:rFonts w:ascii="Times New Roman" w:hAnsi="Times New Roman" w:cs="Times New Roman"/>
          <w:sz w:val="28"/>
          <w:szCs w:val="28"/>
        </w:rPr>
      </w:pPr>
      <w:r>
        <w:rPr>
          <w:rFonts w:ascii="Times New Roman" w:hAnsi="Times New Roman" w:cs="Times New Roman"/>
          <w:sz w:val="28"/>
          <w:szCs w:val="28"/>
        </w:rPr>
        <w:t>Визнати такими</w:t>
      </w:r>
      <w:r w:rsidR="004805BF" w:rsidRPr="004805BF">
        <w:rPr>
          <w:rFonts w:ascii="Times New Roman" w:hAnsi="Times New Roman" w:cs="Times New Roman"/>
          <w:sz w:val="28"/>
          <w:szCs w:val="28"/>
        </w:rPr>
        <w:t>, що втратил</w:t>
      </w:r>
      <w:r>
        <w:rPr>
          <w:rFonts w:ascii="Times New Roman" w:hAnsi="Times New Roman" w:cs="Times New Roman"/>
          <w:sz w:val="28"/>
          <w:szCs w:val="28"/>
        </w:rPr>
        <w:t>и</w:t>
      </w:r>
      <w:r w:rsidR="002C0EEC">
        <w:rPr>
          <w:rFonts w:ascii="Times New Roman" w:hAnsi="Times New Roman" w:cs="Times New Roman"/>
          <w:sz w:val="28"/>
          <w:szCs w:val="28"/>
        </w:rPr>
        <w:t xml:space="preserve"> чинність:</w:t>
      </w:r>
    </w:p>
    <w:p w14:paraId="5E0A3890" w14:textId="28C7849C" w:rsidR="002C0EEC" w:rsidRDefault="004805BF" w:rsidP="00B3080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426"/>
        <w:jc w:val="both"/>
        <w:textAlignment w:val="baseline"/>
        <w:rPr>
          <w:rFonts w:ascii="Times New Roman" w:hAnsi="Times New Roman" w:cs="Times New Roman"/>
          <w:sz w:val="28"/>
          <w:szCs w:val="28"/>
        </w:rPr>
      </w:pPr>
      <w:r w:rsidRPr="004805BF">
        <w:rPr>
          <w:rFonts w:ascii="Times New Roman" w:hAnsi="Times New Roman" w:cs="Times New Roman"/>
          <w:sz w:val="28"/>
          <w:szCs w:val="28"/>
        </w:rPr>
        <w:t>постанов</w:t>
      </w:r>
      <w:r>
        <w:rPr>
          <w:rFonts w:ascii="Times New Roman" w:hAnsi="Times New Roman" w:cs="Times New Roman"/>
          <w:sz w:val="28"/>
          <w:szCs w:val="28"/>
        </w:rPr>
        <w:t>у</w:t>
      </w:r>
      <w:r w:rsidRPr="004805BF">
        <w:rPr>
          <w:rFonts w:ascii="Times New Roman" w:hAnsi="Times New Roman" w:cs="Times New Roman"/>
          <w:sz w:val="28"/>
          <w:szCs w:val="28"/>
        </w:rPr>
        <w:t xml:space="preserve"> Кабінету Міністрів України </w:t>
      </w:r>
      <w:r w:rsidR="003F1C7F">
        <w:rPr>
          <w:rFonts w:ascii="Times New Roman" w:hAnsi="Times New Roman" w:cs="Times New Roman"/>
          <w:sz w:val="28"/>
          <w:szCs w:val="28"/>
        </w:rPr>
        <w:t>від 4 червня 2008 р.</w:t>
      </w:r>
      <w:r>
        <w:rPr>
          <w:rFonts w:ascii="Times New Roman" w:hAnsi="Times New Roman" w:cs="Times New Roman"/>
          <w:sz w:val="28"/>
          <w:szCs w:val="28"/>
        </w:rPr>
        <w:t xml:space="preserve"> №</w:t>
      </w:r>
      <w:r w:rsidR="00454028">
        <w:rPr>
          <w:rFonts w:ascii="Times New Roman" w:hAnsi="Times New Roman" w:cs="Times New Roman"/>
          <w:sz w:val="28"/>
          <w:szCs w:val="28"/>
        </w:rPr>
        <w:t> </w:t>
      </w:r>
      <w:r>
        <w:rPr>
          <w:rFonts w:ascii="Times New Roman" w:hAnsi="Times New Roman" w:cs="Times New Roman"/>
          <w:sz w:val="28"/>
          <w:szCs w:val="28"/>
        </w:rPr>
        <w:t>520 «Про затвердження мінімальних ставок винагороди авторам технологій і особам, які здійснюють їх трансфер»</w:t>
      </w:r>
      <w:r w:rsidR="004F2092">
        <w:rPr>
          <w:rFonts w:ascii="Times New Roman" w:hAnsi="Times New Roman" w:cs="Times New Roman"/>
          <w:sz w:val="28"/>
          <w:szCs w:val="28"/>
        </w:rPr>
        <w:t xml:space="preserve"> (Офіційний вісник України, 2008 р., №</w:t>
      </w:r>
      <w:r w:rsidR="00454028">
        <w:rPr>
          <w:rFonts w:ascii="Times New Roman" w:hAnsi="Times New Roman" w:cs="Times New Roman"/>
          <w:sz w:val="28"/>
          <w:szCs w:val="28"/>
        </w:rPr>
        <w:t> </w:t>
      </w:r>
      <w:r w:rsidR="004F2092">
        <w:rPr>
          <w:rFonts w:ascii="Times New Roman" w:hAnsi="Times New Roman" w:cs="Times New Roman"/>
          <w:sz w:val="28"/>
          <w:szCs w:val="28"/>
        </w:rPr>
        <w:t>41, ст. 1359</w:t>
      </w:r>
      <w:r w:rsidR="002C0EEC">
        <w:rPr>
          <w:rFonts w:ascii="Times New Roman" w:hAnsi="Times New Roman" w:cs="Times New Roman"/>
          <w:sz w:val="28"/>
          <w:szCs w:val="28"/>
        </w:rPr>
        <w:t>);</w:t>
      </w:r>
      <w:r w:rsidR="00637745">
        <w:rPr>
          <w:rFonts w:ascii="Times New Roman" w:hAnsi="Times New Roman" w:cs="Times New Roman"/>
          <w:sz w:val="28"/>
          <w:szCs w:val="28"/>
        </w:rPr>
        <w:t xml:space="preserve"> </w:t>
      </w:r>
    </w:p>
    <w:p w14:paraId="10D479F5" w14:textId="4BFA7A86" w:rsidR="004805BF" w:rsidRPr="00637745" w:rsidRDefault="00637745" w:rsidP="00B3080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426"/>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пункт 1 </w:t>
      </w:r>
      <w:r w:rsidRPr="004805BF">
        <w:rPr>
          <w:rFonts w:ascii="Times New Roman" w:hAnsi="Times New Roman" w:cs="Times New Roman"/>
          <w:sz w:val="28"/>
          <w:szCs w:val="28"/>
        </w:rPr>
        <w:t>постанов</w:t>
      </w:r>
      <w:r>
        <w:rPr>
          <w:rFonts w:ascii="Times New Roman" w:hAnsi="Times New Roman" w:cs="Times New Roman"/>
          <w:sz w:val="28"/>
          <w:szCs w:val="28"/>
        </w:rPr>
        <w:t>и</w:t>
      </w:r>
      <w:r w:rsidRPr="004805BF">
        <w:rPr>
          <w:rFonts w:ascii="Times New Roman" w:hAnsi="Times New Roman" w:cs="Times New Roman"/>
          <w:sz w:val="28"/>
          <w:szCs w:val="28"/>
        </w:rPr>
        <w:t xml:space="preserve"> Кабінету Міністрів України</w:t>
      </w:r>
      <w:r>
        <w:rPr>
          <w:rFonts w:ascii="Times New Roman" w:hAnsi="Times New Roman" w:cs="Times New Roman"/>
          <w:sz w:val="28"/>
          <w:szCs w:val="28"/>
        </w:rPr>
        <w:t xml:space="preserve"> </w:t>
      </w:r>
      <w:r w:rsidR="003F1C7F">
        <w:rPr>
          <w:rFonts w:ascii="Times New Roman" w:hAnsi="Times New Roman" w:cs="Times New Roman"/>
          <w:sz w:val="28"/>
          <w:szCs w:val="28"/>
        </w:rPr>
        <w:t>від 27 березня 2013 р. № </w:t>
      </w:r>
      <w:r w:rsidRPr="00637745">
        <w:rPr>
          <w:rFonts w:ascii="Times New Roman" w:hAnsi="Times New Roman" w:cs="Times New Roman"/>
          <w:sz w:val="28"/>
          <w:szCs w:val="28"/>
        </w:rPr>
        <w:t>205</w:t>
      </w:r>
      <w:r>
        <w:rPr>
          <w:rFonts w:ascii="Times New Roman" w:hAnsi="Times New Roman" w:cs="Times New Roman"/>
          <w:sz w:val="28"/>
          <w:szCs w:val="28"/>
        </w:rPr>
        <w:t xml:space="preserve"> «</w:t>
      </w:r>
      <w:r w:rsidRPr="00637745">
        <w:rPr>
          <w:rFonts w:ascii="Times New Roman" w:hAnsi="Times New Roman" w:cs="Times New Roman"/>
          <w:sz w:val="28"/>
          <w:szCs w:val="28"/>
        </w:rPr>
        <w:t>Про внесення зміни до постанови Кабінету Міністрів України від 4 червня 2008</w:t>
      </w:r>
      <w:r w:rsidR="002C0EEC">
        <w:rPr>
          <w:rFonts w:ascii="Times New Roman" w:hAnsi="Times New Roman" w:cs="Times New Roman"/>
          <w:sz w:val="28"/>
          <w:szCs w:val="28"/>
        </w:rPr>
        <w:t> </w:t>
      </w:r>
      <w:r w:rsidRPr="00637745">
        <w:rPr>
          <w:rFonts w:ascii="Times New Roman" w:hAnsi="Times New Roman" w:cs="Times New Roman"/>
          <w:sz w:val="28"/>
          <w:szCs w:val="28"/>
        </w:rPr>
        <w:t>р. № 520 та визнання такими, що втратили чинність, деяких актів Кабінету Міністрів України»</w:t>
      </w:r>
      <w:r w:rsidR="008D22E9">
        <w:rPr>
          <w:rFonts w:ascii="Times New Roman" w:hAnsi="Times New Roman" w:cs="Times New Roman"/>
          <w:sz w:val="28"/>
          <w:szCs w:val="28"/>
        </w:rPr>
        <w:t> </w:t>
      </w:r>
      <w:r w:rsidRPr="00637745">
        <w:rPr>
          <w:rFonts w:ascii="Times New Roman" w:hAnsi="Times New Roman" w:cs="Times New Roman"/>
          <w:sz w:val="28"/>
          <w:szCs w:val="28"/>
        </w:rPr>
        <w:t>(Офіційний вісник України, 2013 </w:t>
      </w:r>
      <w:r w:rsidR="0002289A" w:rsidRPr="00637745">
        <w:rPr>
          <w:rFonts w:ascii="Times New Roman" w:hAnsi="Times New Roman" w:cs="Times New Roman"/>
          <w:sz w:val="28"/>
          <w:szCs w:val="28"/>
        </w:rPr>
        <w:t>р., №</w:t>
      </w:r>
      <w:r w:rsidR="00454028" w:rsidRPr="00637745">
        <w:rPr>
          <w:rFonts w:ascii="Times New Roman" w:hAnsi="Times New Roman" w:cs="Times New Roman"/>
          <w:sz w:val="28"/>
          <w:szCs w:val="28"/>
        </w:rPr>
        <w:t> </w:t>
      </w:r>
      <w:r w:rsidR="0002289A" w:rsidRPr="00637745">
        <w:rPr>
          <w:rFonts w:ascii="Times New Roman" w:hAnsi="Times New Roman" w:cs="Times New Roman"/>
          <w:sz w:val="28"/>
          <w:szCs w:val="28"/>
        </w:rPr>
        <w:t>26, ст. 865</w:t>
      </w:r>
      <w:r w:rsidR="004F2092" w:rsidRPr="00637745">
        <w:rPr>
          <w:rFonts w:ascii="Times New Roman" w:hAnsi="Times New Roman" w:cs="Times New Roman"/>
          <w:sz w:val="28"/>
          <w:szCs w:val="28"/>
        </w:rPr>
        <w:t>)</w:t>
      </w:r>
      <w:r w:rsidR="004D75EA" w:rsidRPr="00637745">
        <w:rPr>
          <w:rFonts w:ascii="Times New Roman" w:hAnsi="Times New Roman" w:cs="Times New Roman"/>
          <w:sz w:val="28"/>
          <w:szCs w:val="28"/>
        </w:rPr>
        <w:t>.</w:t>
      </w:r>
    </w:p>
    <w:p w14:paraId="4257677F" w14:textId="3A376BB8" w:rsidR="00590EA3" w:rsidRDefault="00590EA3" w:rsidP="00B308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rPr>
      </w:pPr>
    </w:p>
    <w:p w14:paraId="7B2C3B45" w14:textId="77777777" w:rsidR="003F1C7F" w:rsidRPr="00821EAF" w:rsidRDefault="003F1C7F" w:rsidP="00B308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rPr>
      </w:pPr>
    </w:p>
    <w:p w14:paraId="2E2A5585" w14:textId="77777777" w:rsidR="00EC19B5" w:rsidRPr="004D75EA" w:rsidRDefault="00590EA3" w:rsidP="00B30805">
      <w:pPr>
        <w:shd w:val="clear" w:color="auto" w:fill="FFFFFF"/>
        <w:spacing w:after="0" w:line="240" w:lineRule="auto"/>
        <w:textAlignment w:val="baseline"/>
        <w:rPr>
          <w:rFonts w:ascii="Times New Roman" w:hAnsi="Times New Roman" w:cs="Times New Roman"/>
          <w:color w:val="000000"/>
          <w:sz w:val="28"/>
          <w:szCs w:val="28"/>
        </w:rPr>
      </w:pPr>
      <w:r w:rsidRPr="00821EAF">
        <w:rPr>
          <w:rFonts w:ascii="Times New Roman" w:hAnsi="Times New Roman" w:cs="Times New Roman"/>
          <w:color w:val="000000"/>
          <w:sz w:val="28"/>
          <w:szCs w:val="28"/>
        </w:rPr>
        <w:t>Прем'єр-міністр України                                                                    В. ГРОЙСМАН</w:t>
      </w:r>
      <w:bookmarkStart w:id="0" w:name="o6"/>
      <w:bookmarkEnd w:id="0"/>
    </w:p>
    <w:p w14:paraId="291F95C0" w14:textId="77777777" w:rsidR="004D75EA" w:rsidRPr="004D75EA" w:rsidRDefault="004D75EA" w:rsidP="00B308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rPr>
      </w:pPr>
      <w:bookmarkStart w:id="1" w:name="o45"/>
      <w:bookmarkEnd w:id="1"/>
    </w:p>
    <w:p w14:paraId="3BC0B6B3" w14:textId="77777777" w:rsidR="00A04C2A" w:rsidRPr="00821EAF" w:rsidRDefault="00A04C2A" w:rsidP="00B30805">
      <w:pPr>
        <w:pStyle w:val="rvps2"/>
        <w:pageBreakBefore/>
        <w:widowControl w:val="0"/>
        <w:shd w:val="clear" w:color="auto" w:fill="FFFFFF"/>
        <w:spacing w:before="0" w:beforeAutospacing="0" w:after="0" w:afterAutospacing="0"/>
        <w:ind w:left="4253"/>
        <w:jc w:val="center"/>
        <w:textAlignment w:val="baseline"/>
        <w:rPr>
          <w:sz w:val="28"/>
          <w:szCs w:val="28"/>
        </w:rPr>
      </w:pPr>
      <w:r w:rsidRPr="00821EAF">
        <w:rPr>
          <w:rStyle w:val="rvts9"/>
          <w:bCs/>
          <w:sz w:val="28"/>
          <w:szCs w:val="28"/>
          <w:bdr w:val="none" w:sz="0" w:space="0" w:color="auto" w:frame="1"/>
        </w:rPr>
        <w:lastRenderedPageBreak/>
        <w:t>З</w:t>
      </w:r>
      <w:bookmarkStart w:id="2" w:name="_GoBack"/>
      <w:bookmarkEnd w:id="2"/>
      <w:r w:rsidRPr="00821EAF">
        <w:rPr>
          <w:rStyle w:val="rvts9"/>
          <w:bCs/>
          <w:sz w:val="28"/>
          <w:szCs w:val="28"/>
          <w:bdr w:val="none" w:sz="0" w:space="0" w:color="auto" w:frame="1"/>
        </w:rPr>
        <w:t>АТВЕРДЖЕНО</w:t>
      </w:r>
      <w:r w:rsidRPr="00821EAF">
        <w:rPr>
          <w:sz w:val="28"/>
          <w:szCs w:val="28"/>
        </w:rPr>
        <w:t> </w:t>
      </w:r>
      <w:r w:rsidRPr="00821EAF">
        <w:rPr>
          <w:sz w:val="28"/>
          <w:szCs w:val="28"/>
        </w:rPr>
        <w:br/>
      </w:r>
      <w:r w:rsidRPr="00821EAF">
        <w:rPr>
          <w:rStyle w:val="rvts9"/>
          <w:bCs/>
          <w:sz w:val="28"/>
          <w:szCs w:val="28"/>
          <w:bdr w:val="none" w:sz="0" w:space="0" w:color="auto" w:frame="1"/>
        </w:rPr>
        <w:t>постановою Кабінету Міністрів України</w:t>
      </w:r>
      <w:r w:rsidRPr="00821EAF">
        <w:rPr>
          <w:sz w:val="28"/>
          <w:szCs w:val="28"/>
        </w:rPr>
        <w:t> </w:t>
      </w:r>
      <w:r w:rsidRPr="00821EAF">
        <w:rPr>
          <w:sz w:val="28"/>
          <w:szCs w:val="28"/>
        </w:rPr>
        <w:br/>
      </w:r>
      <w:r w:rsidRPr="00821EAF">
        <w:rPr>
          <w:rStyle w:val="rvts9"/>
          <w:bCs/>
          <w:sz w:val="28"/>
          <w:szCs w:val="28"/>
          <w:bdr w:val="none" w:sz="0" w:space="0" w:color="auto" w:frame="1"/>
        </w:rPr>
        <w:t>від _________ 201</w:t>
      </w:r>
      <w:r>
        <w:rPr>
          <w:rStyle w:val="rvts9"/>
          <w:bCs/>
          <w:sz w:val="28"/>
          <w:szCs w:val="28"/>
          <w:bdr w:val="none" w:sz="0" w:space="0" w:color="auto" w:frame="1"/>
        </w:rPr>
        <w:t>9</w:t>
      </w:r>
      <w:r w:rsidRPr="00821EAF">
        <w:rPr>
          <w:rStyle w:val="rvts9"/>
          <w:bCs/>
          <w:sz w:val="28"/>
          <w:szCs w:val="28"/>
          <w:bdr w:val="none" w:sz="0" w:space="0" w:color="auto" w:frame="1"/>
        </w:rPr>
        <w:t xml:space="preserve"> р. № _____</w:t>
      </w:r>
    </w:p>
    <w:p w14:paraId="6B2DC399" w14:textId="77777777" w:rsidR="00A04C2A" w:rsidRDefault="00A04C2A" w:rsidP="00B30805">
      <w:pPr>
        <w:pStyle w:val="rvps6"/>
        <w:shd w:val="clear" w:color="auto" w:fill="FFFFFF"/>
        <w:spacing w:before="0" w:beforeAutospacing="0" w:after="0" w:afterAutospacing="0"/>
        <w:ind w:left="450" w:right="450"/>
        <w:jc w:val="center"/>
        <w:textAlignment w:val="baseline"/>
        <w:rPr>
          <w:rStyle w:val="rvts23"/>
          <w:b/>
          <w:bCs/>
          <w:sz w:val="20"/>
          <w:szCs w:val="20"/>
          <w:bdr w:val="none" w:sz="0" w:space="0" w:color="auto" w:frame="1"/>
        </w:rPr>
      </w:pPr>
      <w:bookmarkStart w:id="3" w:name="n6"/>
      <w:bookmarkStart w:id="4" w:name="n29"/>
      <w:bookmarkStart w:id="5" w:name="n7"/>
      <w:bookmarkStart w:id="6" w:name="n8"/>
      <w:bookmarkEnd w:id="3"/>
      <w:bookmarkEnd w:id="4"/>
      <w:bookmarkEnd w:id="5"/>
      <w:bookmarkEnd w:id="6"/>
    </w:p>
    <w:p w14:paraId="55B5A4DD" w14:textId="77777777" w:rsidR="00A04C2A" w:rsidRPr="00D51EF0" w:rsidRDefault="00A04C2A" w:rsidP="00B30805">
      <w:pPr>
        <w:pStyle w:val="rvps6"/>
        <w:shd w:val="clear" w:color="auto" w:fill="FFFFFF"/>
        <w:spacing w:before="0" w:beforeAutospacing="0" w:after="0" w:afterAutospacing="0"/>
        <w:ind w:left="450" w:right="450"/>
        <w:jc w:val="center"/>
        <w:textAlignment w:val="baseline"/>
        <w:rPr>
          <w:rStyle w:val="rvts23"/>
          <w:b/>
          <w:bCs/>
          <w:sz w:val="10"/>
          <w:szCs w:val="10"/>
          <w:bdr w:val="none" w:sz="0" w:space="0" w:color="auto" w:frame="1"/>
        </w:rPr>
      </w:pPr>
    </w:p>
    <w:p w14:paraId="3B7B7CE2" w14:textId="0B72AB5E" w:rsidR="00D57A52" w:rsidRDefault="00D57A52" w:rsidP="00B30805">
      <w:pPr>
        <w:pStyle w:val="rvps6"/>
        <w:shd w:val="clear" w:color="auto" w:fill="FFFFFF"/>
        <w:spacing w:before="0" w:beforeAutospacing="0" w:after="0" w:afterAutospacing="0"/>
        <w:ind w:left="450" w:right="450"/>
        <w:jc w:val="center"/>
        <w:textAlignment w:val="baseline"/>
        <w:rPr>
          <w:rStyle w:val="rvts23"/>
          <w:b/>
          <w:bCs/>
          <w:sz w:val="28"/>
          <w:szCs w:val="28"/>
          <w:bdr w:val="none" w:sz="0" w:space="0" w:color="auto" w:frame="1"/>
        </w:rPr>
      </w:pPr>
    </w:p>
    <w:p w14:paraId="11A21E24" w14:textId="77777777" w:rsidR="00A04C2A" w:rsidRPr="00821EAF" w:rsidRDefault="00A04C2A" w:rsidP="00B30805">
      <w:pPr>
        <w:pStyle w:val="rvps6"/>
        <w:shd w:val="clear" w:color="auto" w:fill="FFFFFF"/>
        <w:spacing w:before="0" w:beforeAutospacing="0" w:after="0" w:afterAutospacing="0"/>
        <w:ind w:left="450" w:right="450"/>
        <w:jc w:val="center"/>
        <w:textAlignment w:val="baseline"/>
        <w:rPr>
          <w:rStyle w:val="rvts23"/>
          <w:b/>
          <w:bCs/>
          <w:sz w:val="28"/>
          <w:szCs w:val="28"/>
          <w:bdr w:val="none" w:sz="0" w:space="0" w:color="auto" w:frame="1"/>
        </w:rPr>
      </w:pPr>
      <w:r>
        <w:rPr>
          <w:b/>
          <w:bCs/>
          <w:color w:val="000000"/>
          <w:sz w:val="28"/>
          <w:szCs w:val="28"/>
          <w:shd w:val="clear" w:color="auto" w:fill="FFFFFF"/>
        </w:rPr>
        <w:t xml:space="preserve">Мінімальні ставки винагороди авторам технологій </w:t>
      </w:r>
      <w:r w:rsidR="00877019">
        <w:rPr>
          <w:b/>
          <w:bCs/>
          <w:color w:val="000000"/>
          <w:sz w:val="28"/>
          <w:szCs w:val="28"/>
          <w:shd w:val="clear" w:color="auto" w:fill="FFFFFF"/>
        </w:rPr>
        <w:t>та</w:t>
      </w:r>
      <w:r>
        <w:rPr>
          <w:b/>
          <w:bCs/>
          <w:color w:val="000000"/>
          <w:sz w:val="28"/>
          <w:szCs w:val="28"/>
          <w:shd w:val="clear" w:color="auto" w:fill="FFFFFF"/>
        </w:rPr>
        <w:t xml:space="preserve"> особам, які здійснюють їх трансфер</w:t>
      </w:r>
    </w:p>
    <w:p w14:paraId="136B0F0B" w14:textId="77777777" w:rsidR="00A04C2A" w:rsidRDefault="00A04C2A" w:rsidP="00B30805">
      <w:pPr>
        <w:pStyle w:val="rvps6"/>
        <w:shd w:val="clear" w:color="auto" w:fill="FFFFFF"/>
        <w:spacing w:before="0" w:beforeAutospacing="0" w:after="0" w:afterAutospacing="0"/>
        <w:ind w:left="450" w:right="450"/>
        <w:jc w:val="center"/>
        <w:textAlignment w:val="baseline"/>
        <w:rPr>
          <w:rStyle w:val="rvts23"/>
          <w:b/>
          <w:bCs/>
          <w:sz w:val="20"/>
          <w:szCs w:val="20"/>
          <w:bdr w:val="none" w:sz="0" w:space="0" w:color="auto" w:frame="1"/>
        </w:rPr>
      </w:pPr>
    </w:p>
    <w:p w14:paraId="0D2CC2CF" w14:textId="05524F86" w:rsidR="00877019" w:rsidRDefault="00877019" w:rsidP="00B30805">
      <w:pPr>
        <w:pStyle w:val="HTML"/>
        <w:numPr>
          <w:ilvl w:val="0"/>
          <w:numId w:val="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spacing w:before="120"/>
        <w:ind w:left="0" w:firstLine="709"/>
        <w:jc w:val="both"/>
        <w:textAlignment w:val="baseline"/>
        <w:rPr>
          <w:rFonts w:ascii="Times New Roman" w:hAnsi="Times New Roman" w:cs="Times New Roman"/>
          <w:spacing w:val="-2"/>
          <w:sz w:val="28"/>
          <w:szCs w:val="28"/>
        </w:rPr>
      </w:pPr>
      <w:r>
        <w:rPr>
          <w:rFonts w:ascii="Times New Roman" w:hAnsi="Times New Roman" w:cs="Times New Roman"/>
          <w:color w:val="000000"/>
          <w:spacing w:val="-2"/>
          <w:sz w:val="28"/>
          <w:szCs w:val="28"/>
          <w:shd w:val="clear" w:color="auto" w:fill="FFFFFF"/>
        </w:rPr>
        <w:t>П</w:t>
      </w:r>
      <w:r w:rsidR="00E720E7" w:rsidRPr="00FB739C">
        <w:rPr>
          <w:rFonts w:ascii="Times New Roman" w:hAnsi="Times New Roman" w:cs="Times New Roman"/>
          <w:color w:val="000000"/>
          <w:spacing w:val="-2"/>
          <w:sz w:val="28"/>
          <w:szCs w:val="28"/>
          <w:shd w:val="clear" w:color="auto" w:fill="FFFFFF"/>
        </w:rPr>
        <w:t>ідприємство, науков</w:t>
      </w:r>
      <w:r>
        <w:rPr>
          <w:rFonts w:ascii="Times New Roman" w:hAnsi="Times New Roman" w:cs="Times New Roman"/>
          <w:color w:val="000000"/>
          <w:spacing w:val="-2"/>
          <w:sz w:val="28"/>
          <w:szCs w:val="28"/>
          <w:shd w:val="clear" w:color="auto" w:fill="FFFFFF"/>
        </w:rPr>
        <w:t>а</w:t>
      </w:r>
      <w:r w:rsidR="00E720E7" w:rsidRPr="00FB739C">
        <w:rPr>
          <w:rFonts w:ascii="Times New Roman" w:hAnsi="Times New Roman" w:cs="Times New Roman"/>
          <w:color w:val="000000"/>
          <w:spacing w:val="-2"/>
          <w:sz w:val="28"/>
          <w:szCs w:val="28"/>
          <w:shd w:val="clear" w:color="auto" w:fill="FFFFFF"/>
        </w:rPr>
        <w:t xml:space="preserve"> установ</w:t>
      </w:r>
      <w:r>
        <w:rPr>
          <w:rFonts w:ascii="Times New Roman" w:hAnsi="Times New Roman" w:cs="Times New Roman"/>
          <w:color w:val="000000"/>
          <w:spacing w:val="-2"/>
          <w:sz w:val="28"/>
          <w:szCs w:val="28"/>
          <w:shd w:val="clear" w:color="auto" w:fill="FFFFFF"/>
        </w:rPr>
        <w:t>а</w:t>
      </w:r>
      <w:r w:rsidR="00E720E7" w:rsidRPr="00FB739C">
        <w:rPr>
          <w:rFonts w:ascii="Times New Roman" w:hAnsi="Times New Roman" w:cs="Times New Roman"/>
          <w:color w:val="000000"/>
          <w:spacing w:val="-2"/>
          <w:sz w:val="28"/>
          <w:szCs w:val="28"/>
          <w:shd w:val="clear" w:color="auto" w:fill="FFFFFF"/>
        </w:rPr>
        <w:t>, організаці</w:t>
      </w:r>
      <w:r>
        <w:rPr>
          <w:rFonts w:ascii="Times New Roman" w:hAnsi="Times New Roman" w:cs="Times New Roman"/>
          <w:color w:val="000000"/>
          <w:spacing w:val="-2"/>
          <w:sz w:val="28"/>
          <w:szCs w:val="28"/>
          <w:shd w:val="clear" w:color="auto" w:fill="FFFFFF"/>
        </w:rPr>
        <w:t>я</w:t>
      </w:r>
      <w:r w:rsidR="00E720E7" w:rsidRPr="00FB739C">
        <w:rPr>
          <w:rFonts w:ascii="Times New Roman" w:hAnsi="Times New Roman" w:cs="Times New Roman"/>
          <w:color w:val="000000"/>
          <w:spacing w:val="-2"/>
          <w:sz w:val="28"/>
          <w:szCs w:val="28"/>
          <w:shd w:val="clear" w:color="auto" w:fill="FFFFFF"/>
        </w:rPr>
        <w:t xml:space="preserve"> або заклад вищої освіти, яким </w:t>
      </w:r>
      <w:r w:rsidR="00E720E7" w:rsidRPr="003466A6">
        <w:rPr>
          <w:rFonts w:ascii="Times New Roman" w:hAnsi="Times New Roman" w:cs="Times New Roman"/>
          <w:color w:val="000000"/>
          <w:spacing w:val="-2"/>
          <w:sz w:val="28"/>
          <w:szCs w:val="28"/>
          <w:shd w:val="clear" w:color="auto" w:fill="FFFFFF"/>
        </w:rPr>
        <w:t>пере</w:t>
      </w:r>
      <w:r w:rsidR="0055063A" w:rsidRPr="003466A6">
        <w:rPr>
          <w:rFonts w:ascii="Times New Roman" w:hAnsi="Times New Roman" w:cs="Times New Roman"/>
          <w:color w:val="000000"/>
          <w:spacing w:val="-2"/>
          <w:sz w:val="28"/>
          <w:szCs w:val="28"/>
          <w:shd w:val="clear" w:color="auto" w:fill="FFFFFF"/>
        </w:rPr>
        <w:t>дано майнові права на технологі</w:t>
      </w:r>
      <w:r w:rsidR="007B225D" w:rsidRPr="003466A6">
        <w:rPr>
          <w:rFonts w:ascii="Times New Roman" w:hAnsi="Times New Roman" w:cs="Times New Roman"/>
          <w:color w:val="000000"/>
          <w:spacing w:val="-2"/>
          <w:sz w:val="28"/>
          <w:szCs w:val="28"/>
          <w:shd w:val="clear" w:color="auto" w:fill="FFFFFF"/>
        </w:rPr>
        <w:t>ю</w:t>
      </w:r>
      <w:r w:rsidR="0055063A" w:rsidRPr="003466A6">
        <w:rPr>
          <w:rFonts w:ascii="Times New Roman" w:hAnsi="Times New Roman" w:cs="Times New Roman"/>
          <w:color w:val="000000"/>
          <w:spacing w:val="-2"/>
          <w:sz w:val="28"/>
          <w:szCs w:val="28"/>
          <w:shd w:val="clear" w:color="auto" w:fill="FFFFFF"/>
        </w:rPr>
        <w:t xml:space="preserve"> та/або ї</w:t>
      </w:r>
      <w:r w:rsidR="007B225D" w:rsidRPr="003466A6">
        <w:rPr>
          <w:rFonts w:ascii="Times New Roman" w:hAnsi="Times New Roman" w:cs="Times New Roman"/>
          <w:color w:val="000000"/>
          <w:spacing w:val="-2"/>
          <w:sz w:val="28"/>
          <w:szCs w:val="28"/>
          <w:shd w:val="clear" w:color="auto" w:fill="FFFFFF"/>
        </w:rPr>
        <w:t>ї</w:t>
      </w:r>
      <w:r w:rsidR="00E720E7" w:rsidRPr="003466A6">
        <w:rPr>
          <w:rFonts w:ascii="Times New Roman" w:hAnsi="Times New Roman" w:cs="Times New Roman"/>
          <w:color w:val="000000"/>
          <w:spacing w:val="-2"/>
          <w:sz w:val="28"/>
          <w:szCs w:val="28"/>
          <w:shd w:val="clear" w:color="auto" w:fill="FFFFFF"/>
        </w:rPr>
        <w:t xml:space="preserve"> складові,</w:t>
      </w:r>
      <w:r w:rsidR="00E720E7" w:rsidRPr="003466A6">
        <w:rPr>
          <w:rFonts w:ascii="Times New Roman" w:hAnsi="Times New Roman" w:cs="Times New Roman"/>
          <w:spacing w:val="-2"/>
          <w:sz w:val="28"/>
          <w:szCs w:val="28"/>
        </w:rPr>
        <w:t xml:space="preserve"> </w:t>
      </w:r>
      <w:r w:rsidR="00A04C2A" w:rsidRPr="003466A6">
        <w:rPr>
          <w:rFonts w:ascii="Times New Roman" w:hAnsi="Times New Roman" w:cs="Times New Roman"/>
          <w:spacing w:val="-2"/>
          <w:sz w:val="28"/>
          <w:szCs w:val="28"/>
        </w:rPr>
        <w:t xml:space="preserve">виплачує </w:t>
      </w:r>
      <w:r w:rsidRPr="003466A6">
        <w:rPr>
          <w:rFonts w:ascii="Times New Roman" w:hAnsi="Times New Roman" w:cs="Times New Roman"/>
          <w:spacing w:val="-2"/>
          <w:sz w:val="28"/>
          <w:szCs w:val="28"/>
        </w:rPr>
        <w:t>авторові</w:t>
      </w:r>
      <w:r w:rsidR="003466A6">
        <w:rPr>
          <w:rFonts w:ascii="Times New Roman" w:hAnsi="Times New Roman" w:cs="Times New Roman"/>
          <w:spacing w:val="-2"/>
          <w:sz w:val="28"/>
          <w:szCs w:val="28"/>
        </w:rPr>
        <w:t xml:space="preserve"> </w:t>
      </w:r>
      <w:r w:rsidRPr="003466A6">
        <w:rPr>
          <w:rFonts w:ascii="Times New Roman" w:hAnsi="Times New Roman" w:cs="Times New Roman"/>
          <w:spacing w:val="-2"/>
          <w:sz w:val="28"/>
          <w:szCs w:val="28"/>
        </w:rPr>
        <w:t xml:space="preserve">(авторам) </w:t>
      </w:r>
      <w:r w:rsidR="007B225D" w:rsidRPr="003466A6">
        <w:rPr>
          <w:rFonts w:ascii="Times New Roman" w:hAnsi="Times New Roman" w:cs="Times New Roman"/>
          <w:spacing w:val="-2"/>
          <w:sz w:val="28"/>
          <w:szCs w:val="28"/>
        </w:rPr>
        <w:t xml:space="preserve">цієї </w:t>
      </w:r>
      <w:r w:rsidR="006B3DB1" w:rsidRPr="003466A6">
        <w:rPr>
          <w:rFonts w:ascii="Times New Roman" w:hAnsi="Times New Roman" w:cs="Times New Roman"/>
          <w:spacing w:val="-2"/>
          <w:sz w:val="28"/>
          <w:szCs w:val="28"/>
        </w:rPr>
        <w:t>технологі</w:t>
      </w:r>
      <w:r w:rsidR="007B225D" w:rsidRPr="003466A6">
        <w:rPr>
          <w:rFonts w:ascii="Times New Roman" w:hAnsi="Times New Roman" w:cs="Times New Roman"/>
          <w:spacing w:val="-2"/>
          <w:sz w:val="28"/>
          <w:szCs w:val="28"/>
        </w:rPr>
        <w:t>ї</w:t>
      </w:r>
      <w:r w:rsidRPr="003466A6">
        <w:rPr>
          <w:rFonts w:ascii="Times New Roman" w:hAnsi="Times New Roman" w:cs="Times New Roman"/>
          <w:spacing w:val="-2"/>
          <w:sz w:val="28"/>
          <w:szCs w:val="28"/>
        </w:rPr>
        <w:t xml:space="preserve"> та/а</w:t>
      </w:r>
      <w:r w:rsidR="0055063A" w:rsidRPr="003466A6">
        <w:rPr>
          <w:rFonts w:ascii="Times New Roman" w:hAnsi="Times New Roman" w:cs="Times New Roman"/>
          <w:spacing w:val="-2"/>
          <w:sz w:val="28"/>
          <w:szCs w:val="28"/>
        </w:rPr>
        <w:t xml:space="preserve">бо </w:t>
      </w:r>
      <w:r w:rsidR="006B3DB1" w:rsidRPr="003466A6">
        <w:rPr>
          <w:rFonts w:ascii="Times New Roman" w:hAnsi="Times New Roman" w:cs="Times New Roman"/>
          <w:spacing w:val="-2"/>
          <w:sz w:val="28"/>
          <w:szCs w:val="28"/>
        </w:rPr>
        <w:t>ї</w:t>
      </w:r>
      <w:r w:rsidR="007B225D" w:rsidRPr="003466A6">
        <w:rPr>
          <w:rFonts w:ascii="Times New Roman" w:hAnsi="Times New Roman" w:cs="Times New Roman"/>
          <w:spacing w:val="-2"/>
          <w:sz w:val="28"/>
          <w:szCs w:val="28"/>
        </w:rPr>
        <w:t>ї</w:t>
      </w:r>
      <w:r w:rsidR="0055063A" w:rsidRPr="003466A6">
        <w:rPr>
          <w:rFonts w:ascii="Times New Roman" w:hAnsi="Times New Roman" w:cs="Times New Roman"/>
          <w:spacing w:val="-2"/>
          <w:sz w:val="28"/>
          <w:szCs w:val="28"/>
        </w:rPr>
        <w:t xml:space="preserve"> складових </w:t>
      </w:r>
      <w:r w:rsidR="007B225D" w:rsidRPr="003466A6">
        <w:rPr>
          <w:rFonts w:ascii="Times New Roman" w:hAnsi="Times New Roman" w:cs="Times New Roman"/>
          <w:spacing w:val="-2"/>
          <w:sz w:val="28"/>
          <w:szCs w:val="28"/>
        </w:rPr>
        <w:t>винагороду у розмірі</w:t>
      </w:r>
      <w:r w:rsidR="00D57A52">
        <w:rPr>
          <w:rFonts w:ascii="Times New Roman" w:hAnsi="Times New Roman" w:cs="Times New Roman"/>
          <w:spacing w:val="-2"/>
          <w:sz w:val="28"/>
          <w:szCs w:val="28"/>
        </w:rPr>
        <w:t>,</w:t>
      </w:r>
      <w:r w:rsidR="007B225D" w:rsidRPr="003466A6">
        <w:rPr>
          <w:rFonts w:ascii="Times New Roman" w:hAnsi="Times New Roman" w:cs="Times New Roman"/>
          <w:spacing w:val="-2"/>
          <w:sz w:val="28"/>
          <w:szCs w:val="28"/>
        </w:rPr>
        <w:t xml:space="preserve"> не меншому, ніж</w:t>
      </w:r>
      <w:r w:rsidR="00A04C2A" w:rsidRPr="003466A6">
        <w:rPr>
          <w:rFonts w:ascii="Times New Roman" w:hAnsi="Times New Roman" w:cs="Times New Roman"/>
          <w:spacing w:val="-2"/>
          <w:sz w:val="28"/>
          <w:szCs w:val="28"/>
        </w:rPr>
        <w:t xml:space="preserve"> </w:t>
      </w:r>
      <w:r w:rsidRPr="003466A6">
        <w:rPr>
          <w:rFonts w:ascii="Times New Roman" w:hAnsi="Times New Roman" w:cs="Times New Roman"/>
          <w:spacing w:val="-2"/>
          <w:sz w:val="28"/>
          <w:szCs w:val="28"/>
        </w:rPr>
        <w:t>двадцят</w:t>
      </w:r>
      <w:r w:rsidR="007B225D" w:rsidRPr="003466A6">
        <w:rPr>
          <w:rFonts w:ascii="Times New Roman" w:hAnsi="Times New Roman" w:cs="Times New Roman"/>
          <w:spacing w:val="-2"/>
          <w:sz w:val="28"/>
          <w:szCs w:val="28"/>
        </w:rPr>
        <w:t>ь</w:t>
      </w:r>
      <w:r w:rsidR="00A04C2A" w:rsidRPr="003466A6">
        <w:rPr>
          <w:rFonts w:ascii="Times New Roman" w:hAnsi="Times New Roman" w:cs="Times New Roman"/>
          <w:spacing w:val="-2"/>
          <w:sz w:val="28"/>
          <w:szCs w:val="28"/>
        </w:rPr>
        <w:t xml:space="preserve"> відсотків від доходу, одержаного на підставі договору про трансфер</w:t>
      </w:r>
      <w:r w:rsidR="00A04C2A" w:rsidRPr="00FB739C">
        <w:rPr>
          <w:rFonts w:ascii="Times New Roman" w:hAnsi="Times New Roman" w:cs="Times New Roman"/>
          <w:spacing w:val="-2"/>
          <w:sz w:val="28"/>
          <w:szCs w:val="28"/>
        </w:rPr>
        <w:t xml:space="preserve"> технологій</w:t>
      </w:r>
      <w:r w:rsidR="00873193">
        <w:rPr>
          <w:rFonts w:ascii="Times New Roman" w:hAnsi="Times New Roman" w:cs="Times New Roman"/>
          <w:spacing w:val="-2"/>
          <w:sz w:val="28"/>
          <w:szCs w:val="28"/>
        </w:rPr>
        <w:t xml:space="preserve"> </w:t>
      </w:r>
      <w:r w:rsidR="00CD2C9F" w:rsidRPr="00FB739C">
        <w:rPr>
          <w:rFonts w:ascii="Times New Roman" w:hAnsi="Times New Roman" w:cs="Times New Roman"/>
          <w:spacing w:val="-2"/>
          <w:sz w:val="28"/>
          <w:szCs w:val="28"/>
        </w:rPr>
        <w:t>(</w:t>
      </w:r>
      <w:r w:rsidR="00945A13">
        <w:rPr>
          <w:rFonts w:ascii="Times New Roman" w:hAnsi="Times New Roman" w:cs="Times New Roman"/>
          <w:spacing w:val="-2"/>
          <w:sz w:val="28"/>
          <w:szCs w:val="28"/>
        </w:rPr>
        <w:t xml:space="preserve">далі </w:t>
      </w:r>
      <w:r w:rsidR="0055063A">
        <w:rPr>
          <w:rFonts w:ascii="Times New Roman" w:hAnsi="Times New Roman" w:cs="Times New Roman"/>
          <w:spacing w:val="-2"/>
          <w:sz w:val="28"/>
          <w:szCs w:val="28"/>
        </w:rPr>
        <w:t>–</w:t>
      </w:r>
      <w:r w:rsidR="00945A13">
        <w:rPr>
          <w:rFonts w:ascii="Times New Roman" w:hAnsi="Times New Roman" w:cs="Times New Roman"/>
          <w:spacing w:val="-2"/>
          <w:sz w:val="28"/>
          <w:szCs w:val="28"/>
        </w:rPr>
        <w:t xml:space="preserve"> </w:t>
      </w:r>
      <w:r w:rsidR="00CD2C9F" w:rsidRPr="00FB739C">
        <w:rPr>
          <w:rFonts w:ascii="Times New Roman" w:hAnsi="Times New Roman" w:cs="Times New Roman"/>
          <w:spacing w:val="-2"/>
          <w:sz w:val="28"/>
          <w:szCs w:val="28"/>
        </w:rPr>
        <w:t>мінімальна ставка винагороди автору технології)</w:t>
      </w:r>
      <w:r w:rsidR="00CD2C9F">
        <w:rPr>
          <w:rFonts w:ascii="Times New Roman" w:hAnsi="Times New Roman" w:cs="Times New Roman"/>
          <w:spacing w:val="-2"/>
          <w:sz w:val="28"/>
          <w:szCs w:val="28"/>
        </w:rPr>
        <w:t>.</w:t>
      </w:r>
      <w:r w:rsidR="00A04C2A" w:rsidRPr="00FB739C">
        <w:rPr>
          <w:rFonts w:ascii="Times New Roman" w:hAnsi="Times New Roman" w:cs="Times New Roman"/>
          <w:spacing w:val="-2"/>
          <w:sz w:val="28"/>
          <w:szCs w:val="28"/>
        </w:rPr>
        <w:t xml:space="preserve"> </w:t>
      </w:r>
    </w:p>
    <w:p w14:paraId="093A4051" w14:textId="77777777" w:rsidR="00A04C2A" w:rsidRPr="00FB739C" w:rsidRDefault="00877019" w:rsidP="00B3080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spacing w:before="120"/>
        <w:ind w:firstLine="709"/>
        <w:jc w:val="both"/>
        <w:textAlignment w:val="baseline"/>
        <w:rPr>
          <w:rFonts w:ascii="Times New Roman" w:hAnsi="Times New Roman" w:cs="Times New Roman"/>
          <w:spacing w:val="-2"/>
          <w:sz w:val="28"/>
          <w:szCs w:val="28"/>
        </w:rPr>
      </w:pPr>
      <w:r w:rsidRPr="003466A6">
        <w:rPr>
          <w:rFonts w:ascii="Times New Roman" w:hAnsi="Times New Roman" w:cs="Times New Roman"/>
          <w:spacing w:val="-2"/>
          <w:sz w:val="28"/>
          <w:szCs w:val="28"/>
        </w:rPr>
        <w:t>У разі якщо авторами технологі</w:t>
      </w:r>
      <w:r w:rsidR="006E3374" w:rsidRPr="003466A6">
        <w:rPr>
          <w:rFonts w:ascii="Times New Roman" w:hAnsi="Times New Roman" w:cs="Times New Roman"/>
          <w:spacing w:val="-2"/>
          <w:sz w:val="28"/>
          <w:szCs w:val="28"/>
        </w:rPr>
        <w:t>ї</w:t>
      </w:r>
      <w:r w:rsidRPr="003466A6">
        <w:rPr>
          <w:rFonts w:ascii="Times New Roman" w:hAnsi="Times New Roman" w:cs="Times New Roman"/>
          <w:spacing w:val="-2"/>
          <w:sz w:val="28"/>
          <w:szCs w:val="28"/>
        </w:rPr>
        <w:t xml:space="preserve"> та/або ї</w:t>
      </w:r>
      <w:r w:rsidR="006E3374" w:rsidRPr="003466A6">
        <w:rPr>
          <w:rFonts w:ascii="Times New Roman" w:hAnsi="Times New Roman" w:cs="Times New Roman"/>
          <w:spacing w:val="-2"/>
          <w:sz w:val="28"/>
          <w:szCs w:val="28"/>
        </w:rPr>
        <w:t>ї</w:t>
      </w:r>
      <w:r w:rsidRPr="003466A6">
        <w:rPr>
          <w:rFonts w:ascii="Times New Roman" w:hAnsi="Times New Roman" w:cs="Times New Roman"/>
          <w:spacing w:val="-2"/>
          <w:sz w:val="28"/>
          <w:szCs w:val="28"/>
        </w:rPr>
        <w:t xml:space="preserve"> складових є кілька осіб, п</w:t>
      </w:r>
      <w:r w:rsidR="00CD2C9F" w:rsidRPr="003466A6">
        <w:rPr>
          <w:rFonts w:ascii="Times New Roman" w:hAnsi="Times New Roman" w:cs="Times New Roman"/>
          <w:spacing w:val="-2"/>
          <w:sz w:val="28"/>
          <w:szCs w:val="28"/>
        </w:rPr>
        <w:t>орядок розподілу винагороди визначається на підставі договору про трансфер технологі</w:t>
      </w:r>
      <w:r w:rsidR="006E3374" w:rsidRPr="003466A6">
        <w:rPr>
          <w:rFonts w:ascii="Times New Roman" w:hAnsi="Times New Roman" w:cs="Times New Roman"/>
          <w:spacing w:val="-2"/>
          <w:sz w:val="28"/>
          <w:szCs w:val="28"/>
        </w:rPr>
        <w:t>ї</w:t>
      </w:r>
      <w:r w:rsidR="00CD2C9F" w:rsidRPr="003466A6">
        <w:rPr>
          <w:rFonts w:ascii="Times New Roman" w:hAnsi="Times New Roman" w:cs="Times New Roman"/>
          <w:spacing w:val="-2"/>
          <w:sz w:val="28"/>
          <w:szCs w:val="28"/>
        </w:rPr>
        <w:t xml:space="preserve"> пропорційно </w:t>
      </w:r>
      <w:r w:rsidR="0055063A" w:rsidRPr="003466A6">
        <w:rPr>
          <w:rFonts w:ascii="Times New Roman" w:hAnsi="Times New Roman" w:cs="Times New Roman"/>
          <w:spacing w:val="-2"/>
          <w:sz w:val="28"/>
          <w:szCs w:val="28"/>
        </w:rPr>
        <w:t xml:space="preserve">до </w:t>
      </w:r>
      <w:r w:rsidR="00CD2C9F" w:rsidRPr="003466A6">
        <w:rPr>
          <w:rFonts w:ascii="Times New Roman" w:hAnsi="Times New Roman" w:cs="Times New Roman"/>
          <w:spacing w:val="-2"/>
          <w:sz w:val="28"/>
          <w:szCs w:val="28"/>
        </w:rPr>
        <w:t>внеску</w:t>
      </w:r>
      <w:r w:rsidR="0055063A" w:rsidRPr="003466A6">
        <w:rPr>
          <w:rFonts w:ascii="Times New Roman" w:hAnsi="Times New Roman" w:cs="Times New Roman"/>
          <w:spacing w:val="-2"/>
          <w:sz w:val="28"/>
          <w:szCs w:val="28"/>
        </w:rPr>
        <w:t xml:space="preserve"> кожного з авторів</w:t>
      </w:r>
      <w:r w:rsidR="00CD2C9F" w:rsidRPr="003466A6">
        <w:rPr>
          <w:rFonts w:ascii="Times New Roman" w:hAnsi="Times New Roman" w:cs="Times New Roman"/>
          <w:spacing w:val="-2"/>
          <w:sz w:val="28"/>
          <w:szCs w:val="28"/>
        </w:rPr>
        <w:t xml:space="preserve"> у створення технології та/або її складових</w:t>
      </w:r>
      <w:r w:rsidRPr="003466A6">
        <w:rPr>
          <w:rFonts w:ascii="Times New Roman" w:hAnsi="Times New Roman" w:cs="Times New Roman"/>
          <w:spacing w:val="-2"/>
          <w:sz w:val="28"/>
          <w:szCs w:val="28"/>
        </w:rPr>
        <w:t>.</w:t>
      </w:r>
    </w:p>
    <w:p w14:paraId="1AC210FC" w14:textId="0F8F3E36" w:rsidR="00226687" w:rsidRPr="00226687" w:rsidRDefault="00226687" w:rsidP="00B30805">
      <w:pPr>
        <w:pStyle w:val="HTML"/>
        <w:numPr>
          <w:ilvl w:val="0"/>
          <w:numId w:val="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spacing w:before="120"/>
        <w:ind w:left="0" w:firstLine="709"/>
        <w:jc w:val="both"/>
        <w:textAlignment w:val="baseline"/>
        <w:rPr>
          <w:rFonts w:ascii="Times New Roman" w:hAnsi="Times New Roman" w:cs="Times New Roman"/>
          <w:sz w:val="28"/>
          <w:szCs w:val="28"/>
        </w:rPr>
      </w:pPr>
      <w:r>
        <w:rPr>
          <w:rFonts w:ascii="Times New Roman" w:hAnsi="Times New Roman" w:cs="Times New Roman"/>
          <w:color w:val="000000"/>
          <w:sz w:val="28"/>
          <w:szCs w:val="28"/>
          <w:shd w:val="clear" w:color="auto" w:fill="FFFFFF"/>
        </w:rPr>
        <w:t>П</w:t>
      </w:r>
      <w:r w:rsidRPr="007C1F3A">
        <w:rPr>
          <w:rFonts w:ascii="Times New Roman" w:hAnsi="Times New Roman" w:cs="Times New Roman"/>
          <w:color w:val="000000"/>
          <w:sz w:val="28"/>
          <w:szCs w:val="28"/>
          <w:shd w:val="clear" w:color="auto" w:fill="FFFFFF"/>
        </w:rPr>
        <w:t>ідприємство, науков</w:t>
      </w:r>
      <w:r>
        <w:rPr>
          <w:rFonts w:ascii="Times New Roman" w:hAnsi="Times New Roman" w:cs="Times New Roman"/>
          <w:color w:val="000000"/>
          <w:sz w:val="28"/>
          <w:szCs w:val="28"/>
          <w:shd w:val="clear" w:color="auto" w:fill="FFFFFF"/>
        </w:rPr>
        <w:t>а</w:t>
      </w:r>
      <w:r w:rsidRPr="007C1F3A">
        <w:rPr>
          <w:rFonts w:ascii="Times New Roman" w:hAnsi="Times New Roman" w:cs="Times New Roman"/>
          <w:color w:val="000000"/>
          <w:sz w:val="28"/>
          <w:szCs w:val="28"/>
          <w:shd w:val="clear" w:color="auto" w:fill="FFFFFF"/>
        </w:rPr>
        <w:t xml:space="preserve"> установ</w:t>
      </w:r>
      <w:r>
        <w:rPr>
          <w:rFonts w:ascii="Times New Roman" w:hAnsi="Times New Roman" w:cs="Times New Roman"/>
          <w:color w:val="000000"/>
          <w:sz w:val="28"/>
          <w:szCs w:val="28"/>
          <w:shd w:val="clear" w:color="auto" w:fill="FFFFFF"/>
        </w:rPr>
        <w:t>а</w:t>
      </w:r>
      <w:r w:rsidRPr="007C1F3A">
        <w:rPr>
          <w:rFonts w:ascii="Times New Roman" w:hAnsi="Times New Roman" w:cs="Times New Roman"/>
          <w:color w:val="000000"/>
          <w:sz w:val="28"/>
          <w:szCs w:val="28"/>
          <w:shd w:val="clear" w:color="auto" w:fill="FFFFFF"/>
        </w:rPr>
        <w:t>, організаці</w:t>
      </w:r>
      <w:r>
        <w:rPr>
          <w:rFonts w:ascii="Times New Roman" w:hAnsi="Times New Roman" w:cs="Times New Roman"/>
          <w:color w:val="000000"/>
          <w:sz w:val="28"/>
          <w:szCs w:val="28"/>
          <w:shd w:val="clear" w:color="auto" w:fill="FFFFFF"/>
        </w:rPr>
        <w:t>я або</w:t>
      </w:r>
      <w:r w:rsidRPr="007C1F3A">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заклад вищої освіти</w:t>
      </w:r>
      <w:r w:rsidRPr="007C1F3A">
        <w:rPr>
          <w:rFonts w:ascii="Times New Roman" w:hAnsi="Times New Roman" w:cs="Times New Roman"/>
          <w:color w:val="000000"/>
          <w:sz w:val="28"/>
          <w:szCs w:val="28"/>
          <w:shd w:val="clear" w:color="auto" w:fill="FFFFFF"/>
        </w:rPr>
        <w:t xml:space="preserve">, яким передано майнові права на технології </w:t>
      </w:r>
      <w:r>
        <w:rPr>
          <w:rFonts w:ascii="Times New Roman" w:hAnsi="Times New Roman" w:cs="Times New Roman"/>
          <w:color w:val="000000"/>
          <w:sz w:val="28"/>
          <w:szCs w:val="28"/>
          <w:shd w:val="clear" w:color="auto" w:fill="FFFFFF"/>
        </w:rPr>
        <w:t>та/або</w:t>
      </w:r>
      <w:r w:rsidRPr="007C1F3A">
        <w:rPr>
          <w:rFonts w:ascii="Times New Roman" w:hAnsi="Times New Roman" w:cs="Times New Roman"/>
          <w:color w:val="000000"/>
          <w:sz w:val="28"/>
          <w:szCs w:val="28"/>
          <w:shd w:val="clear" w:color="auto" w:fill="FFFFFF"/>
        </w:rPr>
        <w:t xml:space="preserve"> їх складов</w:t>
      </w:r>
      <w:r>
        <w:rPr>
          <w:rFonts w:ascii="Times New Roman" w:hAnsi="Times New Roman" w:cs="Times New Roman"/>
          <w:color w:val="000000"/>
          <w:sz w:val="28"/>
          <w:szCs w:val="28"/>
          <w:shd w:val="clear" w:color="auto" w:fill="FFFFFF"/>
        </w:rPr>
        <w:t xml:space="preserve">і, </w:t>
      </w:r>
      <w:r w:rsidRPr="00A04C2A">
        <w:rPr>
          <w:rFonts w:ascii="Times New Roman" w:hAnsi="Times New Roman" w:cs="Times New Roman"/>
          <w:sz w:val="28"/>
          <w:szCs w:val="28"/>
        </w:rPr>
        <w:t xml:space="preserve">виплачує </w:t>
      </w:r>
      <w:r w:rsidRPr="003466A6">
        <w:rPr>
          <w:rFonts w:ascii="Times New Roman" w:hAnsi="Times New Roman" w:cs="Times New Roman"/>
          <w:sz w:val="28"/>
          <w:szCs w:val="28"/>
        </w:rPr>
        <w:t xml:space="preserve">винагороду особам, які здійснюють трансфер технологій та/або </w:t>
      </w:r>
      <w:r w:rsidR="0055063A" w:rsidRPr="003466A6">
        <w:rPr>
          <w:rFonts w:ascii="Times New Roman" w:hAnsi="Times New Roman" w:cs="Times New Roman"/>
          <w:sz w:val="28"/>
          <w:szCs w:val="28"/>
        </w:rPr>
        <w:t>їх</w:t>
      </w:r>
      <w:r w:rsidRPr="003466A6">
        <w:rPr>
          <w:rFonts w:ascii="Times New Roman" w:hAnsi="Times New Roman" w:cs="Times New Roman"/>
          <w:sz w:val="28"/>
          <w:szCs w:val="28"/>
        </w:rPr>
        <w:t xml:space="preserve"> складових</w:t>
      </w:r>
      <w:r w:rsidR="00D57A52">
        <w:rPr>
          <w:rFonts w:ascii="Times New Roman" w:hAnsi="Times New Roman" w:cs="Times New Roman"/>
          <w:sz w:val="28"/>
          <w:szCs w:val="28"/>
        </w:rPr>
        <w:t xml:space="preserve"> у розмірі, не меншому, ніж</w:t>
      </w:r>
      <w:r w:rsidRPr="00A04C2A">
        <w:rPr>
          <w:rFonts w:ascii="Times New Roman" w:hAnsi="Times New Roman" w:cs="Times New Roman"/>
          <w:sz w:val="28"/>
          <w:szCs w:val="28"/>
        </w:rPr>
        <w:t xml:space="preserve"> </w:t>
      </w:r>
      <w:r>
        <w:rPr>
          <w:rFonts w:ascii="Times New Roman" w:hAnsi="Times New Roman" w:cs="Times New Roman"/>
          <w:sz w:val="28"/>
          <w:szCs w:val="28"/>
        </w:rPr>
        <w:t>дв</w:t>
      </w:r>
      <w:r w:rsidR="00D57A52">
        <w:rPr>
          <w:rFonts w:ascii="Times New Roman" w:hAnsi="Times New Roman" w:cs="Times New Roman"/>
          <w:sz w:val="28"/>
          <w:szCs w:val="28"/>
        </w:rPr>
        <w:t>а</w:t>
      </w:r>
      <w:r w:rsidRPr="00A04C2A">
        <w:rPr>
          <w:rFonts w:ascii="Times New Roman" w:hAnsi="Times New Roman" w:cs="Times New Roman"/>
          <w:sz w:val="28"/>
          <w:szCs w:val="28"/>
        </w:rPr>
        <w:t xml:space="preserve"> відсотк</w:t>
      </w:r>
      <w:r w:rsidR="00D57A52">
        <w:rPr>
          <w:rFonts w:ascii="Times New Roman" w:hAnsi="Times New Roman" w:cs="Times New Roman"/>
          <w:sz w:val="28"/>
          <w:szCs w:val="28"/>
        </w:rPr>
        <w:t>и</w:t>
      </w:r>
      <w:r w:rsidRPr="00A04C2A">
        <w:rPr>
          <w:rFonts w:ascii="Times New Roman" w:hAnsi="Times New Roman" w:cs="Times New Roman"/>
          <w:sz w:val="28"/>
          <w:szCs w:val="28"/>
        </w:rPr>
        <w:t xml:space="preserve"> від доходу, одержаного на підставі договору про трансфер технологій (</w:t>
      </w:r>
      <w:r>
        <w:rPr>
          <w:rFonts w:ascii="Times New Roman" w:hAnsi="Times New Roman" w:cs="Times New Roman"/>
          <w:sz w:val="28"/>
          <w:szCs w:val="28"/>
        </w:rPr>
        <w:t xml:space="preserve">далі </w:t>
      </w:r>
      <w:r w:rsidR="0055063A">
        <w:rPr>
          <w:rFonts w:ascii="Times New Roman" w:hAnsi="Times New Roman" w:cs="Times New Roman"/>
          <w:sz w:val="28"/>
          <w:szCs w:val="28"/>
        </w:rPr>
        <w:t>–</w:t>
      </w:r>
      <w:r>
        <w:rPr>
          <w:rFonts w:ascii="Times New Roman" w:hAnsi="Times New Roman" w:cs="Times New Roman"/>
          <w:sz w:val="28"/>
          <w:szCs w:val="28"/>
        </w:rPr>
        <w:t xml:space="preserve"> </w:t>
      </w:r>
      <w:r w:rsidRPr="00A04C2A">
        <w:rPr>
          <w:rFonts w:ascii="Times New Roman" w:hAnsi="Times New Roman" w:cs="Times New Roman"/>
          <w:sz w:val="28"/>
          <w:szCs w:val="28"/>
        </w:rPr>
        <w:t>мінімальна ставка винагороди особі, яка здійснює трансфер технології)</w:t>
      </w:r>
      <w:r w:rsidR="007C1F3A">
        <w:rPr>
          <w:rFonts w:ascii="Times New Roman" w:hAnsi="Times New Roman" w:cs="Times New Roman"/>
          <w:color w:val="000000"/>
          <w:sz w:val="28"/>
          <w:szCs w:val="28"/>
          <w:shd w:val="clear" w:color="auto" w:fill="FFFFFF"/>
        </w:rPr>
        <w:t>.</w:t>
      </w:r>
    </w:p>
    <w:p w14:paraId="221257CF" w14:textId="77777777" w:rsidR="00226687" w:rsidRDefault="00226687" w:rsidP="00B3080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spacing w:before="120"/>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xml:space="preserve">У разі якщо </w:t>
      </w:r>
      <w:r w:rsidRPr="00226687">
        <w:rPr>
          <w:rFonts w:ascii="Times New Roman" w:hAnsi="Times New Roman" w:cs="Times New Roman"/>
          <w:spacing w:val="-2"/>
          <w:sz w:val="28"/>
          <w:szCs w:val="28"/>
        </w:rPr>
        <w:t>трансфер технології та/або її складових</w:t>
      </w:r>
      <w:r>
        <w:rPr>
          <w:rFonts w:ascii="Times New Roman" w:hAnsi="Times New Roman" w:cs="Times New Roman"/>
          <w:spacing w:val="-2"/>
          <w:sz w:val="28"/>
          <w:szCs w:val="28"/>
        </w:rPr>
        <w:t xml:space="preserve"> </w:t>
      </w:r>
      <w:r w:rsidRPr="00226687">
        <w:rPr>
          <w:rFonts w:ascii="Times New Roman" w:hAnsi="Times New Roman" w:cs="Times New Roman"/>
          <w:spacing w:val="-2"/>
          <w:sz w:val="28"/>
          <w:szCs w:val="28"/>
        </w:rPr>
        <w:t>здійснює</w:t>
      </w:r>
      <w:r>
        <w:rPr>
          <w:rFonts w:ascii="Times New Roman" w:hAnsi="Times New Roman" w:cs="Times New Roman"/>
          <w:spacing w:val="-2"/>
          <w:sz w:val="28"/>
          <w:szCs w:val="28"/>
        </w:rPr>
        <w:t xml:space="preserve"> кілька </w:t>
      </w:r>
      <w:r w:rsidRPr="00226687">
        <w:rPr>
          <w:rFonts w:ascii="Times New Roman" w:hAnsi="Times New Roman" w:cs="Times New Roman"/>
          <w:spacing w:val="-2"/>
          <w:sz w:val="28"/>
          <w:szCs w:val="28"/>
        </w:rPr>
        <w:t>ос</w:t>
      </w:r>
      <w:r>
        <w:rPr>
          <w:rFonts w:ascii="Times New Roman" w:hAnsi="Times New Roman" w:cs="Times New Roman"/>
          <w:spacing w:val="-2"/>
          <w:sz w:val="28"/>
          <w:szCs w:val="28"/>
        </w:rPr>
        <w:t>і</w:t>
      </w:r>
      <w:r w:rsidRPr="00226687">
        <w:rPr>
          <w:rFonts w:ascii="Times New Roman" w:hAnsi="Times New Roman" w:cs="Times New Roman"/>
          <w:spacing w:val="-2"/>
          <w:sz w:val="28"/>
          <w:szCs w:val="28"/>
        </w:rPr>
        <w:t>б</w:t>
      </w:r>
      <w:r>
        <w:rPr>
          <w:rFonts w:ascii="Times New Roman" w:hAnsi="Times New Roman" w:cs="Times New Roman"/>
          <w:spacing w:val="-2"/>
          <w:sz w:val="28"/>
          <w:szCs w:val="28"/>
        </w:rPr>
        <w:t>, п</w:t>
      </w:r>
      <w:r w:rsidR="006E0154" w:rsidRPr="00FB739C">
        <w:rPr>
          <w:rFonts w:ascii="Times New Roman" w:hAnsi="Times New Roman" w:cs="Times New Roman"/>
          <w:spacing w:val="-2"/>
          <w:sz w:val="28"/>
          <w:szCs w:val="28"/>
        </w:rPr>
        <w:t xml:space="preserve">орядок розподілу </w:t>
      </w:r>
      <w:r w:rsidR="006E0154" w:rsidRPr="00226687">
        <w:rPr>
          <w:rFonts w:ascii="Times New Roman" w:hAnsi="Times New Roman" w:cs="Times New Roman"/>
          <w:spacing w:val="-2"/>
          <w:sz w:val="28"/>
          <w:szCs w:val="28"/>
        </w:rPr>
        <w:t xml:space="preserve">винагороди </w:t>
      </w:r>
      <w:r w:rsidR="006E0154" w:rsidRPr="00FB739C">
        <w:rPr>
          <w:rFonts w:ascii="Times New Roman" w:hAnsi="Times New Roman" w:cs="Times New Roman"/>
          <w:spacing w:val="-2"/>
          <w:sz w:val="28"/>
          <w:szCs w:val="28"/>
        </w:rPr>
        <w:t>визнача</w:t>
      </w:r>
      <w:r w:rsidR="00CD2C9F">
        <w:rPr>
          <w:rFonts w:ascii="Times New Roman" w:hAnsi="Times New Roman" w:cs="Times New Roman"/>
          <w:spacing w:val="-2"/>
          <w:sz w:val="28"/>
          <w:szCs w:val="28"/>
        </w:rPr>
        <w:t>є</w:t>
      </w:r>
      <w:r w:rsidR="006E0154" w:rsidRPr="00FB739C">
        <w:rPr>
          <w:rFonts w:ascii="Times New Roman" w:hAnsi="Times New Roman" w:cs="Times New Roman"/>
          <w:spacing w:val="-2"/>
          <w:sz w:val="28"/>
          <w:szCs w:val="28"/>
        </w:rPr>
        <w:t xml:space="preserve">ться </w:t>
      </w:r>
      <w:r w:rsidR="00CD2C9F">
        <w:rPr>
          <w:rFonts w:ascii="Times New Roman" w:hAnsi="Times New Roman" w:cs="Times New Roman"/>
          <w:spacing w:val="-2"/>
          <w:sz w:val="28"/>
          <w:szCs w:val="28"/>
        </w:rPr>
        <w:t xml:space="preserve">на підставі </w:t>
      </w:r>
      <w:r w:rsidR="006E0154" w:rsidRPr="00FB739C">
        <w:rPr>
          <w:rFonts w:ascii="Times New Roman" w:hAnsi="Times New Roman" w:cs="Times New Roman"/>
          <w:spacing w:val="-2"/>
          <w:sz w:val="28"/>
          <w:szCs w:val="28"/>
        </w:rPr>
        <w:t>договор</w:t>
      </w:r>
      <w:r w:rsidR="00CD2C9F">
        <w:rPr>
          <w:rFonts w:ascii="Times New Roman" w:hAnsi="Times New Roman" w:cs="Times New Roman"/>
          <w:spacing w:val="-2"/>
          <w:sz w:val="28"/>
          <w:szCs w:val="28"/>
        </w:rPr>
        <w:t>у</w:t>
      </w:r>
      <w:r w:rsidR="006E0154" w:rsidRPr="00FB739C">
        <w:rPr>
          <w:rFonts w:ascii="Times New Roman" w:hAnsi="Times New Roman" w:cs="Times New Roman"/>
          <w:spacing w:val="-2"/>
          <w:sz w:val="28"/>
          <w:szCs w:val="28"/>
        </w:rPr>
        <w:t xml:space="preserve"> про трансфер </w:t>
      </w:r>
      <w:r w:rsidR="006E0154" w:rsidRPr="003466A6">
        <w:rPr>
          <w:rFonts w:ascii="Times New Roman" w:hAnsi="Times New Roman" w:cs="Times New Roman"/>
          <w:spacing w:val="-2"/>
          <w:sz w:val="28"/>
          <w:szCs w:val="28"/>
        </w:rPr>
        <w:t>технологій пропорційно</w:t>
      </w:r>
      <w:r w:rsidR="006E3374" w:rsidRPr="003466A6">
        <w:rPr>
          <w:rFonts w:ascii="Times New Roman" w:hAnsi="Times New Roman" w:cs="Times New Roman"/>
          <w:spacing w:val="-2"/>
          <w:sz w:val="28"/>
          <w:szCs w:val="28"/>
        </w:rPr>
        <w:t xml:space="preserve"> до</w:t>
      </w:r>
      <w:r w:rsidR="006E0154" w:rsidRPr="003466A6">
        <w:rPr>
          <w:rFonts w:ascii="Times New Roman" w:hAnsi="Times New Roman" w:cs="Times New Roman"/>
          <w:spacing w:val="-2"/>
          <w:sz w:val="28"/>
          <w:szCs w:val="28"/>
        </w:rPr>
        <w:t xml:space="preserve"> </w:t>
      </w:r>
      <w:r w:rsidR="00CD2C9F" w:rsidRPr="003466A6">
        <w:rPr>
          <w:rFonts w:ascii="Times New Roman" w:hAnsi="Times New Roman" w:cs="Times New Roman"/>
          <w:spacing w:val="-2"/>
          <w:sz w:val="28"/>
          <w:szCs w:val="28"/>
        </w:rPr>
        <w:t>внеску кожної</w:t>
      </w:r>
      <w:r w:rsidR="006A694F" w:rsidRPr="003466A6">
        <w:rPr>
          <w:rFonts w:ascii="Times New Roman" w:hAnsi="Times New Roman" w:cs="Times New Roman"/>
          <w:spacing w:val="-2"/>
          <w:sz w:val="28"/>
          <w:szCs w:val="28"/>
        </w:rPr>
        <w:t xml:space="preserve"> особи, що здійсню</w:t>
      </w:r>
      <w:r w:rsidR="00CD2C9F" w:rsidRPr="003466A6">
        <w:rPr>
          <w:rFonts w:ascii="Times New Roman" w:hAnsi="Times New Roman" w:cs="Times New Roman"/>
          <w:spacing w:val="-2"/>
          <w:sz w:val="28"/>
          <w:szCs w:val="28"/>
        </w:rPr>
        <w:t>є</w:t>
      </w:r>
      <w:r w:rsidR="006A694F" w:rsidRPr="003466A6">
        <w:rPr>
          <w:rFonts w:ascii="Times New Roman" w:hAnsi="Times New Roman" w:cs="Times New Roman"/>
          <w:spacing w:val="-2"/>
          <w:sz w:val="28"/>
          <w:szCs w:val="28"/>
        </w:rPr>
        <w:t xml:space="preserve"> трансфер технології</w:t>
      </w:r>
      <w:r w:rsidR="006A694F">
        <w:rPr>
          <w:rFonts w:ascii="Times New Roman" w:hAnsi="Times New Roman" w:cs="Times New Roman"/>
          <w:spacing w:val="-2"/>
          <w:sz w:val="28"/>
          <w:szCs w:val="28"/>
        </w:rPr>
        <w:t xml:space="preserve"> та/або її складових.</w:t>
      </w:r>
      <w:r>
        <w:rPr>
          <w:rFonts w:ascii="Times New Roman" w:hAnsi="Times New Roman" w:cs="Times New Roman"/>
          <w:spacing w:val="-2"/>
          <w:sz w:val="28"/>
          <w:szCs w:val="28"/>
        </w:rPr>
        <w:t xml:space="preserve"> </w:t>
      </w:r>
    </w:p>
    <w:p w14:paraId="34BF65E2" w14:textId="77777777" w:rsidR="00A04C2A" w:rsidRPr="00226687" w:rsidRDefault="00171766" w:rsidP="00B3080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spacing w:before="120"/>
        <w:ind w:firstLine="709"/>
        <w:jc w:val="both"/>
        <w:textAlignment w:val="baseline"/>
        <w:rPr>
          <w:rFonts w:ascii="Times New Roman" w:hAnsi="Times New Roman" w:cs="Times New Roman"/>
          <w:spacing w:val="-2"/>
          <w:sz w:val="28"/>
          <w:szCs w:val="28"/>
        </w:rPr>
      </w:pPr>
      <w:r w:rsidRPr="00226687">
        <w:rPr>
          <w:rFonts w:ascii="Times New Roman" w:hAnsi="Times New Roman" w:cs="Times New Roman"/>
          <w:spacing w:val="-2"/>
          <w:sz w:val="28"/>
          <w:szCs w:val="28"/>
        </w:rPr>
        <w:t>Під особами, які здійснюють трансфер технологій та/або ї</w:t>
      </w:r>
      <w:r w:rsidR="003759FB" w:rsidRPr="00226687">
        <w:rPr>
          <w:rFonts w:ascii="Times New Roman" w:hAnsi="Times New Roman" w:cs="Times New Roman"/>
          <w:spacing w:val="-2"/>
          <w:sz w:val="28"/>
          <w:szCs w:val="28"/>
        </w:rPr>
        <w:t>х</w:t>
      </w:r>
      <w:r w:rsidRPr="00226687">
        <w:rPr>
          <w:rFonts w:ascii="Times New Roman" w:hAnsi="Times New Roman" w:cs="Times New Roman"/>
          <w:spacing w:val="-2"/>
          <w:sz w:val="28"/>
          <w:szCs w:val="28"/>
        </w:rPr>
        <w:t xml:space="preserve"> складових</w:t>
      </w:r>
      <w:r w:rsidR="006B3DB1" w:rsidRPr="003466A6">
        <w:rPr>
          <w:rFonts w:ascii="Times New Roman" w:hAnsi="Times New Roman" w:cs="Times New Roman"/>
          <w:spacing w:val="-2"/>
          <w:sz w:val="28"/>
          <w:szCs w:val="28"/>
        </w:rPr>
        <w:t>,</w:t>
      </w:r>
      <w:r w:rsidRPr="00226687">
        <w:rPr>
          <w:rFonts w:ascii="Times New Roman" w:hAnsi="Times New Roman" w:cs="Times New Roman"/>
          <w:spacing w:val="-2"/>
          <w:sz w:val="28"/>
          <w:szCs w:val="28"/>
        </w:rPr>
        <w:t xml:space="preserve"> розуміються:</w:t>
      </w:r>
    </w:p>
    <w:p w14:paraId="2DB46618" w14:textId="77777777" w:rsidR="00171766" w:rsidRDefault="00A60586" w:rsidP="00B3080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працівники</w:t>
      </w:r>
      <w:r w:rsidR="006B3DB1">
        <w:rPr>
          <w:rFonts w:ascii="Times New Roman" w:hAnsi="Times New Roman" w:cs="Times New Roman"/>
          <w:sz w:val="28"/>
          <w:szCs w:val="28"/>
        </w:rPr>
        <w:t xml:space="preserve"> </w:t>
      </w:r>
      <w:r w:rsidR="0042274F">
        <w:rPr>
          <w:rFonts w:ascii="Times New Roman" w:hAnsi="Times New Roman" w:cs="Times New Roman"/>
          <w:sz w:val="28"/>
          <w:szCs w:val="28"/>
        </w:rPr>
        <w:t xml:space="preserve">підприємств, наукових установ, організацій </w:t>
      </w:r>
      <w:r w:rsidR="00E720E7">
        <w:rPr>
          <w:rFonts w:ascii="Times New Roman" w:hAnsi="Times New Roman" w:cs="Times New Roman"/>
          <w:sz w:val="28"/>
          <w:szCs w:val="28"/>
        </w:rPr>
        <w:t>або</w:t>
      </w:r>
      <w:r w:rsidR="0042274F">
        <w:rPr>
          <w:rFonts w:ascii="Times New Roman" w:hAnsi="Times New Roman" w:cs="Times New Roman"/>
          <w:sz w:val="28"/>
          <w:szCs w:val="28"/>
        </w:rPr>
        <w:t xml:space="preserve"> закладів вищої освіти</w:t>
      </w:r>
      <w:r w:rsidR="00945A13">
        <w:rPr>
          <w:rFonts w:ascii="Times New Roman" w:hAnsi="Times New Roman" w:cs="Times New Roman"/>
          <w:sz w:val="28"/>
          <w:szCs w:val="28"/>
        </w:rPr>
        <w:t>,</w:t>
      </w:r>
      <w:r w:rsidR="0042274F">
        <w:rPr>
          <w:rFonts w:ascii="Times New Roman" w:hAnsi="Times New Roman" w:cs="Times New Roman"/>
          <w:sz w:val="28"/>
          <w:szCs w:val="28"/>
        </w:rPr>
        <w:t xml:space="preserve"> на яких покладено функції здійснення трансферу технологій</w:t>
      </w:r>
      <w:r w:rsidR="00D941DE">
        <w:rPr>
          <w:rFonts w:ascii="Times New Roman" w:hAnsi="Times New Roman" w:cs="Times New Roman"/>
          <w:sz w:val="28"/>
          <w:szCs w:val="28"/>
        </w:rPr>
        <w:t xml:space="preserve"> та/або їх складових</w:t>
      </w:r>
      <w:r w:rsidR="0042274F">
        <w:rPr>
          <w:rFonts w:ascii="Times New Roman" w:hAnsi="Times New Roman" w:cs="Times New Roman"/>
          <w:sz w:val="28"/>
          <w:szCs w:val="28"/>
        </w:rPr>
        <w:t>;</w:t>
      </w:r>
    </w:p>
    <w:p w14:paraId="7CBD7C22" w14:textId="77777777" w:rsidR="0042274F" w:rsidRDefault="0042274F" w:rsidP="00B3080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суб’єкти господарювання, які уклали договір про надання інформаційно-консультаційного супроводу здійснення трансферу технологій та/або їх складових.</w:t>
      </w:r>
    </w:p>
    <w:p w14:paraId="0C502741" w14:textId="77777777" w:rsidR="002F3953" w:rsidRDefault="002F3953" w:rsidP="00B30805">
      <w:pPr>
        <w:pStyle w:val="HTML"/>
        <w:numPr>
          <w:ilvl w:val="0"/>
          <w:numId w:val="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spacing w:before="120"/>
        <w:ind w:left="0" w:firstLine="709"/>
        <w:jc w:val="both"/>
        <w:textAlignment w:val="baseline"/>
        <w:rPr>
          <w:rFonts w:ascii="Times New Roman" w:hAnsi="Times New Roman" w:cs="Times New Roman"/>
          <w:spacing w:val="-2"/>
          <w:sz w:val="28"/>
          <w:szCs w:val="28"/>
        </w:rPr>
      </w:pPr>
      <w:r w:rsidRPr="00CB3EA4">
        <w:rPr>
          <w:rFonts w:ascii="Times New Roman" w:hAnsi="Times New Roman" w:cs="Times New Roman"/>
          <w:sz w:val="28"/>
          <w:szCs w:val="28"/>
        </w:rPr>
        <w:t>У разі коли технологія міст</w:t>
      </w:r>
      <w:r>
        <w:rPr>
          <w:rFonts w:ascii="Times New Roman" w:hAnsi="Times New Roman" w:cs="Times New Roman"/>
          <w:sz w:val="28"/>
          <w:szCs w:val="28"/>
        </w:rPr>
        <w:t>ить кілька складових</w:t>
      </w:r>
      <w:r w:rsidRPr="003466A6">
        <w:rPr>
          <w:rFonts w:ascii="Times New Roman" w:hAnsi="Times New Roman" w:cs="Times New Roman"/>
          <w:spacing w:val="-2"/>
          <w:sz w:val="28"/>
          <w:szCs w:val="28"/>
        </w:rPr>
        <w:t xml:space="preserve">, порядок розподілу винагороди визначається на підставі договору про трансфер технології пропорційно до внеску кожного з авторів у створення </w:t>
      </w:r>
      <w:r>
        <w:rPr>
          <w:rFonts w:ascii="Times New Roman" w:hAnsi="Times New Roman" w:cs="Times New Roman"/>
          <w:spacing w:val="-2"/>
          <w:sz w:val="28"/>
          <w:szCs w:val="28"/>
        </w:rPr>
        <w:t xml:space="preserve">окремих </w:t>
      </w:r>
      <w:r w:rsidRPr="003466A6">
        <w:rPr>
          <w:rFonts w:ascii="Times New Roman" w:hAnsi="Times New Roman" w:cs="Times New Roman"/>
          <w:spacing w:val="-2"/>
          <w:sz w:val="28"/>
          <w:szCs w:val="28"/>
        </w:rPr>
        <w:t>складових</w:t>
      </w:r>
      <w:r>
        <w:rPr>
          <w:rFonts w:ascii="Times New Roman" w:hAnsi="Times New Roman" w:cs="Times New Roman"/>
          <w:spacing w:val="-2"/>
          <w:sz w:val="28"/>
          <w:szCs w:val="28"/>
        </w:rPr>
        <w:t xml:space="preserve"> цієї </w:t>
      </w:r>
      <w:r w:rsidRPr="003466A6">
        <w:rPr>
          <w:rFonts w:ascii="Times New Roman" w:hAnsi="Times New Roman" w:cs="Times New Roman"/>
          <w:spacing w:val="-2"/>
          <w:sz w:val="28"/>
          <w:szCs w:val="28"/>
        </w:rPr>
        <w:t>технології.</w:t>
      </w:r>
    </w:p>
    <w:p w14:paraId="79FEA8AC" w14:textId="4CEF6070" w:rsidR="002F3953" w:rsidRPr="002F3953" w:rsidRDefault="002F3953" w:rsidP="00B3080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spacing w:before="120"/>
        <w:ind w:firstLine="709"/>
        <w:jc w:val="both"/>
        <w:textAlignment w:val="baseline"/>
        <w:rPr>
          <w:rFonts w:ascii="Times New Roman" w:hAnsi="Times New Roman" w:cs="Times New Roman"/>
          <w:spacing w:val="-2"/>
          <w:sz w:val="28"/>
          <w:szCs w:val="28"/>
        </w:rPr>
      </w:pPr>
      <w:r w:rsidRPr="002F3953">
        <w:rPr>
          <w:rFonts w:ascii="Times New Roman" w:hAnsi="Times New Roman" w:cs="Times New Roman"/>
          <w:sz w:val="28"/>
          <w:szCs w:val="28"/>
        </w:rPr>
        <w:t xml:space="preserve">Якщо </w:t>
      </w:r>
      <w:r>
        <w:rPr>
          <w:rFonts w:ascii="Times New Roman" w:hAnsi="Times New Roman" w:cs="Times New Roman"/>
          <w:sz w:val="28"/>
          <w:szCs w:val="28"/>
        </w:rPr>
        <w:t xml:space="preserve">в договорі про трансфер технології відсутнє положення про розподіл винагороди між авторами складових </w:t>
      </w:r>
      <w:r w:rsidR="00C6121F">
        <w:rPr>
          <w:rFonts w:ascii="Times New Roman" w:hAnsi="Times New Roman" w:cs="Times New Roman"/>
          <w:sz w:val="28"/>
          <w:szCs w:val="28"/>
        </w:rPr>
        <w:t xml:space="preserve">цієї </w:t>
      </w:r>
      <w:r>
        <w:rPr>
          <w:rFonts w:ascii="Times New Roman" w:hAnsi="Times New Roman" w:cs="Times New Roman"/>
          <w:sz w:val="28"/>
          <w:szCs w:val="28"/>
        </w:rPr>
        <w:t xml:space="preserve">технології, отримана </w:t>
      </w:r>
      <w:r w:rsidRPr="002F3953">
        <w:rPr>
          <w:rFonts w:ascii="Times New Roman" w:hAnsi="Times New Roman" w:cs="Times New Roman"/>
          <w:sz w:val="28"/>
          <w:szCs w:val="28"/>
        </w:rPr>
        <w:t xml:space="preserve">винагорода розподіляється між ними </w:t>
      </w:r>
      <w:r w:rsidR="00B9270E">
        <w:rPr>
          <w:rFonts w:ascii="Times New Roman" w:hAnsi="Times New Roman" w:cs="Times New Roman"/>
          <w:sz w:val="28"/>
          <w:szCs w:val="28"/>
        </w:rPr>
        <w:t>порівну</w:t>
      </w:r>
      <w:r w:rsidRPr="002F3953">
        <w:rPr>
          <w:rFonts w:ascii="Times New Roman" w:hAnsi="Times New Roman" w:cs="Times New Roman"/>
          <w:sz w:val="28"/>
          <w:szCs w:val="28"/>
        </w:rPr>
        <w:t>.</w:t>
      </w:r>
      <w:r>
        <w:rPr>
          <w:rFonts w:ascii="Times New Roman" w:hAnsi="Times New Roman" w:cs="Times New Roman"/>
          <w:sz w:val="28"/>
          <w:szCs w:val="28"/>
        </w:rPr>
        <w:t xml:space="preserve"> </w:t>
      </w:r>
    </w:p>
    <w:p w14:paraId="3999DA4D" w14:textId="77777777" w:rsidR="00A04C2A" w:rsidRDefault="00A04C2A" w:rsidP="00B30805">
      <w:pPr>
        <w:pStyle w:val="HTML"/>
        <w:numPr>
          <w:ilvl w:val="0"/>
          <w:numId w:val="9"/>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spacing w:before="120"/>
        <w:ind w:left="0" w:firstLine="709"/>
        <w:jc w:val="both"/>
        <w:textAlignment w:val="baseline"/>
        <w:rPr>
          <w:rFonts w:ascii="Times New Roman" w:hAnsi="Times New Roman" w:cs="Times New Roman"/>
          <w:sz w:val="28"/>
          <w:szCs w:val="28"/>
        </w:rPr>
      </w:pPr>
      <w:r w:rsidRPr="00CB3EA4">
        <w:rPr>
          <w:rFonts w:ascii="Times New Roman" w:hAnsi="Times New Roman" w:cs="Times New Roman"/>
          <w:sz w:val="28"/>
          <w:szCs w:val="28"/>
        </w:rPr>
        <w:lastRenderedPageBreak/>
        <w:t>У разі</w:t>
      </w:r>
      <w:r w:rsidR="009209BC" w:rsidRPr="00CB3EA4">
        <w:rPr>
          <w:rFonts w:ascii="Times New Roman" w:hAnsi="Times New Roman" w:cs="Times New Roman"/>
          <w:sz w:val="28"/>
          <w:szCs w:val="28"/>
        </w:rPr>
        <w:t xml:space="preserve"> </w:t>
      </w:r>
      <w:r w:rsidRPr="00CB3EA4">
        <w:rPr>
          <w:rFonts w:ascii="Times New Roman" w:hAnsi="Times New Roman" w:cs="Times New Roman"/>
          <w:sz w:val="28"/>
          <w:szCs w:val="28"/>
        </w:rPr>
        <w:t xml:space="preserve">коли технологія містить складові, </w:t>
      </w:r>
      <w:r w:rsidR="009209BC" w:rsidRPr="00CB3EA4">
        <w:rPr>
          <w:rFonts w:ascii="Times New Roman" w:hAnsi="Times New Roman" w:cs="Times New Roman"/>
          <w:sz w:val="28"/>
          <w:szCs w:val="28"/>
        </w:rPr>
        <w:t>які</w:t>
      </w:r>
      <w:r w:rsidRPr="00CB3EA4">
        <w:rPr>
          <w:rFonts w:ascii="Times New Roman" w:hAnsi="Times New Roman" w:cs="Times New Roman"/>
          <w:sz w:val="28"/>
          <w:szCs w:val="28"/>
        </w:rPr>
        <w:t xml:space="preserve"> у процесі</w:t>
      </w:r>
      <w:r w:rsidRPr="009209BC">
        <w:rPr>
          <w:rFonts w:ascii="Times New Roman" w:hAnsi="Times New Roman" w:cs="Times New Roman"/>
          <w:sz w:val="28"/>
          <w:szCs w:val="28"/>
        </w:rPr>
        <w:t xml:space="preserve"> виготовлення продукції використовуватимуться лише частково (зокрема під час освоєння технології, для виконання налагоджувальних робіт, здійснення контрольних випробувань та визначення характеристик продукції), тобто такі складові можуть тимчасово не використовуватися, але необхідні для здійснення процесу виготовлення товарів і надання послуг, порядок та умови виплати винагороди</w:t>
      </w:r>
      <w:r w:rsidR="009209BC" w:rsidRPr="009209BC">
        <w:rPr>
          <w:rFonts w:ascii="Times New Roman" w:hAnsi="Times New Roman" w:cs="Times New Roman"/>
          <w:sz w:val="28"/>
          <w:szCs w:val="28"/>
        </w:rPr>
        <w:t xml:space="preserve"> </w:t>
      </w:r>
      <w:r w:rsidRPr="009209BC">
        <w:rPr>
          <w:rFonts w:ascii="Times New Roman" w:hAnsi="Times New Roman" w:cs="Times New Roman"/>
          <w:sz w:val="28"/>
          <w:szCs w:val="28"/>
        </w:rPr>
        <w:t>за їх використання</w:t>
      </w:r>
      <w:r w:rsidR="009209BC" w:rsidRPr="009209BC">
        <w:rPr>
          <w:rFonts w:ascii="Times New Roman" w:hAnsi="Times New Roman" w:cs="Times New Roman"/>
          <w:sz w:val="28"/>
          <w:szCs w:val="28"/>
        </w:rPr>
        <w:t xml:space="preserve"> </w:t>
      </w:r>
      <w:r w:rsidRPr="009209BC">
        <w:rPr>
          <w:rFonts w:ascii="Times New Roman" w:hAnsi="Times New Roman" w:cs="Times New Roman"/>
          <w:sz w:val="28"/>
          <w:szCs w:val="28"/>
        </w:rPr>
        <w:t>встановлюються у договорі про трансфер технології</w:t>
      </w:r>
      <w:r w:rsidR="009209BC">
        <w:rPr>
          <w:rFonts w:ascii="Times New Roman" w:hAnsi="Times New Roman" w:cs="Times New Roman"/>
          <w:sz w:val="28"/>
          <w:szCs w:val="28"/>
        </w:rPr>
        <w:t>.</w:t>
      </w:r>
    </w:p>
    <w:p w14:paraId="5E5893B6" w14:textId="77777777" w:rsidR="009209BC" w:rsidRPr="009209BC" w:rsidRDefault="009209BC" w:rsidP="00B30805">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51"/>
        </w:tabs>
        <w:spacing w:before="120"/>
        <w:ind w:firstLine="709"/>
        <w:jc w:val="both"/>
        <w:textAlignment w:val="baseline"/>
        <w:rPr>
          <w:rFonts w:ascii="Times New Roman" w:hAnsi="Times New Roman" w:cs="Times New Roman"/>
          <w:sz w:val="28"/>
          <w:szCs w:val="28"/>
        </w:rPr>
      </w:pPr>
    </w:p>
    <w:p w14:paraId="0727A1DC" w14:textId="77777777" w:rsidR="00A04C2A" w:rsidRDefault="00A04C2A" w:rsidP="00B30805">
      <w:pPr>
        <w:pStyle w:val="rvps2"/>
        <w:shd w:val="clear" w:color="auto" w:fill="FFFFFF"/>
        <w:spacing w:before="120" w:beforeAutospacing="0" w:after="0" w:afterAutospacing="0"/>
        <w:ind w:right="142" w:firstLine="709"/>
        <w:jc w:val="center"/>
        <w:textAlignment w:val="baseline"/>
        <w:rPr>
          <w:color w:val="000000"/>
          <w:sz w:val="28"/>
          <w:szCs w:val="28"/>
        </w:rPr>
      </w:pPr>
      <w:r>
        <w:rPr>
          <w:color w:val="000000"/>
          <w:sz w:val="28"/>
          <w:szCs w:val="28"/>
        </w:rPr>
        <w:t>___________________________</w:t>
      </w:r>
    </w:p>
    <w:p w14:paraId="16792840" w14:textId="77777777" w:rsidR="00A04C2A" w:rsidRDefault="00A04C2A" w:rsidP="00B30805">
      <w:pPr>
        <w:pStyle w:val="rvps2"/>
        <w:shd w:val="clear" w:color="auto" w:fill="FFFFFF"/>
        <w:spacing w:before="120" w:beforeAutospacing="0" w:after="0" w:afterAutospacing="0"/>
        <w:ind w:right="142" w:firstLine="851"/>
        <w:jc w:val="center"/>
        <w:textAlignment w:val="baseline"/>
        <w:rPr>
          <w:color w:val="000000"/>
          <w:sz w:val="28"/>
          <w:szCs w:val="28"/>
        </w:rPr>
      </w:pPr>
    </w:p>
    <w:p w14:paraId="4109E2FC" w14:textId="77777777" w:rsidR="009209BC" w:rsidRDefault="009209BC" w:rsidP="00B30805">
      <w:pPr>
        <w:pStyle w:val="rvps2"/>
        <w:shd w:val="clear" w:color="auto" w:fill="FFFFFF"/>
        <w:spacing w:before="120" w:beforeAutospacing="0" w:after="0" w:afterAutospacing="0"/>
        <w:ind w:right="142" w:firstLine="851"/>
        <w:contextualSpacing/>
        <w:jc w:val="center"/>
        <w:textAlignment w:val="baseline"/>
        <w:rPr>
          <w:color w:val="000000"/>
          <w:sz w:val="28"/>
          <w:szCs w:val="28"/>
        </w:rPr>
      </w:pPr>
    </w:p>
    <w:p w14:paraId="3355BF2E" w14:textId="77777777" w:rsidR="009209BC" w:rsidRDefault="009209BC" w:rsidP="00B30805">
      <w:pPr>
        <w:pStyle w:val="rvps2"/>
        <w:shd w:val="clear" w:color="auto" w:fill="FFFFFF"/>
        <w:spacing w:before="120" w:beforeAutospacing="0" w:after="0" w:afterAutospacing="0"/>
        <w:ind w:right="142" w:firstLine="851"/>
        <w:contextualSpacing/>
        <w:jc w:val="center"/>
        <w:textAlignment w:val="baseline"/>
        <w:rPr>
          <w:color w:val="000000"/>
          <w:sz w:val="28"/>
          <w:szCs w:val="28"/>
        </w:rPr>
      </w:pPr>
    </w:p>
    <w:p w14:paraId="6FB8BDB2" w14:textId="77777777" w:rsidR="009209BC" w:rsidRDefault="009209BC" w:rsidP="00B30805">
      <w:pPr>
        <w:pStyle w:val="rvps2"/>
        <w:shd w:val="clear" w:color="auto" w:fill="FFFFFF"/>
        <w:spacing w:before="120" w:beforeAutospacing="0" w:after="0" w:afterAutospacing="0"/>
        <w:ind w:right="142" w:firstLine="851"/>
        <w:contextualSpacing/>
        <w:jc w:val="center"/>
        <w:textAlignment w:val="baseline"/>
        <w:rPr>
          <w:color w:val="000000"/>
          <w:sz w:val="28"/>
          <w:szCs w:val="28"/>
        </w:rPr>
      </w:pPr>
    </w:p>
    <w:sectPr w:rsidR="009209BC" w:rsidSect="00B3080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52D1C"/>
    <w:multiLevelType w:val="hybridMultilevel"/>
    <w:tmpl w:val="AB008A0A"/>
    <w:lvl w:ilvl="0" w:tplc="00A049CA">
      <w:start w:val="1"/>
      <w:numFmt w:val="decimal"/>
      <w:lvlText w:val="%1."/>
      <w:lvlJc w:val="left"/>
      <w:pPr>
        <w:ind w:left="808" w:hanging="360"/>
      </w:pPr>
      <w:rPr>
        <w:rFonts w:hint="default"/>
      </w:rPr>
    </w:lvl>
    <w:lvl w:ilvl="1" w:tplc="04220019" w:tentative="1">
      <w:start w:val="1"/>
      <w:numFmt w:val="lowerLetter"/>
      <w:lvlText w:val="%2."/>
      <w:lvlJc w:val="left"/>
      <w:pPr>
        <w:ind w:left="1528" w:hanging="360"/>
      </w:pPr>
    </w:lvl>
    <w:lvl w:ilvl="2" w:tplc="0422001B" w:tentative="1">
      <w:start w:val="1"/>
      <w:numFmt w:val="lowerRoman"/>
      <w:lvlText w:val="%3."/>
      <w:lvlJc w:val="right"/>
      <w:pPr>
        <w:ind w:left="2248" w:hanging="180"/>
      </w:pPr>
    </w:lvl>
    <w:lvl w:ilvl="3" w:tplc="0422000F" w:tentative="1">
      <w:start w:val="1"/>
      <w:numFmt w:val="decimal"/>
      <w:lvlText w:val="%4."/>
      <w:lvlJc w:val="left"/>
      <w:pPr>
        <w:ind w:left="2968" w:hanging="360"/>
      </w:pPr>
    </w:lvl>
    <w:lvl w:ilvl="4" w:tplc="04220019" w:tentative="1">
      <w:start w:val="1"/>
      <w:numFmt w:val="lowerLetter"/>
      <w:lvlText w:val="%5."/>
      <w:lvlJc w:val="left"/>
      <w:pPr>
        <w:ind w:left="3688" w:hanging="360"/>
      </w:pPr>
    </w:lvl>
    <w:lvl w:ilvl="5" w:tplc="0422001B" w:tentative="1">
      <w:start w:val="1"/>
      <w:numFmt w:val="lowerRoman"/>
      <w:lvlText w:val="%6."/>
      <w:lvlJc w:val="right"/>
      <w:pPr>
        <w:ind w:left="4408" w:hanging="180"/>
      </w:pPr>
    </w:lvl>
    <w:lvl w:ilvl="6" w:tplc="0422000F" w:tentative="1">
      <w:start w:val="1"/>
      <w:numFmt w:val="decimal"/>
      <w:lvlText w:val="%7."/>
      <w:lvlJc w:val="left"/>
      <w:pPr>
        <w:ind w:left="5128" w:hanging="360"/>
      </w:pPr>
    </w:lvl>
    <w:lvl w:ilvl="7" w:tplc="04220019" w:tentative="1">
      <w:start w:val="1"/>
      <w:numFmt w:val="lowerLetter"/>
      <w:lvlText w:val="%8."/>
      <w:lvlJc w:val="left"/>
      <w:pPr>
        <w:ind w:left="5848" w:hanging="360"/>
      </w:pPr>
    </w:lvl>
    <w:lvl w:ilvl="8" w:tplc="0422001B" w:tentative="1">
      <w:start w:val="1"/>
      <w:numFmt w:val="lowerRoman"/>
      <w:lvlText w:val="%9."/>
      <w:lvlJc w:val="right"/>
      <w:pPr>
        <w:ind w:left="6568" w:hanging="180"/>
      </w:pPr>
    </w:lvl>
  </w:abstractNum>
  <w:abstractNum w:abstractNumId="1" w15:restartNumberingAfterBreak="0">
    <w:nsid w:val="35F8378D"/>
    <w:multiLevelType w:val="hybridMultilevel"/>
    <w:tmpl w:val="D17E765E"/>
    <w:lvl w:ilvl="0" w:tplc="BB0EB57C">
      <w:start w:val="1"/>
      <w:numFmt w:val="decimal"/>
      <w:lvlText w:val="%1)"/>
      <w:lvlJc w:val="left"/>
      <w:pPr>
        <w:ind w:left="1170" w:hanging="360"/>
      </w:pPr>
      <w:rPr>
        <w:rFonts w:hint="default"/>
        <w:color w:val="000000"/>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2" w15:restartNumberingAfterBreak="0">
    <w:nsid w:val="48BE6BA3"/>
    <w:multiLevelType w:val="hybridMultilevel"/>
    <w:tmpl w:val="7430D3B8"/>
    <w:lvl w:ilvl="0" w:tplc="9848AA5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49E81EE8"/>
    <w:multiLevelType w:val="hybridMultilevel"/>
    <w:tmpl w:val="F6EEA738"/>
    <w:lvl w:ilvl="0" w:tplc="35706F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4A752828"/>
    <w:multiLevelType w:val="hybridMultilevel"/>
    <w:tmpl w:val="C980B1A4"/>
    <w:lvl w:ilvl="0" w:tplc="6712BE80">
      <w:numFmt w:val="bullet"/>
      <w:lvlText w:val="-"/>
      <w:lvlJc w:val="left"/>
      <w:pPr>
        <w:ind w:left="1211" w:hanging="360"/>
      </w:pPr>
      <w:rPr>
        <w:rFonts w:ascii="Times New Roman" w:eastAsia="Times New Roman" w:hAnsi="Times New Roman" w:cs="Times New Roman" w:hint="default"/>
        <w:sz w:val="28"/>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55183850"/>
    <w:multiLevelType w:val="hybridMultilevel"/>
    <w:tmpl w:val="D58AB7E4"/>
    <w:lvl w:ilvl="0" w:tplc="54F49940">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6" w15:restartNumberingAfterBreak="0">
    <w:nsid w:val="624C3E5A"/>
    <w:multiLevelType w:val="hybridMultilevel"/>
    <w:tmpl w:val="8F1806C6"/>
    <w:lvl w:ilvl="0" w:tplc="F3D48F72">
      <w:start w:val="2"/>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 w15:restartNumberingAfterBreak="0">
    <w:nsid w:val="7D6444B5"/>
    <w:multiLevelType w:val="hybridMultilevel"/>
    <w:tmpl w:val="B25C1F46"/>
    <w:lvl w:ilvl="0" w:tplc="CB1EF28E">
      <w:start w:val="1"/>
      <w:numFmt w:val="decimal"/>
      <w:lvlText w:val="%1."/>
      <w:lvlJc w:val="left"/>
      <w:pPr>
        <w:ind w:left="808" w:hanging="360"/>
      </w:pPr>
      <w:rPr>
        <w:rFonts w:hint="default"/>
      </w:rPr>
    </w:lvl>
    <w:lvl w:ilvl="1" w:tplc="04220019" w:tentative="1">
      <w:start w:val="1"/>
      <w:numFmt w:val="lowerLetter"/>
      <w:lvlText w:val="%2."/>
      <w:lvlJc w:val="left"/>
      <w:pPr>
        <w:ind w:left="1528" w:hanging="360"/>
      </w:pPr>
    </w:lvl>
    <w:lvl w:ilvl="2" w:tplc="0422001B" w:tentative="1">
      <w:start w:val="1"/>
      <w:numFmt w:val="lowerRoman"/>
      <w:lvlText w:val="%3."/>
      <w:lvlJc w:val="right"/>
      <w:pPr>
        <w:ind w:left="2248" w:hanging="180"/>
      </w:pPr>
    </w:lvl>
    <w:lvl w:ilvl="3" w:tplc="0422000F" w:tentative="1">
      <w:start w:val="1"/>
      <w:numFmt w:val="decimal"/>
      <w:lvlText w:val="%4."/>
      <w:lvlJc w:val="left"/>
      <w:pPr>
        <w:ind w:left="2968" w:hanging="360"/>
      </w:pPr>
    </w:lvl>
    <w:lvl w:ilvl="4" w:tplc="04220019" w:tentative="1">
      <w:start w:val="1"/>
      <w:numFmt w:val="lowerLetter"/>
      <w:lvlText w:val="%5."/>
      <w:lvlJc w:val="left"/>
      <w:pPr>
        <w:ind w:left="3688" w:hanging="360"/>
      </w:pPr>
    </w:lvl>
    <w:lvl w:ilvl="5" w:tplc="0422001B" w:tentative="1">
      <w:start w:val="1"/>
      <w:numFmt w:val="lowerRoman"/>
      <w:lvlText w:val="%6."/>
      <w:lvlJc w:val="right"/>
      <w:pPr>
        <w:ind w:left="4408" w:hanging="180"/>
      </w:pPr>
    </w:lvl>
    <w:lvl w:ilvl="6" w:tplc="0422000F" w:tentative="1">
      <w:start w:val="1"/>
      <w:numFmt w:val="decimal"/>
      <w:lvlText w:val="%7."/>
      <w:lvlJc w:val="left"/>
      <w:pPr>
        <w:ind w:left="5128" w:hanging="360"/>
      </w:pPr>
    </w:lvl>
    <w:lvl w:ilvl="7" w:tplc="04220019" w:tentative="1">
      <w:start w:val="1"/>
      <w:numFmt w:val="lowerLetter"/>
      <w:lvlText w:val="%8."/>
      <w:lvlJc w:val="left"/>
      <w:pPr>
        <w:ind w:left="5848" w:hanging="360"/>
      </w:pPr>
    </w:lvl>
    <w:lvl w:ilvl="8" w:tplc="0422001B" w:tentative="1">
      <w:start w:val="1"/>
      <w:numFmt w:val="lowerRoman"/>
      <w:lvlText w:val="%9."/>
      <w:lvlJc w:val="right"/>
      <w:pPr>
        <w:ind w:left="6568" w:hanging="180"/>
      </w:pPr>
    </w:lvl>
  </w:abstractNum>
  <w:abstractNum w:abstractNumId="8" w15:restartNumberingAfterBreak="0">
    <w:nsid w:val="7DE34ADD"/>
    <w:multiLevelType w:val="hybridMultilevel"/>
    <w:tmpl w:val="375C1EA2"/>
    <w:lvl w:ilvl="0" w:tplc="DD2EEC78">
      <w:start w:val="5"/>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2"/>
  </w:num>
  <w:num w:numId="6">
    <w:abstractNumId w:val="4"/>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A3"/>
    <w:rsid w:val="0000266B"/>
    <w:rsid w:val="000179F6"/>
    <w:rsid w:val="0002289A"/>
    <w:rsid w:val="00023424"/>
    <w:rsid w:val="000A6931"/>
    <w:rsid w:val="000E5DCA"/>
    <w:rsid w:val="001100F6"/>
    <w:rsid w:val="001303CA"/>
    <w:rsid w:val="001601C1"/>
    <w:rsid w:val="00162F68"/>
    <w:rsid w:val="00171766"/>
    <w:rsid w:val="00180DE6"/>
    <w:rsid w:val="0019207F"/>
    <w:rsid w:val="00194FF8"/>
    <w:rsid w:val="001B6791"/>
    <w:rsid w:val="001B7360"/>
    <w:rsid w:val="0020409A"/>
    <w:rsid w:val="00213045"/>
    <w:rsid w:val="00226687"/>
    <w:rsid w:val="0024205B"/>
    <w:rsid w:val="002465D0"/>
    <w:rsid w:val="0028098B"/>
    <w:rsid w:val="00281A89"/>
    <w:rsid w:val="002C0EEC"/>
    <w:rsid w:val="002C23AC"/>
    <w:rsid w:val="002F3953"/>
    <w:rsid w:val="002F6FC2"/>
    <w:rsid w:val="002F7CB3"/>
    <w:rsid w:val="003021B2"/>
    <w:rsid w:val="0031657B"/>
    <w:rsid w:val="003466A6"/>
    <w:rsid w:val="00347C6A"/>
    <w:rsid w:val="003759FB"/>
    <w:rsid w:val="003B4744"/>
    <w:rsid w:val="003C307D"/>
    <w:rsid w:val="003D130B"/>
    <w:rsid w:val="003F1C7F"/>
    <w:rsid w:val="00405DCE"/>
    <w:rsid w:val="0042274F"/>
    <w:rsid w:val="00454028"/>
    <w:rsid w:val="004548B4"/>
    <w:rsid w:val="004805BF"/>
    <w:rsid w:val="00482635"/>
    <w:rsid w:val="00487186"/>
    <w:rsid w:val="00492C04"/>
    <w:rsid w:val="004A5DAF"/>
    <w:rsid w:val="004D75EA"/>
    <w:rsid w:val="004E7C48"/>
    <w:rsid w:val="004F2092"/>
    <w:rsid w:val="00501138"/>
    <w:rsid w:val="00507DDE"/>
    <w:rsid w:val="0054407A"/>
    <w:rsid w:val="0055063A"/>
    <w:rsid w:val="005879AE"/>
    <w:rsid w:val="00590EA3"/>
    <w:rsid w:val="005C14E4"/>
    <w:rsid w:val="00603EA3"/>
    <w:rsid w:val="00606AD0"/>
    <w:rsid w:val="00616D50"/>
    <w:rsid w:val="00617F37"/>
    <w:rsid w:val="006322AB"/>
    <w:rsid w:val="00634717"/>
    <w:rsid w:val="00635E1B"/>
    <w:rsid w:val="00637745"/>
    <w:rsid w:val="0064138A"/>
    <w:rsid w:val="00660B3A"/>
    <w:rsid w:val="006974BD"/>
    <w:rsid w:val="006A694F"/>
    <w:rsid w:val="006B3DB1"/>
    <w:rsid w:val="006D372D"/>
    <w:rsid w:val="006E0154"/>
    <w:rsid w:val="006E3374"/>
    <w:rsid w:val="006F5D9B"/>
    <w:rsid w:val="00745811"/>
    <w:rsid w:val="007532AE"/>
    <w:rsid w:val="0077359D"/>
    <w:rsid w:val="00792F3D"/>
    <w:rsid w:val="007B225D"/>
    <w:rsid w:val="007C1F3A"/>
    <w:rsid w:val="008040AA"/>
    <w:rsid w:val="00821EAF"/>
    <w:rsid w:val="008254D9"/>
    <w:rsid w:val="00827FBD"/>
    <w:rsid w:val="00835856"/>
    <w:rsid w:val="00847BBD"/>
    <w:rsid w:val="00861084"/>
    <w:rsid w:val="00873193"/>
    <w:rsid w:val="00877019"/>
    <w:rsid w:val="00891B85"/>
    <w:rsid w:val="008B3760"/>
    <w:rsid w:val="008B4548"/>
    <w:rsid w:val="008D22E9"/>
    <w:rsid w:val="009020C8"/>
    <w:rsid w:val="009209BC"/>
    <w:rsid w:val="00924759"/>
    <w:rsid w:val="009317E2"/>
    <w:rsid w:val="00937CE9"/>
    <w:rsid w:val="00945A13"/>
    <w:rsid w:val="00964461"/>
    <w:rsid w:val="00982920"/>
    <w:rsid w:val="0099431F"/>
    <w:rsid w:val="009D2BEF"/>
    <w:rsid w:val="009D51CF"/>
    <w:rsid w:val="00A04C2A"/>
    <w:rsid w:val="00A47A14"/>
    <w:rsid w:val="00A60586"/>
    <w:rsid w:val="00A60AC0"/>
    <w:rsid w:val="00A73E5A"/>
    <w:rsid w:val="00A92604"/>
    <w:rsid w:val="00AA4C07"/>
    <w:rsid w:val="00B220EA"/>
    <w:rsid w:val="00B30805"/>
    <w:rsid w:val="00B52BB6"/>
    <w:rsid w:val="00B74CE7"/>
    <w:rsid w:val="00B9270E"/>
    <w:rsid w:val="00B944C3"/>
    <w:rsid w:val="00BE0BB3"/>
    <w:rsid w:val="00BF4FA4"/>
    <w:rsid w:val="00C20EBE"/>
    <w:rsid w:val="00C30503"/>
    <w:rsid w:val="00C46DBE"/>
    <w:rsid w:val="00C5389F"/>
    <w:rsid w:val="00C6121F"/>
    <w:rsid w:val="00C712A3"/>
    <w:rsid w:val="00C81CB2"/>
    <w:rsid w:val="00CB3EA4"/>
    <w:rsid w:val="00CD2C9F"/>
    <w:rsid w:val="00CE0284"/>
    <w:rsid w:val="00D02A38"/>
    <w:rsid w:val="00D46412"/>
    <w:rsid w:val="00D50CCD"/>
    <w:rsid w:val="00D51EF0"/>
    <w:rsid w:val="00D57A52"/>
    <w:rsid w:val="00D81A90"/>
    <w:rsid w:val="00D941DE"/>
    <w:rsid w:val="00DB2E3D"/>
    <w:rsid w:val="00E1162C"/>
    <w:rsid w:val="00E2574B"/>
    <w:rsid w:val="00E720E7"/>
    <w:rsid w:val="00EA6925"/>
    <w:rsid w:val="00EC19B5"/>
    <w:rsid w:val="00EE0C94"/>
    <w:rsid w:val="00F06061"/>
    <w:rsid w:val="00F21628"/>
    <w:rsid w:val="00F51532"/>
    <w:rsid w:val="00F523F5"/>
    <w:rsid w:val="00F6081A"/>
    <w:rsid w:val="00F7669D"/>
    <w:rsid w:val="00FA0371"/>
    <w:rsid w:val="00FB22E5"/>
    <w:rsid w:val="00FB739C"/>
    <w:rsid w:val="00FE0043"/>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B6C46"/>
  <w15:docId w15:val="{CE640EF3-8F1E-489E-B785-026F012A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EA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90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590EA3"/>
    <w:rPr>
      <w:rFonts w:ascii="Courier New" w:eastAsia="Times New Roman" w:hAnsi="Courier New" w:cs="Courier New"/>
      <w:sz w:val="20"/>
      <w:szCs w:val="20"/>
      <w:lang w:val="uk-UA" w:eastAsia="uk-UA"/>
    </w:rPr>
  </w:style>
  <w:style w:type="character" w:styleId="a3">
    <w:name w:val="Hyperlink"/>
    <w:basedOn w:val="a0"/>
    <w:uiPriority w:val="99"/>
    <w:unhideWhenUsed/>
    <w:rsid w:val="00590EA3"/>
    <w:rPr>
      <w:color w:val="0000FF"/>
      <w:u w:val="single"/>
    </w:rPr>
  </w:style>
  <w:style w:type="character" w:customStyle="1" w:styleId="rvts23">
    <w:name w:val="rvts23"/>
    <w:basedOn w:val="a0"/>
    <w:rsid w:val="00590EA3"/>
  </w:style>
  <w:style w:type="paragraph" w:customStyle="1" w:styleId="rvps2">
    <w:name w:val="rvps2"/>
    <w:basedOn w:val="a"/>
    <w:rsid w:val="00590E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590EA3"/>
  </w:style>
  <w:style w:type="paragraph" w:customStyle="1" w:styleId="rvps6">
    <w:name w:val="rvps6"/>
    <w:basedOn w:val="a"/>
    <w:rsid w:val="00590EA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6">
    <w:name w:val="xfmc6"/>
    <w:basedOn w:val="a"/>
    <w:rsid w:val="00590E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xfmc7">
    <w:name w:val="xfmc7"/>
    <w:basedOn w:val="a0"/>
    <w:rsid w:val="00590EA3"/>
  </w:style>
  <w:style w:type="paragraph" w:customStyle="1" w:styleId="xfmc5">
    <w:name w:val="xfmc5"/>
    <w:basedOn w:val="a"/>
    <w:rsid w:val="00590E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24205B"/>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205B"/>
    <w:rPr>
      <w:rFonts w:ascii="Segoe UI" w:hAnsi="Segoe UI" w:cs="Segoe UI"/>
      <w:sz w:val="18"/>
      <w:szCs w:val="18"/>
      <w:lang w:val="uk-UA"/>
    </w:rPr>
  </w:style>
  <w:style w:type="paragraph" w:styleId="a6">
    <w:name w:val="List Paragraph"/>
    <w:basedOn w:val="a"/>
    <w:uiPriority w:val="34"/>
    <w:qFormat/>
    <w:rsid w:val="000A6931"/>
    <w:pPr>
      <w:ind w:left="720"/>
      <w:contextualSpacing/>
    </w:pPr>
  </w:style>
  <w:style w:type="character" w:styleId="a7">
    <w:name w:val="annotation reference"/>
    <w:basedOn w:val="a0"/>
    <w:uiPriority w:val="99"/>
    <w:semiHidden/>
    <w:unhideWhenUsed/>
    <w:rsid w:val="00A47A14"/>
    <w:rPr>
      <w:sz w:val="16"/>
      <w:szCs w:val="16"/>
    </w:rPr>
  </w:style>
  <w:style w:type="paragraph" w:styleId="a8">
    <w:name w:val="annotation text"/>
    <w:basedOn w:val="a"/>
    <w:link w:val="a9"/>
    <w:uiPriority w:val="99"/>
    <w:semiHidden/>
    <w:unhideWhenUsed/>
    <w:rsid w:val="00A47A14"/>
    <w:pPr>
      <w:spacing w:line="240" w:lineRule="auto"/>
    </w:pPr>
    <w:rPr>
      <w:sz w:val="20"/>
      <w:szCs w:val="20"/>
    </w:rPr>
  </w:style>
  <w:style w:type="character" w:customStyle="1" w:styleId="a9">
    <w:name w:val="Текст примітки Знак"/>
    <w:basedOn w:val="a0"/>
    <w:link w:val="a8"/>
    <w:uiPriority w:val="99"/>
    <w:semiHidden/>
    <w:rsid w:val="00A47A14"/>
    <w:rPr>
      <w:sz w:val="20"/>
      <w:szCs w:val="20"/>
      <w:lang w:val="uk-UA"/>
    </w:rPr>
  </w:style>
  <w:style w:type="paragraph" w:styleId="aa">
    <w:name w:val="annotation subject"/>
    <w:basedOn w:val="a8"/>
    <w:next w:val="a8"/>
    <w:link w:val="ab"/>
    <w:uiPriority w:val="99"/>
    <w:semiHidden/>
    <w:unhideWhenUsed/>
    <w:rsid w:val="00A47A14"/>
    <w:rPr>
      <w:b/>
      <w:bCs/>
    </w:rPr>
  </w:style>
  <w:style w:type="character" w:customStyle="1" w:styleId="ab">
    <w:name w:val="Тема примітки Знак"/>
    <w:basedOn w:val="a9"/>
    <w:link w:val="aa"/>
    <w:uiPriority w:val="99"/>
    <w:semiHidden/>
    <w:rsid w:val="00A47A14"/>
    <w:rPr>
      <w:b/>
      <w:bC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393512">
      <w:bodyDiv w:val="1"/>
      <w:marLeft w:val="0"/>
      <w:marRight w:val="0"/>
      <w:marTop w:val="0"/>
      <w:marBottom w:val="0"/>
      <w:divBdr>
        <w:top w:val="none" w:sz="0" w:space="0" w:color="auto"/>
        <w:left w:val="none" w:sz="0" w:space="0" w:color="auto"/>
        <w:bottom w:val="none" w:sz="0" w:space="0" w:color="auto"/>
        <w:right w:val="none" w:sz="0" w:space="0" w:color="auto"/>
      </w:divBdr>
    </w:div>
    <w:div w:id="883172009">
      <w:bodyDiv w:val="1"/>
      <w:marLeft w:val="0"/>
      <w:marRight w:val="0"/>
      <w:marTop w:val="0"/>
      <w:marBottom w:val="0"/>
      <w:divBdr>
        <w:top w:val="none" w:sz="0" w:space="0" w:color="auto"/>
        <w:left w:val="none" w:sz="0" w:space="0" w:color="auto"/>
        <w:bottom w:val="none" w:sz="0" w:space="0" w:color="auto"/>
        <w:right w:val="none" w:sz="0" w:space="0" w:color="auto"/>
      </w:divBdr>
    </w:div>
    <w:div w:id="1492981972">
      <w:bodyDiv w:val="1"/>
      <w:marLeft w:val="0"/>
      <w:marRight w:val="0"/>
      <w:marTop w:val="0"/>
      <w:marBottom w:val="0"/>
      <w:divBdr>
        <w:top w:val="none" w:sz="0" w:space="0" w:color="auto"/>
        <w:left w:val="none" w:sz="0" w:space="0" w:color="auto"/>
        <w:bottom w:val="none" w:sz="0" w:space="0" w:color="auto"/>
        <w:right w:val="none" w:sz="0" w:space="0" w:color="auto"/>
      </w:divBdr>
    </w:div>
    <w:div w:id="1720396385">
      <w:bodyDiv w:val="1"/>
      <w:marLeft w:val="0"/>
      <w:marRight w:val="0"/>
      <w:marTop w:val="0"/>
      <w:marBottom w:val="0"/>
      <w:divBdr>
        <w:top w:val="none" w:sz="0" w:space="0" w:color="auto"/>
        <w:left w:val="none" w:sz="0" w:space="0" w:color="auto"/>
        <w:bottom w:val="none" w:sz="0" w:space="0" w:color="auto"/>
        <w:right w:val="none" w:sz="0" w:space="0" w:color="auto"/>
      </w:divBdr>
    </w:div>
    <w:div w:id="187696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0F58B-3010-4D5C-8ADF-37E8FF701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3112</Words>
  <Characters>1774</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dc:creator>
  <cp:lastModifiedBy>Petrovskiy A.I.</cp:lastModifiedBy>
  <cp:revision>8</cp:revision>
  <cp:lastPrinted>2019-05-31T06:42:00Z</cp:lastPrinted>
  <dcterms:created xsi:type="dcterms:W3CDTF">2019-07-08T14:08:00Z</dcterms:created>
  <dcterms:modified xsi:type="dcterms:W3CDTF">2019-07-19T09:33:00Z</dcterms:modified>
</cp:coreProperties>
</file>