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312617" w:rsidRDefault="00312617" w:rsidP="00607A82">
      <w:pPr>
        <w:jc w:val="both"/>
      </w:pPr>
    </w:p>
    <w:p w:rsidR="00312617" w:rsidRDefault="00312617" w:rsidP="00607A82">
      <w:pPr>
        <w:jc w:val="both"/>
      </w:pPr>
    </w:p>
    <w:p w:rsidR="005E1B38" w:rsidRDefault="005E1B38" w:rsidP="00CD1581">
      <w:pPr>
        <w:widowControl w:val="0"/>
        <w:tabs>
          <w:tab w:val="left" w:pos="4253"/>
        </w:tabs>
        <w:ind w:right="5946"/>
        <w:rPr>
          <w:sz w:val="28"/>
          <w:szCs w:val="28"/>
        </w:rPr>
      </w:pPr>
    </w:p>
    <w:p w:rsidR="005E1B38" w:rsidRDefault="005E1B38" w:rsidP="00CD1581">
      <w:pPr>
        <w:widowControl w:val="0"/>
        <w:tabs>
          <w:tab w:val="left" w:pos="4253"/>
        </w:tabs>
        <w:ind w:right="5946"/>
        <w:rPr>
          <w:sz w:val="28"/>
          <w:szCs w:val="28"/>
        </w:rPr>
      </w:pPr>
    </w:p>
    <w:p w:rsidR="005E1B38" w:rsidRDefault="005E1B38" w:rsidP="00CD1581">
      <w:pPr>
        <w:widowControl w:val="0"/>
        <w:tabs>
          <w:tab w:val="left" w:pos="4253"/>
        </w:tabs>
        <w:ind w:right="5946"/>
        <w:rPr>
          <w:sz w:val="28"/>
          <w:szCs w:val="28"/>
        </w:rPr>
      </w:pPr>
    </w:p>
    <w:p w:rsidR="00AB7409" w:rsidRDefault="00E31318" w:rsidP="00CD1581">
      <w:pPr>
        <w:widowControl w:val="0"/>
        <w:tabs>
          <w:tab w:val="left" w:pos="4253"/>
        </w:tabs>
        <w:ind w:right="5946"/>
        <w:rPr>
          <w:sz w:val="28"/>
          <w:szCs w:val="20"/>
        </w:rPr>
      </w:pPr>
      <w:r w:rsidRPr="00E31318">
        <w:rPr>
          <w:sz w:val="28"/>
          <w:szCs w:val="28"/>
        </w:rPr>
        <w:t>Про в</w:t>
      </w:r>
      <w:r w:rsidRPr="00E31318">
        <w:rPr>
          <w:sz w:val="28"/>
          <w:szCs w:val="20"/>
        </w:rPr>
        <w:t>изна</w:t>
      </w:r>
      <w:r w:rsidR="00C26769">
        <w:rPr>
          <w:sz w:val="28"/>
          <w:szCs w:val="20"/>
        </w:rPr>
        <w:t>ння таким, що втрати</w:t>
      </w:r>
      <w:r w:rsidR="005E1B38">
        <w:rPr>
          <w:sz w:val="28"/>
          <w:szCs w:val="20"/>
        </w:rPr>
        <w:t>в</w:t>
      </w:r>
      <w:r w:rsidR="00C26769">
        <w:rPr>
          <w:sz w:val="28"/>
          <w:szCs w:val="20"/>
        </w:rPr>
        <w:t xml:space="preserve"> чинність, </w:t>
      </w:r>
      <w:r w:rsidR="005E1B38">
        <w:rPr>
          <w:sz w:val="28"/>
          <w:szCs w:val="20"/>
        </w:rPr>
        <w:t>наказу</w:t>
      </w:r>
    </w:p>
    <w:p w:rsidR="00C26769" w:rsidRDefault="00E31318" w:rsidP="00CD1581">
      <w:pPr>
        <w:widowControl w:val="0"/>
        <w:tabs>
          <w:tab w:val="left" w:pos="4253"/>
        </w:tabs>
        <w:ind w:right="5946"/>
        <w:rPr>
          <w:sz w:val="28"/>
          <w:szCs w:val="20"/>
        </w:rPr>
      </w:pPr>
      <w:r w:rsidRPr="00E31318">
        <w:rPr>
          <w:sz w:val="28"/>
          <w:szCs w:val="20"/>
        </w:rPr>
        <w:t>Мініс</w:t>
      </w:r>
      <w:r>
        <w:rPr>
          <w:sz w:val="28"/>
          <w:szCs w:val="20"/>
        </w:rPr>
        <w:t xml:space="preserve">терства освіти </w:t>
      </w:r>
    </w:p>
    <w:p w:rsidR="00E31318" w:rsidRPr="00E31318" w:rsidRDefault="00E31318" w:rsidP="00CD1581">
      <w:pPr>
        <w:widowControl w:val="0"/>
        <w:tabs>
          <w:tab w:val="left" w:pos="4253"/>
        </w:tabs>
        <w:ind w:right="5946"/>
        <w:rPr>
          <w:sz w:val="28"/>
          <w:szCs w:val="28"/>
        </w:rPr>
      </w:pPr>
      <w:r>
        <w:rPr>
          <w:sz w:val="28"/>
          <w:szCs w:val="20"/>
        </w:rPr>
        <w:t xml:space="preserve">і науки України </w:t>
      </w:r>
    </w:p>
    <w:p w:rsidR="00E31318" w:rsidRDefault="005E1B38" w:rsidP="005E1B38">
      <w:pPr>
        <w:widowControl w:val="0"/>
        <w:jc w:val="both"/>
        <w:rPr>
          <w:sz w:val="28"/>
          <w:szCs w:val="28"/>
        </w:rPr>
      </w:pPr>
      <w:r w:rsidRPr="005E1B38">
        <w:rPr>
          <w:sz w:val="28"/>
          <w:szCs w:val="20"/>
        </w:rPr>
        <w:t>від 15 вересня 2008 року № 852</w:t>
      </w:r>
    </w:p>
    <w:p w:rsidR="00EA058A" w:rsidRDefault="00EA058A" w:rsidP="00E31318">
      <w:pPr>
        <w:widowControl w:val="0"/>
        <w:jc w:val="both"/>
        <w:rPr>
          <w:sz w:val="28"/>
          <w:szCs w:val="28"/>
        </w:rPr>
      </w:pPr>
    </w:p>
    <w:p w:rsidR="00EA058A" w:rsidRDefault="00EA058A" w:rsidP="00E31318">
      <w:pPr>
        <w:widowControl w:val="0"/>
        <w:jc w:val="both"/>
        <w:rPr>
          <w:sz w:val="28"/>
          <w:szCs w:val="28"/>
        </w:rPr>
      </w:pPr>
    </w:p>
    <w:p w:rsidR="00E31318" w:rsidRPr="00E31318" w:rsidRDefault="00E31318" w:rsidP="00E31318">
      <w:pPr>
        <w:widowControl w:val="0"/>
        <w:ind w:firstLine="709"/>
        <w:jc w:val="both"/>
        <w:rPr>
          <w:sz w:val="28"/>
          <w:szCs w:val="28"/>
        </w:rPr>
      </w:pPr>
      <w:r w:rsidRPr="00E31318">
        <w:rPr>
          <w:sz w:val="28"/>
          <w:szCs w:val="28"/>
        </w:rPr>
        <w:t xml:space="preserve">Відповідно до абзацу третього пункту 2 постанови Кабінету Міністрів України від 28 грудня 1992 року № 731 «Про затвердження Положення про державну реєстрацію нормативно-правових актів міністерств та інших органів виконавчої влади» (зі змінами) та з метою приведення нормативно-правових актів Міністерства освіти і науки України у відповідність до вимог  законодавства України </w:t>
      </w:r>
    </w:p>
    <w:p w:rsidR="00E31318" w:rsidRPr="00E31318" w:rsidRDefault="00E31318" w:rsidP="00E31318">
      <w:pPr>
        <w:widowControl w:val="0"/>
        <w:jc w:val="both"/>
        <w:rPr>
          <w:sz w:val="32"/>
          <w:szCs w:val="32"/>
        </w:rPr>
      </w:pPr>
    </w:p>
    <w:p w:rsidR="00E31318" w:rsidRPr="00E31318" w:rsidRDefault="00E31318" w:rsidP="00E31318">
      <w:pPr>
        <w:widowControl w:val="0"/>
        <w:jc w:val="both"/>
        <w:rPr>
          <w:sz w:val="28"/>
          <w:szCs w:val="20"/>
        </w:rPr>
      </w:pPr>
      <w:r w:rsidRPr="00E31318">
        <w:rPr>
          <w:sz w:val="28"/>
          <w:szCs w:val="20"/>
        </w:rPr>
        <w:t>НАКАЗУЄМО:</w:t>
      </w:r>
    </w:p>
    <w:p w:rsidR="00E31318" w:rsidRPr="00E31318" w:rsidRDefault="00E31318" w:rsidP="00E31318">
      <w:pPr>
        <w:widowControl w:val="0"/>
        <w:jc w:val="both"/>
        <w:rPr>
          <w:sz w:val="32"/>
          <w:szCs w:val="32"/>
        </w:rPr>
      </w:pPr>
    </w:p>
    <w:p w:rsidR="00C26769" w:rsidRPr="005E1B38" w:rsidRDefault="005E1B38" w:rsidP="0095690F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>1.</w:t>
      </w:r>
      <w:r w:rsidR="00E31318" w:rsidRPr="005E1B38">
        <w:rPr>
          <w:sz w:val="28"/>
          <w:szCs w:val="20"/>
        </w:rPr>
        <w:t>Визнати таким</w:t>
      </w:r>
      <w:r w:rsidRPr="005E1B38">
        <w:rPr>
          <w:sz w:val="28"/>
          <w:szCs w:val="20"/>
        </w:rPr>
        <w:t>, що втратив чинність,</w:t>
      </w:r>
      <w:r w:rsidR="00DE7944" w:rsidRPr="005E1B38">
        <w:rPr>
          <w:sz w:val="28"/>
          <w:szCs w:val="20"/>
        </w:rPr>
        <w:t xml:space="preserve"> наказ Міністерства освіти і науки України </w:t>
      </w:r>
      <w:r w:rsidR="004527AA" w:rsidRPr="005E1B38">
        <w:rPr>
          <w:sz w:val="28"/>
          <w:szCs w:val="20"/>
        </w:rPr>
        <w:t>від 15 вересня 2008 року № 852 «Про затвердження Положення про спеціальну загальноосвітню школу (школу-інтернат) для дітей, які потребують корекції фізичного та (або) розумового розвитку», за</w:t>
      </w:r>
      <w:r w:rsidR="00DF0BE6" w:rsidRPr="005E1B38">
        <w:rPr>
          <w:sz w:val="28"/>
          <w:szCs w:val="20"/>
        </w:rPr>
        <w:t xml:space="preserve">реєстрований у Міністерстві юстиції України </w:t>
      </w:r>
      <w:r>
        <w:rPr>
          <w:sz w:val="28"/>
          <w:szCs w:val="20"/>
        </w:rPr>
        <w:t>22 грудня 2008 року</w:t>
      </w:r>
      <w:r w:rsidR="00683E7F" w:rsidRPr="005E1B38">
        <w:rPr>
          <w:sz w:val="28"/>
          <w:szCs w:val="20"/>
        </w:rPr>
        <w:t xml:space="preserve"> </w:t>
      </w:r>
      <w:r w:rsidR="00DF0BE6" w:rsidRPr="005E1B38">
        <w:rPr>
          <w:sz w:val="28"/>
          <w:szCs w:val="20"/>
        </w:rPr>
        <w:t>за № 1219/15910</w:t>
      </w:r>
      <w:r w:rsidR="00683E7F" w:rsidRPr="005E1B38">
        <w:rPr>
          <w:sz w:val="28"/>
          <w:szCs w:val="20"/>
        </w:rPr>
        <w:t>.</w:t>
      </w:r>
    </w:p>
    <w:p w:rsidR="00DF0BE6" w:rsidRDefault="00DF0BE6" w:rsidP="00E3131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31318" w:rsidRPr="00E31318" w:rsidRDefault="00E31318" w:rsidP="00E3131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E31318">
        <w:rPr>
          <w:sz w:val="28"/>
          <w:szCs w:val="28"/>
          <w:shd w:val="clear" w:color="auto" w:fill="FFFFFF"/>
          <w:lang w:eastAsia="uk-UA"/>
        </w:rPr>
        <w:t>2. </w:t>
      </w:r>
      <w:r w:rsidR="00CD1581">
        <w:rPr>
          <w:bCs/>
          <w:sz w:val="28"/>
          <w:szCs w:val="28"/>
        </w:rPr>
        <w:t>Директорату інклюзивної та позашкільної освіти (</w:t>
      </w:r>
      <w:proofErr w:type="spellStart"/>
      <w:r w:rsidR="00CD1581">
        <w:rPr>
          <w:bCs/>
          <w:sz w:val="28"/>
          <w:szCs w:val="28"/>
        </w:rPr>
        <w:t>Хіврич</w:t>
      </w:r>
      <w:proofErr w:type="spellEnd"/>
      <w:r w:rsidR="00CD1581">
        <w:rPr>
          <w:bCs/>
          <w:sz w:val="28"/>
          <w:szCs w:val="28"/>
        </w:rPr>
        <w:t xml:space="preserve"> В. В.)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E31318" w:rsidRP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31318" w:rsidRP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E31318">
        <w:rPr>
          <w:sz w:val="28"/>
          <w:szCs w:val="28"/>
          <w:shd w:val="clear" w:color="auto" w:fill="FFFFFF"/>
          <w:lang w:eastAsia="uk-UA"/>
        </w:rPr>
        <w:t>3. Цей наказ набирає чинності з дня його офіційного опублікування.</w:t>
      </w:r>
    </w:p>
    <w:p w:rsidR="00E31318" w:rsidRP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A058A" w:rsidRDefault="00EA058A" w:rsidP="00CD1581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A621A2" w:rsidRDefault="00A621A2" w:rsidP="00CD1581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A621A2" w:rsidRDefault="00A621A2" w:rsidP="00CD1581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607A82" w:rsidRPr="00F47874" w:rsidRDefault="00E31318" w:rsidP="00CD1581">
      <w:pPr>
        <w:ind w:firstLine="709"/>
        <w:jc w:val="both"/>
        <w:rPr>
          <w:sz w:val="28"/>
          <w:szCs w:val="28"/>
        </w:rPr>
      </w:pPr>
      <w:r w:rsidRPr="00E31318">
        <w:rPr>
          <w:sz w:val="28"/>
          <w:szCs w:val="28"/>
          <w:shd w:val="clear" w:color="auto" w:fill="FFFFFF"/>
          <w:lang w:eastAsia="uk-UA"/>
        </w:rPr>
        <w:lastRenderedPageBreak/>
        <w:t>4.</w:t>
      </w:r>
      <w:r w:rsidRPr="00E31318">
        <w:rPr>
          <w:sz w:val="28"/>
          <w:szCs w:val="28"/>
          <w:shd w:val="clear" w:color="auto" w:fill="FFFFFF"/>
          <w:lang w:val="ru-RU" w:eastAsia="uk-UA"/>
        </w:rPr>
        <w:t xml:space="preserve">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Контроль за виконанням цього наказу покласти на </w:t>
      </w:r>
      <w:r w:rsidR="006D0CB3">
        <w:rPr>
          <w:sz w:val="28"/>
          <w:szCs w:val="28"/>
          <w:shd w:val="clear" w:color="auto" w:fill="FFFFFF"/>
          <w:lang w:eastAsia="uk-UA"/>
        </w:rPr>
        <w:t xml:space="preserve">першого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заступника Міністра освіти і науки України </w:t>
      </w:r>
      <w:proofErr w:type="spellStart"/>
      <w:r w:rsidRPr="00E31318">
        <w:rPr>
          <w:sz w:val="28"/>
          <w:szCs w:val="28"/>
          <w:shd w:val="clear" w:color="auto" w:fill="FFFFFF"/>
          <w:lang w:eastAsia="uk-UA"/>
        </w:rPr>
        <w:t>Хобзея</w:t>
      </w:r>
      <w:proofErr w:type="spellEnd"/>
      <w:r w:rsidRPr="00E31318">
        <w:rPr>
          <w:sz w:val="28"/>
          <w:szCs w:val="28"/>
          <w:shd w:val="clear" w:color="auto" w:fill="FFFFFF"/>
          <w:lang w:eastAsia="uk-UA"/>
        </w:rPr>
        <w:t xml:space="preserve"> П. К. </w:t>
      </w:r>
    </w:p>
    <w:p w:rsidR="00010218" w:rsidRPr="00DF0BE6" w:rsidRDefault="00010218" w:rsidP="00607A82">
      <w:pPr>
        <w:jc w:val="both"/>
        <w:rPr>
          <w:sz w:val="28"/>
          <w:szCs w:val="28"/>
        </w:rPr>
      </w:pPr>
    </w:p>
    <w:p w:rsidR="00312617" w:rsidRDefault="00312617" w:rsidP="00607A82">
      <w:pPr>
        <w:jc w:val="both"/>
        <w:rPr>
          <w:sz w:val="28"/>
          <w:szCs w:val="28"/>
        </w:rPr>
      </w:pPr>
    </w:p>
    <w:p w:rsidR="00607A82" w:rsidRDefault="00CD1581" w:rsidP="00607A82">
      <w:pPr>
        <w:jc w:val="both"/>
        <w:rPr>
          <w:sz w:val="28"/>
          <w:szCs w:val="28"/>
        </w:rPr>
      </w:pPr>
      <w:r>
        <w:rPr>
          <w:sz w:val="28"/>
          <w:szCs w:val="28"/>
        </w:rPr>
        <w:t>Міністр</w:t>
      </w:r>
      <w:r w:rsidR="00B62C2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Лілія Гриневич</w:t>
      </w: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2160"/>
        <w:gridCol w:w="2520"/>
      </w:tblGrid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lastRenderedPageBreak/>
              <w:t xml:space="preserve">Державний секретар </w:t>
            </w: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EA058A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>П. Б. Полянський</w:t>
            </w:r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  <w:p w:rsidR="00E769CE" w:rsidRPr="00237E42" w:rsidRDefault="00E769CE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ind w:left="705" w:hanging="705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E769CE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>Перший з</w:t>
            </w:r>
            <w:r w:rsidR="00CD1581" w:rsidRPr="00237E42">
              <w:rPr>
                <w:color w:val="FFFFFF" w:themeColor="background1"/>
                <w:sz w:val="28"/>
                <w:szCs w:val="20"/>
              </w:rPr>
              <w:t>аступник Міністра</w:t>
            </w:r>
          </w:p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ind w:left="705" w:hanging="705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 xml:space="preserve">П. К. </w:t>
            </w:r>
            <w:proofErr w:type="spellStart"/>
            <w:r w:rsidRPr="00237E42">
              <w:rPr>
                <w:color w:val="FFFFFF" w:themeColor="background1"/>
                <w:sz w:val="28"/>
                <w:szCs w:val="20"/>
              </w:rPr>
              <w:t>Хобзей</w:t>
            </w:r>
            <w:proofErr w:type="spellEnd"/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ind w:left="705" w:hanging="705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  <w:r w:rsidRPr="00237E42">
              <w:rPr>
                <w:color w:val="FFFFFF" w:themeColor="background1"/>
                <w:sz w:val="28"/>
                <w:szCs w:val="28"/>
              </w:rPr>
              <w:t xml:space="preserve">Генеральний директор </w:t>
            </w:r>
          </w:p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  <w:r w:rsidRPr="00237E42">
              <w:rPr>
                <w:color w:val="FFFFFF" w:themeColor="background1"/>
                <w:sz w:val="28"/>
                <w:szCs w:val="28"/>
              </w:rPr>
              <w:t xml:space="preserve">директорату інклюзивної  </w:t>
            </w:r>
          </w:p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  <w:r w:rsidRPr="00237E42">
              <w:rPr>
                <w:color w:val="FFFFFF" w:themeColor="background1"/>
                <w:sz w:val="28"/>
                <w:szCs w:val="28"/>
              </w:rPr>
              <w:t xml:space="preserve">та позашкільної освіти </w:t>
            </w: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</w:p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</w:p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  <w:r w:rsidRPr="00237E42">
              <w:rPr>
                <w:color w:val="FFFFFF" w:themeColor="background1"/>
                <w:sz w:val="28"/>
                <w:szCs w:val="28"/>
              </w:rPr>
              <w:t>В. В. </w:t>
            </w:r>
            <w:proofErr w:type="spellStart"/>
            <w:r w:rsidRPr="00237E42">
              <w:rPr>
                <w:rFonts w:eastAsia="Calibri"/>
                <w:bCs/>
                <w:color w:val="FFFFFF" w:themeColor="background1"/>
                <w:sz w:val="28"/>
                <w:szCs w:val="28"/>
                <w:lang w:eastAsia="en-US"/>
              </w:rPr>
              <w:t>Хіврич</w:t>
            </w:r>
            <w:proofErr w:type="spellEnd"/>
            <w:r w:rsidRPr="00237E42">
              <w:rPr>
                <w:rFonts w:eastAsia="Calibri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  <w:p w:rsidR="00CD1581" w:rsidRPr="00237E42" w:rsidRDefault="00CD1581" w:rsidP="00CD158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</w:tr>
      <w:tr w:rsidR="00237E42" w:rsidRPr="00237E42" w:rsidTr="00EA058A">
        <w:tc>
          <w:tcPr>
            <w:tcW w:w="5328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ind w:left="705" w:hanging="705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>Директор департаменту</w:t>
            </w:r>
          </w:p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>правового забезпечення</w:t>
            </w:r>
          </w:p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237E42" w:rsidRDefault="00CD1581" w:rsidP="00CD1581">
            <w:pPr>
              <w:widowControl w:val="0"/>
              <w:jc w:val="both"/>
              <w:rPr>
                <w:bCs/>
                <w:color w:val="FFFFFF" w:themeColor="background1"/>
                <w:sz w:val="28"/>
                <w:szCs w:val="28"/>
              </w:rPr>
            </w:pPr>
          </w:p>
          <w:p w:rsidR="00CD1581" w:rsidRPr="00237E42" w:rsidRDefault="00CD1581" w:rsidP="00CD1581">
            <w:pPr>
              <w:widowControl w:val="0"/>
              <w:jc w:val="both"/>
              <w:rPr>
                <w:color w:val="FFFFFF" w:themeColor="background1"/>
                <w:sz w:val="28"/>
                <w:szCs w:val="20"/>
              </w:rPr>
            </w:pPr>
            <w:r w:rsidRPr="00237E42">
              <w:rPr>
                <w:color w:val="FFFFFF" w:themeColor="background1"/>
                <w:sz w:val="28"/>
                <w:szCs w:val="20"/>
              </w:rPr>
              <w:t xml:space="preserve">М. М. </w:t>
            </w:r>
            <w:proofErr w:type="spellStart"/>
            <w:r w:rsidRPr="00237E42">
              <w:rPr>
                <w:color w:val="FFFFFF" w:themeColor="background1"/>
                <w:sz w:val="28"/>
                <w:szCs w:val="20"/>
              </w:rPr>
              <w:t>Ярмистий</w:t>
            </w:r>
            <w:proofErr w:type="spellEnd"/>
          </w:p>
        </w:tc>
      </w:tr>
      <w:tr w:rsidR="00237E42" w:rsidRPr="00CD1581" w:rsidTr="00EA058A">
        <w:tc>
          <w:tcPr>
            <w:tcW w:w="5328" w:type="dxa"/>
            <w:shd w:val="clear" w:color="auto" w:fill="auto"/>
          </w:tcPr>
          <w:p w:rsidR="00237E42" w:rsidRPr="00CD1581" w:rsidRDefault="00237E42" w:rsidP="00CD1581">
            <w:pPr>
              <w:widowControl w:val="0"/>
              <w:ind w:left="705" w:hanging="705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37E42" w:rsidRPr="00CD1581" w:rsidRDefault="00237E42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37E42" w:rsidRPr="00CD1581" w:rsidRDefault="00237E42" w:rsidP="00CD158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37E42" w:rsidRPr="00CD1581" w:rsidTr="00EA058A">
        <w:tc>
          <w:tcPr>
            <w:tcW w:w="5328" w:type="dxa"/>
            <w:shd w:val="clear" w:color="auto" w:fill="auto"/>
          </w:tcPr>
          <w:p w:rsidR="00237E42" w:rsidRPr="005F3124" w:rsidRDefault="00237E42" w:rsidP="00237E42">
            <w:pPr>
              <w:widowControl w:val="0"/>
              <w:ind w:firstLine="22"/>
              <w:rPr>
                <w:sz w:val="28"/>
                <w:szCs w:val="20"/>
              </w:rPr>
            </w:pPr>
            <w:r w:rsidRPr="005F3124">
              <w:rPr>
                <w:sz w:val="28"/>
                <w:szCs w:val="20"/>
              </w:rPr>
              <w:t xml:space="preserve">Директор департаменту забезпечення документообігу, контролю та інформаційних технологій  </w:t>
            </w:r>
          </w:p>
        </w:tc>
        <w:tc>
          <w:tcPr>
            <w:tcW w:w="2160" w:type="dxa"/>
            <w:shd w:val="clear" w:color="auto" w:fill="auto"/>
          </w:tcPr>
          <w:p w:rsidR="00237E42" w:rsidRPr="005F3124" w:rsidRDefault="00237E42" w:rsidP="00237E42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37E42" w:rsidRPr="005F3124" w:rsidRDefault="00237E42" w:rsidP="00237E4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F3124">
              <w:rPr>
                <w:bCs/>
                <w:sz w:val="28"/>
                <w:szCs w:val="28"/>
              </w:rPr>
              <w:t xml:space="preserve">І. А. </w:t>
            </w:r>
            <w:proofErr w:type="spellStart"/>
            <w:r w:rsidRPr="005F3124">
              <w:rPr>
                <w:bCs/>
                <w:sz w:val="28"/>
                <w:szCs w:val="28"/>
              </w:rPr>
              <w:t>Єрко</w:t>
            </w:r>
            <w:proofErr w:type="spellEnd"/>
          </w:p>
        </w:tc>
      </w:tr>
    </w:tbl>
    <w:p w:rsidR="00607A82" w:rsidRPr="00D27B26" w:rsidRDefault="00607A82" w:rsidP="00607A82">
      <w:pPr>
        <w:jc w:val="both"/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AF3253" w:rsidRDefault="00AF3253" w:rsidP="00607A82">
      <w:pPr>
        <w:rPr>
          <w:sz w:val="28"/>
          <w:szCs w:val="28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  <w:bookmarkStart w:id="0" w:name="_GoBack"/>
      <w:bookmarkEnd w:id="0"/>
    </w:p>
    <w:p w:rsidR="00970870" w:rsidRDefault="00970870" w:rsidP="00607A82">
      <w:pPr>
        <w:rPr>
          <w:sz w:val="20"/>
          <w:szCs w:val="20"/>
        </w:rPr>
      </w:pPr>
    </w:p>
    <w:p w:rsidR="00CD1581" w:rsidRDefault="00CD1581" w:rsidP="00607A82">
      <w:pPr>
        <w:rPr>
          <w:sz w:val="20"/>
          <w:szCs w:val="20"/>
        </w:rPr>
      </w:pPr>
    </w:p>
    <w:p w:rsidR="00607A82" w:rsidRPr="00237E42" w:rsidRDefault="00607A82" w:rsidP="00607A82">
      <w:pPr>
        <w:rPr>
          <w:color w:val="FFFFFF" w:themeColor="background1"/>
          <w:sz w:val="20"/>
          <w:szCs w:val="20"/>
        </w:rPr>
      </w:pPr>
      <w:r w:rsidRPr="00237E42">
        <w:rPr>
          <w:color w:val="FFFFFF" w:themeColor="background1"/>
          <w:sz w:val="20"/>
          <w:szCs w:val="20"/>
        </w:rPr>
        <w:t>Список розсилки:</w:t>
      </w:r>
    </w:p>
    <w:p w:rsidR="00607A82" w:rsidRPr="00237E42" w:rsidRDefault="005B233A" w:rsidP="00607A82">
      <w:pPr>
        <w:rPr>
          <w:color w:val="FFFFFF" w:themeColor="background1"/>
          <w:sz w:val="20"/>
          <w:szCs w:val="20"/>
        </w:rPr>
      </w:pPr>
      <w:r w:rsidRPr="00237E42">
        <w:rPr>
          <w:color w:val="FFFFFF" w:themeColor="background1"/>
          <w:sz w:val="20"/>
          <w:szCs w:val="20"/>
          <w:lang w:val="ru-RU"/>
        </w:rPr>
        <w:t xml:space="preserve">Директорат </w:t>
      </w:r>
      <w:r w:rsidRPr="00237E42">
        <w:rPr>
          <w:color w:val="FFFFFF" w:themeColor="background1"/>
          <w:sz w:val="20"/>
          <w:szCs w:val="20"/>
        </w:rPr>
        <w:t xml:space="preserve">інклюзивної та позашкільної освіти – 1 </w:t>
      </w:r>
      <w:proofErr w:type="spellStart"/>
      <w:r w:rsidRPr="00237E42">
        <w:rPr>
          <w:color w:val="FFFFFF" w:themeColor="background1"/>
          <w:sz w:val="20"/>
          <w:szCs w:val="20"/>
        </w:rPr>
        <w:t>екз</w:t>
      </w:r>
      <w:proofErr w:type="spellEnd"/>
      <w:r w:rsidRPr="00237E42">
        <w:rPr>
          <w:color w:val="FFFFFF" w:themeColor="background1"/>
          <w:sz w:val="20"/>
          <w:szCs w:val="20"/>
        </w:rPr>
        <w:t>.</w:t>
      </w:r>
      <w:r w:rsidR="0061274E" w:rsidRPr="00237E42">
        <w:rPr>
          <w:color w:val="FFFFFF" w:themeColor="background1"/>
          <w:sz w:val="20"/>
          <w:szCs w:val="20"/>
        </w:rPr>
        <w:t>;</w:t>
      </w:r>
    </w:p>
    <w:p w:rsidR="0061274E" w:rsidRPr="00237E42" w:rsidRDefault="0061274E" w:rsidP="0061274E">
      <w:pPr>
        <w:rPr>
          <w:color w:val="FFFFFF" w:themeColor="background1"/>
          <w:sz w:val="20"/>
          <w:szCs w:val="20"/>
        </w:rPr>
      </w:pPr>
      <w:r w:rsidRPr="00237E42">
        <w:rPr>
          <w:color w:val="FFFFFF" w:themeColor="background1"/>
          <w:sz w:val="20"/>
          <w:szCs w:val="20"/>
        </w:rPr>
        <w:t xml:space="preserve">Департамент забезпечення документообігу, </w:t>
      </w:r>
    </w:p>
    <w:p w:rsidR="00970870" w:rsidRPr="00237E42" w:rsidRDefault="0061274E" w:rsidP="0061274E">
      <w:pPr>
        <w:rPr>
          <w:color w:val="FFFFFF" w:themeColor="background1"/>
          <w:sz w:val="20"/>
          <w:szCs w:val="20"/>
        </w:rPr>
      </w:pPr>
      <w:r w:rsidRPr="00237E42">
        <w:rPr>
          <w:color w:val="FFFFFF" w:themeColor="background1"/>
          <w:sz w:val="20"/>
          <w:szCs w:val="20"/>
        </w:rPr>
        <w:t xml:space="preserve">контролю та інформаційних технологій - 1 </w:t>
      </w:r>
      <w:proofErr w:type="spellStart"/>
      <w:r w:rsidRPr="00237E42">
        <w:rPr>
          <w:color w:val="FFFFFF" w:themeColor="background1"/>
          <w:sz w:val="20"/>
          <w:szCs w:val="20"/>
        </w:rPr>
        <w:t>екз</w:t>
      </w:r>
      <w:proofErr w:type="spellEnd"/>
      <w:r w:rsidRPr="00237E42">
        <w:rPr>
          <w:color w:val="FFFFFF" w:themeColor="background1"/>
          <w:sz w:val="20"/>
          <w:szCs w:val="20"/>
        </w:rPr>
        <w:t>.</w:t>
      </w:r>
    </w:p>
    <w:p w:rsidR="00970870" w:rsidRPr="00237E42" w:rsidRDefault="00970870" w:rsidP="00607A82">
      <w:pPr>
        <w:rPr>
          <w:color w:val="FFFFFF" w:themeColor="background1"/>
          <w:sz w:val="28"/>
          <w:szCs w:val="28"/>
        </w:rPr>
      </w:pPr>
    </w:p>
    <w:p w:rsidR="00970870" w:rsidRPr="00237E42" w:rsidRDefault="00970870" w:rsidP="00607A82">
      <w:pPr>
        <w:rPr>
          <w:color w:val="FFFFFF" w:themeColor="background1"/>
          <w:sz w:val="20"/>
          <w:szCs w:val="20"/>
        </w:rPr>
      </w:pPr>
    </w:p>
    <w:p w:rsidR="005B233A" w:rsidRPr="00237E42" w:rsidRDefault="005B233A" w:rsidP="00607A82">
      <w:pPr>
        <w:rPr>
          <w:color w:val="FFFFFF" w:themeColor="background1"/>
          <w:sz w:val="20"/>
          <w:szCs w:val="20"/>
        </w:rPr>
      </w:pPr>
    </w:p>
    <w:p w:rsidR="00970870" w:rsidRPr="00237E42" w:rsidRDefault="00970870" w:rsidP="00607A82">
      <w:pPr>
        <w:rPr>
          <w:color w:val="FFFFFF" w:themeColor="background1"/>
          <w:sz w:val="20"/>
          <w:szCs w:val="20"/>
        </w:rPr>
      </w:pPr>
      <w:r w:rsidRPr="00237E42">
        <w:rPr>
          <w:color w:val="FFFFFF" w:themeColor="background1"/>
          <w:sz w:val="20"/>
          <w:szCs w:val="20"/>
        </w:rPr>
        <w:t>Дмитрієва-Заруденко Ю.В. 481-47-64</w:t>
      </w:r>
    </w:p>
    <w:sectPr w:rsidR="00970870" w:rsidRPr="00237E42" w:rsidSect="00312617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0A4"/>
    <w:multiLevelType w:val="hybridMultilevel"/>
    <w:tmpl w:val="83DC1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5260"/>
    <w:multiLevelType w:val="hybridMultilevel"/>
    <w:tmpl w:val="C8CCD27E"/>
    <w:lvl w:ilvl="0" w:tplc="ED96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2"/>
    <w:rsid w:val="00010218"/>
    <w:rsid w:val="000368D1"/>
    <w:rsid w:val="00062948"/>
    <w:rsid w:val="00081BEC"/>
    <w:rsid w:val="00081E70"/>
    <w:rsid w:val="000A1ED0"/>
    <w:rsid w:val="000A6FCC"/>
    <w:rsid w:val="00237E42"/>
    <w:rsid w:val="00312617"/>
    <w:rsid w:val="00332156"/>
    <w:rsid w:val="004527AA"/>
    <w:rsid w:val="0053310B"/>
    <w:rsid w:val="00596104"/>
    <w:rsid w:val="005B233A"/>
    <w:rsid w:val="005E1B38"/>
    <w:rsid w:val="00601C1D"/>
    <w:rsid w:val="00607A82"/>
    <w:rsid w:val="0061274E"/>
    <w:rsid w:val="00683E7F"/>
    <w:rsid w:val="006C1B65"/>
    <w:rsid w:val="006C71DB"/>
    <w:rsid w:val="006D0CB3"/>
    <w:rsid w:val="006F4A7D"/>
    <w:rsid w:val="008108F0"/>
    <w:rsid w:val="00821253"/>
    <w:rsid w:val="0095690F"/>
    <w:rsid w:val="00970870"/>
    <w:rsid w:val="009C057E"/>
    <w:rsid w:val="00A621A2"/>
    <w:rsid w:val="00AB7409"/>
    <w:rsid w:val="00AF3253"/>
    <w:rsid w:val="00B62C28"/>
    <w:rsid w:val="00BE6577"/>
    <w:rsid w:val="00C26769"/>
    <w:rsid w:val="00CD1581"/>
    <w:rsid w:val="00DE7944"/>
    <w:rsid w:val="00DF0BE6"/>
    <w:rsid w:val="00E31318"/>
    <w:rsid w:val="00E53C70"/>
    <w:rsid w:val="00E769CE"/>
    <w:rsid w:val="00E878D9"/>
    <w:rsid w:val="00EA058A"/>
    <w:rsid w:val="00EA6544"/>
    <w:rsid w:val="00F51AD5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F4D"/>
  <w15:chartTrackingRefBased/>
  <w15:docId w15:val="{B1628C56-37C6-4B23-B52C-120922B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07A82"/>
  </w:style>
  <w:style w:type="character" w:customStyle="1" w:styleId="rvts9">
    <w:name w:val="rvts9"/>
    <w:basedOn w:val="a0"/>
    <w:rsid w:val="00607A82"/>
  </w:style>
  <w:style w:type="paragraph" w:styleId="a3">
    <w:name w:val="Balloon Text"/>
    <w:basedOn w:val="a"/>
    <w:link w:val="a4"/>
    <w:uiPriority w:val="99"/>
    <w:semiHidden/>
    <w:unhideWhenUsed/>
    <w:rsid w:val="0082125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25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1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267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C404-6799-46D7-A24F-580BDC1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Kurysheva L.V.</dc:creator>
  <cp:keywords/>
  <dc:description/>
  <cp:lastModifiedBy>Дмитрієва-Заруденко Юлія Володимирівна</cp:lastModifiedBy>
  <cp:revision>21</cp:revision>
  <cp:lastPrinted>2019-05-08T12:42:00Z</cp:lastPrinted>
  <dcterms:created xsi:type="dcterms:W3CDTF">2019-04-08T07:57:00Z</dcterms:created>
  <dcterms:modified xsi:type="dcterms:W3CDTF">2019-05-08T12:43:00Z</dcterms:modified>
</cp:coreProperties>
</file>