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EC2" w:rsidRPr="00666EC2" w:rsidRDefault="00666EC2" w:rsidP="00666EC2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СХВАЛЕНО</w:t>
      </w:r>
    </w:p>
    <w:p w:rsidR="00666EC2" w:rsidRPr="00666EC2" w:rsidRDefault="00666EC2" w:rsidP="00666EC2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розпорядженням </w:t>
      </w:r>
    </w:p>
    <w:p w:rsidR="00666EC2" w:rsidRPr="00666EC2" w:rsidRDefault="00666EC2" w:rsidP="00666EC2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Кабінету Міністрів України</w:t>
      </w:r>
    </w:p>
    <w:p w:rsidR="00666EC2" w:rsidRPr="00666EC2" w:rsidRDefault="00666EC2" w:rsidP="00666EC2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від _______________ 2019 р. № ______</w:t>
      </w:r>
    </w:p>
    <w:p w:rsidR="00666EC2" w:rsidRDefault="00666EC2" w:rsidP="00666E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66EC2" w:rsidRPr="00666EC2" w:rsidRDefault="00666EC2" w:rsidP="00666E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СТРАТЕГІЯ</w:t>
      </w:r>
    </w:p>
    <w:p w:rsidR="00666EC2" w:rsidRDefault="00666EC2" w:rsidP="00666E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666E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розвитку громадянської освіти на період до 2022 року</w:t>
      </w:r>
    </w:p>
    <w:p w:rsidR="00666EC2" w:rsidRPr="00666EC2" w:rsidRDefault="00666EC2" w:rsidP="00666E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66EC2" w:rsidRPr="00666EC2" w:rsidRDefault="00666EC2" w:rsidP="00666EC2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I. Загальна частина</w:t>
      </w:r>
    </w:p>
    <w:p w:rsidR="00666EC2" w:rsidRPr="00666EC2" w:rsidRDefault="00666EC2" w:rsidP="00666EC2">
      <w:pPr>
        <w:spacing w:after="20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Розпорядженням Кабінету Міністрів України від 03 жовтня 2018 року </w:t>
      </w:r>
      <w:r w:rsidR="002A64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</w:t>
      </w: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№ 710-р було схвалено Концепцію розвитку громадянської освіти в Україні, що базується на необхідності створення сприятливих умов для формування та розвитку громадянських </w:t>
      </w:r>
      <w:proofErr w:type="spellStart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компетентностей</w:t>
      </w:r>
      <w:proofErr w:type="spellEnd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людини на всіх рівнях освіти та у в усіх складниках, що дасть змогу громадянам краще розуміти та реалізовувати свої права в умовах демократії, </w:t>
      </w:r>
      <w:proofErr w:type="spellStart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відповідально</w:t>
      </w:r>
      <w:proofErr w:type="spellEnd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ставитись до своїх прав та обов’язків, брати активну участь у суспільно-політичних процесах, а також усвідомлено забезпечувати захист, утвердження та розвиток демократії.</w:t>
      </w:r>
    </w:p>
    <w:p w:rsidR="00666EC2" w:rsidRPr="00666EC2" w:rsidRDefault="00666EC2" w:rsidP="00666EC2">
      <w:pPr>
        <w:spacing w:after="20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Разом із тим за кумулятивним індексом громадських знань, розрахованим Програмою розвитку ООН (далі - ПРООН), станом на 2016 рік  тільки 2% українців можуть вважатися дійсно обізнаними у сфері прав, свобод та обов’язків людини і громадянина, верховенства права, державного устрою, законодавства тощо, що свідчить про недостатні знання громадян у цій сфері.</w:t>
      </w:r>
    </w:p>
    <w:p w:rsidR="00666EC2" w:rsidRPr="00666EC2" w:rsidRDefault="00666EC2" w:rsidP="00666EC2">
      <w:pPr>
        <w:spacing w:after="20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Згідно з опитуванням, яке проводилося  Міжнародним республіканським інститутом 2018 року, тільки 22% молодих людей 18-25 років узяли б участь у парламентських виборах, якби вони відбулися найближчим часом. І цей показник є найнижчим серед усіх вікових категорій. Тобто молодь не просто не довіряє державному апарату, а й не розуміє базових принципів демократичного врядування та свою відповідальність у демократичному суспільстві.</w:t>
      </w:r>
    </w:p>
    <w:p w:rsidR="00666EC2" w:rsidRPr="00666EC2" w:rsidRDefault="00666EC2" w:rsidP="00666EC2">
      <w:pPr>
        <w:spacing w:after="20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Формування громадянської освіти можливе у тому числі через утвердження демократичних механізмів регулювання суспільних відносин. </w:t>
      </w: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той же час, згідно з соціологічними дослідженнями, проведеними ПРООН у 2016 році, близько половини населення хотіли б отримувати знання з громадянських прав та навичок. Крім того, за даними цього ж дослідження, вони вважають за краще отримувати таку інформацію через державні освітні програми, шляхом самоосвіти або через освітні програми і курси, які організовуються громадянським суспільством.</w:t>
      </w:r>
    </w:p>
    <w:p w:rsidR="00666EC2" w:rsidRPr="00666EC2" w:rsidRDefault="00666EC2" w:rsidP="00666EC2">
      <w:pPr>
        <w:spacing w:after="20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результатами масового соціологічного дослідження проекту DOCCU, третина вчителів не впроваджує громадянську освіту у своїй професійній діяльності, тому що вважає це справою інших вчителів-</w:t>
      </w:r>
      <w:proofErr w:type="spellStart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предметників</w:t>
      </w:r>
      <w:proofErr w:type="spellEnd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Причому 25% вчителів назвали найширшим поняттям громадянської освіти “патріотизм”, 20% - “мораль і етику”, і тільки 25% - “громадянськість”</w:t>
      </w:r>
      <w:r w:rsidR="002A64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як у</w:t>
      </w:r>
      <w:r w:rsidR="002A6411" w:rsidRPr="002A64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свідомлення кожним громадянином своїх прав і обов'язків щодо держави, суспільства</w:t>
      </w:r>
      <w:r w:rsidR="002A64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666EC2" w:rsidRPr="00666EC2" w:rsidRDefault="00666EC2" w:rsidP="00666EC2">
      <w:pPr>
        <w:spacing w:after="20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Соціологічні дослідження Міжнародного республіканського інституту показують, що більше 95% суспільства не мають досвіду участі в громадських організаціях, тобто і досвіду демократичного самоврядування й співжиття в своїх соціальних групах. Стан громадянської освіти в Україні можна охарактеризувати наступним чином:</w:t>
      </w:r>
    </w:p>
    <w:p w:rsidR="00666EC2" w:rsidRPr="00666EC2" w:rsidRDefault="00666EC2" w:rsidP="00666EC2">
      <w:pPr>
        <w:pStyle w:val="a4"/>
        <w:numPr>
          <w:ilvl w:val="0"/>
          <w:numId w:val="4"/>
        </w:numPr>
        <w:spacing w:after="20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66E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Фрагментарність громадянської освіти.</w:t>
      </w: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Відсутність єдиного підходу до визначення змісту громадянської освіти призводить до відсутності цілісної системи громадянської освіти та породжує розпорошеність заходів з громадянської освіти, </w:t>
      </w:r>
      <w:proofErr w:type="spellStart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нескоординованість</w:t>
      </w:r>
      <w:proofErr w:type="spellEnd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дій зацікавлених сторін. Починаючи з 2018 року, громадянська освіта централізовано впроваджується у закладах загальної середньої освіти, що робить загальну середню освіт</w:t>
      </w:r>
      <w:r w:rsidR="002A64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майданчиком для випробувань у сфері громадянської освіти. Разом з цим заходи за іншими видами та рівнями освіти відбуваються здебільшого за ініціативи чи підтримки організацій громадянського суспільства. </w:t>
      </w:r>
    </w:p>
    <w:p w:rsidR="00666EC2" w:rsidRPr="00666EC2" w:rsidRDefault="00666EC2" w:rsidP="00666EC2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Стан громадянської освіти зумовлює недостатньо високу результативність розвитку громадянських </w:t>
      </w:r>
      <w:proofErr w:type="spellStart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компетентностей</w:t>
      </w:r>
      <w:proofErr w:type="spellEnd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на всіх рівнях освіти і у відповідності до важливих загальносуспільних завдань, визначених державою у Концепції розвитку громадянської освіти в Україні. Стимулювання і підтримка громадянської освіти потребує державної підтримки та Стратегії її розвитку</w:t>
      </w:r>
      <w:r w:rsidR="002A641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666EC2" w:rsidRPr="00666EC2" w:rsidRDefault="00666EC2" w:rsidP="00666EC2">
      <w:pPr>
        <w:spacing w:after="20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66E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2. Стандарти освіти. Освітні та навчальні програми. </w:t>
      </w: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Відсутність узгодженої візії  щодо включення громадянських </w:t>
      </w:r>
      <w:proofErr w:type="spellStart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компетентностей</w:t>
      </w:r>
      <w:proofErr w:type="spellEnd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до всіх стандартів освіти та до освітніх і навчальних програм у всіх складниках освіти не сприяє усвідомленому включенню громадянських </w:t>
      </w:r>
      <w:proofErr w:type="spellStart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компетентностей</w:t>
      </w:r>
      <w:proofErr w:type="spellEnd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в такі програми. Ситуацію ускладнює і відсутність єдиного підходу до визначення структури компетентності. Поряд з цим затвердження вже підготовлених проектів стандартів потребує посиленої уваги зацікавлених сторін до цього процесу.</w:t>
      </w:r>
    </w:p>
    <w:p w:rsidR="00666EC2" w:rsidRPr="00666EC2" w:rsidRDefault="00666EC2" w:rsidP="00666EC2">
      <w:pPr>
        <w:spacing w:after="20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Також варто взяти до уваги відсутність опису наскрізних громадянських </w:t>
      </w:r>
      <w:proofErr w:type="spellStart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компетентностей</w:t>
      </w:r>
      <w:proofErr w:type="spellEnd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у затверджених стандартах освіти та відсутність сучасних стандартів для окремих рівнів загальної середньої та вищої освіти, а також для професійної (професійно-технічної) та фахової </w:t>
      </w:r>
      <w:proofErr w:type="spellStart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передвищої</w:t>
      </w:r>
      <w:proofErr w:type="spellEnd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освіти.</w:t>
      </w:r>
    </w:p>
    <w:p w:rsidR="00666EC2" w:rsidRPr="00666EC2" w:rsidRDefault="00666EC2" w:rsidP="00666EC2">
      <w:pPr>
        <w:spacing w:after="20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3. Освітні традиції та опір змінам.</w:t>
      </w: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Важливий фактор, який  ускладнює впровадження громадянської о</w:t>
      </w:r>
      <w:r w:rsidR="002A64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світи у закладах освіти - це не</w:t>
      </w: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достатньо демократичне середовище деяких закладів освіти та недостатньо активний та ініціативний підхід педагогічних та науково-педагогічних працівників до викладання, який не передбачає активності здобувачів освіти. Як результат, відсутність відчуття довіри та свободи в учасників освітнього процесу та низька якість наданих освітніх послуг. </w:t>
      </w:r>
    </w:p>
    <w:p w:rsidR="00666EC2" w:rsidRPr="00666EC2" w:rsidRDefault="00666EC2" w:rsidP="00666EC2">
      <w:pPr>
        <w:spacing w:after="20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Говорячи про підготовку та готовність педагогічних та науково-педагогічних працівників викладати громадянську освіту, слід зазначити, що, крім слабкої змістовної, методичної підготовки, викладачі не мають сформованого бачення громадянської освіти, а також мотивації її викладати. Разом з цим залишається невизначеним, хто саме має викладати громадянську </w:t>
      </w: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освіту: самі педагогічні та науково-педагогічні працівники (усі бажаючі чи з певних профільних кафедр та методичних об’єднань) чи залучені фахівці. Логічним у цьому контексті залишається питання підготовки студентів  закладів вищої педагогічної освіти з питань громадянської освіти та методики її викладання.</w:t>
      </w:r>
    </w:p>
    <w:p w:rsidR="00666EC2" w:rsidRPr="00666EC2" w:rsidRDefault="00666EC2" w:rsidP="00666EC2">
      <w:pPr>
        <w:spacing w:after="20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4. Якість навчальних матеріалів.</w:t>
      </w: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Констатуємо брак методичного забезпечення українською мовою та які комплексно відображають актуальні проблеми суспільства. У той же час, існує широкий вибір англомовної літератури та </w:t>
      </w:r>
      <w:r w:rsidR="000F2C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незначний</w:t>
      </w: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перелік навчальних матеріалів, розроблених Радою Європи та перекладених українською. Зважаючи на високий рівень універсальності базових курсів з громадянської освіти, такі навчальні матеріали можуть бути модифіковані та </w:t>
      </w:r>
      <w:proofErr w:type="spellStart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імплементовані</w:t>
      </w:r>
      <w:proofErr w:type="spellEnd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 освітнє середовище України у найближчий перспективі.</w:t>
      </w:r>
    </w:p>
    <w:p w:rsidR="00666EC2" w:rsidRPr="00666EC2" w:rsidRDefault="00666EC2" w:rsidP="00666EC2">
      <w:pPr>
        <w:spacing w:after="20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Отже, формування громадянських </w:t>
      </w:r>
      <w:proofErr w:type="spellStart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компетентностей</w:t>
      </w:r>
      <w:proofErr w:type="spellEnd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 закладах освіти якщо і відбувається, то стихійно та фрагментарно, методичне забезпечення практично відсутнє, а тематична підготовка провайдерів громадянської освіти та їх готовність використовувати сучасні освітні методики залишається на недостатньому рівні. До того ж слід визнати, що активне впровадження громадянської освіти через неусвідомленість потреби може викликати неповне її сприйняття в учасників освітнього процесу. </w:t>
      </w:r>
    </w:p>
    <w:p w:rsidR="00666EC2" w:rsidRPr="00666EC2" w:rsidRDefault="00666EC2" w:rsidP="00666EC2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Для цілей цієї Стратегії під провайдерами громадянської освіти розуміються суб’єкти освітньої діяльності, інші підприємства, установи, організації, що прямо або опосередковано сприяють набуттю громадянських </w:t>
      </w:r>
      <w:proofErr w:type="spellStart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компетентностей</w:t>
      </w:r>
      <w:proofErr w:type="spellEnd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, а також співробітники таких підприємств, установ, організацій та суб’єкти освітньої діяльності, що здійснюють освітню діяльність індивідуально.</w:t>
      </w:r>
    </w:p>
    <w:p w:rsidR="00666EC2" w:rsidRPr="00666EC2" w:rsidRDefault="00666EC2" w:rsidP="00666EC2">
      <w:pPr>
        <w:spacing w:after="20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 іншого боку чинне законодавство сприяє впровадженню громадянської освіти, оскільки дозволяє залучати у цей процес усі зацікавлені сторони на партнерських засадах, хоча </w:t>
      </w: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шляхи залучення окрім педагогічних та науково-педагогічних ще і не педагогічних працівників до роботи в закладі освіти не є чітко визначеним.</w:t>
      </w:r>
    </w:p>
    <w:p w:rsidR="00666EC2" w:rsidRDefault="00666EC2" w:rsidP="00666EC2">
      <w:pPr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Також Закон Ук</w:t>
      </w:r>
      <w:r w:rsidR="000F2C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раїни “Про освіту” вперше надав</w:t>
      </w: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визначення </w:t>
      </w:r>
      <w:proofErr w:type="spellStart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інформальної</w:t>
      </w:r>
      <w:proofErr w:type="spellEnd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освіти.</w:t>
      </w: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 цього часу не проводилися дослідження, наскільки в Україні створені умови для набуття </w:t>
      </w:r>
      <w:proofErr w:type="spellStart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компетентностей</w:t>
      </w:r>
      <w:proofErr w:type="spellEnd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 </w:t>
      </w:r>
      <w:r w:rsidR="000F2C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межах</w:t>
      </w: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інформальної</w:t>
      </w:r>
      <w:proofErr w:type="spellEnd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освіти, у тому числі громадянських. Тим не менш, слід зазначити, що в</w:t>
      </w:r>
      <w:r w:rsidR="000F2C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суміжних до сфери освіти галуз</w:t>
      </w: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ях відбуваються зміни і реформи, які створюють нові умови, зокрема тенденції до перетворення бібліотек  в публічні простори, а дитячих і юнацьких – в молодіжні простори; поява </w:t>
      </w:r>
      <w:proofErr w:type="spellStart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урбан-активізму</w:t>
      </w:r>
      <w:proofErr w:type="spellEnd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 облаштування громадських просторів з залученням громадськості; збільшення заходів прямої дії та залучення громадян до акцій прямої демократії. </w:t>
      </w:r>
    </w:p>
    <w:p w:rsidR="00666EC2" w:rsidRPr="00666EC2" w:rsidRDefault="00666EC2" w:rsidP="00666EC2">
      <w:pPr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66EC2" w:rsidRPr="00666EC2" w:rsidRDefault="00666EC2" w:rsidP="00666EC2">
      <w:pPr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Зважаючи на стан громадянської освіти в Україні, існує потреба у створенні цілісної системи громадянської освіти, заснованої на ефективних світових практиках формування громадянських </w:t>
      </w:r>
      <w:proofErr w:type="spellStart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компетентностей</w:t>
      </w:r>
      <w:proofErr w:type="spellEnd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</w:p>
    <w:p w:rsidR="00666EC2" w:rsidRPr="00666EC2" w:rsidRDefault="00666EC2" w:rsidP="00666EC2">
      <w:pPr>
        <w:spacing w:after="20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Для повноцінного запровадження в Україні пропонується модель громадянської освіти змішаного типу, що полягає у комбінації </w:t>
      </w:r>
      <w:proofErr w:type="spellStart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середовищного</w:t>
      </w:r>
      <w:proofErr w:type="spellEnd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(впровадження громадянської освіти через створення демократичного освітнього середовища), міжпредметного (формування громадянських </w:t>
      </w:r>
      <w:proofErr w:type="spellStart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компетентностей</w:t>
      </w:r>
      <w:proofErr w:type="spellEnd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через різні навчальні предмети, дисципліни тощо), </w:t>
      </w:r>
      <w:proofErr w:type="spellStart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монопредметного</w:t>
      </w:r>
      <w:proofErr w:type="spellEnd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(впровадження окремих предметів, дисциплін з громадянської освіти) типів громадянської освіти. </w:t>
      </w:r>
    </w:p>
    <w:p w:rsidR="00666EC2" w:rsidRPr="00666EC2" w:rsidRDefault="00666EC2" w:rsidP="00666EC2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Середовищний</w:t>
      </w:r>
      <w:proofErr w:type="spellEnd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підхід до формування демократичної культури закладу освіти, а також до набуття громадянських </w:t>
      </w:r>
      <w:proofErr w:type="spellStart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компетентностей</w:t>
      </w:r>
      <w:proofErr w:type="spellEnd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 передбачає</w:t>
      </w:r>
      <w:r w:rsidR="000F2C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що всі аспекти життя закладу освіти, іншого провайдера громадянської освіти відображають принципи демократії та прав людини: освітні та навчальні програми, методи та ресурси, керування, структура та процеси ухвалення рішень, правила поведінки, відносини між працівниками, відносини між працівниками та здобувачами освіти, позакласна робота та зв’язки з громадою. </w:t>
      </w:r>
    </w:p>
    <w:p w:rsidR="00666EC2" w:rsidRPr="00666EC2" w:rsidRDefault="00666EC2" w:rsidP="00666EC2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ІІ. Мета, принципи та напрями реалізації Стратегії</w:t>
      </w:r>
    </w:p>
    <w:p w:rsidR="00666EC2" w:rsidRPr="00666EC2" w:rsidRDefault="00666EC2" w:rsidP="00666EC2">
      <w:pPr>
        <w:spacing w:after="20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Метою </w:t>
      </w:r>
      <w:proofErr w:type="spellStart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Cтратегії</w:t>
      </w:r>
      <w:proofErr w:type="spellEnd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є створення організаційно-правових засад для отримання громадянами </w:t>
      </w:r>
      <w:proofErr w:type="spellStart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компетентностей</w:t>
      </w:r>
      <w:proofErr w:type="spellEnd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, що спрямовані на реалізацію і захист </w:t>
      </w:r>
      <w:r w:rsidR="000F2C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їхні</w:t>
      </w: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х прав й обов’язків в суспільстві, повагу до різноманітності, залучення до активної ролі у політичному та громадському житті країни для сприяння і захисту демократії та верховенства права.</w:t>
      </w:r>
    </w:p>
    <w:p w:rsidR="00666EC2" w:rsidRPr="00666EC2" w:rsidRDefault="00666EC2" w:rsidP="00666EC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Стратегія реалізується на основі принципів освітньої діяльності, зазначених у Законі України “Про освіту” та Концепції розвитку громадянської освіти, схваленої розпорядженням Кабінету Міністрів України </w:t>
      </w: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від 3 жовтня 2018 р. № 710-р.</w:t>
      </w:r>
    </w:p>
    <w:p w:rsidR="00666EC2" w:rsidRPr="00666EC2" w:rsidRDefault="00666EC2" w:rsidP="00666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66EC2" w:rsidRPr="00666EC2" w:rsidRDefault="00666EC2" w:rsidP="00666EC2">
      <w:pPr>
        <w:spacing w:after="20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Напрямами реалізації Стратегії є:</w:t>
      </w:r>
    </w:p>
    <w:p w:rsidR="00666EC2" w:rsidRPr="00666EC2" w:rsidRDefault="00666EC2" w:rsidP="00666EC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1.</w:t>
      </w:r>
      <w:r w:rsidRPr="00666EC2">
        <w:rPr>
          <w:rFonts w:ascii="Times New Roman" w:eastAsia="Times New Roman" w:hAnsi="Times New Roman" w:cs="Times New Roman"/>
          <w:color w:val="000000"/>
          <w:sz w:val="14"/>
          <w:szCs w:val="14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4"/>
          <w:szCs w:val="14"/>
          <w:shd w:val="clear" w:color="auto" w:fill="FFFFFF"/>
          <w:lang w:eastAsia="uk-UA"/>
        </w:rPr>
        <w:tab/>
      </w: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Формування цілісної системи громадянської освіти.</w:t>
      </w:r>
    </w:p>
    <w:p w:rsidR="00666EC2" w:rsidRPr="00666EC2" w:rsidRDefault="00666EC2" w:rsidP="00666EC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2. </w:t>
      </w: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  <w:t>Створення умов функціонування системи громадянської освіти.</w:t>
      </w:r>
    </w:p>
    <w:p w:rsidR="00666EC2" w:rsidRPr="00666EC2" w:rsidRDefault="00666EC2" w:rsidP="00666EC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3. </w:t>
      </w: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  <w:t xml:space="preserve">Впровадження системи моніторингу якості громадянської освіти та оцінювання громадянських </w:t>
      </w:r>
      <w:proofErr w:type="spellStart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компетентностей</w:t>
      </w:r>
      <w:proofErr w:type="spellEnd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:rsidR="00666EC2" w:rsidRPr="00666EC2" w:rsidRDefault="00666EC2" w:rsidP="00666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66EC2" w:rsidRPr="00666EC2" w:rsidRDefault="00666EC2" w:rsidP="00666EC2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IІІ. Реалізація Стратегії</w:t>
      </w:r>
    </w:p>
    <w:p w:rsidR="00666EC2" w:rsidRPr="00666EC2" w:rsidRDefault="00666EC2" w:rsidP="00666EC2">
      <w:pPr>
        <w:spacing w:after="20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1. Формування цілісної системи громадянської освіти</w:t>
      </w:r>
    </w:p>
    <w:p w:rsidR="00666EC2" w:rsidRPr="00666EC2" w:rsidRDefault="00666EC2" w:rsidP="00666EC2">
      <w:pPr>
        <w:spacing w:after="20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1.1. Формування цілісної системи громадянської освіти, яка охоплює всі складники та види освіти та базується на </w:t>
      </w:r>
      <w:proofErr w:type="spellStart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компетентнісному</w:t>
      </w:r>
      <w:proofErr w:type="spellEnd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підході</w:t>
      </w:r>
    </w:p>
    <w:p w:rsidR="00666EC2" w:rsidRPr="00666EC2" w:rsidRDefault="00666EC2" w:rsidP="00666EC2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Створення опису громадянських </w:t>
      </w:r>
      <w:proofErr w:type="spellStart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компетентностей</w:t>
      </w:r>
      <w:proofErr w:type="spellEnd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усіх рівнях освіти та приведення у відповідність нормативно-правових актів, методичних матеріалів та інших документів, у яких наведено визначення громадянських </w:t>
      </w:r>
      <w:proofErr w:type="spellStart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компетентностей</w:t>
      </w:r>
      <w:proofErr w:type="spellEnd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керуючись Концепцією розвитку громадянської освіти, </w:t>
      </w:r>
      <w:proofErr w:type="spellStart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Компетентностями</w:t>
      </w:r>
      <w:proofErr w:type="spellEnd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для культури демократії від Ради Європи (2018) тощо</w:t>
      </w:r>
    </w:p>
    <w:p w:rsidR="00666EC2" w:rsidRPr="00666EC2" w:rsidRDefault="00666EC2" w:rsidP="00666EC2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Створення умов для участі </w:t>
      </w: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інститутів гр</w:t>
      </w: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омадянського суспільства (далі – ІГС) за їхньою згодою в проведенні експертизи стандартів освіти, освітніх і навчальних програм на предмет включення громадянських </w:t>
      </w:r>
      <w:proofErr w:type="spellStart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компетентностей</w:t>
      </w:r>
      <w:proofErr w:type="spellEnd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імплементації результатів експертизи (включення громадянських </w:t>
      </w:r>
      <w:proofErr w:type="spellStart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компетентностей</w:t>
      </w:r>
      <w:proofErr w:type="spellEnd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 стандарти освіти, освітні і навчальні програм)</w:t>
      </w:r>
    </w:p>
    <w:p w:rsidR="00666EC2" w:rsidRPr="00666EC2" w:rsidRDefault="00666EC2" w:rsidP="00666EC2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Підготовка та публікація “дорожньої карти” з реалізації Стратегії органами державної влади, місцевого самоврядування та ІГС</w:t>
      </w:r>
    </w:p>
    <w:p w:rsidR="00666EC2" w:rsidRPr="00666EC2" w:rsidRDefault="00666EC2" w:rsidP="00666EC2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1.2. Імплементація системи громадянської освіти.</w:t>
      </w: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Створення системи оцінки громадянських </w:t>
      </w:r>
      <w:proofErr w:type="spellStart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компетентностей</w:t>
      </w:r>
      <w:proofErr w:type="spellEnd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(результатів навчання)</w:t>
      </w:r>
    </w:p>
    <w:p w:rsidR="00666EC2" w:rsidRPr="00666EC2" w:rsidRDefault="00666EC2" w:rsidP="00666EC2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Підготовка і поширення </w:t>
      </w: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рекомендацій органів державної влади та провайдерів громадянської освіти </w:t>
      </w: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щодо особливостей типів громадянської освіти та набуття громадянських </w:t>
      </w:r>
      <w:proofErr w:type="spellStart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компетентностей</w:t>
      </w:r>
      <w:proofErr w:type="spellEnd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через формальну, неформальну та </w:t>
      </w:r>
      <w:proofErr w:type="spellStart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інформальну</w:t>
      </w:r>
      <w:proofErr w:type="spellEnd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освіту</w:t>
      </w:r>
    </w:p>
    <w:p w:rsidR="00666EC2" w:rsidRPr="00666EC2" w:rsidRDefault="00666EC2" w:rsidP="00666EC2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Створення системи оцінювання громадянських </w:t>
      </w:r>
      <w:proofErr w:type="spellStart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компетентностей</w:t>
      </w:r>
      <w:proofErr w:type="spellEnd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як результатів навчання здобувачів освіти</w:t>
      </w:r>
    </w:p>
    <w:p w:rsidR="00666EC2" w:rsidRPr="00666EC2" w:rsidRDefault="00666EC2" w:rsidP="00666EC2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Розроблення навчальних та методичних матеріалів з громадянської освіти для використання провайдерами громадянської освіти для всіх вікових груп, складників та видів освіти у відповідності до підходів, визначених Концепцією розвитку громадянської освіти</w:t>
      </w:r>
    </w:p>
    <w:p w:rsidR="00666EC2" w:rsidRPr="00666EC2" w:rsidRDefault="00666EC2" w:rsidP="00666EC2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2. Створення умов функціонування системи громадянської освіти</w:t>
      </w:r>
    </w:p>
    <w:p w:rsidR="00666EC2" w:rsidRPr="00666EC2" w:rsidRDefault="00666EC2" w:rsidP="00666EC2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2.1. Підвищення якості громадянської освіти</w:t>
      </w:r>
    </w:p>
    <w:p w:rsidR="00666EC2" w:rsidRPr="00666EC2" w:rsidRDefault="00666EC2" w:rsidP="00666EC2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Створення системи підготовки провайдерів громадянської освіти</w:t>
      </w:r>
    </w:p>
    <w:p w:rsidR="00666EC2" w:rsidRPr="00666EC2" w:rsidRDefault="00666EC2" w:rsidP="00666EC2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Підготовка та підвищення кваліфікації групи тренерів для проведення системних тренінгів для педагогічних та науково-педагогічних працівників закладів освіти, інших провайдерів громадянської освіти</w:t>
      </w:r>
    </w:p>
    <w:p w:rsidR="00666EC2" w:rsidRPr="00666EC2" w:rsidRDefault="000F2C7F" w:rsidP="00666EC2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</w:t>
      </w:r>
      <w:r w:rsidR="00666EC2"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ідвищення кваліфікації педагогічних та науково-педагогічних працівників закладів освіти, інших провайдерів громадянської освіти </w:t>
      </w:r>
    </w:p>
    <w:p w:rsidR="00666EC2" w:rsidRPr="00666EC2" w:rsidRDefault="00666EC2" w:rsidP="00666EC2">
      <w:pPr>
        <w:spacing w:before="20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Створення системи підтримки неформальної та </w:t>
      </w:r>
      <w:proofErr w:type="spellStart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інформальної</w:t>
      </w:r>
      <w:proofErr w:type="spellEnd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громадянської освіти через створення умови ресурсної підтримки та можливості зарахування результатів неформальної освіти у формальній освіті та при оцінюванні професійних </w:t>
      </w:r>
      <w:proofErr w:type="spellStart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компетентностей</w:t>
      </w:r>
      <w:proofErr w:type="spellEnd"/>
    </w:p>
    <w:p w:rsidR="00666EC2" w:rsidRPr="00666EC2" w:rsidRDefault="00666EC2" w:rsidP="00666EC2">
      <w:pPr>
        <w:spacing w:before="200" w:after="2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2.2. Демократизація освітнього середовища </w:t>
      </w:r>
    </w:p>
    <w:p w:rsidR="00666EC2" w:rsidRPr="00666EC2" w:rsidRDefault="00666EC2" w:rsidP="00666EC2">
      <w:pPr>
        <w:spacing w:before="200"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Посилення рівня взаємної відповідальності учасників освітнього процесу шляхом проведення індивідуальних та колективних бесід, інформаційно-просвітницьких кампаній, спрямованих на поширення ідеї про необхідність своїм власним настановленням демонструвати </w:t>
      </w:r>
      <w:proofErr w:type="spellStart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проактивність</w:t>
      </w:r>
      <w:proofErr w:type="spellEnd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щодо захисту своїх прав  та повагу до вибору інших</w:t>
      </w:r>
    </w:p>
    <w:p w:rsidR="00666EC2" w:rsidRPr="00666EC2" w:rsidRDefault="00666EC2" w:rsidP="00666EC2">
      <w:pPr>
        <w:spacing w:before="20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lastRenderedPageBreak/>
        <w:t xml:space="preserve">Створення системи підтримки громадянської активності (підтримка учнівського та студентського самоврядування; запровадження мінімальних квот для учнівських та студентських проектів в межах конкурсів, </w:t>
      </w:r>
      <w:r w:rsidR="000F2C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зокрема, громадського бюджету; </w:t>
      </w: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залучення студентів до прийняття рішень на всіх рівнях управління в освіті, а також інших рішень з питань, що стосуються молоді, інших вікових категорій)</w:t>
      </w:r>
    </w:p>
    <w:p w:rsidR="00666EC2" w:rsidRPr="00666EC2" w:rsidRDefault="00666EC2" w:rsidP="00666EC2">
      <w:pPr>
        <w:spacing w:before="200"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Розроблення змін до нормативно-правових актів у сфері захисту прав учасників освітнього процесу</w:t>
      </w:r>
    </w:p>
    <w:p w:rsidR="00666EC2" w:rsidRPr="00666EC2" w:rsidRDefault="00666EC2" w:rsidP="00666EC2">
      <w:pPr>
        <w:spacing w:before="200"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Просування позитивного досвіду (успішних прикладів індивідуальної боротьби за права, локальних </w:t>
      </w:r>
      <w:proofErr w:type="spellStart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мікропроектів</w:t>
      </w:r>
      <w:proofErr w:type="spellEnd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тощо) та сприяння набуттю власного досвіду шляхом навчання через практику та участь (включення проектних завдань з вирішення суспільно важливих проблем)</w:t>
      </w:r>
    </w:p>
    <w:p w:rsidR="00666EC2" w:rsidRPr="00666EC2" w:rsidRDefault="00666EC2" w:rsidP="00666EC2">
      <w:pPr>
        <w:spacing w:before="20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2.3. Налагодження ефективної комунікації між зацікавленими сторонами в системі громадянської освіти.</w:t>
      </w:r>
    </w:p>
    <w:p w:rsidR="00666EC2" w:rsidRPr="00666EC2" w:rsidRDefault="00666EC2" w:rsidP="00666EC2">
      <w:pPr>
        <w:spacing w:before="200"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Сприяння формуванню співпраці між сферами формальної та неформальної освіти шляхом унормування включення у систему громадянської освіти представників ІГС</w:t>
      </w:r>
    </w:p>
    <w:p w:rsidR="00666EC2" w:rsidRPr="00666EC2" w:rsidRDefault="00666EC2" w:rsidP="00666EC2">
      <w:pPr>
        <w:spacing w:before="200"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Організація національної інформаційної кампанії з громадянської освіти</w:t>
      </w:r>
    </w:p>
    <w:p w:rsidR="00666EC2" w:rsidRPr="00666EC2" w:rsidRDefault="00666EC2" w:rsidP="00666EC2">
      <w:pPr>
        <w:spacing w:before="200"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Налагодження співпраці закладів освіти з органами публічної влади з метою реалізації практичної компоненти громадянської освіти (реалізація </w:t>
      </w:r>
      <w:proofErr w:type="spellStart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мікропроектів</w:t>
      </w:r>
      <w:proofErr w:type="spellEnd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, залучення до бюджетів участі, волонтерська активність тощо), формування соціального капіталу, залучення учасників освітнього процесу до прийняття суспільно важливих рішень</w:t>
      </w:r>
    </w:p>
    <w:p w:rsidR="00666EC2" w:rsidRPr="00666EC2" w:rsidRDefault="00666EC2" w:rsidP="00666EC2">
      <w:pPr>
        <w:spacing w:before="200"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uk-UA"/>
        </w:rPr>
        <w:t>Р</w:t>
      </w: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озширення мобільності учасників освітнього процесу та ознайомлення учасників освітнього процесу з діяльністю органів публічної влади</w:t>
      </w:r>
    </w:p>
    <w:p w:rsidR="00666EC2" w:rsidRPr="00666EC2" w:rsidRDefault="00666EC2" w:rsidP="00666EC2">
      <w:pPr>
        <w:spacing w:before="200"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Створення єдиної комунікативної платформи, яка забезпечує інформаційну та комунікативну підтримку учасникам освітнього процесу з громадянської освіти</w:t>
      </w:r>
    </w:p>
    <w:p w:rsidR="00666EC2" w:rsidRPr="00666EC2" w:rsidRDefault="00666EC2" w:rsidP="00666EC2">
      <w:pPr>
        <w:spacing w:before="200" w:after="20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 xml:space="preserve">3. </w:t>
      </w:r>
      <w:r w:rsidRPr="00666E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  <w:t xml:space="preserve">Впровадження системи моніторингу якості громадянської освіти та оцінювання громадянських </w:t>
      </w:r>
      <w:proofErr w:type="spellStart"/>
      <w:r w:rsidRPr="00666E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компетентностей</w:t>
      </w:r>
      <w:proofErr w:type="spellEnd"/>
      <w:r w:rsidRPr="00666E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:rsidR="00666EC2" w:rsidRPr="00666EC2" w:rsidRDefault="00666EC2" w:rsidP="00666EC2">
      <w:pPr>
        <w:spacing w:before="200" w:after="20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3.1. Впровадження системи моніторингу якості громадянської освіти </w:t>
      </w:r>
    </w:p>
    <w:p w:rsidR="00666EC2" w:rsidRPr="00666EC2" w:rsidRDefault="00666EC2" w:rsidP="00666EC2">
      <w:pPr>
        <w:spacing w:before="200"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Створення системи моніторингу якості громадянської освіти через затвердження критеріїв, показників ефективності та інструментів моніторингу</w:t>
      </w:r>
    </w:p>
    <w:p w:rsidR="00666EC2" w:rsidRPr="00666EC2" w:rsidRDefault="00666EC2" w:rsidP="00666EC2">
      <w:pPr>
        <w:spacing w:before="200"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Унормування залучення інститутів громадянського суспільства до моніторингу якості громадянської освіти</w:t>
      </w:r>
    </w:p>
    <w:p w:rsidR="00666EC2" w:rsidRPr="00666EC2" w:rsidRDefault="00666EC2" w:rsidP="00666EC2">
      <w:pPr>
        <w:spacing w:before="200" w:after="20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3.2. Оцінювання громадянських </w:t>
      </w:r>
      <w:proofErr w:type="spellStart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компетентностей</w:t>
      </w:r>
      <w:proofErr w:type="spellEnd"/>
    </w:p>
    <w:p w:rsidR="00666EC2" w:rsidRPr="00666EC2" w:rsidRDefault="00666EC2" w:rsidP="00666EC2">
      <w:pPr>
        <w:spacing w:before="200"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Запровадження закладами освіти первинної оцінки громадянських </w:t>
      </w:r>
      <w:proofErr w:type="spellStart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компетентностей</w:t>
      </w:r>
      <w:proofErr w:type="spellEnd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здобувачів освіти при вході на кожен рівень освіти</w:t>
      </w:r>
    </w:p>
    <w:p w:rsidR="00666EC2" w:rsidRPr="00666EC2" w:rsidRDefault="00666EC2" w:rsidP="00666EC2">
      <w:pPr>
        <w:spacing w:before="200"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lastRenderedPageBreak/>
        <w:t xml:space="preserve">Унормування залучення інститутів громадянського суспільства до оцінювання громадянських </w:t>
      </w:r>
      <w:proofErr w:type="spellStart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компетентностей</w:t>
      </w:r>
      <w:proofErr w:type="spellEnd"/>
    </w:p>
    <w:p w:rsidR="00666EC2" w:rsidRPr="00666EC2" w:rsidRDefault="00666EC2" w:rsidP="00666EC2">
      <w:pPr>
        <w:spacing w:before="200"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Включення показників громадянської освіченості у систему забезпечення якості освітньої діяльності та якості освіти у закладах освіти</w:t>
      </w:r>
    </w:p>
    <w:p w:rsidR="00666EC2" w:rsidRPr="00666EC2" w:rsidRDefault="00666EC2" w:rsidP="00666EC2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EFEFEF"/>
          <w:lang w:eastAsia="uk-UA"/>
        </w:rPr>
        <w:t>IV. Ризики, що можуть перешкодити реалізації Стратегії</w:t>
      </w:r>
    </w:p>
    <w:p w:rsidR="00666EC2" w:rsidRPr="00666EC2" w:rsidRDefault="00666EC2" w:rsidP="00666EC2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Відсутність єдиного бачення сутності та основних цілей громадянської освіти у суспільстві</w:t>
      </w:r>
    </w:p>
    <w:p w:rsidR="00666EC2" w:rsidRPr="00666EC2" w:rsidRDefault="00666EC2" w:rsidP="00666EC2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Недостатність сприяння адміністрацій закладів освіти впровадженню та поширенню громадянської освіти</w:t>
      </w:r>
    </w:p>
    <w:p w:rsidR="00666EC2" w:rsidRPr="00666EC2" w:rsidRDefault="00666EC2" w:rsidP="00666EC2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Надмірна </w:t>
      </w:r>
      <w:proofErr w:type="spellStart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теоретизація</w:t>
      </w:r>
      <w:proofErr w:type="spellEnd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7738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курсів громадянської освіти. Не</w:t>
      </w: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розуміння учасниками освітнього процесу сутності змісту громадянської освіти</w:t>
      </w:r>
    </w:p>
    <w:p w:rsidR="00666EC2" w:rsidRPr="00666EC2" w:rsidRDefault="00666EC2" w:rsidP="00666EC2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Розподілу вибіркових дисциплін в закладі освіти </w:t>
      </w:r>
      <w:r w:rsidR="007738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за</w:t>
      </w: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залишков</w:t>
      </w:r>
      <w:r w:rsidR="007738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им</w:t>
      </w: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принцип</w:t>
      </w:r>
      <w:r w:rsidR="007738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ом</w:t>
      </w: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, що знижує якість громадянської освіти</w:t>
      </w:r>
    </w:p>
    <w:p w:rsidR="00666EC2" w:rsidRPr="00666EC2" w:rsidRDefault="00666EC2" w:rsidP="00666EC2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Неналежна увага населення до значимості громадянської освіти, хибна асоціація таких знань з політичною діяльністю</w:t>
      </w:r>
    </w:p>
    <w:p w:rsidR="00666EC2" w:rsidRPr="00666EC2" w:rsidRDefault="00666EC2" w:rsidP="00666EC2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Патерналізм та нігілізм населення, який заважає сприйняттю громадянської освіти</w:t>
      </w:r>
    </w:p>
    <w:p w:rsidR="00666EC2" w:rsidRDefault="00666EC2" w:rsidP="00666EC2">
      <w:pPr>
        <w:numPr>
          <w:ilvl w:val="0"/>
          <w:numId w:val="3"/>
        </w:numPr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Формальність заходів із набуття громадянських </w:t>
      </w:r>
      <w:proofErr w:type="spellStart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компетентностей</w:t>
      </w:r>
      <w:proofErr w:type="spellEnd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через усвідомлене/неусвідомлене небажання педагогічних, не</w:t>
      </w:r>
      <w:r w:rsidR="007738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педагогічних працівників, інших провайдерів громадянської освіти визнавати свій нинішній недостатній рівень громадянської освіченості чи неприємний досвід із захисту своїх прав. Проблема надломленої гідності.</w:t>
      </w:r>
    </w:p>
    <w:p w:rsidR="00666EC2" w:rsidRPr="00666EC2" w:rsidRDefault="00666EC2" w:rsidP="00666EC2">
      <w:pPr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66EC2" w:rsidRPr="00666EC2" w:rsidRDefault="00666EC2" w:rsidP="00666EC2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EFEFEF"/>
          <w:lang w:eastAsia="uk-UA"/>
        </w:rPr>
        <w:t>V. Індикатори ефективності реалізації Стратегії</w:t>
      </w:r>
    </w:p>
    <w:p w:rsidR="00666EC2" w:rsidRPr="00666EC2" w:rsidRDefault="00666EC2" w:rsidP="00666EC2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Відповідність результатів Стратегії початково встановленим стратегічним завданням</w:t>
      </w:r>
    </w:p>
    <w:p w:rsidR="00666EC2" w:rsidRPr="00666EC2" w:rsidRDefault="00666EC2" w:rsidP="00666EC2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Експертна оцінка ефективності реалізації Стратегії зацікавленими сторонами</w:t>
      </w:r>
    </w:p>
    <w:p w:rsidR="00666EC2" w:rsidRPr="00666EC2" w:rsidRDefault="00666EC2" w:rsidP="00666EC2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EFEFEF"/>
          <w:lang w:eastAsia="uk-UA"/>
        </w:rPr>
        <w:t>VI. Реалізація Стратегії, плану заходів з її реалізації. Фінансування</w:t>
      </w:r>
    </w:p>
    <w:p w:rsidR="00666EC2" w:rsidRPr="00666EC2" w:rsidRDefault="00666EC2" w:rsidP="00666EC2">
      <w:pPr>
        <w:spacing w:after="20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FEFEF"/>
          <w:lang w:eastAsia="uk-UA"/>
        </w:rPr>
        <w:t xml:space="preserve"> </w:t>
      </w: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Реалізація Стратегії забезпечується спільними зусиллями органів публічної влади, інститутами громадянського суспільства, провайдерами громадянської освіти, окремими громадянами  для досягнення мети Стратегії за напрямами її реалізації.</w:t>
      </w:r>
    </w:p>
    <w:p w:rsidR="00666EC2" w:rsidRPr="00666EC2" w:rsidRDefault="00666EC2" w:rsidP="00666EC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Для здійснення моніторингу реалізації Стратегії центральними органами виконавчої влади можуть </w:t>
      </w:r>
      <w:proofErr w:type="spellStart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утворюватись</w:t>
      </w:r>
      <w:proofErr w:type="spellEnd"/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моніторингові комісії на громадських засадах, до складу яких можуть залучатися в установленому порядку представники органів публічної влади, інститутів громадянського суспільства, міжнародних організацій, провайдерів громадянської освіти, народні депутати України, науковці та інші фахівці.</w:t>
      </w:r>
    </w:p>
    <w:p w:rsidR="00666EC2" w:rsidRPr="00666EC2" w:rsidRDefault="00666EC2" w:rsidP="00666EC2">
      <w:pPr>
        <w:spacing w:before="200" w:after="20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6E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Реалізація Стратегії здійснюється за рахунок коштів державного та/або місцевих бюджетів, а також з інших джерел, не заборонених законом. </w:t>
      </w:r>
    </w:p>
    <w:p w:rsidR="00803F04" w:rsidRDefault="00803F04" w:rsidP="00666EC2">
      <w:pPr>
        <w:pStyle w:val="a3"/>
        <w:spacing w:before="0" w:beforeAutospacing="0" w:after="0" w:afterAutospacing="0"/>
        <w:ind w:left="5954"/>
        <w:jc w:val="center"/>
      </w:pPr>
      <w:r>
        <w:rPr>
          <w:color w:val="000000"/>
          <w:sz w:val="28"/>
          <w:szCs w:val="28"/>
          <w:shd w:val="clear" w:color="auto" w:fill="FFFFFF"/>
        </w:rPr>
        <w:lastRenderedPageBreak/>
        <w:t>ЗАТВЕРДЖЕНО</w:t>
      </w:r>
    </w:p>
    <w:p w:rsidR="00803F04" w:rsidRDefault="00803F04" w:rsidP="00666EC2">
      <w:pPr>
        <w:pStyle w:val="a3"/>
        <w:spacing w:before="0" w:beforeAutospacing="0" w:after="0" w:afterAutospacing="0"/>
        <w:ind w:left="5954"/>
        <w:jc w:val="center"/>
      </w:pPr>
      <w:r>
        <w:rPr>
          <w:color w:val="000000"/>
          <w:sz w:val="28"/>
          <w:szCs w:val="28"/>
          <w:shd w:val="clear" w:color="auto" w:fill="FFFFFF"/>
        </w:rPr>
        <w:t xml:space="preserve">розпорядженням </w:t>
      </w:r>
    </w:p>
    <w:p w:rsidR="00803F04" w:rsidRDefault="00803F04" w:rsidP="00666EC2">
      <w:pPr>
        <w:pStyle w:val="a3"/>
        <w:spacing w:before="0" w:beforeAutospacing="0" w:after="0" w:afterAutospacing="0"/>
        <w:ind w:left="5954"/>
        <w:jc w:val="center"/>
      </w:pPr>
      <w:r>
        <w:rPr>
          <w:color w:val="000000"/>
          <w:sz w:val="28"/>
          <w:szCs w:val="28"/>
          <w:shd w:val="clear" w:color="auto" w:fill="FFFFFF"/>
        </w:rPr>
        <w:t>Кабінету Міністрів України</w:t>
      </w:r>
    </w:p>
    <w:p w:rsidR="00803F04" w:rsidRDefault="00803F04" w:rsidP="00666EC2">
      <w:pPr>
        <w:pStyle w:val="a3"/>
        <w:spacing w:before="0" w:beforeAutospacing="0" w:after="0" w:afterAutospacing="0"/>
        <w:ind w:left="5954"/>
        <w:jc w:val="center"/>
      </w:pPr>
      <w:r>
        <w:rPr>
          <w:color w:val="000000"/>
          <w:sz w:val="28"/>
          <w:szCs w:val="28"/>
          <w:shd w:val="clear" w:color="auto" w:fill="FFFFFF"/>
        </w:rPr>
        <w:t>від _______________ 2019 р. № ______</w:t>
      </w:r>
    </w:p>
    <w:p w:rsidR="00803F04" w:rsidRDefault="00803F04" w:rsidP="00803F0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:rsidR="00803F04" w:rsidRPr="00803F04" w:rsidRDefault="00803F04" w:rsidP="00803F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03F0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ПЛАН ЗАХОДІВ</w:t>
      </w:r>
    </w:p>
    <w:p w:rsidR="00803F04" w:rsidRPr="00803F04" w:rsidRDefault="00803F04" w:rsidP="00803F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03F0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з реалізації Стратегії розвитку громадянської освіти до 2022 року</w:t>
      </w:r>
    </w:p>
    <w:p w:rsidR="00803F04" w:rsidRPr="00803F04" w:rsidRDefault="00803F04" w:rsidP="00803F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03F0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78"/>
        <w:gridCol w:w="1536"/>
        <w:gridCol w:w="2805"/>
      </w:tblGrid>
      <w:tr w:rsidR="0021459B" w:rsidRPr="00803F04" w:rsidTr="0021459B">
        <w:trPr>
          <w:trHeight w:val="71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3F04" w:rsidRPr="00803F04" w:rsidRDefault="00803F04" w:rsidP="0080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3F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Найменування заходів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3F04" w:rsidRPr="00803F04" w:rsidRDefault="00803F04" w:rsidP="0080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3F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Строк виконання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3F04" w:rsidRPr="00803F04" w:rsidRDefault="00803F04" w:rsidP="0080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3F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Відповідальні за виконання</w:t>
            </w:r>
          </w:p>
        </w:tc>
      </w:tr>
      <w:tr w:rsidR="00803F04" w:rsidRPr="00803F04" w:rsidTr="004E10B3">
        <w:trPr>
          <w:trHeight w:val="49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3F04" w:rsidRPr="00803F04" w:rsidRDefault="00A43701" w:rsidP="004D0D1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shd w:val="clear" w:color="auto" w:fill="FFFFFF"/>
                <w:lang w:eastAsia="uk-UA"/>
              </w:rPr>
              <w:t>Формування</w:t>
            </w:r>
            <w:r w:rsidR="00803F04" w:rsidRPr="00803F04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shd w:val="clear" w:color="auto" w:fill="FFFFFF"/>
                <w:lang w:eastAsia="uk-UA"/>
              </w:rPr>
              <w:t xml:space="preserve"> цілісн</w:t>
            </w:r>
            <w:r w:rsidR="004D0D1A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shd w:val="clear" w:color="auto" w:fill="FFFFFF"/>
                <w:lang w:eastAsia="uk-UA"/>
              </w:rPr>
              <w:t>ої системи громадянської освіти</w:t>
            </w:r>
          </w:p>
        </w:tc>
      </w:tr>
      <w:tr w:rsidR="00803F04" w:rsidRPr="00803F04" w:rsidTr="0021459B">
        <w:trPr>
          <w:trHeight w:val="689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3F04" w:rsidRPr="00803F04" w:rsidRDefault="00803F04" w:rsidP="004E10B3">
            <w:pPr>
              <w:spacing w:after="0" w:line="240" w:lineRule="auto"/>
              <w:ind w:firstLine="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3F04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eastAsia="uk-UA"/>
              </w:rPr>
              <w:t xml:space="preserve">1.1. </w:t>
            </w:r>
            <w:r w:rsidR="00A43701" w:rsidRPr="00A43701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eastAsia="uk-UA"/>
              </w:rPr>
              <w:t xml:space="preserve">Формування цілісної системи громадянської освіти, яка охоплює всі складники та види освіти та базується на </w:t>
            </w:r>
            <w:proofErr w:type="spellStart"/>
            <w:r w:rsidR="00A43701" w:rsidRPr="00A43701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eastAsia="uk-UA"/>
              </w:rPr>
              <w:t>компетентнісному</w:t>
            </w:r>
            <w:proofErr w:type="spellEnd"/>
            <w:r w:rsidR="00A43701" w:rsidRPr="00A43701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eastAsia="uk-UA"/>
              </w:rPr>
              <w:t xml:space="preserve"> підході</w:t>
            </w:r>
          </w:p>
        </w:tc>
      </w:tr>
      <w:tr w:rsidR="0021459B" w:rsidRPr="00803F04" w:rsidTr="00803F04">
        <w:trPr>
          <w:trHeight w:val="8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3F04" w:rsidRPr="0021459B" w:rsidRDefault="00A43701" w:rsidP="0021459B">
            <w:pPr>
              <w:pStyle w:val="a4"/>
              <w:numPr>
                <w:ilvl w:val="2"/>
                <w:numId w:val="1"/>
              </w:numPr>
              <w:spacing w:after="200" w:line="240" w:lineRule="auto"/>
              <w:ind w:left="3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459B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eastAsia="uk-UA"/>
              </w:rPr>
              <w:t xml:space="preserve">Створення опису громадянських </w:t>
            </w:r>
            <w:proofErr w:type="spellStart"/>
            <w:r w:rsidRPr="0021459B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eastAsia="uk-UA"/>
              </w:rPr>
              <w:t>компетентностей</w:t>
            </w:r>
            <w:proofErr w:type="spellEnd"/>
            <w:r w:rsidRPr="0021459B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eastAsia="uk-UA"/>
              </w:rPr>
              <w:t xml:space="preserve"> на усіх рівнях освіти та приведення у відповідність нормативно-правових актів, методичних матеріалів та інших документів, у яких наведено визначення, керуючись Концепцією розвитку громадянської освіти, </w:t>
            </w:r>
            <w:proofErr w:type="spellStart"/>
            <w:r w:rsidRPr="0021459B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eastAsia="uk-UA"/>
              </w:rPr>
              <w:t>Компетентностями</w:t>
            </w:r>
            <w:proofErr w:type="spellEnd"/>
            <w:r w:rsidRPr="0021459B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eastAsia="uk-UA"/>
              </w:rPr>
              <w:t xml:space="preserve"> для культури демократії від Ради Європи (2018) тощо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3F04" w:rsidRPr="00803F04" w:rsidRDefault="00A43701" w:rsidP="00803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2019 - 2020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3701" w:rsidRDefault="00A43701" w:rsidP="00803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МОН, </w:t>
            </w:r>
          </w:p>
          <w:p w:rsidR="004D0D1A" w:rsidRDefault="00A43701" w:rsidP="00803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НАПН України,</w:t>
            </w:r>
          </w:p>
          <w:p w:rsidR="00A43701" w:rsidRDefault="00A43701" w:rsidP="00803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ІМЗО, </w:t>
            </w:r>
          </w:p>
          <w:p w:rsidR="004D0D1A" w:rsidRDefault="00A43701" w:rsidP="00803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Мінкульт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</w:p>
          <w:p w:rsidR="004D0D1A" w:rsidRDefault="0021459B" w:rsidP="00803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МВС, </w:t>
            </w:r>
            <w:r w:rsidR="00A437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МОЗ, </w:t>
            </w:r>
          </w:p>
          <w:p w:rsidR="00803F04" w:rsidRDefault="00A43701" w:rsidP="00803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Мінмолодьспорт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Мін</w:t>
            </w:r>
            <w:r w:rsidRPr="00A437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юст</w:t>
            </w:r>
          </w:p>
          <w:p w:rsidR="004D0D1A" w:rsidRPr="00803F04" w:rsidRDefault="004D0D1A" w:rsidP="006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заклади освіти, інститути громадянського суспільства (за згодою)</w:t>
            </w:r>
          </w:p>
        </w:tc>
      </w:tr>
      <w:tr w:rsidR="0021459B" w:rsidRPr="00803F04" w:rsidTr="00803F04">
        <w:trPr>
          <w:trHeight w:val="8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3F04" w:rsidRPr="0021459B" w:rsidRDefault="00A43701" w:rsidP="0021459B">
            <w:pPr>
              <w:pStyle w:val="a4"/>
              <w:numPr>
                <w:ilvl w:val="2"/>
                <w:numId w:val="1"/>
              </w:numPr>
              <w:spacing w:after="200" w:line="240" w:lineRule="auto"/>
              <w:ind w:left="0" w:firstLine="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145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Створення умов для участі інститутів громадянського суспільства (далі – ІГС) за їхньою згодою в проведенні експертизи стандартів освіти, освітніх і навчальних програм на предмет включення громадянських </w:t>
            </w:r>
            <w:proofErr w:type="spellStart"/>
            <w:r w:rsidRPr="002145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компетентностей</w:t>
            </w:r>
            <w:proofErr w:type="spellEnd"/>
            <w:r w:rsidRPr="002145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та імплементації результатів експертизи (включення громадянських </w:t>
            </w:r>
            <w:proofErr w:type="spellStart"/>
            <w:r w:rsidRPr="002145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компетентностей</w:t>
            </w:r>
            <w:proofErr w:type="spellEnd"/>
            <w:r w:rsidRPr="002145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у стандарти освіти, освітні і навчальні програм</w:t>
            </w:r>
            <w:r w:rsidR="00773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и</w:t>
            </w:r>
            <w:r w:rsidRPr="002145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3F04" w:rsidRPr="00803F04" w:rsidRDefault="00A43701" w:rsidP="00803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2019 - 2020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D0D1A" w:rsidRDefault="004D0D1A" w:rsidP="004D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МОН, </w:t>
            </w:r>
          </w:p>
          <w:p w:rsidR="004D0D1A" w:rsidRDefault="004D0D1A" w:rsidP="004D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НАПН України, </w:t>
            </w:r>
          </w:p>
          <w:p w:rsidR="004D0D1A" w:rsidRDefault="004D0D1A" w:rsidP="004D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ІМЗО, </w:t>
            </w:r>
          </w:p>
          <w:p w:rsidR="004D0D1A" w:rsidRDefault="004D0D1A" w:rsidP="004D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Мінкульт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</w:p>
          <w:p w:rsidR="004D0D1A" w:rsidRDefault="0021459B" w:rsidP="004D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МВС, </w:t>
            </w:r>
            <w:r w:rsidR="004D0D1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МОЗ, </w:t>
            </w:r>
          </w:p>
          <w:p w:rsidR="004D0D1A" w:rsidRDefault="004D0D1A" w:rsidP="004D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Мінмолодьспорт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Мін</w:t>
            </w:r>
            <w:r w:rsidRPr="00A437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юст, </w:t>
            </w:r>
          </w:p>
          <w:p w:rsidR="004D0D1A" w:rsidRDefault="004D0D1A" w:rsidP="004D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заклади освіти, інститути громадянського суспільства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суспільства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803F04" w:rsidRPr="00803F04" w:rsidRDefault="004D0D1A" w:rsidP="004D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(за згодою)</w:t>
            </w:r>
          </w:p>
        </w:tc>
      </w:tr>
      <w:tr w:rsidR="004D0D1A" w:rsidRPr="00803F04" w:rsidTr="00803F04">
        <w:trPr>
          <w:trHeight w:val="8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3F04" w:rsidRPr="0021459B" w:rsidRDefault="00A43701" w:rsidP="0021459B">
            <w:pPr>
              <w:pStyle w:val="a4"/>
              <w:numPr>
                <w:ilvl w:val="2"/>
                <w:numId w:val="1"/>
              </w:numPr>
              <w:spacing w:after="200" w:line="240" w:lineRule="auto"/>
              <w:ind w:left="0" w:firstLine="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2145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Підготовка </w:t>
            </w:r>
            <w:r w:rsidR="006A7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та публікація </w:t>
            </w:r>
            <w:r w:rsidRPr="002145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“дорожньої карти” з реалізації Стратегії органами державної влади, місцевого самоврядування та ІГС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3F04" w:rsidRPr="00803F04" w:rsidRDefault="004D0D1A" w:rsidP="00803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D0D1A" w:rsidRDefault="004D0D1A" w:rsidP="004D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МОН, </w:t>
            </w:r>
          </w:p>
          <w:p w:rsidR="004D0D1A" w:rsidRDefault="004D0D1A" w:rsidP="004D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НАПН України, </w:t>
            </w:r>
          </w:p>
          <w:p w:rsidR="004D0D1A" w:rsidRDefault="004D0D1A" w:rsidP="004D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ІМЗО, </w:t>
            </w:r>
          </w:p>
          <w:p w:rsidR="004D0D1A" w:rsidRDefault="004D0D1A" w:rsidP="004D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Мінкульт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</w:p>
          <w:p w:rsidR="004D0D1A" w:rsidRDefault="0021459B" w:rsidP="004D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МВС, </w:t>
            </w:r>
            <w:r w:rsidR="004D0D1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МОЗ, </w:t>
            </w:r>
          </w:p>
          <w:p w:rsidR="004D0D1A" w:rsidRDefault="004D0D1A" w:rsidP="004D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Мінмолодьспорт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Мін</w:t>
            </w:r>
            <w:r w:rsidRPr="00A437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юст, </w:t>
            </w:r>
          </w:p>
          <w:p w:rsidR="004D0D1A" w:rsidRDefault="004D0D1A" w:rsidP="004D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заклади освіти, інститути органи місцевого самоврядування, громадянського суспільства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суспільства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803F04" w:rsidRPr="00803F04" w:rsidRDefault="004D0D1A" w:rsidP="004D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(за згодою)</w:t>
            </w:r>
          </w:p>
        </w:tc>
      </w:tr>
      <w:tr w:rsidR="00803F04" w:rsidRPr="00803F04" w:rsidTr="00803F04">
        <w:trPr>
          <w:trHeight w:val="86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3F04" w:rsidRPr="00803F04" w:rsidRDefault="004D0D1A" w:rsidP="004E10B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D0D1A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eastAsia="uk-UA"/>
              </w:rPr>
              <w:lastRenderedPageBreak/>
              <w:t xml:space="preserve">1.2. Імплементація системи громадянської освіти. Створення системи оцінки громадянських </w:t>
            </w:r>
            <w:proofErr w:type="spellStart"/>
            <w:r w:rsidRPr="004D0D1A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eastAsia="uk-UA"/>
              </w:rPr>
              <w:t>компетентностей</w:t>
            </w:r>
            <w:proofErr w:type="spellEnd"/>
            <w:r w:rsidRPr="004D0D1A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eastAsia="uk-UA"/>
              </w:rPr>
              <w:t xml:space="preserve"> (результатів навчання)</w:t>
            </w:r>
          </w:p>
        </w:tc>
      </w:tr>
      <w:tr w:rsidR="004D0D1A" w:rsidRPr="00803F04" w:rsidTr="00803F04">
        <w:trPr>
          <w:trHeight w:val="8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D0D1A" w:rsidRPr="00803F04" w:rsidRDefault="0021459B" w:rsidP="004D0D1A">
            <w:pPr>
              <w:spacing w:before="200"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1.2.1. </w:t>
            </w:r>
            <w:r w:rsidR="004D0D1A" w:rsidRPr="004D0D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Підготовка і поширення  рекомендацій органів державної влади та провайдерів громадянської освіти щодо особливостей типів громадянської освіти та набуття громадянських </w:t>
            </w:r>
            <w:proofErr w:type="spellStart"/>
            <w:r w:rsidR="004D0D1A" w:rsidRPr="004D0D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компетентностей</w:t>
            </w:r>
            <w:proofErr w:type="spellEnd"/>
            <w:r w:rsidR="004D0D1A" w:rsidRPr="004D0D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через формальну, не</w:t>
            </w:r>
            <w:r w:rsidR="00773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формальну та </w:t>
            </w:r>
            <w:proofErr w:type="spellStart"/>
            <w:r w:rsidR="00773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інформальну</w:t>
            </w:r>
            <w:proofErr w:type="spellEnd"/>
            <w:r w:rsidR="00773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освіту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D0D1A" w:rsidRPr="00803F04" w:rsidRDefault="004D0D1A" w:rsidP="004D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2019 - 2020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D0D1A" w:rsidRDefault="004D0D1A" w:rsidP="004D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МОН, </w:t>
            </w:r>
          </w:p>
          <w:p w:rsidR="004D0D1A" w:rsidRDefault="004D0D1A" w:rsidP="004D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НАПН України, </w:t>
            </w:r>
          </w:p>
          <w:p w:rsidR="004D0D1A" w:rsidRDefault="004D0D1A" w:rsidP="004D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ІМЗО, </w:t>
            </w:r>
          </w:p>
          <w:p w:rsidR="004D0D1A" w:rsidRDefault="004D0D1A" w:rsidP="004D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Мінкульт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</w:p>
          <w:p w:rsidR="004D0D1A" w:rsidRDefault="0021459B" w:rsidP="004D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МВС, </w:t>
            </w:r>
            <w:r w:rsidR="004D0D1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МОЗ, </w:t>
            </w:r>
          </w:p>
          <w:p w:rsidR="004D0D1A" w:rsidRDefault="004D0D1A" w:rsidP="004D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Мінмолодьспорт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</w:p>
          <w:p w:rsidR="004D0D1A" w:rsidRDefault="004D0D1A" w:rsidP="004D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Мінсоцполітики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Мін</w:t>
            </w:r>
            <w:r w:rsidRPr="00A437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юст, </w:t>
            </w:r>
          </w:p>
          <w:p w:rsidR="004D0D1A" w:rsidRPr="00803F04" w:rsidRDefault="004D0D1A" w:rsidP="006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заклади освіти, інститути громадянського суспільства (за згодою)</w:t>
            </w:r>
          </w:p>
        </w:tc>
      </w:tr>
      <w:tr w:rsidR="004D0D1A" w:rsidRPr="00803F04" w:rsidTr="00803F04">
        <w:trPr>
          <w:trHeight w:val="8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D0D1A" w:rsidRPr="00803F04" w:rsidRDefault="0021459B" w:rsidP="004D0D1A">
            <w:pPr>
              <w:spacing w:before="200"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1.2.2. </w:t>
            </w:r>
            <w:r w:rsidR="004D0D1A" w:rsidRPr="004D0D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Створення системи оцінювання громадянських </w:t>
            </w:r>
            <w:proofErr w:type="spellStart"/>
            <w:r w:rsidR="004D0D1A" w:rsidRPr="004D0D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компетентностей</w:t>
            </w:r>
            <w:proofErr w:type="spellEnd"/>
            <w:r w:rsidR="004D0D1A" w:rsidRPr="004D0D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як результ</w:t>
            </w:r>
            <w:r w:rsidR="00773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атів навчання здобувачів освіти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D0D1A" w:rsidRPr="00803F04" w:rsidRDefault="0021459B" w:rsidP="004D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2019 - 2020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1459B" w:rsidRDefault="0021459B" w:rsidP="00214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МОН, </w:t>
            </w:r>
          </w:p>
          <w:p w:rsidR="0021459B" w:rsidRDefault="0021459B" w:rsidP="00214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НАПН України, </w:t>
            </w:r>
          </w:p>
          <w:p w:rsidR="0021459B" w:rsidRDefault="0021459B" w:rsidP="00214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ІМЗО, </w:t>
            </w:r>
          </w:p>
          <w:p w:rsidR="0021459B" w:rsidRDefault="0021459B" w:rsidP="00214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Мінкульт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</w:p>
          <w:p w:rsidR="0021459B" w:rsidRDefault="0021459B" w:rsidP="00214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МВС, МОЗ, </w:t>
            </w:r>
          </w:p>
          <w:p w:rsidR="0021459B" w:rsidRDefault="0021459B" w:rsidP="00214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Мінмолодьспорт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</w:p>
          <w:p w:rsidR="0021459B" w:rsidRDefault="0021459B" w:rsidP="00214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</w:t>
            </w:r>
            <w:r w:rsidRPr="00A437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юст, </w:t>
            </w:r>
          </w:p>
          <w:p w:rsidR="004D0D1A" w:rsidRPr="00803F04" w:rsidRDefault="0021459B" w:rsidP="006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заклади освіти, інститути громадянського суспільства (за згодою)</w:t>
            </w:r>
          </w:p>
        </w:tc>
      </w:tr>
      <w:tr w:rsidR="0021459B" w:rsidRPr="00803F04" w:rsidTr="00803F04">
        <w:trPr>
          <w:trHeight w:val="8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1459B" w:rsidRPr="00803F04" w:rsidRDefault="0021459B" w:rsidP="0021459B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1.2.3. </w:t>
            </w:r>
            <w:r w:rsidRPr="002145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Розроблення навчальних та методичних матеріалів з громадянської освіти для використання провайдерами громадянської освіти для всіх вікових груп складників та видів освіти у відповідності до підходів, визначених Концепціє</w:t>
            </w:r>
            <w:r w:rsidR="00773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ю розвитку громадянської освіти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1459B" w:rsidRPr="00803F04" w:rsidRDefault="0021459B" w:rsidP="00214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2019 - 2022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1459B" w:rsidRDefault="0021459B" w:rsidP="00214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МОН, </w:t>
            </w:r>
          </w:p>
          <w:p w:rsidR="0021459B" w:rsidRDefault="0021459B" w:rsidP="00214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НАПН України, </w:t>
            </w:r>
          </w:p>
          <w:p w:rsidR="0021459B" w:rsidRDefault="0021459B" w:rsidP="00214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ІМЗО, </w:t>
            </w:r>
          </w:p>
          <w:p w:rsidR="0021459B" w:rsidRDefault="0021459B" w:rsidP="00214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Мінкульт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</w:p>
          <w:p w:rsidR="0021459B" w:rsidRDefault="0021459B" w:rsidP="00214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МВС, МОЗ, </w:t>
            </w:r>
          </w:p>
          <w:p w:rsidR="0021459B" w:rsidRDefault="0021459B" w:rsidP="00214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Мінмолодьспорт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</w:p>
          <w:p w:rsidR="0021459B" w:rsidRDefault="0021459B" w:rsidP="00214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Мінсоцполітики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Мін</w:t>
            </w:r>
            <w:r w:rsidRPr="00A437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юст, </w:t>
            </w:r>
          </w:p>
          <w:p w:rsidR="0021459B" w:rsidRPr="00803F04" w:rsidRDefault="0021459B" w:rsidP="006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заклади освіти, інститути громадянського суспільства (за згодою)</w:t>
            </w:r>
          </w:p>
        </w:tc>
      </w:tr>
      <w:tr w:rsidR="0021459B" w:rsidRPr="00803F04" w:rsidTr="00321AC9">
        <w:trPr>
          <w:trHeight w:val="578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1459B" w:rsidRPr="00803F04" w:rsidRDefault="006A7909" w:rsidP="0021459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A7909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shd w:val="clear" w:color="auto" w:fill="FFFFFF"/>
                <w:lang w:eastAsia="uk-UA"/>
              </w:rPr>
              <w:t>Створення умов функціонування системи громадянської освіти</w:t>
            </w:r>
          </w:p>
        </w:tc>
      </w:tr>
      <w:tr w:rsidR="0021459B" w:rsidRPr="00803F04" w:rsidTr="006A7909">
        <w:trPr>
          <w:trHeight w:val="453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1459B" w:rsidRPr="00803F04" w:rsidRDefault="0021459B" w:rsidP="004E10B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3F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2.1. </w:t>
            </w:r>
            <w:r w:rsidR="006A7909" w:rsidRPr="006A79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Підвищення якості громадянської освіти</w:t>
            </w:r>
          </w:p>
        </w:tc>
      </w:tr>
      <w:tr w:rsidR="0021459B" w:rsidRPr="00803F04" w:rsidTr="006A7909">
        <w:trPr>
          <w:trHeight w:val="8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459B" w:rsidRPr="00803F04" w:rsidRDefault="006A7909" w:rsidP="0021459B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790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Створення системи підготовки провайдерів громадянської освіти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1459B" w:rsidRPr="00803F04" w:rsidRDefault="00C61607" w:rsidP="00214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2019-2020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61607" w:rsidRDefault="00C61607" w:rsidP="00C6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МОН, </w:t>
            </w:r>
          </w:p>
          <w:p w:rsidR="00C61607" w:rsidRDefault="00C61607" w:rsidP="00C6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Мінкульт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</w:p>
          <w:p w:rsidR="00C61607" w:rsidRDefault="00C61607" w:rsidP="00C6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МВС, МОЗ, </w:t>
            </w:r>
          </w:p>
          <w:p w:rsidR="00C61607" w:rsidRDefault="00C61607" w:rsidP="00C6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Мінмолодьспорт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</w:p>
          <w:p w:rsidR="00C61607" w:rsidRDefault="00C61607" w:rsidP="00C6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Мінсоцполітики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Мін</w:t>
            </w:r>
            <w:r w:rsidRPr="00A437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юст, </w:t>
            </w:r>
          </w:p>
          <w:p w:rsidR="0021459B" w:rsidRPr="00803F04" w:rsidRDefault="00C61607" w:rsidP="006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заклади освіти, інститути громадянського суспільства (за згодою)</w:t>
            </w:r>
          </w:p>
        </w:tc>
      </w:tr>
      <w:tr w:rsidR="0021459B" w:rsidRPr="00803F04" w:rsidTr="006A7909">
        <w:trPr>
          <w:trHeight w:val="8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459B" w:rsidRPr="00803F04" w:rsidRDefault="006A7909" w:rsidP="0021459B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790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Підготовка та підвищення кваліфікації групи тренерів для проведення системних тренінгів для педагогічних та науково-педагогічних працівників закладів освіти, інших п</w:t>
            </w:r>
            <w:r w:rsidR="007738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ровайдерів громадянської освіти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1459B" w:rsidRPr="00803F04" w:rsidRDefault="00C61607" w:rsidP="00214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61607" w:rsidRDefault="00C61607" w:rsidP="00C6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МОН, </w:t>
            </w:r>
          </w:p>
          <w:p w:rsidR="00C61607" w:rsidRDefault="00C61607" w:rsidP="00C6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ІМЗО, </w:t>
            </w:r>
          </w:p>
          <w:p w:rsidR="00C61607" w:rsidRDefault="00C61607" w:rsidP="00C6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Мінкульт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</w:p>
          <w:p w:rsidR="00C61607" w:rsidRDefault="00C61607" w:rsidP="00C6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МВС, МОЗ, </w:t>
            </w:r>
          </w:p>
          <w:p w:rsidR="00C61607" w:rsidRDefault="00C61607" w:rsidP="00C6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Мінмолодьспорт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</w:p>
          <w:p w:rsidR="00C61607" w:rsidRDefault="00C61607" w:rsidP="00C6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Мінсоцполітики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Мін</w:t>
            </w:r>
            <w:r w:rsidRPr="00A437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юст, </w:t>
            </w:r>
          </w:p>
          <w:p w:rsidR="00C61607" w:rsidRDefault="00C61607" w:rsidP="00C6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НАПН України, </w:t>
            </w:r>
          </w:p>
          <w:p w:rsidR="0021459B" w:rsidRPr="00803F04" w:rsidRDefault="00C61607" w:rsidP="006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заклади освіти, інститути громадянського суспільства (за згодою)</w:t>
            </w:r>
          </w:p>
        </w:tc>
      </w:tr>
      <w:tr w:rsidR="0021459B" w:rsidRPr="00803F04" w:rsidTr="006A7909">
        <w:trPr>
          <w:trHeight w:val="8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459B" w:rsidRPr="00803F04" w:rsidRDefault="006A7909" w:rsidP="006A7909">
            <w:pPr>
              <w:pStyle w:val="a3"/>
              <w:spacing w:before="0" w:beforeAutospacing="0" w:after="200" w:afterAutospacing="0"/>
              <w:jc w:val="both"/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Удосконалення підвищення кваліфікації педагогічних та науково-педагогічних працівників закладів освіти, інших провайдерів громадянської освіти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1459B" w:rsidRPr="00803F04" w:rsidRDefault="00C61607" w:rsidP="00214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61607" w:rsidRDefault="00C61607" w:rsidP="00C6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МОН, </w:t>
            </w:r>
          </w:p>
          <w:p w:rsidR="00C61607" w:rsidRDefault="00C61607" w:rsidP="00C6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ІМЗО, </w:t>
            </w:r>
          </w:p>
          <w:p w:rsidR="00C61607" w:rsidRDefault="00C61607" w:rsidP="00C6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Мінкульт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</w:p>
          <w:p w:rsidR="00C61607" w:rsidRDefault="00C61607" w:rsidP="00C6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МВС, МОЗ, </w:t>
            </w:r>
          </w:p>
          <w:p w:rsidR="00C61607" w:rsidRDefault="00C61607" w:rsidP="00C6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Мінмолодьспорт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</w:p>
          <w:p w:rsidR="00C61607" w:rsidRDefault="00C61607" w:rsidP="00C6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Мінсоцполітики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Мін</w:t>
            </w:r>
            <w:r w:rsidRPr="00A437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юст, </w:t>
            </w:r>
          </w:p>
          <w:p w:rsidR="00C61607" w:rsidRDefault="00C61607" w:rsidP="00C6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НАПН України, </w:t>
            </w:r>
          </w:p>
          <w:p w:rsidR="0021459B" w:rsidRPr="00803F04" w:rsidRDefault="00C61607" w:rsidP="006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заклади освіти, інститути громадянського суспільства (за згодою)</w:t>
            </w:r>
          </w:p>
        </w:tc>
      </w:tr>
      <w:tr w:rsidR="006A7909" w:rsidRPr="00803F04" w:rsidTr="00803F04">
        <w:trPr>
          <w:trHeight w:val="8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7909" w:rsidRDefault="006A7909" w:rsidP="006A7909">
            <w:pPr>
              <w:pStyle w:val="a3"/>
              <w:spacing w:before="200" w:beforeAutospacing="0" w:after="0" w:afterAutospacing="0"/>
              <w:jc w:val="both"/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Створення системи підтримки неформальної та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інформальної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громадянської освіти через створення умови ресурсної підтримки та можливості зарахування результатів неформальної освіти у формальній освіті та при оцінюванні професійних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компетентностей</w:t>
            </w:r>
            <w:proofErr w:type="spellEnd"/>
          </w:p>
          <w:p w:rsidR="006A7909" w:rsidRPr="00803F04" w:rsidRDefault="006A7909" w:rsidP="0021459B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7909" w:rsidRPr="00803F04" w:rsidRDefault="00C61607" w:rsidP="00214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7909" w:rsidRDefault="006A7909" w:rsidP="006A7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МОН, </w:t>
            </w:r>
          </w:p>
          <w:p w:rsidR="006A7909" w:rsidRDefault="006A7909" w:rsidP="006A7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ІМЗО, </w:t>
            </w:r>
          </w:p>
          <w:p w:rsidR="006A7909" w:rsidRDefault="006A7909" w:rsidP="006A7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Мінкульт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</w:p>
          <w:p w:rsidR="006A7909" w:rsidRDefault="006A7909" w:rsidP="006A7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МВС, МОЗ, </w:t>
            </w:r>
          </w:p>
          <w:p w:rsidR="006A7909" w:rsidRDefault="006A7909" w:rsidP="006A7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Мінмолодьспорт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</w:p>
          <w:p w:rsidR="006A7909" w:rsidRDefault="006A7909" w:rsidP="006A7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Мінсоцполітики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Мін</w:t>
            </w:r>
            <w:r w:rsidRPr="00A437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юст, </w:t>
            </w:r>
          </w:p>
          <w:p w:rsidR="00BB199B" w:rsidRDefault="00BB199B" w:rsidP="00BB1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НАПН України, </w:t>
            </w:r>
          </w:p>
          <w:p w:rsidR="006A7909" w:rsidRPr="00803F04" w:rsidRDefault="006A7909" w:rsidP="006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заклади освіти, інститути громадянського суспільства</w:t>
            </w:r>
            <w:r w:rsidR="00666E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(за згодою)</w:t>
            </w:r>
          </w:p>
        </w:tc>
      </w:tr>
      <w:tr w:rsidR="0021459B" w:rsidRPr="00803F04" w:rsidTr="00321AC9">
        <w:trPr>
          <w:trHeight w:val="402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1459B" w:rsidRPr="00803F04" w:rsidRDefault="0021459B" w:rsidP="004E10B3">
            <w:pPr>
              <w:spacing w:before="200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03F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2.2. </w:t>
            </w:r>
            <w:r w:rsidR="00C61607" w:rsidRPr="00C6160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Демократизація освітнього середовища</w:t>
            </w:r>
          </w:p>
        </w:tc>
      </w:tr>
      <w:tr w:rsidR="0021459B" w:rsidRPr="00803F04" w:rsidTr="004E10B3">
        <w:trPr>
          <w:trHeight w:val="35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1459B" w:rsidRPr="00803F04" w:rsidRDefault="00C61607" w:rsidP="004E10B3">
            <w:pPr>
              <w:pStyle w:val="a3"/>
              <w:spacing w:before="200" w:beforeAutospacing="0" w:after="200" w:afterAutospacing="0"/>
              <w:jc w:val="both"/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Посилення рівня взаємної відповідальності учасників освітнього процесу шляхом проведення індивідуальних та колективних бесід, інформаційно-просвітницьких кампаній, спрямованих на поширення ідеї про необхідність своїм власним настановленням демонструвати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проактивність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щодо захисту своїх </w:t>
            </w:r>
            <w:r w:rsidR="00773829">
              <w:rPr>
                <w:color w:val="000000"/>
                <w:sz w:val="28"/>
                <w:szCs w:val="28"/>
                <w:shd w:val="clear" w:color="auto" w:fill="FFFFFF"/>
              </w:rPr>
              <w:t>прав  та повагу до вибору інших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1459B" w:rsidRPr="00803F04" w:rsidRDefault="00C61607" w:rsidP="00C6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2019-2022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61607" w:rsidRDefault="00C61607" w:rsidP="00C6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МОН, </w:t>
            </w:r>
          </w:p>
          <w:p w:rsidR="00C61607" w:rsidRDefault="00C61607" w:rsidP="00C6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ІМЗО, </w:t>
            </w:r>
          </w:p>
          <w:p w:rsidR="00C61607" w:rsidRDefault="00C61607" w:rsidP="00C6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Мінкульт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</w:p>
          <w:p w:rsidR="00C61607" w:rsidRDefault="00C61607" w:rsidP="00C6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МВС, МОЗ, </w:t>
            </w:r>
          </w:p>
          <w:p w:rsidR="00C61607" w:rsidRDefault="00C61607" w:rsidP="00C6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Мінмолодьспорт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</w:p>
          <w:p w:rsidR="00C61607" w:rsidRDefault="00C61607" w:rsidP="00C6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Мінсоцполітики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Мін</w:t>
            </w:r>
            <w:r w:rsidRPr="00A437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юст, </w:t>
            </w:r>
          </w:p>
          <w:p w:rsidR="00C61607" w:rsidRDefault="00C61607" w:rsidP="00C6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НАПН України, </w:t>
            </w:r>
          </w:p>
          <w:p w:rsidR="0021459B" w:rsidRPr="00803F04" w:rsidRDefault="00C61607" w:rsidP="006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заклади освіти, інститути громадянського суспільства (за згодою)</w:t>
            </w:r>
          </w:p>
        </w:tc>
      </w:tr>
      <w:tr w:rsidR="0021459B" w:rsidRPr="00803F04" w:rsidTr="00C61607">
        <w:trPr>
          <w:trHeight w:val="8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459B" w:rsidRPr="00803F04" w:rsidRDefault="00C61607" w:rsidP="00CD25AC">
            <w:pPr>
              <w:spacing w:before="200" w:after="20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6160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Створення системи підтримки громадянської активності (підтримка учнівського та студентського самоврядування; запровадження мінімальних квот для учнівських та студентських проектів в межах конкурсів, зокрема, громадського бюджету; унормування залучення </w:t>
            </w:r>
            <w:r w:rsidR="00CD25A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здобувачів освіти</w:t>
            </w:r>
            <w:r w:rsidRPr="00C6160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до прийняття рішень на всіх рівнях освіт</w:t>
            </w:r>
            <w:r w:rsidR="00CD25A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и</w:t>
            </w:r>
            <w:r w:rsidRPr="00C6160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а також інших рішень з питань, що стосуються м</w:t>
            </w:r>
            <w:r w:rsidR="007738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олоді, інших вікових категорій)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1459B" w:rsidRPr="00803F04" w:rsidRDefault="004E10B3" w:rsidP="00214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2019-2022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E10B3" w:rsidRDefault="004E10B3" w:rsidP="004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МОН, </w:t>
            </w:r>
          </w:p>
          <w:p w:rsidR="004E10B3" w:rsidRDefault="004E10B3" w:rsidP="004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ІМЗО, </w:t>
            </w:r>
          </w:p>
          <w:p w:rsidR="004E10B3" w:rsidRDefault="004E10B3" w:rsidP="004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Мінкульт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</w:p>
          <w:p w:rsidR="004E10B3" w:rsidRDefault="004E10B3" w:rsidP="004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МВС, МОЗ, </w:t>
            </w:r>
          </w:p>
          <w:p w:rsidR="004E10B3" w:rsidRDefault="004E10B3" w:rsidP="004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Мінмолодьспорт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</w:p>
          <w:p w:rsidR="004E10B3" w:rsidRDefault="004E10B3" w:rsidP="004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Мінсоцполітики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Мін</w:t>
            </w:r>
            <w:r w:rsidRPr="00A437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юст, </w:t>
            </w:r>
          </w:p>
          <w:p w:rsidR="004E10B3" w:rsidRDefault="004E10B3" w:rsidP="004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НАПН України, </w:t>
            </w:r>
          </w:p>
          <w:p w:rsidR="0021459B" w:rsidRPr="00803F04" w:rsidRDefault="004E10B3" w:rsidP="006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заклади освіти, інститути громадянського суспільства (за згодою)</w:t>
            </w:r>
          </w:p>
        </w:tc>
      </w:tr>
      <w:tr w:rsidR="0021459B" w:rsidRPr="00803F04" w:rsidTr="00C61607">
        <w:trPr>
          <w:trHeight w:val="8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459B" w:rsidRPr="00803F04" w:rsidRDefault="004E10B3" w:rsidP="004E10B3">
            <w:pPr>
              <w:pStyle w:val="a3"/>
              <w:spacing w:before="200" w:beforeAutospacing="0" w:after="200" w:afterAutospacing="0"/>
              <w:jc w:val="both"/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Розроблення змін до нормативно-правових актів у сфері захисту пр</w:t>
            </w:r>
            <w:r w:rsidR="00773829">
              <w:rPr>
                <w:color w:val="000000"/>
                <w:sz w:val="28"/>
                <w:szCs w:val="28"/>
                <w:shd w:val="clear" w:color="auto" w:fill="FFFFFF"/>
              </w:rPr>
              <w:t>ав учасників освітнього процесу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1459B" w:rsidRPr="00803F04" w:rsidRDefault="004E10B3" w:rsidP="00214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2019-2020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E10B3" w:rsidRDefault="004E10B3" w:rsidP="004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МОН, </w:t>
            </w:r>
          </w:p>
          <w:p w:rsidR="004E10B3" w:rsidRDefault="004E10B3" w:rsidP="004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ІМЗО, </w:t>
            </w:r>
          </w:p>
          <w:p w:rsidR="004E10B3" w:rsidRDefault="004E10B3" w:rsidP="004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Мінкульт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</w:p>
          <w:p w:rsidR="004E10B3" w:rsidRDefault="004E10B3" w:rsidP="004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МВС, МОЗ, </w:t>
            </w:r>
          </w:p>
          <w:p w:rsidR="004E10B3" w:rsidRDefault="004E10B3" w:rsidP="004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Мінмолодьспорт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</w:p>
          <w:p w:rsidR="004E10B3" w:rsidRDefault="004E10B3" w:rsidP="004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Мінсоцполітики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Мін</w:t>
            </w:r>
            <w:r w:rsidRPr="00A437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юст, </w:t>
            </w:r>
          </w:p>
          <w:p w:rsidR="004E10B3" w:rsidRDefault="004E10B3" w:rsidP="004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НАПН України, </w:t>
            </w:r>
          </w:p>
          <w:p w:rsidR="0021459B" w:rsidRPr="00803F04" w:rsidRDefault="004E10B3" w:rsidP="006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заклади освіти, інститути громадянського суспільства (за згодою)</w:t>
            </w:r>
          </w:p>
        </w:tc>
      </w:tr>
      <w:tr w:rsidR="0021459B" w:rsidRPr="00803F04" w:rsidTr="00C61607">
        <w:trPr>
          <w:trHeight w:val="8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10B3" w:rsidRPr="004E10B3" w:rsidRDefault="004E10B3" w:rsidP="004E10B3">
            <w:pPr>
              <w:pStyle w:val="a3"/>
              <w:spacing w:before="200" w:beforeAutospacing="0" w:after="200" w:afterAutospacing="0"/>
              <w:jc w:val="both"/>
              <w:rPr>
                <w:sz w:val="28"/>
                <w:szCs w:val="28"/>
              </w:rPr>
            </w:pPr>
            <w:r w:rsidRPr="004E10B3">
              <w:rPr>
                <w:sz w:val="28"/>
                <w:szCs w:val="28"/>
              </w:rPr>
              <w:t xml:space="preserve">Просування позитивного досвіду (успішних прикладів індивідуальної боротьби за права, локальних </w:t>
            </w:r>
            <w:proofErr w:type="spellStart"/>
            <w:r w:rsidRPr="004E10B3">
              <w:rPr>
                <w:sz w:val="28"/>
                <w:szCs w:val="28"/>
              </w:rPr>
              <w:t>мікропроектів</w:t>
            </w:r>
            <w:proofErr w:type="spellEnd"/>
            <w:r w:rsidRPr="004E10B3">
              <w:rPr>
                <w:sz w:val="28"/>
                <w:szCs w:val="28"/>
              </w:rPr>
              <w:t xml:space="preserve"> тощо) та сприяння набуттю власного досвіду шляхом навчання через практику та участь (включення проектних</w:t>
            </w:r>
            <w:r w:rsidRPr="004E10B3">
              <w:rPr>
                <w:color w:val="000000"/>
                <w:sz w:val="28"/>
                <w:szCs w:val="28"/>
                <w:shd w:val="clear" w:color="auto" w:fill="FFFFFF"/>
              </w:rPr>
              <w:t xml:space="preserve"> завдань з виріше</w:t>
            </w:r>
            <w:r w:rsidR="00773829">
              <w:rPr>
                <w:color w:val="000000"/>
                <w:sz w:val="28"/>
                <w:szCs w:val="28"/>
                <w:shd w:val="clear" w:color="auto" w:fill="FFFFFF"/>
              </w:rPr>
              <w:t>ння суспільно важливих проблем)</w:t>
            </w:r>
          </w:p>
          <w:p w:rsidR="0021459B" w:rsidRPr="00803F04" w:rsidRDefault="0021459B" w:rsidP="0021459B">
            <w:pPr>
              <w:spacing w:before="200" w:after="20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1459B" w:rsidRPr="00803F04" w:rsidRDefault="004E10B3" w:rsidP="00214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2019-2022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E10B3" w:rsidRDefault="004E10B3" w:rsidP="004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МОН, </w:t>
            </w:r>
          </w:p>
          <w:p w:rsidR="004E10B3" w:rsidRDefault="004E10B3" w:rsidP="004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ІМЗО, </w:t>
            </w:r>
          </w:p>
          <w:p w:rsidR="004E10B3" w:rsidRDefault="004E10B3" w:rsidP="004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Мінкульт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</w:p>
          <w:p w:rsidR="004E10B3" w:rsidRDefault="004E10B3" w:rsidP="004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МВС, МОЗ, </w:t>
            </w:r>
          </w:p>
          <w:p w:rsidR="004E10B3" w:rsidRDefault="004E10B3" w:rsidP="004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Мінмолодьспорт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</w:p>
          <w:p w:rsidR="004E10B3" w:rsidRDefault="004E10B3" w:rsidP="004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Мінсоцполітики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Мін</w:t>
            </w:r>
            <w:r w:rsidRPr="00A437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юст, </w:t>
            </w:r>
          </w:p>
          <w:p w:rsidR="004E10B3" w:rsidRDefault="004E10B3" w:rsidP="004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НАПН України, </w:t>
            </w:r>
          </w:p>
          <w:p w:rsidR="0021459B" w:rsidRPr="00803F04" w:rsidRDefault="004E10B3" w:rsidP="006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заклади освіти, інститути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громадянського суспільства (за згодою)</w:t>
            </w:r>
          </w:p>
        </w:tc>
      </w:tr>
      <w:tr w:rsidR="0021459B" w:rsidRPr="00803F04" w:rsidTr="00321AC9">
        <w:trPr>
          <w:trHeight w:val="887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1459B" w:rsidRPr="00803F04" w:rsidRDefault="004E10B3" w:rsidP="0021459B">
            <w:pPr>
              <w:spacing w:before="200"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E10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lastRenderedPageBreak/>
              <w:t>2.3. Налагодження ефективної комунікації між зацікавленими сторонами</w:t>
            </w:r>
            <w:r w:rsidR="007738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 в системі громадянської освіти</w:t>
            </w:r>
          </w:p>
        </w:tc>
      </w:tr>
      <w:tr w:rsidR="0021459B" w:rsidRPr="00803F04" w:rsidTr="00803F04">
        <w:trPr>
          <w:trHeight w:val="8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1459B" w:rsidRPr="00803F04" w:rsidRDefault="004E10B3" w:rsidP="004E10B3">
            <w:pPr>
              <w:pStyle w:val="a3"/>
              <w:spacing w:before="200" w:beforeAutospacing="0" w:after="200" w:afterAutospacing="0"/>
              <w:jc w:val="both"/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Сприяння формуванню співпраці між сферами формальної та неформальної освіти шляхом унормування включення у систему громадянської освіти представників ІГС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1459B" w:rsidRPr="00803F04" w:rsidRDefault="004E10B3" w:rsidP="00214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2019-2022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E10B3" w:rsidRDefault="004E10B3" w:rsidP="004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МОН, </w:t>
            </w:r>
          </w:p>
          <w:p w:rsidR="004E10B3" w:rsidRDefault="004E10B3" w:rsidP="004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ІМЗО, </w:t>
            </w:r>
          </w:p>
          <w:p w:rsidR="004E10B3" w:rsidRDefault="004E10B3" w:rsidP="004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Мінкульт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</w:p>
          <w:p w:rsidR="004E10B3" w:rsidRDefault="004E10B3" w:rsidP="004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МВС, МОЗ, </w:t>
            </w:r>
          </w:p>
          <w:p w:rsidR="004E10B3" w:rsidRDefault="004E10B3" w:rsidP="004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Мінмолодьспорт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</w:p>
          <w:p w:rsidR="004E10B3" w:rsidRDefault="004E10B3" w:rsidP="004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Мінсоцполітики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Мін</w:t>
            </w:r>
            <w:r w:rsidRPr="00A437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юст, </w:t>
            </w:r>
          </w:p>
          <w:p w:rsidR="004E10B3" w:rsidRDefault="004E10B3" w:rsidP="004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НАПН України, </w:t>
            </w:r>
          </w:p>
          <w:p w:rsidR="0021459B" w:rsidRPr="00803F04" w:rsidRDefault="004E10B3" w:rsidP="006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заклади освіти, інститути громадянського суспільства (за згодою)</w:t>
            </w:r>
          </w:p>
        </w:tc>
      </w:tr>
      <w:tr w:rsidR="0021459B" w:rsidRPr="00803F04" w:rsidTr="00803F04">
        <w:trPr>
          <w:trHeight w:val="8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1459B" w:rsidRPr="00803F04" w:rsidRDefault="004E10B3" w:rsidP="004E10B3">
            <w:pPr>
              <w:spacing w:before="200" w:after="20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10B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Організація національної інформаційної кампанії з громадянської освіти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1459B" w:rsidRPr="00803F04" w:rsidRDefault="004E10B3" w:rsidP="00214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E10B3" w:rsidRDefault="004E10B3" w:rsidP="004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МОН, </w:t>
            </w:r>
          </w:p>
          <w:p w:rsidR="004E10B3" w:rsidRDefault="004E10B3" w:rsidP="004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ІМЗО, </w:t>
            </w:r>
          </w:p>
          <w:p w:rsidR="004E10B3" w:rsidRDefault="004E10B3" w:rsidP="004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Мінкульт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</w:p>
          <w:p w:rsidR="004E10B3" w:rsidRDefault="004E10B3" w:rsidP="004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МВС, МОЗ, </w:t>
            </w:r>
          </w:p>
          <w:p w:rsidR="004E10B3" w:rsidRDefault="004E10B3" w:rsidP="004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Мінмолодьспорт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</w:p>
          <w:p w:rsidR="004E10B3" w:rsidRDefault="004E10B3" w:rsidP="004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Мінсоцполітики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Мін</w:t>
            </w:r>
            <w:r w:rsidRPr="00A437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юст, місцеві державні адміністрації,</w:t>
            </w:r>
          </w:p>
          <w:p w:rsidR="004E10B3" w:rsidRDefault="004E10B3" w:rsidP="004E1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НАПН України, </w:t>
            </w:r>
          </w:p>
          <w:p w:rsidR="000D4B6A" w:rsidRDefault="004E10B3" w:rsidP="000D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заклади освіти, </w:t>
            </w:r>
          </w:p>
          <w:p w:rsidR="0021459B" w:rsidRPr="00803F04" w:rsidRDefault="000D4B6A" w:rsidP="000D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органи місцевого самоврядування, </w:t>
            </w:r>
            <w:r w:rsidR="004E10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інститути громадянського суспільства (за згодою)</w:t>
            </w:r>
          </w:p>
        </w:tc>
      </w:tr>
      <w:tr w:rsidR="0021459B" w:rsidRPr="00803F04" w:rsidTr="00803F04">
        <w:trPr>
          <w:trHeight w:val="8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1459B" w:rsidRPr="00803F04" w:rsidRDefault="004E10B3" w:rsidP="000D4B6A">
            <w:pPr>
              <w:spacing w:before="200" w:after="20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10B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Налагодження співпраці закладів освіти з органами публічної влади з метою реалізації практичної компоненти громадянської освіти (реалізація </w:t>
            </w:r>
            <w:proofErr w:type="spellStart"/>
            <w:r w:rsidRPr="004E10B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мікропроектів</w:t>
            </w:r>
            <w:proofErr w:type="spellEnd"/>
            <w:r w:rsidRPr="004E10B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залучення до бюджетів участі, волонтерська активність тощо), залучення учасників освітнього процесу до прий</w:t>
            </w:r>
            <w:r w:rsidR="007738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няття суспільно важливих рішень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1459B" w:rsidRPr="00803F04" w:rsidRDefault="000D4B6A" w:rsidP="00214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2019-2022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D4B6A" w:rsidRDefault="000D4B6A" w:rsidP="000D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МОН, </w:t>
            </w:r>
          </w:p>
          <w:p w:rsidR="000D4B6A" w:rsidRDefault="000D4B6A" w:rsidP="000D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ІМЗО, </w:t>
            </w:r>
          </w:p>
          <w:p w:rsidR="000D4B6A" w:rsidRDefault="000D4B6A" w:rsidP="000D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Мінкульт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</w:p>
          <w:p w:rsidR="000D4B6A" w:rsidRDefault="000D4B6A" w:rsidP="000D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МВС, МОЗ, </w:t>
            </w:r>
          </w:p>
          <w:p w:rsidR="000D4B6A" w:rsidRDefault="000D4B6A" w:rsidP="000D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Мінмолодьспорт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</w:p>
          <w:p w:rsidR="000D4B6A" w:rsidRDefault="000D4B6A" w:rsidP="000D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Мінсоцполітики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Мін</w:t>
            </w:r>
            <w:r w:rsidRPr="00A437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юст, місцеві державні адміністрації,</w:t>
            </w:r>
          </w:p>
          <w:p w:rsidR="000D4B6A" w:rsidRDefault="000D4B6A" w:rsidP="000D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НАПН України, </w:t>
            </w:r>
          </w:p>
          <w:p w:rsidR="000D4B6A" w:rsidRDefault="000D4B6A" w:rsidP="000D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заклади освіти, </w:t>
            </w:r>
          </w:p>
          <w:p w:rsidR="0021459B" w:rsidRPr="00803F04" w:rsidRDefault="000D4B6A" w:rsidP="000D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органи місцевого самоврядування, інститути громадянського суспільства (за згодою)</w:t>
            </w:r>
          </w:p>
        </w:tc>
      </w:tr>
      <w:tr w:rsidR="0021459B" w:rsidRPr="00803F04" w:rsidTr="00803F04">
        <w:trPr>
          <w:trHeight w:val="8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1459B" w:rsidRPr="00803F04" w:rsidRDefault="000D4B6A" w:rsidP="000D4B6A">
            <w:pPr>
              <w:pStyle w:val="a3"/>
              <w:spacing w:before="200" w:beforeAutospacing="0" w:after="200" w:afterAutospacing="0"/>
              <w:jc w:val="both"/>
            </w:pPr>
            <w:r>
              <w:rPr>
                <w:color w:val="000000"/>
                <w:shd w:val="clear" w:color="auto" w:fill="FFFFFF"/>
              </w:rPr>
              <w:lastRenderedPageBreak/>
              <w:t>Р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озширення мобільності учасників освітнього процесу та ознайомлення учасників освітнього процесу з діяльністю органів публічної влади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1459B" w:rsidRPr="00803F04" w:rsidRDefault="000D4B6A" w:rsidP="00214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2019-2022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D4B6A" w:rsidRDefault="000D4B6A" w:rsidP="000D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МОН, </w:t>
            </w:r>
          </w:p>
          <w:p w:rsidR="000D4B6A" w:rsidRDefault="000D4B6A" w:rsidP="000D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ІМЗО, </w:t>
            </w:r>
          </w:p>
          <w:p w:rsidR="000D4B6A" w:rsidRDefault="000D4B6A" w:rsidP="000D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Мінкульт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</w:p>
          <w:p w:rsidR="000D4B6A" w:rsidRDefault="000D4B6A" w:rsidP="000D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МВС, МОЗ, </w:t>
            </w:r>
          </w:p>
          <w:p w:rsidR="000D4B6A" w:rsidRDefault="000D4B6A" w:rsidP="000D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Мінмолодьспорт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</w:p>
          <w:p w:rsidR="000D4B6A" w:rsidRDefault="000D4B6A" w:rsidP="000D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Мінсоцполітики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Мін</w:t>
            </w:r>
            <w:r w:rsidRPr="00A437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юст, місцеві державні адміністрації,</w:t>
            </w:r>
          </w:p>
          <w:p w:rsidR="000D4B6A" w:rsidRDefault="000D4B6A" w:rsidP="000D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НАПН України, </w:t>
            </w:r>
          </w:p>
          <w:p w:rsidR="000D4B6A" w:rsidRDefault="000D4B6A" w:rsidP="000D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заклади освіти, </w:t>
            </w:r>
          </w:p>
          <w:p w:rsidR="0021459B" w:rsidRPr="00803F04" w:rsidRDefault="000D4B6A" w:rsidP="000D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органи місцевого самоврядування, інститути громадянського суспільства (за згодою)</w:t>
            </w:r>
          </w:p>
        </w:tc>
      </w:tr>
      <w:tr w:rsidR="0021459B" w:rsidRPr="00803F04" w:rsidTr="00803F04">
        <w:trPr>
          <w:trHeight w:val="8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1459B" w:rsidRPr="00803F04" w:rsidRDefault="000D4B6A" w:rsidP="000D4B6A">
            <w:pPr>
              <w:pStyle w:val="a3"/>
              <w:spacing w:before="200" w:beforeAutospacing="0" w:after="200" w:afterAutospacing="0"/>
              <w:jc w:val="both"/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Створення єдиної комунікативної платформи, яка забезпечує інформаційну та комунікативну підтримку учасникам освітнього</w:t>
            </w:r>
            <w:r w:rsidR="00773829">
              <w:rPr>
                <w:color w:val="000000"/>
                <w:sz w:val="28"/>
                <w:szCs w:val="28"/>
                <w:shd w:val="clear" w:color="auto" w:fill="FFFFFF"/>
              </w:rPr>
              <w:t xml:space="preserve"> процесу з громадянської освіти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1459B" w:rsidRPr="00803F04" w:rsidRDefault="000D4B6A" w:rsidP="00214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D4B6A" w:rsidRDefault="000D4B6A" w:rsidP="000D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МОН, </w:t>
            </w:r>
          </w:p>
          <w:p w:rsidR="000D4B6A" w:rsidRDefault="000D4B6A" w:rsidP="000D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ІМЗО, </w:t>
            </w:r>
          </w:p>
          <w:p w:rsidR="000D4B6A" w:rsidRDefault="000D4B6A" w:rsidP="000D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Мінкульт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</w:p>
          <w:p w:rsidR="000D4B6A" w:rsidRDefault="000D4B6A" w:rsidP="000D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МВС, МОЗ, </w:t>
            </w:r>
          </w:p>
          <w:p w:rsidR="000D4B6A" w:rsidRDefault="000D4B6A" w:rsidP="000D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Мінмолодьспорт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</w:p>
          <w:p w:rsidR="000D4B6A" w:rsidRDefault="000D4B6A" w:rsidP="000D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Мінсоцполітики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Мін</w:t>
            </w:r>
            <w:r w:rsidRPr="00A437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юст, місцеві державні адміністрації,</w:t>
            </w:r>
          </w:p>
          <w:p w:rsidR="000D4B6A" w:rsidRDefault="000D4B6A" w:rsidP="000D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НАПН України, </w:t>
            </w:r>
          </w:p>
          <w:p w:rsidR="000D4B6A" w:rsidRDefault="000D4B6A" w:rsidP="000D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заклади освіти, </w:t>
            </w:r>
          </w:p>
          <w:p w:rsidR="0021459B" w:rsidRPr="00803F04" w:rsidRDefault="000D4B6A" w:rsidP="000D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органи місцевого самоврядування, інститути громадянського суспільства (за згодою)</w:t>
            </w:r>
          </w:p>
        </w:tc>
      </w:tr>
      <w:tr w:rsidR="0021459B" w:rsidRPr="00803F04" w:rsidTr="00803F04">
        <w:trPr>
          <w:trHeight w:val="86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1459B" w:rsidRPr="00803F04" w:rsidRDefault="00321AC9" w:rsidP="0021459B">
            <w:pPr>
              <w:spacing w:after="20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321A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3. </w:t>
            </w:r>
            <w:r w:rsidRPr="00321A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ab/>
              <w:t xml:space="preserve">Впровадження системи моніторингу якості громадянської освіти та оцінювання громадянських </w:t>
            </w:r>
            <w:proofErr w:type="spellStart"/>
            <w:r w:rsidRPr="00321A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компетентностей</w:t>
            </w:r>
            <w:proofErr w:type="spellEnd"/>
          </w:p>
        </w:tc>
      </w:tr>
      <w:tr w:rsidR="0021459B" w:rsidRPr="00803F04" w:rsidTr="00803F04">
        <w:trPr>
          <w:trHeight w:val="86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1459B" w:rsidRPr="00803F04" w:rsidRDefault="00321AC9" w:rsidP="0021459B">
            <w:pPr>
              <w:spacing w:before="200" w:after="20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21A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3.1. Впровадження системи моніторингу якості громадянської освіти</w:t>
            </w:r>
          </w:p>
        </w:tc>
      </w:tr>
      <w:tr w:rsidR="0021459B" w:rsidRPr="00803F04" w:rsidTr="00885599">
        <w:trPr>
          <w:trHeight w:val="8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459B" w:rsidRPr="00803F04" w:rsidRDefault="00885599" w:rsidP="00885599">
            <w:pPr>
              <w:pStyle w:val="a3"/>
              <w:spacing w:before="200" w:beforeAutospacing="0" w:after="200" w:afterAutospacing="0"/>
              <w:jc w:val="both"/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Створення системи моніторингу якості громадянської освіти через затвердження критеріїв, показників ефективності та інструментів моніторингу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1459B" w:rsidRPr="00803F04" w:rsidRDefault="00885599" w:rsidP="00214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1459B" w:rsidRDefault="00885599" w:rsidP="00214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МОН, ДСЯО, </w:t>
            </w:r>
            <w:r w:rsidR="00666E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НАЗЯВО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="001656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УЦОЯО,</w:t>
            </w:r>
          </w:p>
          <w:p w:rsidR="00885599" w:rsidRDefault="00885599" w:rsidP="0088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Мінкульт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</w:p>
          <w:p w:rsidR="00885599" w:rsidRDefault="00885599" w:rsidP="0088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МВС, МОЗ, </w:t>
            </w:r>
          </w:p>
          <w:p w:rsidR="00885599" w:rsidRDefault="00885599" w:rsidP="0088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Мінмолодьспорт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</w:p>
          <w:p w:rsidR="00885599" w:rsidRPr="00803F04" w:rsidRDefault="00885599" w:rsidP="0088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Мінсоцполітики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Мін</w:t>
            </w:r>
            <w:r w:rsidRPr="00A437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юст</w:t>
            </w:r>
          </w:p>
        </w:tc>
      </w:tr>
      <w:tr w:rsidR="0021459B" w:rsidRPr="00803F04" w:rsidTr="00885599">
        <w:trPr>
          <w:trHeight w:val="8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459B" w:rsidRPr="00803F04" w:rsidRDefault="00885599" w:rsidP="00885599">
            <w:pPr>
              <w:pStyle w:val="a3"/>
              <w:spacing w:before="200" w:beforeAutospacing="0" w:after="200" w:afterAutospacing="0"/>
              <w:jc w:val="both"/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Унормування залучення інститутів громадянського суспільства до моніторингу якості громадянської освіти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1459B" w:rsidRPr="00803F04" w:rsidRDefault="00885599" w:rsidP="00214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1459B" w:rsidRPr="00803F04" w:rsidRDefault="00885599" w:rsidP="006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МОН, ДСЯО, </w:t>
            </w:r>
            <w:r w:rsidR="00666E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НАЗЯВО</w:t>
            </w:r>
          </w:p>
        </w:tc>
      </w:tr>
      <w:tr w:rsidR="0021459B" w:rsidRPr="00803F04" w:rsidTr="00803F04">
        <w:trPr>
          <w:trHeight w:val="86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1459B" w:rsidRPr="00803F04" w:rsidRDefault="00885599" w:rsidP="0021459B">
            <w:pPr>
              <w:spacing w:before="200" w:after="20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55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lastRenderedPageBreak/>
              <w:t xml:space="preserve">3.2. Оцінювання громадянських </w:t>
            </w:r>
            <w:proofErr w:type="spellStart"/>
            <w:r w:rsidRPr="008855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компетентностей</w:t>
            </w:r>
            <w:proofErr w:type="spellEnd"/>
          </w:p>
        </w:tc>
      </w:tr>
      <w:tr w:rsidR="0021459B" w:rsidRPr="00803F04" w:rsidTr="00803F04">
        <w:trPr>
          <w:trHeight w:val="8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1459B" w:rsidRPr="00803F04" w:rsidRDefault="00885599" w:rsidP="00CD25AC">
            <w:pPr>
              <w:spacing w:before="200" w:after="20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8559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Запровадження закладами освіти первинної оцінки громадянських </w:t>
            </w:r>
            <w:proofErr w:type="spellStart"/>
            <w:r w:rsidRPr="0088559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компетентностей</w:t>
            </w:r>
            <w:proofErr w:type="spellEnd"/>
            <w:r w:rsidRPr="0088559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здобувачів освіти 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1459B" w:rsidRPr="00803F04" w:rsidRDefault="00885599" w:rsidP="00214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1459B" w:rsidRPr="00803F04" w:rsidRDefault="00885599" w:rsidP="006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МОН, ДСЯО,</w:t>
            </w:r>
            <w:r w:rsidR="00666E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НАЗЯВО</w:t>
            </w:r>
            <w:r w:rsidR="001656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УЦОЯО</w:t>
            </w:r>
          </w:p>
        </w:tc>
      </w:tr>
      <w:tr w:rsidR="00885599" w:rsidRPr="00803F04" w:rsidTr="00803F04">
        <w:trPr>
          <w:trHeight w:val="8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5599" w:rsidRPr="00885599" w:rsidRDefault="00885599" w:rsidP="0021459B">
            <w:pPr>
              <w:spacing w:before="200" w:after="20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8559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Унормування залучення інститутів громадянського суспільства до оцінювання громадянських </w:t>
            </w:r>
            <w:proofErr w:type="spellStart"/>
            <w:r w:rsidRPr="0088559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компетентностей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5599" w:rsidRPr="00803F04" w:rsidRDefault="00885599" w:rsidP="00214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5599" w:rsidRPr="00803F04" w:rsidRDefault="00885599" w:rsidP="006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МОН, ДСЯО, </w:t>
            </w:r>
            <w:r w:rsidR="00666E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НАЗЯВО</w:t>
            </w:r>
          </w:p>
        </w:tc>
      </w:tr>
      <w:tr w:rsidR="00885599" w:rsidRPr="00803F04" w:rsidTr="00803F04">
        <w:trPr>
          <w:trHeight w:val="8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5599" w:rsidRPr="00885599" w:rsidRDefault="00885599" w:rsidP="0021459B">
            <w:pPr>
              <w:spacing w:before="200" w:after="20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8559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Включення показників громадянської освіченості у систему забезпечення якості освітньої діяльності та якості освіти у закладах освіти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5599" w:rsidRPr="00803F04" w:rsidRDefault="00885599" w:rsidP="00214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5599" w:rsidRPr="00666EC2" w:rsidRDefault="00885599" w:rsidP="00666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МОН, ДСЯО, </w:t>
            </w:r>
            <w:r w:rsidR="00666EC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НАЗЯВО</w:t>
            </w:r>
          </w:p>
        </w:tc>
      </w:tr>
    </w:tbl>
    <w:p w:rsidR="005B39ED" w:rsidRDefault="005B39ED"/>
    <w:sectPr w:rsidR="005B39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93951"/>
    <w:multiLevelType w:val="multilevel"/>
    <w:tmpl w:val="16285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586299"/>
    <w:multiLevelType w:val="multilevel"/>
    <w:tmpl w:val="0628808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222222"/>
        <w:sz w:val="28"/>
      </w:rPr>
    </w:lvl>
    <w:lvl w:ilvl="1">
      <w:start w:val="1"/>
      <w:numFmt w:val="decimal"/>
      <w:lvlText w:val="%1.%2."/>
      <w:lvlJc w:val="left"/>
      <w:pPr>
        <w:ind w:left="675" w:hanging="675"/>
      </w:pPr>
      <w:rPr>
        <w:rFonts w:hint="default"/>
        <w:color w:val="222222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222222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222222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222222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222222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222222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222222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222222"/>
        <w:sz w:val="28"/>
      </w:rPr>
    </w:lvl>
  </w:abstractNum>
  <w:abstractNum w:abstractNumId="2" w15:restartNumberingAfterBreak="0">
    <w:nsid w:val="56C75CD0"/>
    <w:multiLevelType w:val="multilevel"/>
    <w:tmpl w:val="CD249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FC656ED"/>
    <w:multiLevelType w:val="hybridMultilevel"/>
    <w:tmpl w:val="BB4CE714"/>
    <w:lvl w:ilvl="0" w:tplc="FA5C20B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F04"/>
    <w:rsid w:val="000D4B6A"/>
    <w:rsid w:val="000F2C7F"/>
    <w:rsid w:val="00165601"/>
    <w:rsid w:val="001747D2"/>
    <w:rsid w:val="0021459B"/>
    <w:rsid w:val="002A6411"/>
    <w:rsid w:val="00321AC9"/>
    <w:rsid w:val="004D0D1A"/>
    <w:rsid w:val="004E10B3"/>
    <w:rsid w:val="005B39ED"/>
    <w:rsid w:val="00666EC2"/>
    <w:rsid w:val="006A7909"/>
    <w:rsid w:val="00773829"/>
    <w:rsid w:val="00803F04"/>
    <w:rsid w:val="00885599"/>
    <w:rsid w:val="00A43701"/>
    <w:rsid w:val="00BB199B"/>
    <w:rsid w:val="00C61607"/>
    <w:rsid w:val="00CD25AC"/>
    <w:rsid w:val="00E41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EB30C"/>
  <w15:chartTrackingRefBased/>
  <w15:docId w15:val="{1B1BAE9C-7B84-464B-8BCD-8DF6AFE1E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3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21459B"/>
    <w:pPr>
      <w:ind w:left="720"/>
      <w:contextualSpacing/>
    </w:pPr>
  </w:style>
  <w:style w:type="character" w:customStyle="1" w:styleId="apple-tab-span">
    <w:name w:val="apple-tab-span"/>
    <w:basedOn w:val="a0"/>
    <w:rsid w:val="00666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0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57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9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16971</Words>
  <Characters>9674</Characters>
  <Application>Microsoft Office Word</Application>
  <DocSecurity>0</DocSecurity>
  <Lines>80</Lines>
  <Paragraphs>53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Демедюк Юрій Григорович</dc:creator>
  <cp:keywords/>
  <dc:description/>
  <cp:lastModifiedBy>Демедюк Юрій Григорович</cp:lastModifiedBy>
  <cp:revision>3</cp:revision>
  <dcterms:created xsi:type="dcterms:W3CDTF">2019-03-25T10:24:00Z</dcterms:created>
  <dcterms:modified xsi:type="dcterms:W3CDTF">2019-03-26T11:40:00Z</dcterms:modified>
</cp:coreProperties>
</file>