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EC" w:rsidRPr="005B1176" w:rsidRDefault="004C2EEC" w:rsidP="00D54330">
      <w:pPr>
        <w:ind w:firstLine="709"/>
        <w:jc w:val="center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>Звіт про громадське обговорення</w:t>
      </w:r>
    </w:p>
    <w:p w:rsidR="00F97467" w:rsidRPr="005B1176" w:rsidRDefault="004C2EEC" w:rsidP="0095597D">
      <w:pPr>
        <w:pStyle w:val="1"/>
        <w:shd w:val="clear" w:color="auto" w:fill="FFFFFF"/>
        <w:jc w:val="center"/>
        <w:textAlignment w:val="baseline"/>
        <w:rPr>
          <w:bCs w:val="0"/>
          <w:caps/>
          <w:spacing w:val="45"/>
          <w:sz w:val="28"/>
          <w:szCs w:val="28"/>
        </w:rPr>
      </w:pPr>
      <w:r w:rsidRPr="005B1176">
        <w:rPr>
          <w:sz w:val="28"/>
          <w:szCs w:val="28"/>
        </w:rPr>
        <w:t xml:space="preserve">проекту </w:t>
      </w:r>
      <w:r w:rsidR="00B1775F" w:rsidRPr="005B1176">
        <w:rPr>
          <w:sz w:val="28"/>
          <w:szCs w:val="28"/>
        </w:rPr>
        <w:t xml:space="preserve">наказу МОН «Про затвердження </w:t>
      </w:r>
      <w:r w:rsidR="0095597D" w:rsidRPr="0095597D">
        <w:rPr>
          <w:sz w:val="28"/>
          <w:szCs w:val="28"/>
        </w:rPr>
        <w:t>Положення про інституційну форму здобуття загальної середньої освіти</w:t>
      </w:r>
      <w:r w:rsidR="00B1775F" w:rsidRPr="005B1176">
        <w:rPr>
          <w:sz w:val="28"/>
          <w:szCs w:val="28"/>
        </w:rPr>
        <w:t>»</w:t>
      </w:r>
    </w:p>
    <w:p w:rsidR="004C2EEC" w:rsidRDefault="004C2EEC" w:rsidP="00F97467">
      <w:pPr>
        <w:ind w:firstLine="709"/>
        <w:jc w:val="center"/>
        <w:rPr>
          <w:sz w:val="28"/>
          <w:szCs w:val="28"/>
          <w:lang w:val="uk-UA"/>
        </w:rPr>
      </w:pPr>
    </w:p>
    <w:p w:rsidR="00135C5A" w:rsidRPr="005B1176" w:rsidRDefault="00135C5A" w:rsidP="00F97467">
      <w:pPr>
        <w:ind w:firstLine="709"/>
        <w:jc w:val="center"/>
        <w:rPr>
          <w:sz w:val="28"/>
          <w:szCs w:val="28"/>
          <w:lang w:val="uk-UA"/>
        </w:rPr>
      </w:pPr>
    </w:p>
    <w:p w:rsidR="004C2EEC" w:rsidRPr="005B1176" w:rsidRDefault="008822FD" w:rsidP="002E4B12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1. </w:t>
      </w:r>
      <w:r w:rsidR="004C2EEC" w:rsidRPr="005B1176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4C2EEC" w:rsidRPr="005B1176" w:rsidRDefault="004C2EEC" w:rsidP="002E4B1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5B1176">
        <w:rPr>
          <w:sz w:val="28"/>
          <w:szCs w:val="28"/>
          <w:lang w:val="uk-UA"/>
        </w:rPr>
        <w:t>Міністерство освіти і науки України</w:t>
      </w:r>
      <w:r w:rsidR="00E37DB0" w:rsidRPr="005B1176">
        <w:rPr>
          <w:sz w:val="28"/>
          <w:szCs w:val="28"/>
          <w:lang w:val="uk-UA"/>
        </w:rPr>
        <w:t>.</w:t>
      </w:r>
    </w:p>
    <w:p w:rsidR="004C2EEC" w:rsidRPr="005B1176" w:rsidRDefault="004C2EEC" w:rsidP="002E4B1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4C2EEC" w:rsidRPr="005B1176" w:rsidRDefault="008822FD" w:rsidP="002E4B12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2. </w:t>
      </w:r>
      <w:r w:rsidR="004C2EEC" w:rsidRPr="005B1176">
        <w:rPr>
          <w:b/>
          <w:sz w:val="28"/>
          <w:szCs w:val="28"/>
          <w:lang w:val="uk-UA"/>
        </w:rPr>
        <w:t xml:space="preserve">Зміст питання або назва проекту </w:t>
      </w:r>
      <w:proofErr w:type="spellStart"/>
      <w:r w:rsidR="004C2EEC" w:rsidRPr="005B1176">
        <w:rPr>
          <w:b/>
          <w:sz w:val="28"/>
          <w:szCs w:val="28"/>
          <w:lang w:val="uk-UA"/>
        </w:rPr>
        <w:t>акта</w:t>
      </w:r>
      <w:proofErr w:type="spellEnd"/>
      <w:r w:rsidR="004C2EEC" w:rsidRPr="005B1176">
        <w:rPr>
          <w:b/>
          <w:sz w:val="28"/>
          <w:szCs w:val="28"/>
          <w:lang w:val="uk-UA"/>
        </w:rPr>
        <w:t>, що виносилися на обговорення:</w:t>
      </w:r>
    </w:p>
    <w:p w:rsidR="00916B4E" w:rsidRPr="005B1176" w:rsidRDefault="00B1775F" w:rsidP="002E4B12">
      <w:pPr>
        <w:ind w:firstLine="567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5B1176">
        <w:rPr>
          <w:sz w:val="28"/>
          <w:szCs w:val="28"/>
          <w:lang w:val="uk-UA"/>
        </w:rPr>
        <w:t xml:space="preserve">Обговорення проекту наказу МОН «Про затвердження </w:t>
      </w:r>
      <w:proofErr w:type="spellStart"/>
      <w:r w:rsidR="0095597D" w:rsidRPr="0095597D">
        <w:rPr>
          <w:sz w:val="28"/>
          <w:szCs w:val="28"/>
        </w:rPr>
        <w:t>Положення</w:t>
      </w:r>
      <w:proofErr w:type="spellEnd"/>
      <w:r w:rsidR="0095597D" w:rsidRPr="0095597D">
        <w:rPr>
          <w:sz w:val="28"/>
          <w:szCs w:val="28"/>
        </w:rPr>
        <w:t xml:space="preserve"> про </w:t>
      </w:r>
      <w:proofErr w:type="spellStart"/>
      <w:r w:rsidR="0095597D" w:rsidRPr="0095597D">
        <w:rPr>
          <w:sz w:val="28"/>
          <w:szCs w:val="28"/>
        </w:rPr>
        <w:t>інституційну</w:t>
      </w:r>
      <w:proofErr w:type="spellEnd"/>
      <w:r w:rsidR="0095597D" w:rsidRPr="0095597D">
        <w:rPr>
          <w:sz w:val="28"/>
          <w:szCs w:val="28"/>
        </w:rPr>
        <w:t xml:space="preserve"> форму </w:t>
      </w:r>
      <w:proofErr w:type="spellStart"/>
      <w:r w:rsidR="0095597D" w:rsidRPr="0095597D">
        <w:rPr>
          <w:sz w:val="28"/>
          <w:szCs w:val="28"/>
        </w:rPr>
        <w:t>здобуття</w:t>
      </w:r>
      <w:proofErr w:type="spellEnd"/>
      <w:r w:rsidR="0095597D" w:rsidRPr="0095597D">
        <w:rPr>
          <w:sz w:val="28"/>
          <w:szCs w:val="28"/>
        </w:rPr>
        <w:t xml:space="preserve"> </w:t>
      </w:r>
      <w:proofErr w:type="spellStart"/>
      <w:r w:rsidR="0095597D" w:rsidRPr="0095597D">
        <w:rPr>
          <w:sz w:val="28"/>
          <w:szCs w:val="28"/>
        </w:rPr>
        <w:t>загальної</w:t>
      </w:r>
      <w:proofErr w:type="spellEnd"/>
      <w:r w:rsidR="0095597D" w:rsidRPr="0095597D">
        <w:rPr>
          <w:sz w:val="28"/>
          <w:szCs w:val="28"/>
        </w:rPr>
        <w:t xml:space="preserve"> </w:t>
      </w:r>
      <w:proofErr w:type="spellStart"/>
      <w:r w:rsidR="0095597D" w:rsidRPr="0095597D">
        <w:rPr>
          <w:sz w:val="28"/>
          <w:szCs w:val="28"/>
        </w:rPr>
        <w:t>середньої</w:t>
      </w:r>
      <w:proofErr w:type="spellEnd"/>
      <w:r w:rsidR="0095597D" w:rsidRPr="0095597D">
        <w:rPr>
          <w:sz w:val="28"/>
          <w:szCs w:val="28"/>
        </w:rPr>
        <w:t xml:space="preserve"> </w:t>
      </w:r>
      <w:proofErr w:type="spellStart"/>
      <w:r w:rsidR="0095597D" w:rsidRPr="0095597D">
        <w:rPr>
          <w:sz w:val="28"/>
          <w:szCs w:val="28"/>
        </w:rPr>
        <w:t>освіти</w:t>
      </w:r>
      <w:proofErr w:type="spellEnd"/>
      <w:r w:rsidRPr="005B1176">
        <w:rPr>
          <w:sz w:val="28"/>
          <w:szCs w:val="28"/>
          <w:lang w:val="uk-UA"/>
        </w:rPr>
        <w:t>» (далі – проект) проводилося у форматі електронних консультацій з громадськістю</w:t>
      </w:r>
      <w:r w:rsidR="00916B4E" w:rsidRPr="005B1176">
        <w:rPr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FA4DE8" w:rsidRPr="005B1176" w:rsidRDefault="0095597D" w:rsidP="002E4B12">
      <w:pPr>
        <w:ind w:firstLine="567"/>
        <w:jc w:val="both"/>
        <w:rPr>
          <w:sz w:val="28"/>
          <w:szCs w:val="28"/>
          <w:lang w:val="uk-UA"/>
        </w:rPr>
      </w:pPr>
      <w:r w:rsidRPr="0095597D">
        <w:rPr>
          <w:sz w:val="28"/>
          <w:szCs w:val="28"/>
          <w:lang w:val="uk-UA"/>
        </w:rPr>
        <w:t xml:space="preserve">25 жовтня 2018 року </w:t>
      </w:r>
      <w:r w:rsidR="00B1775F" w:rsidRPr="005B1176">
        <w:rPr>
          <w:sz w:val="28"/>
          <w:szCs w:val="28"/>
          <w:lang w:val="uk-UA"/>
        </w:rPr>
        <w:t xml:space="preserve">проект для громадського </w:t>
      </w:r>
      <w:r w:rsidR="00FA4DE8" w:rsidRPr="005B1176">
        <w:rPr>
          <w:sz w:val="28"/>
          <w:szCs w:val="28"/>
          <w:lang w:val="uk-UA"/>
        </w:rPr>
        <w:t>обговорення було оприлюднено у підрозділі «Громадське обговорення» розділу «Консультації з громадськістю» офіційного веб-сайту МОН.</w:t>
      </w:r>
    </w:p>
    <w:p w:rsidR="0095597D" w:rsidRPr="00175877" w:rsidRDefault="00B1775F" w:rsidP="002E4B12">
      <w:pPr>
        <w:ind w:firstLine="567"/>
        <w:jc w:val="both"/>
        <w:rPr>
          <w:sz w:val="28"/>
          <w:szCs w:val="28"/>
          <w:lang w:val="uk-UA"/>
        </w:rPr>
      </w:pPr>
      <w:r w:rsidRPr="00175877">
        <w:rPr>
          <w:sz w:val="28"/>
          <w:szCs w:val="28"/>
          <w:lang w:val="uk-UA"/>
        </w:rPr>
        <w:t xml:space="preserve">Зауваження та пропозиції від громадськості приймалися до </w:t>
      </w:r>
      <w:r w:rsidR="0095597D" w:rsidRPr="00175877">
        <w:rPr>
          <w:sz w:val="28"/>
          <w:szCs w:val="28"/>
          <w:lang w:val="uk-UA"/>
        </w:rPr>
        <w:t xml:space="preserve">14 листопада 2018 року </w:t>
      </w:r>
      <w:r w:rsidRPr="00175877">
        <w:rPr>
          <w:sz w:val="28"/>
          <w:szCs w:val="28"/>
          <w:lang w:val="uk-UA"/>
        </w:rPr>
        <w:t>в письмовому вигляді на електронну пошту</w:t>
      </w:r>
      <w:r w:rsidR="0095597D" w:rsidRPr="00175877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5597D" w:rsidRPr="00175877">
        <w:rPr>
          <w:sz w:val="28"/>
          <w:szCs w:val="28"/>
          <w:shd w:val="clear" w:color="auto" w:fill="FFFFFF"/>
        </w:rPr>
        <w:t>linnyk</w:t>
      </w:r>
      <w:proofErr w:type="spellEnd"/>
      <w:r w:rsidR="0095597D" w:rsidRPr="00175877">
        <w:rPr>
          <w:sz w:val="28"/>
          <w:szCs w:val="28"/>
          <w:shd w:val="clear" w:color="auto" w:fill="FFFFFF"/>
          <w:lang w:val="uk-UA"/>
        </w:rPr>
        <w:t>@</w:t>
      </w:r>
      <w:proofErr w:type="spellStart"/>
      <w:r w:rsidR="0095597D" w:rsidRPr="00175877">
        <w:rPr>
          <w:sz w:val="28"/>
          <w:szCs w:val="28"/>
          <w:shd w:val="clear" w:color="auto" w:fill="FFFFFF"/>
        </w:rPr>
        <w:t>mon</w:t>
      </w:r>
      <w:proofErr w:type="spellEnd"/>
      <w:r w:rsidR="0095597D" w:rsidRPr="00175877">
        <w:rPr>
          <w:sz w:val="28"/>
          <w:szCs w:val="28"/>
          <w:shd w:val="clear" w:color="auto" w:fill="FFFFFF"/>
          <w:lang w:val="uk-UA"/>
        </w:rPr>
        <w:t>.</w:t>
      </w:r>
      <w:proofErr w:type="spellStart"/>
      <w:r w:rsidR="0095597D" w:rsidRPr="00175877">
        <w:rPr>
          <w:sz w:val="28"/>
          <w:szCs w:val="28"/>
          <w:shd w:val="clear" w:color="auto" w:fill="FFFFFF"/>
        </w:rPr>
        <w:t>gov</w:t>
      </w:r>
      <w:proofErr w:type="spellEnd"/>
      <w:r w:rsidR="0095597D" w:rsidRPr="00175877">
        <w:rPr>
          <w:sz w:val="28"/>
          <w:szCs w:val="28"/>
          <w:shd w:val="clear" w:color="auto" w:fill="FFFFFF"/>
          <w:lang w:val="uk-UA"/>
        </w:rPr>
        <w:t>.</w:t>
      </w:r>
      <w:proofErr w:type="spellStart"/>
      <w:r w:rsidR="0095597D" w:rsidRPr="00175877">
        <w:rPr>
          <w:sz w:val="28"/>
          <w:szCs w:val="28"/>
          <w:shd w:val="clear" w:color="auto" w:fill="FFFFFF"/>
        </w:rPr>
        <w:t>ua</w:t>
      </w:r>
      <w:proofErr w:type="spellEnd"/>
      <w:r w:rsidR="0095597D" w:rsidRPr="00175877">
        <w:rPr>
          <w:sz w:val="28"/>
          <w:szCs w:val="28"/>
          <w:shd w:val="clear" w:color="auto" w:fill="FFFFFF"/>
          <w:lang w:val="uk-UA"/>
        </w:rPr>
        <w:t xml:space="preserve">, </w:t>
      </w:r>
      <w:hyperlink r:id="rId7" w:history="1">
        <w:r w:rsidR="0095597D" w:rsidRPr="0017587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storchak</w:t>
        </w:r>
        <w:r w:rsidR="0095597D" w:rsidRPr="00175877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@</w:t>
        </w:r>
        <w:r w:rsidR="0095597D" w:rsidRPr="0017587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mon</w:t>
        </w:r>
        <w:r w:rsidR="0095597D" w:rsidRPr="00175877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95597D" w:rsidRPr="0017587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gov</w:t>
        </w:r>
        <w:r w:rsidR="0095597D" w:rsidRPr="00175877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proofErr w:type="spellStart"/>
        <w:r w:rsidR="0095597D" w:rsidRPr="0017587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ua</w:t>
        </w:r>
        <w:proofErr w:type="spellEnd"/>
      </w:hyperlink>
      <w:r w:rsidR="0095597D" w:rsidRPr="00175877">
        <w:rPr>
          <w:sz w:val="28"/>
          <w:szCs w:val="28"/>
          <w:shd w:val="clear" w:color="auto" w:fill="FFFFFF"/>
          <w:lang w:val="uk-UA"/>
        </w:rPr>
        <w:t xml:space="preserve"> та за </w:t>
      </w:r>
      <w:proofErr w:type="spellStart"/>
      <w:r w:rsidR="0095597D" w:rsidRPr="00175877">
        <w:rPr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95597D" w:rsidRPr="00175877">
        <w:rPr>
          <w:sz w:val="28"/>
          <w:szCs w:val="28"/>
          <w:shd w:val="clear" w:color="auto" w:fill="FFFFFF"/>
          <w:lang w:val="uk-UA"/>
        </w:rPr>
        <w:t xml:space="preserve"> Міністерства освіти і науки України.</w:t>
      </w:r>
    </w:p>
    <w:p w:rsidR="006E525D" w:rsidRPr="005B1176" w:rsidRDefault="006E525D" w:rsidP="002E4B12">
      <w:pPr>
        <w:ind w:firstLine="567"/>
        <w:jc w:val="both"/>
        <w:rPr>
          <w:sz w:val="28"/>
          <w:szCs w:val="28"/>
          <w:lang w:val="uk-UA"/>
        </w:rPr>
      </w:pPr>
    </w:p>
    <w:p w:rsidR="008822FD" w:rsidRPr="005B1176" w:rsidRDefault="008822FD" w:rsidP="002E4B12">
      <w:pPr>
        <w:tabs>
          <w:tab w:val="left" w:pos="1134"/>
        </w:tabs>
        <w:ind w:firstLine="567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>3. Інформація про осіб, що взяли участь в обговоренні:</w:t>
      </w:r>
    </w:p>
    <w:p w:rsidR="003D19F7" w:rsidRPr="009A5553" w:rsidRDefault="009A5553" w:rsidP="002E4B1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9A5553">
        <w:rPr>
          <w:sz w:val="28"/>
          <w:szCs w:val="28"/>
          <w:shd w:val="clear" w:color="auto" w:fill="FFFFFF"/>
          <w:lang w:val="uk-UA"/>
        </w:rPr>
        <w:t>У ході електронних</w:t>
      </w:r>
      <w:r w:rsidR="008822FD" w:rsidRPr="009A5553">
        <w:rPr>
          <w:sz w:val="28"/>
          <w:szCs w:val="28"/>
          <w:shd w:val="clear" w:color="auto" w:fill="FFFFFF"/>
          <w:lang w:val="uk-UA"/>
        </w:rPr>
        <w:t xml:space="preserve"> консультаці</w:t>
      </w:r>
      <w:r w:rsidRPr="009A5553">
        <w:rPr>
          <w:sz w:val="28"/>
          <w:szCs w:val="28"/>
          <w:shd w:val="clear" w:color="auto" w:fill="FFFFFF"/>
          <w:lang w:val="uk-UA"/>
        </w:rPr>
        <w:t>й</w:t>
      </w:r>
      <w:r w:rsidR="008822FD" w:rsidRPr="009A5553">
        <w:rPr>
          <w:sz w:val="28"/>
          <w:szCs w:val="28"/>
          <w:shd w:val="clear" w:color="auto" w:fill="FFFFFF"/>
          <w:lang w:val="uk-UA"/>
        </w:rPr>
        <w:t xml:space="preserve"> з громадськістю </w:t>
      </w:r>
      <w:r w:rsidR="00635342" w:rsidRPr="009A5553">
        <w:rPr>
          <w:sz w:val="28"/>
          <w:szCs w:val="28"/>
          <w:lang w:val="uk-UA"/>
        </w:rPr>
        <w:t>було отримано</w:t>
      </w:r>
      <w:r w:rsidR="0075467F" w:rsidRPr="009A5553">
        <w:rPr>
          <w:sz w:val="28"/>
          <w:szCs w:val="28"/>
          <w:lang w:val="uk-UA"/>
        </w:rPr>
        <w:t xml:space="preserve"> зауваження та проп</w:t>
      </w:r>
      <w:r w:rsidR="00635342" w:rsidRPr="009A5553">
        <w:rPr>
          <w:sz w:val="28"/>
          <w:szCs w:val="28"/>
          <w:lang w:val="uk-UA"/>
        </w:rPr>
        <w:t>озиції</w:t>
      </w:r>
      <w:r w:rsidR="0075467F" w:rsidRPr="009A5553">
        <w:rPr>
          <w:sz w:val="28"/>
          <w:szCs w:val="28"/>
          <w:lang w:val="uk-UA"/>
        </w:rPr>
        <w:t xml:space="preserve"> </w:t>
      </w:r>
      <w:r w:rsidRPr="009A5553">
        <w:rPr>
          <w:sz w:val="28"/>
          <w:szCs w:val="28"/>
          <w:shd w:val="clear" w:color="auto" w:fill="FFFFFF"/>
          <w:lang w:val="uk-UA"/>
        </w:rPr>
        <w:t>ГО «Об'єднання «</w:t>
      </w:r>
      <w:r w:rsidRPr="009A5553">
        <w:rPr>
          <w:bCs/>
          <w:sz w:val="28"/>
          <w:szCs w:val="28"/>
          <w:shd w:val="clear" w:color="auto" w:fill="FFFFFF"/>
          <w:lang w:val="uk-UA"/>
        </w:rPr>
        <w:t>Агенція розвитку освітньої політики</w:t>
      </w:r>
      <w:r w:rsidRPr="009A5553">
        <w:rPr>
          <w:sz w:val="28"/>
          <w:szCs w:val="28"/>
          <w:shd w:val="clear" w:color="auto" w:fill="FFFFFF"/>
          <w:lang w:val="uk-UA"/>
        </w:rPr>
        <w:t>», ГО «А</w:t>
      </w:r>
      <w:r w:rsidRPr="009A5553">
        <w:rPr>
          <w:sz w:val="28"/>
          <w:szCs w:val="28"/>
          <w:lang w:val="uk-UA"/>
        </w:rPr>
        <w:t xml:space="preserve">соціація приватних закладів освіти України», Громадського руху «Українська Освітня Платформа», ТОВ «Центр дистанційної освіти «Джерело», педагогічних колективів закладів освіти, представників альтернативних шкіл, </w:t>
      </w:r>
      <w:r w:rsidR="00677481" w:rsidRPr="009A5553">
        <w:rPr>
          <w:sz w:val="28"/>
          <w:szCs w:val="28"/>
          <w:lang w:val="uk-UA"/>
        </w:rPr>
        <w:t xml:space="preserve">вчителів, </w:t>
      </w:r>
      <w:r w:rsidR="00235368" w:rsidRPr="009A5553">
        <w:rPr>
          <w:sz w:val="28"/>
          <w:szCs w:val="28"/>
          <w:lang w:val="uk-UA"/>
        </w:rPr>
        <w:t>окремих фізичних осіб</w:t>
      </w:r>
      <w:r w:rsidR="00AA5829" w:rsidRPr="009A5553">
        <w:rPr>
          <w:sz w:val="28"/>
          <w:szCs w:val="28"/>
          <w:lang w:val="uk-UA"/>
        </w:rPr>
        <w:t xml:space="preserve"> тощо.</w:t>
      </w:r>
    </w:p>
    <w:p w:rsidR="004B2E47" w:rsidRDefault="00625719" w:rsidP="002E4B12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sz w:val="28"/>
          <w:szCs w:val="28"/>
          <w:shd w:val="clear" w:color="auto" w:fill="FFFFFF"/>
          <w:lang w:val="uk-UA"/>
        </w:rPr>
        <w:t>Відповідно до підпункту 2 пункту 1 наказу МОН від 26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 червня </w:t>
      </w:r>
      <w:r w:rsidRPr="005B1176">
        <w:rPr>
          <w:sz w:val="28"/>
          <w:szCs w:val="28"/>
          <w:shd w:val="clear" w:color="auto" w:fill="FFFFFF"/>
          <w:lang w:val="uk-UA"/>
        </w:rPr>
        <w:t xml:space="preserve">2017 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року </w:t>
      </w:r>
      <w:r w:rsidR="002848DD">
        <w:rPr>
          <w:sz w:val="28"/>
          <w:szCs w:val="28"/>
          <w:shd w:val="clear" w:color="auto" w:fill="FFFFFF"/>
          <w:lang w:val="uk-UA"/>
        </w:rPr>
        <w:t xml:space="preserve">        </w:t>
      </w:r>
      <w:r w:rsidRPr="005B1176">
        <w:rPr>
          <w:sz w:val="28"/>
          <w:szCs w:val="28"/>
          <w:shd w:val="clear" w:color="auto" w:fill="FFFFFF"/>
          <w:lang w:val="uk-UA"/>
        </w:rPr>
        <w:t xml:space="preserve">№ 927 </w:t>
      </w:r>
      <w:r w:rsidR="00DA55E4" w:rsidRPr="005B1176">
        <w:rPr>
          <w:sz w:val="28"/>
          <w:szCs w:val="28"/>
          <w:shd w:val="clear" w:color="auto" w:fill="FFFFFF"/>
          <w:lang w:val="uk-UA"/>
        </w:rPr>
        <w:t>директоратом дошкільної та шкільної освіти</w:t>
      </w:r>
      <w:r w:rsidRPr="005B1176">
        <w:rPr>
          <w:sz w:val="28"/>
          <w:szCs w:val="28"/>
          <w:shd w:val="clear" w:color="auto" w:fill="FFFFFF"/>
          <w:lang w:val="uk-UA"/>
        </w:rPr>
        <w:t xml:space="preserve"> було проведено аналіз пропозицій та зауважень, що надійшли.</w:t>
      </w:r>
    </w:p>
    <w:p w:rsidR="004B2E47" w:rsidRDefault="004B2E47" w:rsidP="002E4B12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4C2EEC" w:rsidRPr="004B2E47" w:rsidRDefault="006E525D" w:rsidP="006E0FD6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4. </w:t>
      </w:r>
      <w:r w:rsidR="004C2EEC" w:rsidRPr="005B1176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AF2489" w:rsidRPr="002848DD" w:rsidRDefault="002848DD" w:rsidP="006E0FD6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2848DD">
        <w:rPr>
          <w:sz w:val="28"/>
          <w:szCs w:val="28"/>
          <w:shd w:val="clear" w:color="auto" w:fill="FFFFFF"/>
          <w:lang w:val="uk-UA"/>
        </w:rPr>
        <w:t>Всі п</w:t>
      </w:r>
      <w:r w:rsidR="00AB5432" w:rsidRPr="002848DD">
        <w:rPr>
          <w:sz w:val="28"/>
          <w:szCs w:val="28"/>
          <w:shd w:val="clear" w:color="auto" w:fill="FFFFFF"/>
          <w:lang w:val="uk-UA"/>
        </w:rPr>
        <w:t>ропозиці</w:t>
      </w:r>
      <w:r w:rsidRPr="002848DD">
        <w:rPr>
          <w:sz w:val="28"/>
          <w:szCs w:val="28"/>
          <w:shd w:val="clear" w:color="auto" w:fill="FFFFFF"/>
          <w:lang w:val="uk-UA"/>
        </w:rPr>
        <w:t>ї</w:t>
      </w:r>
      <w:r w:rsidR="00AB5432" w:rsidRPr="002848DD">
        <w:rPr>
          <w:sz w:val="28"/>
          <w:szCs w:val="28"/>
          <w:shd w:val="clear" w:color="auto" w:fill="FFFFFF"/>
          <w:lang w:val="uk-UA"/>
        </w:rPr>
        <w:t xml:space="preserve"> та зауваження до проекту</w:t>
      </w:r>
      <w:r w:rsidRPr="002848DD">
        <w:rPr>
          <w:sz w:val="28"/>
          <w:szCs w:val="28"/>
          <w:shd w:val="clear" w:color="auto" w:fill="FFFFFF"/>
          <w:lang w:val="uk-UA"/>
        </w:rPr>
        <w:t xml:space="preserve"> бул</w:t>
      </w:r>
      <w:r w:rsidR="00600A7C">
        <w:rPr>
          <w:sz w:val="28"/>
          <w:szCs w:val="28"/>
          <w:shd w:val="clear" w:color="auto" w:fill="FFFFFF"/>
          <w:lang w:val="uk-UA"/>
        </w:rPr>
        <w:t>о</w:t>
      </w:r>
      <w:r w:rsidRPr="002848DD">
        <w:rPr>
          <w:sz w:val="28"/>
          <w:szCs w:val="28"/>
          <w:shd w:val="clear" w:color="auto" w:fill="FFFFFF"/>
          <w:lang w:val="uk-UA"/>
        </w:rPr>
        <w:t xml:space="preserve"> опрацьован</w:t>
      </w:r>
      <w:r w:rsidR="00600A7C">
        <w:rPr>
          <w:sz w:val="28"/>
          <w:szCs w:val="28"/>
          <w:shd w:val="clear" w:color="auto" w:fill="FFFFFF"/>
          <w:lang w:val="uk-UA"/>
        </w:rPr>
        <w:t>о</w:t>
      </w:r>
      <w:r w:rsidRPr="002848DD">
        <w:rPr>
          <w:sz w:val="28"/>
          <w:szCs w:val="28"/>
          <w:shd w:val="clear" w:color="auto" w:fill="FFFFFF"/>
          <w:lang w:val="uk-UA"/>
        </w:rPr>
        <w:t>. За ре</w:t>
      </w:r>
      <w:r w:rsidR="00AF2489" w:rsidRPr="002848DD">
        <w:rPr>
          <w:sz w:val="28"/>
          <w:szCs w:val="28"/>
          <w:lang w:val="uk-UA"/>
        </w:rPr>
        <w:t>зультатами опрацювання до</w:t>
      </w:r>
      <w:r w:rsidRPr="002848DD">
        <w:rPr>
          <w:sz w:val="28"/>
          <w:szCs w:val="28"/>
          <w:lang w:val="uk-UA"/>
        </w:rPr>
        <w:t xml:space="preserve"> тексту</w:t>
      </w:r>
      <w:r w:rsidR="00AF2489" w:rsidRPr="002848DD">
        <w:rPr>
          <w:sz w:val="28"/>
          <w:szCs w:val="28"/>
          <w:lang w:val="uk-UA"/>
        </w:rPr>
        <w:t xml:space="preserve"> </w:t>
      </w:r>
      <w:r w:rsidRPr="002848DD">
        <w:rPr>
          <w:sz w:val="28"/>
          <w:szCs w:val="28"/>
          <w:lang w:val="uk-UA"/>
        </w:rPr>
        <w:t>проекту</w:t>
      </w:r>
      <w:r w:rsidR="00AF2489" w:rsidRPr="002848DD">
        <w:rPr>
          <w:sz w:val="28"/>
          <w:szCs w:val="28"/>
          <w:lang w:val="uk-UA"/>
        </w:rPr>
        <w:t xml:space="preserve"> </w:t>
      </w:r>
      <w:proofErr w:type="spellStart"/>
      <w:r w:rsidR="00AF2489" w:rsidRPr="002848DD">
        <w:rPr>
          <w:sz w:val="28"/>
          <w:szCs w:val="28"/>
          <w:lang w:val="uk-UA"/>
        </w:rPr>
        <w:t>внесено</w:t>
      </w:r>
      <w:proofErr w:type="spellEnd"/>
      <w:r w:rsidR="00AF2489" w:rsidRPr="002848DD">
        <w:rPr>
          <w:sz w:val="28"/>
          <w:szCs w:val="28"/>
          <w:lang w:val="uk-UA"/>
        </w:rPr>
        <w:t xml:space="preserve"> зміни</w:t>
      </w:r>
      <w:r w:rsidRPr="002848DD">
        <w:rPr>
          <w:sz w:val="28"/>
          <w:szCs w:val="28"/>
          <w:lang w:val="uk-UA"/>
        </w:rPr>
        <w:t xml:space="preserve"> та доповнення</w:t>
      </w:r>
      <w:r w:rsidR="00AF2489" w:rsidRPr="002848DD">
        <w:rPr>
          <w:sz w:val="28"/>
          <w:szCs w:val="28"/>
          <w:lang w:val="uk-UA"/>
        </w:rPr>
        <w:t xml:space="preserve">, зокрема: </w:t>
      </w:r>
    </w:p>
    <w:p w:rsidR="002A22BC" w:rsidRDefault="00AF2489" w:rsidP="006E0FD6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редакційно уточнені формулювання окремих положень проекту</w:t>
      </w:r>
      <w:r w:rsidR="00A33B25">
        <w:rPr>
          <w:sz w:val="28"/>
          <w:szCs w:val="28"/>
          <w:shd w:val="clear" w:color="auto" w:fill="FFFFFF"/>
          <w:lang w:val="uk-UA"/>
        </w:rPr>
        <w:t>, зокрема ті, що стосуються «навчання», «здобуття освіти», «навчальних предметів», «державних і комунальних закладів освіти», «</w:t>
      </w:r>
      <w:r w:rsidR="00AD6B9F">
        <w:rPr>
          <w:sz w:val="28"/>
          <w:szCs w:val="28"/>
          <w:lang w:val="uk-UA"/>
        </w:rPr>
        <w:t>батьків</w:t>
      </w:r>
      <w:r w:rsidR="00A33B25">
        <w:rPr>
          <w:sz w:val="28"/>
          <w:szCs w:val="28"/>
          <w:lang w:val="uk-UA"/>
        </w:rPr>
        <w:t xml:space="preserve">, </w:t>
      </w:r>
      <w:r w:rsidR="00AD6B9F">
        <w:rPr>
          <w:sz w:val="28"/>
          <w:szCs w:val="28"/>
          <w:lang w:val="uk-UA"/>
        </w:rPr>
        <w:t>інших</w:t>
      </w:r>
      <w:r w:rsidR="00A33B25" w:rsidRPr="00A33B25">
        <w:rPr>
          <w:sz w:val="28"/>
          <w:szCs w:val="28"/>
          <w:lang w:val="uk-UA"/>
        </w:rPr>
        <w:t xml:space="preserve"> законн</w:t>
      </w:r>
      <w:r w:rsidR="00AD6B9F">
        <w:rPr>
          <w:sz w:val="28"/>
          <w:szCs w:val="28"/>
          <w:lang w:val="uk-UA"/>
        </w:rPr>
        <w:t>их</w:t>
      </w:r>
      <w:r w:rsidR="00A33B25" w:rsidRPr="00A33B25">
        <w:rPr>
          <w:sz w:val="28"/>
          <w:szCs w:val="28"/>
          <w:lang w:val="uk-UA"/>
        </w:rPr>
        <w:t xml:space="preserve"> представник</w:t>
      </w:r>
      <w:r w:rsidR="00AD6B9F">
        <w:rPr>
          <w:sz w:val="28"/>
          <w:szCs w:val="28"/>
          <w:lang w:val="uk-UA"/>
        </w:rPr>
        <w:t>ів</w:t>
      </w:r>
      <w:r w:rsidR="00A33B25"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AF2489" w:rsidRPr="000D7420" w:rsidRDefault="00AF2489" w:rsidP="002E4B12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уточнен</w:t>
      </w:r>
      <w:r w:rsidR="00A33B25">
        <w:rPr>
          <w:sz w:val="28"/>
          <w:szCs w:val="28"/>
          <w:shd w:val="clear" w:color="auto" w:fill="FFFFFF"/>
          <w:lang w:val="uk-UA"/>
        </w:rPr>
        <w:t>о</w:t>
      </w:r>
      <w:r>
        <w:rPr>
          <w:sz w:val="28"/>
          <w:szCs w:val="28"/>
          <w:shd w:val="clear" w:color="auto" w:fill="FFFFFF"/>
          <w:lang w:val="uk-UA"/>
        </w:rPr>
        <w:t xml:space="preserve"> умов</w:t>
      </w:r>
      <w:r w:rsidR="00A33B25">
        <w:rPr>
          <w:sz w:val="28"/>
          <w:szCs w:val="28"/>
          <w:shd w:val="clear" w:color="auto" w:fill="FFFFFF"/>
          <w:lang w:val="uk-UA"/>
        </w:rPr>
        <w:t>у</w:t>
      </w:r>
      <w:r>
        <w:rPr>
          <w:sz w:val="28"/>
          <w:szCs w:val="28"/>
          <w:shd w:val="clear" w:color="auto" w:fill="FFFFFF"/>
          <w:lang w:val="uk-UA"/>
        </w:rPr>
        <w:t xml:space="preserve"> організації закладами освіти здобуття освіти за </w:t>
      </w:r>
      <w:r w:rsidRPr="00AF2489">
        <w:rPr>
          <w:color w:val="000000"/>
          <w:sz w:val="28"/>
          <w:szCs w:val="28"/>
          <w:lang w:val="uk-UA"/>
        </w:rPr>
        <w:t>очн</w:t>
      </w:r>
      <w:r w:rsidR="00A33B25">
        <w:rPr>
          <w:color w:val="000000"/>
          <w:sz w:val="28"/>
          <w:szCs w:val="28"/>
          <w:lang w:val="uk-UA"/>
        </w:rPr>
        <w:t>ою</w:t>
      </w:r>
      <w:r w:rsidRPr="00AF2489">
        <w:rPr>
          <w:color w:val="000000"/>
          <w:sz w:val="28"/>
          <w:szCs w:val="28"/>
          <w:lang w:val="uk-UA"/>
        </w:rPr>
        <w:t xml:space="preserve"> (денн</w:t>
      </w:r>
      <w:r w:rsidR="00A33B25">
        <w:rPr>
          <w:color w:val="000000"/>
          <w:sz w:val="28"/>
          <w:szCs w:val="28"/>
          <w:lang w:val="uk-UA"/>
        </w:rPr>
        <w:t>ою</w:t>
      </w:r>
      <w:r w:rsidRPr="00AF2489">
        <w:rPr>
          <w:color w:val="000000"/>
          <w:sz w:val="28"/>
          <w:szCs w:val="28"/>
          <w:lang w:val="uk-UA"/>
        </w:rPr>
        <w:t xml:space="preserve">, </w:t>
      </w:r>
      <w:r w:rsidRPr="000D7420">
        <w:rPr>
          <w:sz w:val="28"/>
          <w:szCs w:val="28"/>
          <w:lang w:val="uk-UA"/>
        </w:rPr>
        <w:t>вечірн</w:t>
      </w:r>
      <w:r w:rsidR="00A33B25" w:rsidRPr="000D7420">
        <w:rPr>
          <w:sz w:val="28"/>
          <w:szCs w:val="28"/>
          <w:lang w:val="uk-UA"/>
        </w:rPr>
        <w:t>ьою), заочною</w:t>
      </w:r>
      <w:r w:rsidRPr="000D7420">
        <w:rPr>
          <w:sz w:val="28"/>
          <w:szCs w:val="28"/>
          <w:lang w:val="uk-UA"/>
        </w:rPr>
        <w:t>, дистанційн</w:t>
      </w:r>
      <w:r w:rsidR="00A33B25" w:rsidRPr="000D7420">
        <w:rPr>
          <w:sz w:val="28"/>
          <w:szCs w:val="28"/>
          <w:lang w:val="uk-UA"/>
        </w:rPr>
        <w:t>ою</w:t>
      </w:r>
      <w:r w:rsidRPr="000D7420">
        <w:rPr>
          <w:sz w:val="28"/>
          <w:szCs w:val="28"/>
          <w:lang w:val="uk-UA"/>
        </w:rPr>
        <w:t xml:space="preserve"> або мережев</w:t>
      </w:r>
      <w:r w:rsidR="00A33B25" w:rsidRPr="000D7420">
        <w:rPr>
          <w:sz w:val="28"/>
          <w:szCs w:val="28"/>
          <w:lang w:val="uk-UA"/>
        </w:rPr>
        <w:t xml:space="preserve">ою формою – «відповідно до </w:t>
      </w:r>
      <w:r w:rsidR="00905D40">
        <w:rPr>
          <w:sz w:val="28"/>
          <w:szCs w:val="28"/>
          <w:lang w:val="uk-UA"/>
        </w:rPr>
        <w:t>установчих документів</w:t>
      </w:r>
      <w:r w:rsidR="00A33B25" w:rsidRPr="000D7420">
        <w:rPr>
          <w:sz w:val="28"/>
          <w:szCs w:val="28"/>
          <w:lang w:val="uk-UA"/>
        </w:rPr>
        <w:t>»;</w:t>
      </w:r>
    </w:p>
    <w:p w:rsidR="00A33B25" w:rsidRPr="000D7420" w:rsidRDefault="00A33B25" w:rsidP="00A33B25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D7420">
        <w:rPr>
          <w:sz w:val="28"/>
          <w:szCs w:val="28"/>
          <w:lang w:val="uk-UA"/>
        </w:rPr>
        <w:t>перелік документів, якими можуть визначатися п</w:t>
      </w:r>
      <w:proofErr w:type="spellStart"/>
      <w:r w:rsidRPr="000D7420">
        <w:rPr>
          <w:sz w:val="28"/>
          <w:szCs w:val="28"/>
        </w:rPr>
        <w:t>рава</w:t>
      </w:r>
      <w:proofErr w:type="spellEnd"/>
      <w:r w:rsidRPr="000D7420">
        <w:rPr>
          <w:sz w:val="28"/>
          <w:szCs w:val="28"/>
        </w:rPr>
        <w:t xml:space="preserve"> та </w:t>
      </w:r>
      <w:proofErr w:type="spellStart"/>
      <w:r w:rsidRPr="000D7420">
        <w:rPr>
          <w:sz w:val="28"/>
          <w:szCs w:val="28"/>
        </w:rPr>
        <w:t>обов’язки</w:t>
      </w:r>
      <w:proofErr w:type="spellEnd"/>
      <w:r w:rsidRPr="000D7420">
        <w:rPr>
          <w:sz w:val="28"/>
          <w:szCs w:val="28"/>
        </w:rPr>
        <w:t xml:space="preserve"> </w:t>
      </w:r>
      <w:proofErr w:type="spellStart"/>
      <w:r w:rsidRPr="000D7420">
        <w:rPr>
          <w:sz w:val="28"/>
          <w:szCs w:val="28"/>
        </w:rPr>
        <w:t>учасників</w:t>
      </w:r>
      <w:proofErr w:type="spellEnd"/>
      <w:r w:rsidRPr="000D7420">
        <w:rPr>
          <w:sz w:val="28"/>
          <w:szCs w:val="28"/>
        </w:rPr>
        <w:t xml:space="preserve"> </w:t>
      </w:r>
      <w:proofErr w:type="spellStart"/>
      <w:r w:rsidRPr="000D7420">
        <w:rPr>
          <w:sz w:val="28"/>
          <w:szCs w:val="28"/>
        </w:rPr>
        <w:t>освітнього</w:t>
      </w:r>
      <w:proofErr w:type="spellEnd"/>
      <w:r w:rsidRPr="000D7420">
        <w:rPr>
          <w:sz w:val="28"/>
          <w:szCs w:val="28"/>
        </w:rPr>
        <w:t xml:space="preserve"> </w:t>
      </w:r>
      <w:proofErr w:type="spellStart"/>
      <w:r w:rsidRPr="000D7420">
        <w:rPr>
          <w:sz w:val="28"/>
          <w:szCs w:val="28"/>
        </w:rPr>
        <w:t>процесу</w:t>
      </w:r>
      <w:proofErr w:type="spellEnd"/>
      <w:r w:rsidRPr="000D7420">
        <w:rPr>
          <w:sz w:val="28"/>
          <w:szCs w:val="28"/>
        </w:rPr>
        <w:t xml:space="preserve"> при </w:t>
      </w:r>
      <w:proofErr w:type="spellStart"/>
      <w:r w:rsidRPr="000D7420">
        <w:rPr>
          <w:sz w:val="28"/>
          <w:szCs w:val="28"/>
        </w:rPr>
        <w:t>організації</w:t>
      </w:r>
      <w:proofErr w:type="spellEnd"/>
      <w:r w:rsidRPr="000D7420">
        <w:rPr>
          <w:sz w:val="28"/>
          <w:szCs w:val="28"/>
        </w:rPr>
        <w:t xml:space="preserve"> </w:t>
      </w:r>
      <w:proofErr w:type="spellStart"/>
      <w:r w:rsidRPr="000D7420">
        <w:rPr>
          <w:sz w:val="28"/>
          <w:szCs w:val="28"/>
        </w:rPr>
        <w:t>здобуття</w:t>
      </w:r>
      <w:proofErr w:type="spellEnd"/>
      <w:r w:rsidRPr="000D7420">
        <w:rPr>
          <w:sz w:val="28"/>
          <w:szCs w:val="28"/>
        </w:rPr>
        <w:t xml:space="preserve"> </w:t>
      </w:r>
      <w:proofErr w:type="spellStart"/>
      <w:r w:rsidRPr="000D7420">
        <w:rPr>
          <w:sz w:val="28"/>
          <w:szCs w:val="28"/>
        </w:rPr>
        <w:t>освіти</w:t>
      </w:r>
      <w:proofErr w:type="spellEnd"/>
      <w:r w:rsidRPr="000D7420">
        <w:rPr>
          <w:sz w:val="28"/>
          <w:szCs w:val="28"/>
        </w:rPr>
        <w:t xml:space="preserve"> за </w:t>
      </w:r>
      <w:proofErr w:type="spellStart"/>
      <w:r w:rsidRPr="000D7420">
        <w:rPr>
          <w:sz w:val="28"/>
          <w:szCs w:val="28"/>
        </w:rPr>
        <w:t>інституційною</w:t>
      </w:r>
      <w:proofErr w:type="spellEnd"/>
      <w:r w:rsidRPr="000D7420">
        <w:rPr>
          <w:sz w:val="28"/>
          <w:szCs w:val="28"/>
        </w:rPr>
        <w:t xml:space="preserve"> формою</w:t>
      </w:r>
      <w:r w:rsidRPr="000D7420">
        <w:rPr>
          <w:sz w:val="28"/>
          <w:szCs w:val="28"/>
          <w:lang w:val="uk-UA"/>
        </w:rPr>
        <w:t xml:space="preserve">, доповнено </w:t>
      </w:r>
      <w:proofErr w:type="spellStart"/>
      <w:r w:rsidRPr="000D7420">
        <w:rPr>
          <w:sz w:val="28"/>
          <w:szCs w:val="28"/>
        </w:rPr>
        <w:t>установчими</w:t>
      </w:r>
      <w:proofErr w:type="spellEnd"/>
      <w:r w:rsidRPr="000D7420">
        <w:rPr>
          <w:sz w:val="28"/>
          <w:szCs w:val="28"/>
        </w:rPr>
        <w:t xml:space="preserve"> документами закладу </w:t>
      </w:r>
      <w:proofErr w:type="spellStart"/>
      <w:r w:rsidRPr="000D7420">
        <w:rPr>
          <w:sz w:val="28"/>
          <w:szCs w:val="28"/>
        </w:rPr>
        <w:t>освіти</w:t>
      </w:r>
      <w:proofErr w:type="spellEnd"/>
      <w:r w:rsidRPr="000D7420">
        <w:rPr>
          <w:sz w:val="28"/>
          <w:szCs w:val="28"/>
        </w:rPr>
        <w:t>;</w:t>
      </w:r>
    </w:p>
    <w:p w:rsidR="00A33B25" w:rsidRPr="000D7420" w:rsidRDefault="00A33B25" w:rsidP="00A33B25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420">
        <w:rPr>
          <w:sz w:val="28"/>
          <w:szCs w:val="28"/>
        </w:rPr>
        <w:t>визначено мінімальну чисельність здобувачів освіти в класі для заочної форми здобуття освіти;</w:t>
      </w:r>
    </w:p>
    <w:p w:rsidR="00A33B25" w:rsidRDefault="002848DD" w:rsidP="00A33B25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уточнено положення про </w:t>
      </w:r>
      <w:r w:rsidR="00A33B25" w:rsidRPr="000D7420">
        <w:rPr>
          <w:sz w:val="28"/>
          <w:szCs w:val="28"/>
        </w:rPr>
        <w:t>форми організації освітнього процесу для заочної форми здобуття освіти;</w:t>
      </w:r>
    </w:p>
    <w:p w:rsidR="00410597" w:rsidRPr="00384F11" w:rsidRDefault="00410597" w:rsidP="00410597">
      <w:pPr>
        <w:tabs>
          <w:tab w:val="left" w:pos="39"/>
          <w:tab w:val="left" w:pos="142"/>
          <w:tab w:val="left" w:pos="606"/>
          <w:tab w:val="left" w:pos="709"/>
          <w:tab w:val="left" w:pos="851"/>
        </w:tabs>
        <w:ind w:firstLine="567"/>
        <w:jc w:val="both"/>
        <w:rPr>
          <w:color w:val="0070C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 xml:space="preserve">уточнено порядок </w:t>
      </w:r>
      <w:proofErr w:type="spellStart"/>
      <w:r w:rsidRPr="000D5E14">
        <w:rPr>
          <w:sz w:val="28"/>
          <w:szCs w:val="28"/>
        </w:rPr>
        <w:t>облік</w:t>
      </w:r>
      <w:proofErr w:type="spellEnd"/>
      <w:r>
        <w:rPr>
          <w:sz w:val="28"/>
          <w:szCs w:val="28"/>
          <w:lang w:val="uk-UA"/>
        </w:rPr>
        <w:t>у ре</w:t>
      </w:r>
      <w:proofErr w:type="spellStart"/>
      <w:r>
        <w:rPr>
          <w:sz w:val="28"/>
          <w:szCs w:val="28"/>
        </w:rPr>
        <w:t>зультатів</w:t>
      </w:r>
      <w:proofErr w:type="spellEnd"/>
      <w:r w:rsidRPr="000D5E14">
        <w:rPr>
          <w:sz w:val="28"/>
          <w:szCs w:val="28"/>
        </w:rPr>
        <w:t xml:space="preserve"> </w:t>
      </w:r>
      <w:proofErr w:type="spellStart"/>
      <w:r w:rsidRPr="000D5E14">
        <w:rPr>
          <w:sz w:val="28"/>
          <w:szCs w:val="28"/>
        </w:rPr>
        <w:t>навча</w:t>
      </w:r>
      <w:r>
        <w:rPr>
          <w:sz w:val="28"/>
          <w:szCs w:val="28"/>
        </w:rPr>
        <w:t>ння</w:t>
      </w:r>
      <w:proofErr w:type="spellEnd"/>
      <w:r w:rsidRPr="000D5E14">
        <w:rPr>
          <w:sz w:val="28"/>
          <w:szCs w:val="28"/>
        </w:rPr>
        <w:t xml:space="preserve"> </w:t>
      </w:r>
      <w:proofErr w:type="spellStart"/>
      <w:r w:rsidRPr="000D5E14">
        <w:rPr>
          <w:sz w:val="28"/>
          <w:szCs w:val="28"/>
        </w:rPr>
        <w:t>здобувачів</w:t>
      </w:r>
      <w:proofErr w:type="spellEnd"/>
      <w:r w:rsidRPr="000D5E14">
        <w:rPr>
          <w:sz w:val="28"/>
          <w:szCs w:val="28"/>
        </w:rPr>
        <w:t xml:space="preserve"> </w:t>
      </w:r>
      <w:proofErr w:type="spellStart"/>
      <w:r w:rsidRPr="000D5E14">
        <w:rPr>
          <w:sz w:val="28"/>
          <w:szCs w:val="28"/>
        </w:rPr>
        <w:t>освіти</w:t>
      </w:r>
      <w:proofErr w:type="spellEnd"/>
      <w:r w:rsidRPr="000D5E14">
        <w:rPr>
          <w:sz w:val="28"/>
          <w:szCs w:val="28"/>
        </w:rPr>
        <w:t xml:space="preserve"> за </w:t>
      </w:r>
      <w:proofErr w:type="spellStart"/>
      <w:r w:rsidRPr="000D5E14">
        <w:rPr>
          <w:sz w:val="28"/>
          <w:szCs w:val="28"/>
        </w:rPr>
        <w:t>мережевою</w:t>
      </w:r>
      <w:proofErr w:type="spellEnd"/>
      <w:r w:rsidRPr="000D5E14">
        <w:rPr>
          <w:sz w:val="28"/>
          <w:szCs w:val="28"/>
        </w:rPr>
        <w:t xml:space="preserve"> формою.</w:t>
      </w:r>
      <w:r>
        <w:rPr>
          <w:sz w:val="28"/>
          <w:szCs w:val="28"/>
        </w:rPr>
        <w:t xml:space="preserve"> </w:t>
      </w:r>
    </w:p>
    <w:p w:rsidR="00827613" w:rsidRPr="006E0FD6" w:rsidRDefault="006E0FD6" w:rsidP="006E0FD6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</w:t>
      </w:r>
      <w:r w:rsidR="000D7420" w:rsidRPr="000D7420">
        <w:rPr>
          <w:sz w:val="28"/>
          <w:szCs w:val="28"/>
        </w:rPr>
        <w:t xml:space="preserve">пропозицій до проекту не узгоджується із чинними Законами України «Про освіту» </w:t>
      </w:r>
      <w:r w:rsidR="000D7420" w:rsidRPr="006E0FD6">
        <w:rPr>
          <w:sz w:val="28"/>
          <w:szCs w:val="28"/>
        </w:rPr>
        <w:t>та «Про загальну середню освіту»</w:t>
      </w:r>
      <w:r w:rsidR="00827613" w:rsidRPr="006E0FD6">
        <w:rPr>
          <w:sz w:val="28"/>
          <w:szCs w:val="28"/>
        </w:rPr>
        <w:t>, іншими законодавчими актами у сфері освіти</w:t>
      </w:r>
      <w:r w:rsidR="000D7420" w:rsidRPr="006E0FD6">
        <w:rPr>
          <w:sz w:val="28"/>
          <w:szCs w:val="28"/>
        </w:rPr>
        <w:t xml:space="preserve"> або не є предметом регулювання проекту</w:t>
      </w:r>
      <w:r w:rsidR="00827613" w:rsidRPr="006E0FD6">
        <w:rPr>
          <w:sz w:val="28"/>
          <w:szCs w:val="28"/>
        </w:rPr>
        <w:t>, зокрема пропозиції відносно:</w:t>
      </w:r>
    </w:p>
    <w:p w:rsidR="00827613" w:rsidRPr="006E0FD6" w:rsidRDefault="00827613" w:rsidP="006E0FD6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0FD6">
        <w:rPr>
          <w:sz w:val="28"/>
          <w:szCs w:val="28"/>
        </w:rPr>
        <w:t xml:space="preserve">використання термінології, яка не узгоджується із чинним </w:t>
      </w:r>
      <w:r w:rsidR="006E0FD6" w:rsidRPr="006E0FD6">
        <w:rPr>
          <w:sz w:val="28"/>
          <w:szCs w:val="28"/>
        </w:rPr>
        <w:t>законодавством</w:t>
      </w:r>
      <w:r w:rsidRPr="006E0FD6">
        <w:rPr>
          <w:sz w:val="28"/>
          <w:szCs w:val="28"/>
        </w:rPr>
        <w:t xml:space="preserve"> у сфері освіти;</w:t>
      </w:r>
    </w:p>
    <w:p w:rsidR="00B20FFA" w:rsidRPr="006E0FD6" w:rsidRDefault="00827613" w:rsidP="006E0FD6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E0FD6">
        <w:rPr>
          <w:sz w:val="28"/>
          <w:szCs w:val="28"/>
        </w:rPr>
        <w:t>створення філій при опорних закладах освіти для організації заочної форм</w:t>
      </w:r>
      <w:r w:rsidR="002848DD">
        <w:rPr>
          <w:sz w:val="28"/>
          <w:szCs w:val="28"/>
        </w:rPr>
        <w:t>и</w:t>
      </w:r>
      <w:r w:rsidRPr="006E0FD6">
        <w:rPr>
          <w:sz w:val="28"/>
          <w:szCs w:val="28"/>
        </w:rPr>
        <w:t xml:space="preserve"> здобуття освіти</w:t>
      </w:r>
      <w:r w:rsidR="00B20FFA" w:rsidRPr="006E0FD6">
        <w:rPr>
          <w:sz w:val="28"/>
          <w:szCs w:val="28"/>
        </w:rPr>
        <w:t>;</w:t>
      </w:r>
    </w:p>
    <w:p w:rsidR="00827613" w:rsidRPr="006E0FD6" w:rsidRDefault="00B20FFA" w:rsidP="006E0FD6">
      <w:pPr>
        <w:ind w:firstLine="567"/>
        <w:jc w:val="both"/>
        <w:rPr>
          <w:sz w:val="28"/>
          <w:szCs w:val="28"/>
        </w:rPr>
      </w:pPr>
      <w:r w:rsidRPr="006E0FD6">
        <w:rPr>
          <w:sz w:val="28"/>
          <w:szCs w:val="28"/>
          <w:lang w:val="uk-UA"/>
        </w:rPr>
        <w:t>визначення максимальної т</w:t>
      </w:r>
      <w:proofErr w:type="spellStart"/>
      <w:r w:rsidRPr="006E0FD6">
        <w:rPr>
          <w:sz w:val="28"/>
          <w:szCs w:val="28"/>
        </w:rPr>
        <w:t>ривал</w:t>
      </w:r>
      <w:proofErr w:type="spellEnd"/>
      <w:r w:rsidRPr="006E0FD6">
        <w:rPr>
          <w:sz w:val="28"/>
          <w:szCs w:val="28"/>
          <w:lang w:val="uk-UA"/>
        </w:rPr>
        <w:t xml:space="preserve">ості </w:t>
      </w:r>
      <w:proofErr w:type="spellStart"/>
      <w:r w:rsidRPr="006E0FD6">
        <w:rPr>
          <w:sz w:val="28"/>
          <w:szCs w:val="28"/>
        </w:rPr>
        <w:t>канікул</w:t>
      </w:r>
      <w:proofErr w:type="spellEnd"/>
      <w:r w:rsidRPr="006E0FD6">
        <w:rPr>
          <w:sz w:val="28"/>
          <w:szCs w:val="28"/>
        </w:rPr>
        <w:t xml:space="preserve"> </w:t>
      </w:r>
      <w:r w:rsidRPr="006E0FD6">
        <w:rPr>
          <w:sz w:val="28"/>
          <w:szCs w:val="28"/>
          <w:lang w:val="uk-UA"/>
        </w:rPr>
        <w:t xml:space="preserve">для </w:t>
      </w:r>
      <w:proofErr w:type="spellStart"/>
      <w:r w:rsidRPr="006E0FD6">
        <w:rPr>
          <w:sz w:val="28"/>
          <w:szCs w:val="28"/>
        </w:rPr>
        <w:t>заочної</w:t>
      </w:r>
      <w:proofErr w:type="spellEnd"/>
      <w:r w:rsidRPr="006E0FD6">
        <w:rPr>
          <w:sz w:val="28"/>
          <w:szCs w:val="28"/>
        </w:rPr>
        <w:t xml:space="preserve"> форм</w:t>
      </w:r>
      <w:r w:rsidRPr="006E0FD6">
        <w:rPr>
          <w:sz w:val="28"/>
          <w:szCs w:val="28"/>
          <w:lang w:val="uk-UA"/>
        </w:rPr>
        <w:t>и</w:t>
      </w:r>
      <w:r w:rsidR="00827613" w:rsidRPr="006E0FD6">
        <w:rPr>
          <w:sz w:val="28"/>
          <w:szCs w:val="28"/>
        </w:rPr>
        <w:t xml:space="preserve"> </w:t>
      </w:r>
      <w:r w:rsidRPr="006E0FD6">
        <w:rPr>
          <w:sz w:val="28"/>
          <w:szCs w:val="28"/>
          <w:lang w:val="uk-UA"/>
        </w:rPr>
        <w:t>здобуття освіти;</w:t>
      </w:r>
      <w:r w:rsidR="00827613" w:rsidRPr="006E0FD6">
        <w:rPr>
          <w:sz w:val="28"/>
          <w:szCs w:val="28"/>
        </w:rPr>
        <w:t xml:space="preserve"> </w:t>
      </w:r>
    </w:p>
    <w:p w:rsidR="00B20FFA" w:rsidRPr="006E0FD6" w:rsidRDefault="00B20FFA" w:rsidP="006E0FD6">
      <w:pPr>
        <w:ind w:firstLine="567"/>
        <w:jc w:val="both"/>
        <w:rPr>
          <w:sz w:val="28"/>
          <w:szCs w:val="28"/>
          <w:lang w:val="uk-UA"/>
        </w:rPr>
      </w:pPr>
      <w:r w:rsidRPr="006E0FD6">
        <w:rPr>
          <w:sz w:val="28"/>
          <w:szCs w:val="28"/>
          <w:lang w:val="uk-UA"/>
        </w:rPr>
        <w:t xml:space="preserve">переліку форм </w:t>
      </w:r>
      <w:proofErr w:type="spellStart"/>
      <w:r w:rsidR="00827613" w:rsidRPr="006E0FD6">
        <w:rPr>
          <w:sz w:val="28"/>
          <w:szCs w:val="28"/>
        </w:rPr>
        <w:t>організації</w:t>
      </w:r>
      <w:proofErr w:type="spellEnd"/>
      <w:r w:rsidR="00827613" w:rsidRPr="006E0FD6">
        <w:rPr>
          <w:sz w:val="28"/>
          <w:szCs w:val="28"/>
        </w:rPr>
        <w:t xml:space="preserve"> </w:t>
      </w:r>
      <w:proofErr w:type="spellStart"/>
      <w:r w:rsidR="00827613" w:rsidRPr="006E0FD6">
        <w:rPr>
          <w:sz w:val="28"/>
          <w:szCs w:val="28"/>
        </w:rPr>
        <w:t>освітнього</w:t>
      </w:r>
      <w:proofErr w:type="spellEnd"/>
      <w:r w:rsidR="00827613" w:rsidRPr="006E0FD6">
        <w:rPr>
          <w:sz w:val="28"/>
          <w:szCs w:val="28"/>
        </w:rPr>
        <w:t xml:space="preserve"> </w:t>
      </w:r>
      <w:proofErr w:type="spellStart"/>
      <w:r w:rsidR="00827613" w:rsidRPr="006E0FD6">
        <w:rPr>
          <w:sz w:val="28"/>
          <w:szCs w:val="28"/>
        </w:rPr>
        <w:t>процесу</w:t>
      </w:r>
      <w:proofErr w:type="spellEnd"/>
      <w:r w:rsidR="00827613" w:rsidRPr="006E0FD6">
        <w:rPr>
          <w:sz w:val="28"/>
          <w:szCs w:val="28"/>
        </w:rPr>
        <w:t xml:space="preserve"> </w:t>
      </w:r>
      <w:r w:rsidRPr="006E0FD6">
        <w:rPr>
          <w:sz w:val="28"/>
          <w:szCs w:val="28"/>
          <w:lang w:val="uk-UA"/>
        </w:rPr>
        <w:t>(мають визначатися в освітній програмі);</w:t>
      </w:r>
    </w:p>
    <w:p w:rsidR="00B20FFA" w:rsidRPr="006E0FD6" w:rsidRDefault="00B20FFA" w:rsidP="006E0FD6">
      <w:pPr>
        <w:ind w:firstLine="567"/>
        <w:jc w:val="both"/>
        <w:rPr>
          <w:sz w:val="28"/>
          <w:szCs w:val="28"/>
          <w:lang w:val="uk-UA"/>
        </w:rPr>
      </w:pPr>
      <w:r w:rsidRPr="006E0FD6">
        <w:rPr>
          <w:sz w:val="28"/>
          <w:szCs w:val="28"/>
          <w:lang w:val="uk-UA"/>
        </w:rPr>
        <w:t>визначення режиму роботи закладів освіти,  які організовують здобуття освіти за заочною формою;</w:t>
      </w:r>
    </w:p>
    <w:p w:rsidR="00B20FFA" w:rsidRPr="006E0FD6" w:rsidRDefault="00B20FFA" w:rsidP="006E0FD6">
      <w:pPr>
        <w:ind w:firstLine="567"/>
        <w:jc w:val="both"/>
        <w:rPr>
          <w:sz w:val="28"/>
          <w:szCs w:val="28"/>
          <w:lang w:val="uk-UA"/>
        </w:rPr>
      </w:pPr>
      <w:r w:rsidRPr="006E0FD6">
        <w:rPr>
          <w:sz w:val="28"/>
          <w:szCs w:val="28"/>
          <w:lang w:val="uk-UA"/>
        </w:rPr>
        <w:t>порядку визначення штатного розпису закладів, які організовують здобуття освіти за заочною формою;</w:t>
      </w:r>
    </w:p>
    <w:p w:rsidR="00B20FFA" w:rsidRPr="006E0FD6" w:rsidRDefault="006E0FD6" w:rsidP="006E0FD6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різновидів</w:t>
      </w:r>
      <w:r w:rsidR="00B20FFA" w:rsidRPr="006E0FD6">
        <w:rPr>
          <w:sz w:val="28"/>
          <w:szCs w:val="28"/>
          <w:shd w:val="clear" w:color="auto" w:fill="FFFFFF"/>
          <w:lang w:val="uk-UA"/>
        </w:rPr>
        <w:t xml:space="preserve"> о</w:t>
      </w:r>
      <w:r w:rsidR="00827613" w:rsidRPr="006E0FD6">
        <w:rPr>
          <w:sz w:val="28"/>
          <w:szCs w:val="28"/>
          <w:lang w:val="uk-UA"/>
        </w:rPr>
        <w:t>рган</w:t>
      </w:r>
      <w:r w:rsidR="00B20FFA" w:rsidRPr="006E0FD6">
        <w:rPr>
          <w:sz w:val="28"/>
          <w:szCs w:val="28"/>
          <w:lang w:val="uk-UA"/>
        </w:rPr>
        <w:t>ів</w:t>
      </w:r>
      <w:r w:rsidR="00827613" w:rsidRPr="006E0FD6">
        <w:rPr>
          <w:sz w:val="28"/>
          <w:szCs w:val="28"/>
          <w:lang w:val="uk-UA"/>
        </w:rPr>
        <w:t xml:space="preserve"> громадського самоврядування закладу освіти </w:t>
      </w:r>
      <w:r w:rsidR="00B20FFA" w:rsidRPr="006E0FD6">
        <w:rPr>
          <w:sz w:val="28"/>
          <w:szCs w:val="28"/>
          <w:lang w:val="uk-UA"/>
        </w:rPr>
        <w:t>(визначаються установчими документами);</w:t>
      </w:r>
    </w:p>
    <w:p w:rsidR="00827613" w:rsidRPr="006E0FD6" w:rsidRDefault="00B20FFA" w:rsidP="006E0FD6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6E0FD6">
        <w:rPr>
          <w:sz w:val="28"/>
          <w:szCs w:val="28"/>
          <w:shd w:val="clear" w:color="auto" w:fill="FFFFFF"/>
          <w:lang w:val="uk-UA"/>
        </w:rPr>
        <w:t xml:space="preserve">вилучення положення про обов’язковість ліцензії на </w:t>
      </w:r>
      <w:r w:rsidR="001B2E92" w:rsidRPr="006E0FD6">
        <w:rPr>
          <w:sz w:val="28"/>
          <w:szCs w:val="28"/>
          <w:shd w:val="clear" w:color="auto" w:fill="FFFFFF"/>
          <w:lang w:val="uk-UA"/>
        </w:rPr>
        <w:t xml:space="preserve">провадження освітньої діяльності </w:t>
      </w:r>
      <w:r w:rsidR="006E0FD6">
        <w:rPr>
          <w:sz w:val="28"/>
          <w:szCs w:val="28"/>
          <w:shd w:val="clear" w:color="auto" w:fill="FFFFFF"/>
          <w:lang w:val="uk-UA"/>
        </w:rPr>
        <w:t>для</w:t>
      </w:r>
      <w:r w:rsidR="001B2E92" w:rsidRPr="006E0FD6">
        <w:rPr>
          <w:sz w:val="28"/>
          <w:szCs w:val="28"/>
          <w:shd w:val="clear" w:color="auto" w:fill="FFFFFF"/>
          <w:lang w:val="uk-UA"/>
        </w:rPr>
        <w:t xml:space="preserve"> суб’єктів освітньої діяльності, які залучаються до організації мережевої форми здобуття освіти;</w:t>
      </w:r>
      <w:r w:rsidRPr="006E0FD6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1B2E92" w:rsidRPr="006E0FD6" w:rsidRDefault="001B2E92" w:rsidP="006E0FD6">
      <w:pPr>
        <w:tabs>
          <w:tab w:val="left" w:pos="39"/>
          <w:tab w:val="left" w:pos="142"/>
          <w:tab w:val="left" w:pos="606"/>
          <w:tab w:val="left" w:pos="709"/>
          <w:tab w:val="left" w:pos="851"/>
        </w:tabs>
        <w:ind w:firstLine="567"/>
        <w:jc w:val="both"/>
        <w:rPr>
          <w:sz w:val="28"/>
          <w:szCs w:val="28"/>
          <w:lang w:val="uk-UA" w:eastAsia="uk-UA"/>
        </w:rPr>
      </w:pPr>
      <w:r w:rsidRPr="006E0FD6">
        <w:rPr>
          <w:sz w:val="28"/>
          <w:szCs w:val="28"/>
          <w:lang w:val="uk-UA" w:eastAsia="uk-UA"/>
        </w:rPr>
        <w:t xml:space="preserve">ведення електронних класних журналів та електронної номенклатури </w:t>
      </w:r>
      <w:r w:rsidR="006E0FD6" w:rsidRPr="006E0FD6">
        <w:rPr>
          <w:sz w:val="28"/>
          <w:szCs w:val="28"/>
          <w:lang w:val="uk-UA" w:eastAsia="uk-UA"/>
        </w:rPr>
        <w:t>закладів</w:t>
      </w:r>
      <w:r w:rsidRPr="006E0FD6">
        <w:rPr>
          <w:sz w:val="28"/>
          <w:szCs w:val="28"/>
          <w:lang w:val="uk-UA" w:eastAsia="uk-UA"/>
        </w:rPr>
        <w:t xml:space="preserve"> освіти; </w:t>
      </w:r>
    </w:p>
    <w:p w:rsidR="006E0FD6" w:rsidRPr="006E0FD6" w:rsidRDefault="006E0FD6" w:rsidP="006E0FD6">
      <w:pPr>
        <w:tabs>
          <w:tab w:val="left" w:pos="39"/>
          <w:tab w:val="left" w:pos="142"/>
          <w:tab w:val="left" w:pos="606"/>
          <w:tab w:val="left" w:pos="709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6E0FD6">
        <w:rPr>
          <w:sz w:val="28"/>
          <w:szCs w:val="28"/>
          <w:lang w:val="uk-UA" w:eastAsia="uk-UA"/>
        </w:rPr>
        <w:t>участ</w:t>
      </w:r>
      <w:r w:rsidR="002848DD">
        <w:rPr>
          <w:sz w:val="28"/>
          <w:szCs w:val="28"/>
          <w:lang w:val="uk-UA" w:eastAsia="uk-UA"/>
        </w:rPr>
        <w:t>і</w:t>
      </w:r>
      <w:r w:rsidRPr="006E0FD6">
        <w:rPr>
          <w:sz w:val="28"/>
          <w:szCs w:val="28"/>
          <w:lang w:val="uk-UA" w:eastAsia="uk-UA"/>
        </w:rPr>
        <w:t xml:space="preserve"> в олімпіадах і державн</w:t>
      </w:r>
      <w:r w:rsidR="002848DD">
        <w:rPr>
          <w:sz w:val="28"/>
          <w:szCs w:val="28"/>
          <w:lang w:val="uk-UA" w:eastAsia="uk-UA"/>
        </w:rPr>
        <w:t>ої</w:t>
      </w:r>
      <w:r w:rsidRPr="006E0FD6">
        <w:rPr>
          <w:sz w:val="28"/>
          <w:szCs w:val="28"/>
          <w:lang w:val="uk-UA" w:eastAsia="uk-UA"/>
        </w:rPr>
        <w:t xml:space="preserve"> підсумков</w:t>
      </w:r>
      <w:r w:rsidR="002848DD">
        <w:rPr>
          <w:sz w:val="28"/>
          <w:szCs w:val="28"/>
          <w:lang w:val="uk-UA" w:eastAsia="uk-UA"/>
        </w:rPr>
        <w:t>ої</w:t>
      </w:r>
      <w:r w:rsidRPr="006E0FD6">
        <w:rPr>
          <w:sz w:val="28"/>
          <w:szCs w:val="28"/>
          <w:lang w:val="uk-UA" w:eastAsia="uk-UA"/>
        </w:rPr>
        <w:t xml:space="preserve"> атестаці</w:t>
      </w:r>
      <w:r w:rsidR="002848DD">
        <w:rPr>
          <w:sz w:val="28"/>
          <w:szCs w:val="28"/>
          <w:lang w:val="uk-UA" w:eastAsia="uk-UA"/>
        </w:rPr>
        <w:t>ї</w:t>
      </w:r>
      <w:r w:rsidRPr="006E0FD6">
        <w:rPr>
          <w:sz w:val="28"/>
          <w:szCs w:val="28"/>
          <w:lang w:val="uk-UA" w:eastAsia="uk-UA"/>
        </w:rPr>
        <w:t xml:space="preserve"> здобувачів освіти за дистанційною формою.</w:t>
      </w:r>
    </w:p>
    <w:p w:rsidR="00827613" w:rsidRPr="00827613" w:rsidRDefault="00827613" w:rsidP="00827613">
      <w:pPr>
        <w:tabs>
          <w:tab w:val="left" w:pos="1134"/>
        </w:tabs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6E4143" w:rsidRPr="00A67C46" w:rsidRDefault="006E525D" w:rsidP="002E4B12">
      <w:pPr>
        <w:tabs>
          <w:tab w:val="left" w:pos="1134"/>
        </w:tabs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A67C46">
        <w:rPr>
          <w:b/>
          <w:sz w:val="28"/>
          <w:szCs w:val="28"/>
          <w:shd w:val="clear" w:color="auto" w:fill="FFFFFF"/>
          <w:lang w:val="uk-UA"/>
        </w:rPr>
        <w:t xml:space="preserve">5. </w:t>
      </w:r>
      <w:r w:rsidR="004C2EEC" w:rsidRPr="00A67C46">
        <w:rPr>
          <w:b/>
          <w:sz w:val="28"/>
          <w:szCs w:val="28"/>
          <w:shd w:val="clear" w:color="auto" w:fill="FFFFFF"/>
          <w:lang w:val="uk-UA"/>
        </w:rPr>
        <w:t>Інформація про рішення, прийняті за результатами обговорення:</w:t>
      </w:r>
    </w:p>
    <w:p w:rsidR="000D7420" w:rsidRPr="00806D95" w:rsidRDefault="000D7420" w:rsidP="000D742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надіслано до заінтересованих </w:t>
      </w:r>
      <w:r w:rsidR="002848DD">
        <w:rPr>
          <w:sz w:val="28"/>
          <w:szCs w:val="28"/>
          <w:lang w:val="uk-UA"/>
        </w:rPr>
        <w:t xml:space="preserve">сторін і </w:t>
      </w:r>
      <w:r>
        <w:rPr>
          <w:sz w:val="28"/>
          <w:szCs w:val="28"/>
          <w:lang w:val="uk-UA"/>
        </w:rPr>
        <w:t xml:space="preserve">центральних органів виконавчої влади для погодження в установленому законодавством порядку.  </w:t>
      </w:r>
    </w:p>
    <w:p w:rsidR="000D7420" w:rsidRDefault="000D7420" w:rsidP="000D7420">
      <w:pPr>
        <w:jc w:val="both"/>
        <w:rPr>
          <w:b/>
          <w:sz w:val="28"/>
          <w:szCs w:val="28"/>
          <w:lang w:val="uk-UA"/>
        </w:rPr>
      </w:pPr>
    </w:p>
    <w:p w:rsidR="002848DD" w:rsidRPr="00806D95" w:rsidRDefault="002848DD" w:rsidP="000D7420">
      <w:pPr>
        <w:jc w:val="both"/>
        <w:rPr>
          <w:b/>
          <w:sz w:val="28"/>
          <w:szCs w:val="28"/>
          <w:lang w:val="uk-UA"/>
        </w:rPr>
      </w:pPr>
    </w:p>
    <w:p w:rsidR="000D7420" w:rsidRPr="00806D95" w:rsidRDefault="000D7420" w:rsidP="000D7420">
      <w:pPr>
        <w:jc w:val="both"/>
        <w:rPr>
          <w:b/>
          <w:sz w:val="28"/>
          <w:szCs w:val="28"/>
          <w:lang w:val="uk-UA"/>
        </w:rPr>
      </w:pPr>
    </w:p>
    <w:p w:rsidR="000D7420" w:rsidRPr="00806D95" w:rsidRDefault="000D7420" w:rsidP="000D7420">
      <w:pPr>
        <w:jc w:val="both"/>
        <w:rPr>
          <w:b/>
          <w:sz w:val="28"/>
          <w:szCs w:val="28"/>
          <w:lang w:val="uk-UA"/>
        </w:rPr>
      </w:pPr>
      <w:r w:rsidRPr="00806D95">
        <w:rPr>
          <w:b/>
          <w:sz w:val="28"/>
          <w:szCs w:val="28"/>
          <w:lang w:val="uk-UA"/>
        </w:rPr>
        <w:t>Генеральний директор директорату</w:t>
      </w:r>
    </w:p>
    <w:p w:rsidR="000D7420" w:rsidRPr="00806D95" w:rsidRDefault="000D7420" w:rsidP="000D7420">
      <w:pPr>
        <w:jc w:val="both"/>
        <w:rPr>
          <w:b/>
          <w:sz w:val="28"/>
          <w:szCs w:val="28"/>
          <w:lang w:val="uk-UA"/>
        </w:rPr>
      </w:pPr>
      <w:r w:rsidRPr="00806D95">
        <w:rPr>
          <w:b/>
          <w:sz w:val="28"/>
          <w:szCs w:val="28"/>
          <w:lang w:val="uk-UA"/>
        </w:rPr>
        <w:t xml:space="preserve">дошкільної та шкільної освіти </w:t>
      </w:r>
    </w:p>
    <w:p w:rsidR="000D7420" w:rsidRPr="00806D95" w:rsidRDefault="000D7420" w:rsidP="000D7420">
      <w:pPr>
        <w:jc w:val="both"/>
        <w:rPr>
          <w:sz w:val="28"/>
          <w:szCs w:val="28"/>
          <w:lang w:val="uk-UA"/>
        </w:rPr>
      </w:pPr>
      <w:r w:rsidRPr="00806D95">
        <w:rPr>
          <w:b/>
          <w:sz w:val="28"/>
          <w:szCs w:val="28"/>
          <w:lang w:val="uk-UA"/>
        </w:rPr>
        <w:t>Міністерства освіти і науки України</w:t>
      </w:r>
      <w:r w:rsidRPr="00806D95">
        <w:rPr>
          <w:b/>
          <w:sz w:val="28"/>
          <w:szCs w:val="28"/>
          <w:lang w:val="uk-UA"/>
        </w:rPr>
        <w:tab/>
      </w:r>
      <w:r w:rsidRPr="00806D95">
        <w:rPr>
          <w:b/>
          <w:sz w:val="28"/>
          <w:szCs w:val="28"/>
          <w:lang w:val="uk-UA"/>
        </w:rPr>
        <w:tab/>
      </w:r>
      <w:r w:rsidRPr="00806D95">
        <w:rPr>
          <w:b/>
          <w:sz w:val="28"/>
          <w:szCs w:val="28"/>
          <w:lang w:val="uk-UA"/>
        </w:rPr>
        <w:tab/>
        <w:t xml:space="preserve">     А. О. </w:t>
      </w:r>
      <w:proofErr w:type="spellStart"/>
      <w:r w:rsidRPr="00806D95">
        <w:rPr>
          <w:b/>
          <w:sz w:val="28"/>
          <w:szCs w:val="28"/>
          <w:lang w:val="uk-UA"/>
        </w:rPr>
        <w:t>Осмоловський</w:t>
      </w:r>
      <w:proofErr w:type="spellEnd"/>
    </w:p>
    <w:p w:rsidR="000D7420" w:rsidRPr="00806D95" w:rsidRDefault="000D7420" w:rsidP="000D7420">
      <w:pPr>
        <w:ind w:firstLine="709"/>
        <w:jc w:val="both"/>
        <w:rPr>
          <w:sz w:val="28"/>
          <w:szCs w:val="28"/>
          <w:lang w:val="uk-UA"/>
        </w:rPr>
      </w:pPr>
    </w:p>
    <w:p w:rsidR="0076379A" w:rsidRDefault="0076379A" w:rsidP="00D54330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0723B8" w:rsidRDefault="000723B8" w:rsidP="00D54330">
      <w:pPr>
        <w:jc w:val="both"/>
        <w:rPr>
          <w:b/>
          <w:sz w:val="28"/>
          <w:szCs w:val="28"/>
          <w:lang w:val="uk-UA"/>
        </w:rPr>
      </w:pPr>
    </w:p>
    <w:p w:rsidR="000723B8" w:rsidRDefault="000723B8" w:rsidP="00D54330">
      <w:pPr>
        <w:jc w:val="both"/>
        <w:rPr>
          <w:b/>
          <w:sz w:val="28"/>
          <w:szCs w:val="28"/>
          <w:lang w:val="uk-UA"/>
        </w:rPr>
      </w:pPr>
    </w:p>
    <w:p w:rsidR="000723B8" w:rsidRPr="005B1176" w:rsidRDefault="000723B8" w:rsidP="000723B8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sz w:val="20"/>
          <w:szCs w:val="20"/>
        </w:rPr>
        <w:t>Сторчак</w:t>
      </w:r>
      <w:r w:rsidRPr="00E02D91">
        <w:rPr>
          <w:sz w:val="20"/>
          <w:szCs w:val="20"/>
        </w:rPr>
        <w:t xml:space="preserve">   481 47 58</w:t>
      </w:r>
    </w:p>
    <w:sectPr w:rsidR="000723B8" w:rsidRPr="005B1176" w:rsidSect="000723B8">
      <w:headerReference w:type="default" r:id="rId8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27" w:rsidRDefault="00A05627" w:rsidP="0076379A">
      <w:r>
        <w:separator/>
      </w:r>
    </w:p>
  </w:endnote>
  <w:endnote w:type="continuationSeparator" w:id="0">
    <w:p w:rsidR="00A05627" w:rsidRDefault="00A05627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27" w:rsidRDefault="00A05627" w:rsidP="0076379A">
      <w:r>
        <w:separator/>
      </w:r>
    </w:p>
  </w:footnote>
  <w:footnote w:type="continuationSeparator" w:id="0">
    <w:p w:rsidR="00A05627" w:rsidRDefault="00A05627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26306" w:rsidRPr="00A26306">
      <w:rPr>
        <w:noProof/>
        <w:lang w:val="uk-UA"/>
      </w:rPr>
      <w:t>2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816"/>
    <w:multiLevelType w:val="hybridMultilevel"/>
    <w:tmpl w:val="2AA8E878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5728529A"/>
    <w:multiLevelType w:val="hybridMultilevel"/>
    <w:tmpl w:val="789C7632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F70B8"/>
    <w:multiLevelType w:val="hybridMultilevel"/>
    <w:tmpl w:val="1AB2A4D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0954AD3"/>
    <w:multiLevelType w:val="multilevel"/>
    <w:tmpl w:val="4E92AC58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2188A"/>
    <w:rsid w:val="0004202F"/>
    <w:rsid w:val="000444C1"/>
    <w:rsid w:val="000723B8"/>
    <w:rsid w:val="0007421A"/>
    <w:rsid w:val="00077029"/>
    <w:rsid w:val="000D7420"/>
    <w:rsid w:val="000D7537"/>
    <w:rsid w:val="000E05E6"/>
    <w:rsid w:val="000E1E24"/>
    <w:rsid w:val="001145E2"/>
    <w:rsid w:val="00135C5A"/>
    <w:rsid w:val="001540F3"/>
    <w:rsid w:val="00154DF6"/>
    <w:rsid w:val="00175877"/>
    <w:rsid w:val="00184EA2"/>
    <w:rsid w:val="001A28C7"/>
    <w:rsid w:val="001A5B6A"/>
    <w:rsid w:val="001B2E92"/>
    <w:rsid w:val="001C22AB"/>
    <w:rsid w:val="001E58C5"/>
    <w:rsid w:val="002069FB"/>
    <w:rsid w:val="00210871"/>
    <w:rsid w:val="00226101"/>
    <w:rsid w:val="00232B1B"/>
    <w:rsid w:val="00235368"/>
    <w:rsid w:val="00241721"/>
    <w:rsid w:val="00245BBC"/>
    <w:rsid w:val="00283E1D"/>
    <w:rsid w:val="002848DD"/>
    <w:rsid w:val="002903B3"/>
    <w:rsid w:val="002A1505"/>
    <w:rsid w:val="002A22BC"/>
    <w:rsid w:val="002A45E7"/>
    <w:rsid w:val="002A6A91"/>
    <w:rsid w:val="002B7A8C"/>
    <w:rsid w:val="002E0EAA"/>
    <w:rsid w:val="002E4B12"/>
    <w:rsid w:val="002E7171"/>
    <w:rsid w:val="002F7300"/>
    <w:rsid w:val="00337D67"/>
    <w:rsid w:val="003414A1"/>
    <w:rsid w:val="003437CD"/>
    <w:rsid w:val="00370A95"/>
    <w:rsid w:val="0038148D"/>
    <w:rsid w:val="0039105D"/>
    <w:rsid w:val="003975C1"/>
    <w:rsid w:val="003A10D3"/>
    <w:rsid w:val="003B4085"/>
    <w:rsid w:val="003C7D18"/>
    <w:rsid w:val="003D19F7"/>
    <w:rsid w:val="003E45C3"/>
    <w:rsid w:val="00410597"/>
    <w:rsid w:val="00434707"/>
    <w:rsid w:val="00445D95"/>
    <w:rsid w:val="00451C89"/>
    <w:rsid w:val="0045623C"/>
    <w:rsid w:val="00456903"/>
    <w:rsid w:val="00457654"/>
    <w:rsid w:val="0046059E"/>
    <w:rsid w:val="00481713"/>
    <w:rsid w:val="004837D1"/>
    <w:rsid w:val="004876CC"/>
    <w:rsid w:val="004B2E47"/>
    <w:rsid w:val="004C159B"/>
    <w:rsid w:val="004C2EEC"/>
    <w:rsid w:val="004D0E01"/>
    <w:rsid w:val="004F0683"/>
    <w:rsid w:val="00501066"/>
    <w:rsid w:val="00523341"/>
    <w:rsid w:val="00527487"/>
    <w:rsid w:val="005316A0"/>
    <w:rsid w:val="005340BA"/>
    <w:rsid w:val="005600BE"/>
    <w:rsid w:val="005618D2"/>
    <w:rsid w:val="00591612"/>
    <w:rsid w:val="005B1176"/>
    <w:rsid w:val="005D1BEF"/>
    <w:rsid w:val="005E45E4"/>
    <w:rsid w:val="005F0154"/>
    <w:rsid w:val="005F39EC"/>
    <w:rsid w:val="00600A7C"/>
    <w:rsid w:val="00625719"/>
    <w:rsid w:val="00635342"/>
    <w:rsid w:val="0063571D"/>
    <w:rsid w:val="00656ED9"/>
    <w:rsid w:val="00663DB5"/>
    <w:rsid w:val="00673358"/>
    <w:rsid w:val="00677481"/>
    <w:rsid w:val="006926C1"/>
    <w:rsid w:val="006A293C"/>
    <w:rsid w:val="006C2785"/>
    <w:rsid w:val="006C74F0"/>
    <w:rsid w:val="006E0FD6"/>
    <w:rsid w:val="006E4143"/>
    <w:rsid w:val="006E525D"/>
    <w:rsid w:val="006F0CE8"/>
    <w:rsid w:val="006F2D76"/>
    <w:rsid w:val="006F5BEA"/>
    <w:rsid w:val="006F7A94"/>
    <w:rsid w:val="00713F96"/>
    <w:rsid w:val="00726AD4"/>
    <w:rsid w:val="0075467F"/>
    <w:rsid w:val="0076379A"/>
    <w:rsid w:val="00776D8E"/>
    <w:rsid w:val="00794B29"/>
    <w:rsid w:val="007C2F8C"/>
    <w:rsid w:val="007D061D"/>
    <w:rsid w:val="00802BDE"/>
    <w:rsid w:val="00803195"/>
    <w:rsid w:val="00806D95"/>
    <w:rsid w:val="00827613"/>
    <w:rsid w:val="00835030"/>
    <w:rsid w:val="00872DC0"/>
    <w:rsid w:val="008822FD"/>
    <w:rsid w:val="008B514A"/>
    <w:rsid w:val="008D768C"/>
    <w:rsid w:val="00905D40"/>
    <w:rsid w:val="009108DB"/>
    <w:rsid w:val="00916487"/>
    <w:rsid w:val="00916B4E"/>
    <w:rsid w:val="0095597D"/>
    <w:rsid w:val="00961C4B"/>
    <w:rsid w:val="0096534F"/>
    <w:rsid w:val="0097306D"/>
    <w:rsid w:val="009A5553"/>
    <w:rsid w:val="009D3397"/>
    <w:rsid w:val="009F78C0"/>
    <w:rsid w:val="00A0124D"/>
    <w:rsid w:val="00A05627"/>
    <w:rsid w:val="00A26306"/>
    <w:rsid w:val="00A33B25"/>
    <w:rsid w:val="00A67C46"/>
    <w:rsid w:val="00A82E46"/>
    <w:rsid w:val="00A85F41"/>
    <w:rsid w:val="00AA0A9A"/>
    <w:rsid w:val="00AA5829"/>
    <w:rsid w:val="00AB5432"/>
    <w:rsid w:val="00AD6B9F"/>
    <w:rsid w:val="00AF2489"/>
    <w:rsid w:val="00B1775F"/>
    <w:rsid w:val="00B20FFA"/>
    <w:rsid w:val="00B3363A"/>
    <w:rsid w:val="00B412AB"/>
    <w:rsid w:val="00B41B8A"/>
    <w:rsid w:val="00B72F74"/>
    <w:rsid w:val="00BB253D"/>
    <w:rsid w:val="00BD11A9"/>
    <w:rsid w:val="00BD4E8A"/>
    <w:rsid w:val="00BE7978"/>
    <w:rsid w:val="00BF6C6B"/>
    <w:rsid w:val="00C626F9"/>
    <w:rsid w:val="00C94EDB"/>
    <w:rsid w:val="00CB1999"/>
    <w:rsid w:val="00CB30B3"/>
    <w:rsid w:val="00CB4BAC"/>
    <w:rsid w:val="00CE78B6"/>
    <w:rsid w:val="00D54330"/>
    <w:rsid w:val="00DA55E4"/>
    <w:rsid w:val="00DD5781"/>
    <w:rsid w:val="00DE13A9"/>
    <w:rsid w:val="00DF5F3A"/>
    <w:rsid w:val="00E16F64"/>
    <w:rsid w:val="00E256C9"/>
    <w:rsid w:val="00E332D5"/>
    <w:rsid w:val="00E37DB0"/>
    <w:rsid w:val="00E651BF"/>
    <w:rsid w:val="00EA4395"/>
    <w:rsid w:val="00ED0689"/>
    <w:rsid w:val="00F002CD"/>
    <w:rsid w:val="00F15DE4"/>
    <w:rsid w:val="00F218E6"/>
    <w:rsid w:val="00F222C0"/>
    <w:rsid w:val="00F95716"/>
    <w:rsid w:val="00F97467"/>
    <w:rsid w:val="00F974D1"/>
    <w:rsid w:val="00FA4DE8"/>
    <w:rsid w:val="00FB4F93"/>
    <w:rsid w:val="00FB56E2"/>
    <w:rsid w:val="00FF22A2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0AE11"/>
  <w15:chartTrackingRefBased/>
  <w15:docId w15:val="{EEA8AA48-98FE-43D6-90A8-D6D42A4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FA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uiPriority w:val="20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table" w:styleId="ab">
    <w:name w:val="Table Grid"/>
    <w:basedOn w:val="a1"/>
    <w:uiPriority w:val="39"/>
    <w:locked/>
    <w:rsid w:val="009A5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AF2489"/>
    <w:rPr>
      <w:sz w:val="16"/>
      <w:szCs w:val="16"/>
    </w:rPr>
  </w:style>
  <w:style w:type="paragraph" w:styleId="ad">
    <w:name w:val="Balloon Text"/>
    <w:basedOn w:val="a"/>
    <w:link w:val="ae"/>
    <w:rsid w:val="00AF248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rsid w:val="00AF2489"/>
    <w:rPr>
      <w:rFonts w:ascii="Segoe UI" w:hAnsi="Segoe UI" w:cs="Segoe UI"/>
      <w:sz w:val="18"/>
      <w:szCs w:val="18"/>
      <w:lang w:val="ru-RU" w:eastAsia="ru-RU"/>
    </w:rPr>
  </w:style>
  <w:style w:type="paragraph" w:customStyle="1" w:styleId="11">
    <w:name w:val="Абзац списку1"/>
    <w:basedOn w:val="a"/>
    <w:rsid w:val="00AF2489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val="uk-UA" w:eastAsia="uk-UA"/>
    </w:rPr>
  </w:style>
  <w:style w:type="paragraph" w:customStyle="1" w:styleId="rvps2">
    <w:name w:val="rvps2"/>
    <w:basedOn w:val="a"/>
    <w:rsid w:val="00AF2489"/>
    <w:pPr>
      <w:spacing w:before="100" w:beforeAutospacing="1" w:after="100" w:afterAutospacing="1"/>
    </w:pPr>
  </w:style>
  <w:style w:type="paragraph" w:customStyle="1" w:styleId="m-317640598864970721gmail-msolistparagraph">
    <w:name w:val="m_-317640598864970721gmail-msolistparagraph"/>
    <w:basedOn w:val="a"/>
    <w:rsid w:val="00A33B2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rchak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2742</Words>
  <Characters>1564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4298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subject/>
  <dc:creator>natalya</dc:creator>
  <cp:keywords/>
  <dc:description/>
  <cp:lastModifiedBy>Сторчак Ніна Анатоліївна</cp:lastModifiedBy>
  <cp:revision>9</cp:revision>
  <cp:lastPrinted>2018-11-29T15:35:00Z</cp:lastPrinted>
  <dcterms:created xsi:type="dcterms:W3CDTF">2018-11-27T14:22:00Z</dcterms:created>
  <dcterms:modified xsi:type="dcterms:W3CDTF">2018-11-30T07:31:00Z</dcterms:modified>
</cp:coreProperties>
</file>