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07" w:rsidRPr="00BC4C07" w:rsidRDefault="00BC4C07" w:rsidP="003327EB">
      <w:pPr>
        <w:widowControl w:val="0"/>
        <w:autoSpaceDE w:val="0"/>
        <w:autoSpaceDN w:val="0"/>
        <w:adjustRightInd w:val="0"/>
        <w:spacing w:line="345" w:lineRule="atLeast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bookmarkStart w:id="0" w:name="_GoBack"/>
      <w:bookmarkEnd w:id="0"/>
    </w:p>
    <w:p w:rsidR="00BC4C07" w:rsidRPr="00BC4C07" w:rsidRDefault="00BC4C07" w:rsidP="008C5AE9">
      <w:pPr>
        <w:widowControl w:val="0"/>
        <w:autoSpaceDE w:val="0"/>
        <w:autoSpaceDN w:val="0"/>
        <w:adjustRightInd w:val="0"/>
        <w:spacing w:line="345" w:lineRule="atLeast"/>
        <w:jc w:val="center"/>
        <w:rPr>
          <w:b/>
          <w:bCs/>
          <w:lang w:val="uk-UA"/>
        </w:rPr>
      </w:pPr>
    </w:p>
    <w:p w:rsidR="008C5AE9" w:rsidRPr="00BC4C07" w:rsidRDefault="008C5AE9" w:rsidP="008C5AE9">
      <w:pPr>
        <w:widowControl w:val="0"/>
        <w:autoSpaceDE w:val="0"/>
        <w:autoSpaceDN w:val="0"/>
        <w:adjustRightInd w:val="0"/>
        <w:spacing w:line="345" w:lineRule="atLeast"/>
        <w:jc w:val="center"/>
        <w:rPr>
          <w:b/>
          <w:bCs/>
          <w:lang w:val="uk-UA"/>
        </w:rPr>
      </w:pPr>
      <w:r w:rsidRPr="00BC4C07">
        <w:rPr>
          <w:b/>
          <w:bCs/>
          <w:lang w:val="uk-UA"/>
        </w:rPr>
        <w:t xml:space="preserve">Зміни до програми </w:t>
      </w:r>
    </w:p>
    <w:p w:rsidR="008C5AE9" w:rsidRPr="00BC4C07" w:rsidRDefault="008C5AE9" w:rsidP="008C5AE9">
      <w:pPr>
        <w:widowControl w:val="0"/>
        <w:autoSpaceDE w:val="0"/>
        <w:autoSpaceDN w:val="0"/>
        <w:adjustRightInd w:val="0"/>
        <w:spacing w:line="345" w:lineRule="atLeast"/>
        <w:jc w:val="center"/>
        <w:rPr>
          <w:bCs/>
          <w:lang w:val="uk-UA"/>
        </w:rPr>
      </w:pPr>
      <w:r w:rsidRPr="00BC4C07">
        <w:rPr>
          <w:bCs/>
          <w:lang w:val="uk-UA"/>
        </w:rPr>
        <w:t>зовнішнього незалежного оцінювання з біології</w:t>
      </w:r>
    </w:p>
    <w:p w:rsidR="006960B7" w:rsidRPr="00BC4C07" w:rsidRDefault="008C5AE9" w:rsidP="008C5AE9">
      <w:pPr>
        <w:jc w:val="center"/>
        <w:rPr>
          <w:color w:val="000000"/>
          <w:shd w:val="clear" w:color="auto" w:fill="FFFFFF"/>
          <w:lang w:val="uk-UA"/>
        </w:rPr>
      </w:pPr>
      <w:r w:rsidRPr="00BC4C07">
        <w:rPr>
          <w:bCs/>
          <w:lang w:val="uk-UA"/>
        </w:rPr>
        <w:t xml:space="preserve">для осіб з глибокими порушеннями зору, </w:t>
      </w:r>
      <w:r w:rsidRPr="00BC4C07">
        <w:rPr>
          <w:color w:val="000000"/>
          <w:shd w:val="clear" w:color="auto" w:fill="FFFFFF"/>
          <w:lang w:val="uk-UA"/>
        </w:rPr>
        <w:t>які використовують у процесі навчання рельєфно-крапковий шрифт Брайля</w:t>
      </w:r>
    </w:p>
    <w:p w:rsidR="008C5AE9" w:rsidRPr="00BC4C07" w:rsidRDefault="008C5AE9" w:rsidP="008C5AE9">
      <w:pPr>
        <w:jc w:val="center"/>
        <w:rPr>
          <w:color w:val="000000"/>
          <w:shd w:val="clear" w:color="auto" w:fill="FFFFFF"/>
          <w:lang w:val="uk-UA"/>
        </w:rPr>
      </w:pPr>
    </w:p>
    <w:tbl>
      <w:tblPr>
        <w:tblStyle w:val="a3"/>
        <w:tblW w:w="9829" w:type="dxa"/>
        <w:tblLook w:val="04A0" w:firstRow="1" w:lastRow="0" w:firstColumn="1" w:lastColumn="0" w:noHBand="0" w:noVBand="1"/>
      </w:tblPr>
      <w:tblGrid>
        <w:gridCol w:w="817"/>
        <w:gridCol w:w="1957"/>
        <w:gridCol w:w="7055"/>
      </w:tblGrid>
      <w:tr w:rsidR="008C5AE9" w:rsidRPr="00BC4C07" w:rsidTr="00BC4C07">
        <w:tc>
          <w:tcPr>
            <w:tcW w:w="817" w:type="dxa"/>
          </w:tcPr>
          <w:p w:rsidR="008C5AE9" w:rsidRPr="00BC4C07" w:rsidRDefault="008C5AE9" w:rsidP="00DD4C2E">
            <w:pPr>
              <w:jc w:val="both"/>
              <w:rPr>
                <w:lang w:val="uk-UA"/>
              </w:rPr>
            </w:pPr>
            <w:r w:rsidRPr="00BC4C07">
              <w:rPr>
                <w:lang w:val="uk-UA"/>
              </w:rPr>
              <w:t>№з/п</w:t>
            </w:r>
          </w:p>
        </w:tc>
        <w:tc>
          <w:tcPr>
            <w:tcW w:w="1957" w:type="dxa"/>
          </w:tcPr>
          <w:p w:rsidR="008C5AE9" w:rsidRPr="00BC4C07" w:rsidRDefault="008C5AE9" w:rsidP="008C5AE9">
            <w:pPr>
              <w:jc w:val="both"/>
              <w:rPr>
                <w:lang w:val="uk-UA"/>
              </w:rPr>
            </w:pPr>
            <w:r w:rsidRPr="00BC4C07">
              <w:rPr>
                <w:lang w:val="uk-UA"/>
              </w:rPr>
              <w:t>Назва розділу, теми</w:t>
            </w:r>
          </w:p>
        </w:tc>
        <w:tc>
          <w:tcPr>
            <w:tcW w:w="7055" w:type="dxa"/>
          </w:tcPr>
          <w:p w:rsidR="008C5AE9" w:rsidRPr="00BC4C07" w:rsidRDefault="00BC4C07" w:rsidP="008C5AE9">
            <w:pPr>
              <w:jc w:val="both"/>
              <w:rPr>
                <w:lang w:val="uk-UA"/>
              </w:rPr>
            </w:pPr>
            <w:r w:rsidRPr="00BC4C07">
              <w:rPr>
                <w:lang w:val="uk-UA"/>
              </w:rPr>
              <w:t>Зміни до програми</w:t>
            </w:r>
          </w:p>
        </w:tc>
      </w:tr>
      <w:tr w:rsidR="00A55865" w:rsidRPr="00BC4C07" w:rsidTr="00BC4C07">
        <w:tc>
          <w:tcPr>
            <w:tcW w:w="9829" w:type="dxa"/>
            <w:gridSpan w:val="3"/>
          </w:tcPr>
          <w:p w:rsidR="00A55865" w:rsidRPr="00BC4C07" w:rsidRDefault="00A55865" w:rsidP="00A55865">
            <w:pPr>
              <w:jc w:val="center"/>
              <w:rPr>
                <w:b/>
                <w:lang w:val="uk-UA"/>
              </w:rPr>
            </w:pPr>
            <w:r w:rsidRPr="00BC4C07">
              <w:rPr>
                <w:b/>
                <w:lang w:val="uk-UA"/>
              </w:rPr>
              <w:t>Молекулярний рівень організації життя</w:t>
            </w:r>
          </w:p>
        </w:tc>
      </w:tr>
      <w:tr w:rsidR="00262240" w:rsidRPr="00BC4C07" w:rsidTr="00BC4C07">
        <w:tc>
          <w:tcPr>
            <w:tcW w:w="817" w:type="dxa"/>
          </w:tcPr>
          <w:p w:rsidR="00262240" w:rsidRPr="00BC4C07" w:rsidRDefault="00262240" w:rsidP="00BC4C0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lang w:val="uk-UA"/>
              </w:rPr>
            </w:pPr>
          </w:p>
        </w:tc>
        <w:tc>
          <w:tcPr>
            <w:tcW w:w="1957" w:type="dxa"/>
          </w:tcPr>
          <w:p w:rsidR="00262240" w:rsidRPr="00BC4C07" w:rsidRDefault="004C3FEC" w:rsidP="008C5AE9">
            <w:pPr>
              <w:jc w:val="both"/>
              <w:rPr>
                <w:lang w:val="uk-UA"/>
              </w:rPr>
            </w:pPr>
            <w:r w:rsidRPr="00BC4C07">
              <w:rPr>
                <w:lang w:val="uk-UA"/>
              </w:rPr>
              <w:t>Органічні сполуки в організмах</w:t>
            </w:r>
          </w:p>
        </w:tc>
        <w:tc>
          <w:tcPr>
            <w:tcW w:w="7055" w:type="dxa"/>
          </w:tcPr>
          <w:p w:rsidR="00262240" w:rsidRPr="00BC4C07" w:rsidRDefault="00262240" w:rsidP="00262240">
            <w:pPr>
              <w:jc w:val="both"/>
              <w:rPr>
                <w:i/>
                <w:u w:val="single"/>
                <w:lang w:val="uk-UA"/>
              </w:rPr>
            </w:pPr>
            <w:r w:rsidRPr="00BC4C07">
              <w:rPr>
                <w:i/>
                <w:u w:val="single"/>
                <w:lang w:val="uk-UA"/>
              </w:rPr>
              <w:t>Вилучити</w:t>
            </w:r>
            <w:r w:rsidRPr="00BC4C07">
              <w:rPr>
                <w:i/>
                <w:lang w:val="uk-UA"/>
              </w:rPr>
              <w:t>:</w:t>
            </w:r>
          </w:p>
          <w:p w:rsidR="00262240" w:rsidRPr="00BC4C07" w:rsidRDefault="00262240" w:rsidP="008C5AE9">
            <w:pPr>
              <w:jc w:val="both"/>
              <w:rPr>
                <w:lang w:val="uk-UA"/>
              </w:rPr>
            </w:pPr>
            <w:r w:rsidRPr="00BC4C07">
              <w:rPr>
                <w:lang w:val="uk-UA"/>
              </w:rPr>
              <w:t>Моделювати процеси реплікації</w:t>
            </w:r>
          </w:p>
        </w:tc>
      </w:tr>
      <w:tr w:rsidR="008C5AE9" w:rsidRPr="00BC4C07" w:rsidTr="00BC4C07">
        <w:tc>
          <w:tcPr>
            <w:tcW w:w="9829" w:type="dxa"/>
            <w:gridSpan w:val="3"/>
          </w:tcPr>
          <w:p w:rsidR="008C5AE9" w:rsidRPr="00BC4C07" w:rsidRDefault="008C5AE9" w:rsidP="00DD4C2E">
            <w:pPr>
              <w:jc w:val="center"/>
              <w:rPr>
                <w:b/>
                <w:lang w:val="uk-UA"/>
              </w:rPr>
            </w:pPr>
            <w:r w:rsidRPr="00BC4C07">
              <w:rPr>
                <w:b/>
                <w:lang w:val="uk-UA"/>
              </w:rPr>
              <w:t>Клітинний рівень організації життя</w:t>
            </w:r>
          </w:p>
        </w:tc>
      </w:tr>
      <w:tr w:rsidR="008C5AE9" w:rsidRPr="00BC4C07" w:rsidTr="00BC4C07">
        <w:tc>
          <w:tcPr>
            <w:tcW w:w="817" w:type="dxa"/>
          </w:tcPr>
          <w:p w:rsidR="008C5AE9" w:rsidRPr="00BC4C07" w:rsidRDefault="008C5AE9" w:rsidP="00BC4C0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lang w:val="uk-UA"/>
              </w:rPr>
            </w:pPr>
          </w:p>
        </w:tc>
        <w:tc>
          <w:tcPr>
            <w:tcW w:w="1957" w:type="dxa"/>
          </w:tcPr>
          <w:p w:rsidR="008C5AE9" w:rsidRPr="00BC4C07" w:rsidRDefault="008C5AE9" w:rsidP="008C5AE9">
            <w:pPr>
              <w:rPr>
                <w:lang w:val="uk-UA"/>
              </w:rPr>
            </w:pPr>
            <w:r w:rsidRPr="00BC4C07">
              <w:rPr>
                <w:lang w:val="uk-UA"/>
              </w:rPr>
              <w:t>Організація клітин</w:t>
            </w:r>
          </w:p>
        </w:tc>
        <w:tc>
          <w:tcPr>
            <w:tcW w:w="7055" w:type="dxa"/>
          </w:tcPr>
          <w:p w:rsidR="008C5AE9" w:rsidRPr="00BC4C07" w:rsidRDefault="008C5AE9" w:rsidP="008C5AE9">
            <w:pPr>
              <w:jc w:val="both"/>
              <w:rPr>
                <w:i/>
                <w:u w:val="single"/>
                <w:lang w:val="uk-UA"/>
              </w:rPr>
            </w:pPr>
            <w:r w:rsidRPr="00BC4C07">
              <w:rPr>
                <w:i/>
                <w:u w:val="single"/>
                <w:lang w:val="uk-UA"/>
              </w:rPr>
              <w:t>Вилучити</w:t>
            </w:r>
            <w:r w:rsidRPr="00BC4C07">
              <w:rPr>
                <w:i/>
                <w:lang w:val="uk-UA"/>
              </w:rPr>
              <w:t>:</w:t>
            </w:r>
          </w:p>
          <w:p w:rsidR="008C5AE9" w:rsidRPr="00BC4C07" w:rsidRDefault="008C5AE9" w:rsidP="008C5AE9">
            <w:pPr>
              <w:jc w:val="both"/>
              <w:rPr>
                <w:lang w:val="uk-UA"/>
              </w:rPr>
            </w:pPr>
            <w:r w:rsidRPr="00BC4C07">
              <w:rPr>
                <w:i/>
                <w:lang w:val="uk-UA"/>
              </w:rPr>
              <w:t xml:space="preserve">Розпізнавати </w:t>
            </w:r>
            <w:r w:rsidRPr="00BC4C07">
              <w:rPr>
                <w:lang w:val="uk-UA"/>
              </w:rPr>
              <w:t>клітини та їх компоненти на схематичних малюнках та мікрофотографіях.</w:t>
            </w:r>
          </w:p>
          <w:p w:rsidR="00A55865" w:rsidRPr="00BC4C07" w:rsidRDefault="00A55865" w:rsidP="008C5AE9">
            <w:pPr>
              <w:jc w:val="both"/>
              <w:rPr>
                <w:lang w:val="uk-UA"/>
              </w:rPr>
            </w:pPr>
            <w:r w:rsidRPr="00BC4C07">
              <w:rPr>
                <w:i/>
                <w:lang w:val="uk-UA"/>
              </w:rPr>
              <w:t>Розпізнавати</w:t>
            </w:r>
            <w:r w:rsidRPr="00BC4C07">
              <w:rPr>
                <w:lang w:val="uk-UA"/>
              </w:rPr>
              <w:t xml:space="preserve"> механізми транспортування речовин через мембрани</w:t>
            </w:r>
          </w:p>
        </w:tc>
      </w:tr>
      <w:tr w:rsidR="008C5AE9" w:rsidRPr="00BC4C07" w:rsidTr="00BC4C07">
        <w:tc>
          <w:tcPr>
            <w:tcW w:w="817" w:type="dxa"/>
          </w:tcPr>
          <w:p w:rsidR="008C5AE9" w:rsidRPr="00BC4C07" w:rsidRDefault="008C5AE9" w:rsidP="00BC4C0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lang w:val="uk-UA"/>
              </w:rPr>
            </w:pPr>
          </w:p>
        </w:tc>
        <w:tc>
          <w:tcPr>
            <w:tcW w:w="1957" w:type="dxa"/>
          </w:tcPr>
          <w:p w:rsidR="008C5AE9" w:rsidRPr="00BC4C07" w:rsidRDefault="008C5AE9" w:rsidP="008C5AE9">
            <w:pPr>
              <w:rPr>
                <w:lang w:val="uk-UA"/>
              </w:rPr>
            </w:pPr>
            <w:r w:rsidRPr="00BC4C07">
              <w:rPr>
                <w:lang w:val="uk-UA"/>
              </w:rPr>
              <w:t>Поділ клітин</w:t>
            </w:r>
          </w:p>
        </w:tc>
        <w:tc>
          <w:tcPr>
            <w:tcW w:w="7055" w:type="dxa"/>
          </w:tcPr>
          <w:p w:rsidR="008C5AE9" w:rsidRPr="00BC4C07" w:rsidRDefault="008C5AE9" w:rsidP="008C5AE9">
            <w:pPr>
              <w:jc w:val="both"/>
              <w:rPr>
                <w:i/>
                <w:u w:val="single"/>
                <w:lang w:val="uk-UA"/>
              </w:rPr>
            </w:pPr>
            <w:r w:rsidRPr="00BC4C07">
              <w:rPr>
                <w:i/>
                <w:u w:val="single"/>
                <w:lang w:val="uk-UA"/>
              </w:rPr>
              <w:t>Вилучити</w:t>
            </w:r>
            <w:r w:rsidRPr="00BC4C07">
              <w:rPr>
                <w:i/>
                <w:lang w:val="uk-UA"/>
              </w:rPr>
              <w:t>:</w:t>
            </w:r>
          </w:p>
          <w:p w:rsidR="008C5AE9" w:rsidRPr="00BC4C07" w:rsidRDefault="008C5AE9" w:rsidP="008C5AE9">
            <w:pPr>
              <w:jc w:val="both"/>
              <w:rPr>
                <w:lang w:val="uk-UA"/>
              </w:rPr>
            </w:pPr>
            <w:r w:rsidRPr="00BC4C07">
              <w:rPr>
                <w:i/>
                <w:lang w:val="uk-UA"/>
              </w:rPr>
              <w:t xml:space="preserve">Розпізнавати </w:t>
            </w:r>
            <w:r w:rsidRPr="00BC4C07">
              <w:rPr>
                <w:lang w:val="uk-UA"/>
              </w:rPr>
              <w:t>(на схемах або схематичних малюнках) клітину на різних фазах мітотичного поділу.</w:t>
            </w:r>
          </w:p>
        </w:tc>
      </w:tr>
      <w:tr w:rsidR="004C3FEC" w:rsidRPr="00BC4C07" w:rsidTr="00BC4C07">
        <w:tc>
          <w:tcPr>
            <w:tcW w:w="817" w:type="dxa"/>
          </w:tcPr>
          <w:p w:rsidR="004C3FEC" w:rsidRPr="00BC4C07" w:rsidRDefault="004C3FEC" w:rsidP="00BC4C0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lang w:val="uk-UA"/>
              </w:rPr>
            </w:pPr>
          </w:p>
        </w:tc>
        <w:tc>
          <w:tcPr>
            <w:tcW w:w="1957" w:type="dxa"/>
          </w:tcPr>
          <w:p w:rsidR="004C3FEC" w:rsidRPr="00BC4C07" w:rsidRDefault="00A55865" w:rsidP="008C5AE9">
            <w:pPr>
              <w:rPr>
                <w:lang w:val="uk-UA"/>
              </w:rPr>
            </w:pPr>
            <w:r w:rsidRPr="00BC4C07">
              <w:rPr>
                <w:lang w:val="uk-UA"/>
              </w:rPr>
              <w:t>Обмін речовин та перетворення енергії</w:t>
            </w:r>
          </w:p>
        </w:tc>
        <w:tc>
          <w:tcPr>
            <w:tcW w:w="7055" w:type="dxa"/>
          </w:tcPr>
          <w:p w:rsidR="004C3FEC" w:rsidRPr="00BC4C07" w:rsidRDefault="004C3FEC" w:rsidP="008C5AE9">
            <w:pPr>
              <w:jc w:val="both"/>
              <w:rPr>
                <w:i/>
                <w:u w:val="single"/>
                <w:lang w:val="uk-UA"/>
              </w:rPr>
            </w:pPr>
            <w:r w:rsidRPr="00BC4C07">
              <w:rPr>
                <w:i/>
                <w:u w:val="single"/>
                <w:lang w:val="uk-UA"/>
              </w:rPr>
              <w:t>Замінити</w:t>
            </w:r>
          </w:p>
          <w:p w:rsidR="004C3FEC" w:rsidRPr="00BC4C07" w:rsidRDefault="004C3FEC" w:rsidP="00A55865">
            <w:pPr>
              <w:jc w:val="both"/>
              <w:rPr>
                <w:lang w:val="uk-UA"/>
              </w:rPr>
            </w:pPr>
            <w:r w:rsidRPr="00BC4C07">
              <w:rPr>
                <w:i/>
                <w:lang w:val="uk-UA"/>
              </w:rPr>
              <w:t>Розпізнавати на знати</w:t>
            </w:r>
            <w:r w:rsidRPr="00BC4C07">
              <w:rPr>
                <w:lang w:val="uk-UA"/>
              </w:rPr>
              <w:t xml:space="preserve"> особливості автотрофних (фото- і </w:t>
            </w:r>
            <w:proofErr w:type="spellStart"/>
            <w:r w:rsidRPr="00BC4C07">
              <w:rPr>
                <w:lang w:val="uk-UA"/>
              </w:rPr>
              <w:t>хемо</w:t>
            </w:r>
            <w:proofErr w:type="spellEnd"/>
            <w:r w:rsidRPr="00BC4C07">
              <w:rPr>
                <w:lang w:val="uk-UA"/>
              </w:rPr>
              <w:t>-) і гетеротрофних орг</w:t>
            </w:r>
            <w:r w:rsidR="00A55865" w:rsidRPr="00BC4C07">
              <w:rPr>
                <w:lang w:val="uk-UA"/>
              </w:rPr>
              <w:t>а</w:t>
            </w:r>
            <w:r w:rsidRPr="00BC4C07">
              <w:rPr>
                <w:lang w:val="uk-UA"/>
              </w:rPr>
              <w:t>нізмів</w:t>
            </w:r>
          </w:p>
          <w:p w:rsidR="00A55865" w:rsidRPr="00BC4C07" w:rsidRDefault="00A55865" w:rsidP="00A55865">
            <w:pPr>
              <w:jc w:val="both"/>
              <w:rPr>
                <w:i/>
                <w:u w:val="single"/>
                <w:lang w:val="uk-UA"/>
              </w:rPr>
            </w:pPr>
            <w:r w:rsidRPr="00BC4C07">
              <w:rPr>
                <w:i/>
                <w:u w:val="single"/>
                <w:lang w:val="uk-UA"/>
              </w:rPr>
              <w:t>Вилучити:</w:t>
            </w:r>
          </w:p>
          <w:p w:rsidR="00A55865" w:rsidRPr="00BC4C07" w:rsidRDefault="00A55865" w:rsidP="00A55865">
            <w:pPr>
              <w:jc w:val="both"/>
              <w:rPr>
                <w:lang w:val="uk-UA"/>
              </w:rPr>
            </w:pPr>
            <w:r w:rsidRPr="00BC4C07">
              <w:rPr>
                <w:i/>
                <w:lang w:val="uk-UA"/>
              </w:rPr>
              <w:t xml:space="preserve">Моделювати </w:t>
            </w:r>
            <w:r w:rsidRPr="00BC4C07">
              <w:rPr>
                <w:lang w:val="uk-UA"/>
              </w:rPr>
              <w:t>процеси трансляції, транскрипції</w:t>
            </w:r>
          </w:p>
          <w:p w:rsidR="00A55865" w:rsidRPr="00BC4C07" w:rsidRDefault="00A55865" w:rsidP="00A55865">
            <w:pPr>
              <w:jc w:val="both"/>
              <w:rPr>
                <w:i/>
                <w:u w:val="single"/>
                <w:lang w:val="uk-UA"/>
              </w:rPr>
            </w:pPr>
            <w:r w:rsidRPr="00BC4C07">
              <w:rPr>
                <w:i/>
                <w:lang w:val="uk-UA"/>
              </w:rPr>
              <w:t xml:space="preserve">Користуватися </w:t>
            </w:r>
            <w:r w:rsidRPr="00BC4C07">
              <w:rPr>
                <w:lang w:val="uk-UA"/>
              </w:rPr>
              <w:t>таблицею «Генетичний код»</w:t>
            </w:r>
            <w:r w:rsidRPr="00BC4C07">
              <w:rPr>
                <w:i/>
                <w:lang w:val="uk-UA"/>
              </w:rPr>
              <w:t>.</w:t>
            </w:r>
          </w:p>
        </w:tc>
      </w:tr>
      <w:tr w:rsidR="00DD4C2E" w:rsidRPr="00BC4C07" w:rsidTr="00BC4C07">
        <w:tc>
          <w:tcPr>
            <w:tcW w:w="9829" w:type="dxa"/>
            <w:gridSpan w:val="3"/>
          </w:tcPr>
          <w:p w:rsidR="00DD4C2E" w:rsidRPr="00BC4C07" w:rsidRDefault="00DD4C2E" w:rsidP="00DD4C2E">
            <w:pPr>
              <w:jc w:val="center"/>
              <w:rPr>
                <w:b/>
                <w:lang w:val="uk-UA"/>
              </w:rPr>
            </w:pPr>
            <w:r w:rsidRPr="00BC4C07">
              <w:rPr>
                <w:b/>
                <w:lang w:val="uk-UA"/>
              </w:rPr>
              <w:t>Неклітинні форми життя</w:t>
            </w:r>
          </w:p>
        </w:tc>
      </w:tr>
      <w:tr w:rsidR="00DD4C2E" w:rsidRPr="003327EB" w:rsidTr="00BC4C07">
        <w:tc>
          <w:tcPr>
            <w:tcW w:w="817" w:type="dxa"/>
          </w:tcPr>
          <w:p w:rsidR="00DD4C2E" w:rsidRPr="00BC4C07" w:rsidRDefault="00DD4C2E" w:rsidP="00BC4C0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lang w:val="uk-UA"/>
              </w:rPr>
            </w:pPr>
          </w:p>
        </w:tc>
        <w:tc>
          <w:tcPr>
            <w:tcW w:w="1957" w:type="dxa"/>
          </w:tcPr>
          <w:p w:rsidR="00DD4C2E" w:rsidRPr="00BC4C07" w:rsidRDefault="00BC4C07" w:rsidP="00DD4C2E">
            <w:pPr>
              <w:rPr>
                <w:lang w:val="uk-UA"/>
              </w:rPr>
            </w:pPr>
            <w:r w:rsidRPr="00BC4C07">
              <w:rPr>
                <w:lang w:val="uk-UA"/>
              </w:rPr>
              <w:t>Віруси,</w:t>
            </w:r>
            <w:r w:rsidR="00DD4C2E" w:rsidRPr="00BC4C07">
              <w:rPr>
                <w:lang w:val="uk-UA"/>
              </w:rPr>
              <w:t xml:space="preserve"> </w:t>
            </w:r>
            <w:proofErr w:type="spellStart"/>
            <w:r w:rsidR="00DD4C2E" w:rsidRPr="00BC4C07">
              <w:rPr>
                <w:lang w:val="uk-UA"/>
              </w:rPr>
              <w:t>пріони</w:t>
            </w:r>
            <w:proofErr w:type="spellEnd"/>
            <w:r w:rsidR="00DD4C2E" w:rsidRPr="00BC4C07">
              <w:rPr>
                <w:lang w:val="uk-UA"/>
              </w:rPr>
              <w:t xml:space="preserve">, </w:t>
            </w:r>
            <w:proofErr w:type="spellStart"/>
            <w:r w:rsidR="00DD4C2E" w:rsidRPr="00BC4C07">
              <w:rPr>
                <w:lang w:val="uk-UA"/>
              </w:rPr>
              <w:t>віроїди</w:t>
            </w:r>
            <w:proofErr w:type="spellEnd"/>
          </w:p>
        </w:tc>
        <w:tc>
          <w:tcPr>
            <w:tcW w:w="7055" w:type="dxa"/>
          </w:tcPr>
          <w:p w:rsidR="00DD4C2E" w:rsidRPr="00BC4C07" w:rsidRDefault="00DD4C2E" w:rsidP="00DD4C2E">
            <w:pPr>
              <w:jc w:val="both"/>
              <w:rPr>
                <w:i/>
                <w:lang w:val="uk-UA"/>
              </w:rPr>
            </w:pPr>
            <w:r w:rsidRPr="00BC4C07">
              <w:rPr>
                <w:i/>
                <w:u w:val="single"/>
                <w:lang w:val="uk-UA"/>
              </w:rPr>
              <w:t>Вилучити</w:t>
            </w:r>
            <w:r w:rsidRPr="00BC4C07">
              <w:rPr>
                <w:i/>
                <w:lang w:val="uk-UA"/>
              </w:rPr>
              <w:t>:</w:t>
            </w:r>
          </w:p>
          <w:p w:rsidR="00DD4C2E" w:rsidRPr="00BC4C07" w:rsidRDefault="00DD4C2E" w:rsidP="00BC4C07">
            <w:pPr>
              <w:jc w:val="both"/>
              <w:rPr>
                <w:i/>
                <w:u w:val="single"/>
                <w:lang w:val="uk-UA"/>
              </w:rPr>
            </w:pPr>
            <w:r w:rsidRPr="00BC4C07">
              <w:rPr>
                <w:i/>
                <w:lang w:val="uk-UA"/>
              </w:rPr>
              <w:t>Розпізнавати</w:t>
            </w:r>
            <w:r w:rsidRPr="00BC4C07">
              <w:rPr>
                <w:lang w:val="uk-UA"/>
              </w:rPr>
              <w:t xml:space="preserve"> на малюнках і схемах віруси (бактеріофаги; віруси  тютюнової мозаїки, грипу, імунодеф</w:t>
            </w:r>
            <w:r w:rsidR="00BC4C07">
              <w:rPr>
                <w:lang w:val="uk-UA"/>
              </w:rPr>
              <w:t>і</w:t>
            </w:r>
            <w:r w:rsidRPr="00BC4C07">
              <w:rPr>
                <w:lang w:val="uk-UA"/>
              </w:rPr>
              <w:t>ц</w:t>
            </w:r>
            <w:r w:rsidR="00BC4C07">
              <w:rPr>
                <w:lang w:val="uk-UA"/>
              </w:rPr>
              <w:t>и</w:t>
            </w:r>
            <w:r w:rsidRPr="00BC4C07">
              <w:rPr>
                <w:lang w:val="uk-UA"/>
              </w:rPr>
              <w:t>ту людини).</w:t>
            </w:r>
          </w:p>
        </w:tc>
      </w:tr>
      <w:tr w:rsidR="00DD4C2E" w:rsidRPr="00BC4C07" w:rsidTr="00BC4C07">
        <w:tc>
          <w:tcPr>
            <w:tcW w:w="9829" w:type="dxa"/>
            <w:gridSpan w:val="3"/>
          </w:tcPr>
          <w:p w:rsidR="00DD4C2E" w:rsidRPr="00BC4C07" w:rsidRDefault="00DD4C2E" w:rsidP="00DD4C2E">
            <w:pPr>
              <w:jc w:val="center"/>
              <w:rPr>
                <w:b/>
                <w:lang w:val="uk-UA"/>
              </w:rPr>
            </w:pPr>
            <w:proofErr w:type="spellStart"/>
            <w:r w:rsidRPr="00BC4C07">
              <w:rPr>
                <w:b/>
                <w:lang w:val="uk-UA"/>
              </w:rPr>
              <w:t>Організмовий</w:t>
            </w:r>
            <w:proofErr w:type="spellEnd"/>
            <w:r w:rsidRPr="00BC4C07">
              <w:rPr>
                <w:b/>
                <w:lang w:val="uk-UA"/>
              </w:rPr>
              <w:t xml:space="preserve"> рівень організації життя</w:t>
            </w:r>
          </w:p>
        </w:tc>
      </w:tr>
      <w:tr w:rsidR="00DD4C2E" w:rsidRPr="00BC4C07" w:rsidTr="00BC4C07">
        <w:tc>
          <w:tcPr>
            <w:tcW w:w="817" w:type="dxa"/>
          </w:tcPr>
          <w:p w:rsidR="00DD4C2E" w:rsidRPr="00BC4C07" w:rsidRDefault="00DD4C2E" w:rsidP="00BC4C0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lang w:val="uk-UA"/>
              </w:rPr>
            </w:pPr>
          </w:p>
        </w:tc>
        <w:tc>
          <w:tcPr>
            <w:tcW w:w="1957" w:type="dxa"/>
          </w:tcPr>
          <w:p w:rsidR="00DD4C2E" w:rsidRPr="00BC4C07" w:rsidRDefault="00DD4C2E" w:rsidP="008C5AE9">
            <w:pPr>
              <w:rPr>
                <w:lang w:val="uk-UA"/>
              </w:rPr>
            </w:pPr>
            <w:r w:rsidRPr="00BC4C07">
              <w:rPr>
                <w:lang w:val="uk-UA"/>
              </w:rPr>
              <w:t>Бактерії</w:t>
            </w:r>
          </w:p>
        </w:tc>
        <w:tc>
          <w:tcPr>
            <w:tcW w:w="7055" w:type="dxa"/>
          </w:tcPr>
          <w:p w:rsidR="00DD4C2E" w:rsidRPr="00BC4C07" w:rsidRDefault="00DD4C2E" w:rsidP="00DD4C2E">
            <w:pPr>
              <w:jc w:val="both"/>
              <w:rPr>
                <w:i/>
                <w:lang w:val="uk-UA"/>
              </w:rPr>
            </w:pPr>
            <w:r w:rsidRPr="00BC4C07">
              <w:rPr>
                <w:i/>
                <w:u w:val="single"/>
                <w:lang w:val="uk-UA"/>
              </w:rPr>
              <w:t>Вилучити</w:t>
            </w:r>
            <w:r w:rsidRPr="00BC4C07">
              <w:rPr>
                <w:i/>
                <w:lang w:val="uk-UA"/>
              </w:rPr>
              <w:t>:</w:t>
            </w:r>
          </w:p>
          <w:p w:rsidR="00DD4C2E" w:rsidRPr="00BC4C07" w:rsidRDefault="00DD4C2E" w:rsidP="008C5AE9">
            <w:pPr>
              <w:jc w:val="both"/>
              <w:rPr>
                <w:i/>
                <w:u w:val="single"/>
                <w:lang w:val="uk-UA"/>
              </w:rPr>
            </w:pPr>
            <w:r w:rsidRPr="00BC4C07">
              <w:rPr>
                <w:i/>
                <w:lang w:val="uk-UA"/>
              </w:rPr>
              <w:t xml:space="preserve">Розпізнавати </w:t>
            </w:r>
            <w:r w:rsidRPr="00BC4C07">
              <w:rPr>
                <w:lang w:val="uk-UA"/>
              </w:rPr>
              <w:t>бактерії, ціанобактерії на схемах, малюнках, мікрофотографіях.</w:t>
            </w:r>
          </w:p>
        </w:tc>
      </w:tr>
      <w:tr w:rsidR="00DD4C2E" w:rsidRPr="00BC4C07" w:rsidTr="00BC4C07">
        <w:tc>
          <w:tcPr>
            <w:tcW w:w="817" w:type="dxa"/>
          </w:tcPr>
          <w:p w:rsidR="00DD4C2E" w:rsidRPr="00BC4C07" w:rsidRDefault="00DD4C2E" w:rsidP="00BC4C0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lang w:val="uk-UA"/>
              </w:rPr>
            </w:pPr>
          </w:p>
        </w:tc>
        <w:tc>
          <w:tcPr>
            <w:tcW w:w="1957" w:type="dxa"/>
          </w:tcPr>
          <w:p w:rsidR="00DD4C2E" w:rsidRPr="00BC4C07" w:rsidRDefault="00DD4C2E" w:rsidP="008C5AE9">
            <w:pPr>
              <w:rPr>
                <w:lang w:val="uk-UA"/>
              </w:rPr>
            </w:pPr>
            <w:r w:rsidRPr="00BC4C07">
              <w:rPr>
                <w:lang w:val="uk-UA"/>
              </w:rPr>
              <w:t>Будова рослинного організму.</w:t>
            </w:r>
          </w:p>
        </w:tc>
        <w:tc>
          <w:tcPr>
            <w:tcW w:w="7055" w:type="dxa"/>
          </w:tcPr>
          <w:p w:rsidR="00DD4C2E" w:rsidRPr="00BC4C07" w:rsidRDefault="00DD4C2E" w:rsidP="00DD4C2E">
            <w:pPr>
              <w:jc w:val="both"/>
              <w:rPr>
                <w:i/>
                <w:lang w:val="uk-UA"/>
              </w:rPr>
            </w:pPr>
            <w:r w:rsidRPr="00BC4C07">
              <w:rPr>
                <w:i/>
                <w:u w:val="single"/>
                <w:lang w:val="uk-UA"/>
              </w:rPr>
              <w:t>Вилучити</w:t>
            </w:r>
            <w:r w:rsidRPr="00BC4C07">
              <w:rPr>
                <w:i/>
                <w:lang w:val="uk-UA"/>
              </w:rPr>
              <w:t>:</w:t>
            </w:r>
          </w:p>
          <w:p w:rsidR="00DD4C2E" w:rsidRPr="00BC4C07" w:rsidRDefault="00DD4C2E" w:rsidP="008C5AE9">
            <w:pPr>
              <w:jc w:val="both"/>
              <w:rPr>
                <w:lang w:val="uk-UA"/>
              </w:rPr>
            </w:pPr>
            <w:r w:rsidRPr="00BC4C07">
              <w:rPr>
                <w:i/>
                <w:lang w:val="uk-UA"/>
              </w:rPr>
              <w:t>Розпізнавати:</w:t>
            </w:r>
            <w:r w:rsidRPr="00BC4C07">
              <w:rPr>
                <w:lang w:val="uk-UA"/>
              </w:rPr>
              <w:t xml:space="preserve"> тканини, органи рослин на схемах і малюнках.</w:t>
            </w:r>
          </w:p>
          <w:p w:rsidR="00231DAB" w:rsidRPr="00BC4C07" w:rsidRDefault="00231DAB" w:rsidP="008C5AE9">
            <w:pPr>
              <w:jc w:val="both"/>
              <w:rPr>
                <w:lang w:val="uk-UA"/>
              </w:rPr>
            </w:pPr>
            <w:r w:rsidRPr="00BC4C07">
              <w:rPr>
                <w:i/>
                <w:lang w:val="uk-UA"/>
              </w:rPr>
              <w:t xml:space="preserve">Розпізнавати на схемах та малюнках: </w:t>
            </w:r>
            <w:r w:rsidRPr="00BC4C07">
              <w:rPr>
                <w:lang w:val="uk-UA"/>
              </w:rPr>
              <w:t>види коренів, типи кореневих систем, видозміни коренів, зони кореня,</w:t>
            </w:r>
            <w:r w:rsidRPr="00BC4C07">
              <w:rPr>
                <w:i/>
                <w:lang w:val="uk-UA"/>
              </w:rPr>
              <w:t xml:space="preserve"> </w:t>
            </w:r>
            <w:r w:rsidRPr="00BC4C07">
              <w:rPr>
                <w:lang w:val="uk-UA"/>
              </w:rPr>
              <w:t>елементи внутрішньої будови кореня на поперечному зрізі.</w:t>
            </w:r>
          </w:p>
          <w:p w:rsidR="00231DAB" w:rsidRPr="00BC4C07" w:rsidRDefault="00231DAB" w:rsidP="008C5AE9">
            <w:pPr>
              <w:jc w:val="both"/>
              <w:rPr>
                <w:lang w:val="uk-UA"/>
              </w:rPr>
            </w:pPr>
            <w:r w:rsidRPr="00BC4C07">
              <w:rPr>
                <w:i/>
                <w:lang w:val="uk-UA"/>
              </w:rPr>
              <w:t>Розпізнавати</w:t>
            </w:r>
            <w:r w:rsidRPr="00BC4C07">
              <w:rPr>
                <w:lang w:val="uk-UA"/>
              </w:rPr>
              <w:t xml:space="preserve"> на схемах та малюнках елементи пагона; типи галуження пагона; видозміни пагона.</w:t>
            </w:r>
          </w:p>
          <w:p w:rsidR="00231DAB" w:rsidRPr="00BC4C07" w:rsidRDefault="00231DAB" w:rsidP="008C5AE9">
            <w:pPr>
              <w:jc w:val="both"/>
              <w:rPr>
                <w:lang w:val="uk-UA"/>
              </w:rPr>
            </w:pPr>
            <w:r w:rsidRPr="00BC4C07">
              <w:rPr>
                <w:i/>
                <w:lang w:val="uk-UA"/>
              </w:rPr>
              <w:t>Розпізнавати</w:t>
            </w:r>
            <w:r w:rsidRPr="00BC4C07">
              <w:rPr>
                <w:lang w:val="uk-UA"/>
              </w:rPr>
              <w:t xml:space="preserve"> на схемах та малюнках особливості внутрішньої будови стебла.</w:t>
            </w:r>
          </w:p>
          <w:p w:rsidR="00231DAB" w:rsidRPr="00BC4C07" w:rsidRDefault="00231DAB" w:rsidP="008C5AE9">
            <w:pPr>
              <w:jc w:val="both"/>
              <w:rPr>
                <w:lang w:val="uk-UA"/>
              </w:rPr>
            </w:pPr>
            <w:r w:rsidRPr="00BC4C07">
              <w:rPr>
                <w:i/>
                <w:lang w:val="uk-UA"/>
              </w:rPr>
              <w:t>Розпізнавати</w:t>
            </w:r>
            <w:r w:rsidRPr="00BC4C07">
              <w:rPr>
                <w:lang w:val="uk-UA"/>
              </w:rPr>
              <w:t xml:space="preserve"> на схемах та малюнках елементи зовнішньої та внутрішньої будови листка, типи жилкування та листкорозміщення; прості та складні листки.</w:t>
            </w:r>
          </w:p>
          <w:p w:rsidR="00231DAB" w:rsidRPr="00BC4C07" w:rsidRDefault="00231DAB" w:rsidP="008C5AE9">
            <w:pPr>
              <w:jc w:val="both"/>
              <w:rPr>
                <w:lang w:val="uk-UA"/>
              </w:rPr>
            </w:pPr>
            <w:r w:rsidRPr="00BC4C07">
              <w:rPr>
                <w:lang w:val="uk-UA"/>
              </w:rPr>
              <w:t>Розпізнавати на схемах та малюнках елементи будови бруньки; типи бруньок.</w:t>
            </w:r>
          </w:p>
          <w:p w:rsidR="00231DAB" w:rsidRPr="00BC4C07" w:rsidRDefault="00231DAB" w:rsidP="008C5AE9">
            <w:pPr>
              <w:jc w:val="both"/>
              <w:rPr>
                <w:lang w:val="uk-UA"/>
              </w:rPr>
            </w:pPr>
            <w:r w:rsidRPr="00BC4C07">
              <w:rPr>
                <w:i/>
                <w:lang w:val="uk-UA"/>
              </w:rPr>
              <w:t>Розпізнавати</w:t>
            </w:r>
            <w:r w:rsidRPr="00BC4C07">
              <w:rPr>
                <w:lang w:val="uk-UA"/>
              </w:rPr>
              <w:t xml:space="preserve"> на схемах та малюнках елементи будови квітки;  типи суцвіть.</w:t>
            </w:r>
          </w:p>
          <w:p w:rsidR="00231DAB" w:rsidRPr="00BC4C07" w:rsidRDefault="00231DAB" w:rsidP="008C5AE9">
            <w:pPr>
              <w:jc w:val="both"/>
              <w:rPr>
                <w:i/>
                <w:u w:val="single"/>
                <w:lang w:val="uk-UA"/>
              </w:rPr>
            </w:pPr>
            <w:r w:rsidRPr="00BC4C07">
              <w:rPr>
                <w:i/>
                <w:lang w:val="uk-UA"/>
              </w:rPr>
              <w:t xml:space="preserve">Розпізнавати </w:t>
            </w:r>
            <w:r w:rsidRPr="00BC4C07">
              <w:rPr>
                <w:lang w:val="uk-UA"/>
              </w:rPr>
              <w:t>на схемах та малюнках типи плодів.</w:t>
            </w:r>
          </w:p>
        </w:tc>
      </w:tr>
      <w:tr w:rsidR="00DD4C2E" w:rsidRPr="00BC4C07" w:rsidTr="00BC4C07">
        <w:tc>
          <w:tcPr>
            <w:tcW w:w="817" w:type="dxa"/>
          </w:tcPr>
          <w:p w:rsidR="00DD4C2E" w:rsidRPr="00BC4C07" w:rsidRDefault="00DD4C2E" w:rsidP="00BC4C0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lang w:val="uk-UA"/>
              </w:rPr>
            </w:pPr>
          </w:p>
        </w:tc>
        <w:tc>
          <w:tcPr>
            <w:tcW w:w="1957" w:type="dxa"/>
          </w:tcPr>
          <w:p w:rsidR="00DD4C2E" w:rsidRPr="00BC4C07" w:rsidRDefault="00231DAB" w:rsidP="008C5AE9">
            <w:pPr>
              <w:rPr>
                <w:lang w:val="uk-UA"/>
              </w:rPr>
            </w:pPr>
            <w:r w:rsidRPr="00BC4C07">
              <w:rPr>
                <w:lang w:val="uk-UA"/>
              </w:rPr>
              <w:t>Різноманітність рослин</w:t>
            </w:r>
          </w:p>
        </w:tc>
        <w:tc>
          <w:tcPr>
            <w:tcW w:w="7055" w:type="dxa"/>
          </w:tcPr>
          <w:p w:rsidR="00DD4C2E" w:rsidRPr="00BC4C07" w:rsidRDefault="00DD4C2E" w:rsidP="00DD4C2E">
            <w:pPr>
              <w:jc w:val="both"/>
              <w:rPr>
                <w:i/>
                <w:lang w:val="uk-UA"/>
              </w:rPr>
            </w:pPr>
            <w:r w:rsidRPr="00BC4C07">
              <w:rPr>
                <w:i/>
                <w:u w:val="single"/>
                <w:lang w:val="uk-UA"/>
              </w:rPr>
              <w:t>Вилучити</w:t>
            </w:r>
            <w:r w:rsidRPr="00BC4C07">
              <w:rPr>
                <w:i/>
                <w:lang w:val="uk-UA"/>
              </w:rPr>
              <w:t>:</w:t>
            </w:r>
          </w:p>
          <w:p w:rsidR="00DD4C2E" w:rsidRPr="00BC4C07" w:rsidRDefault="00231DAB" w:rsidP="00DD4C2E">
            <w:pPr>
              <w:jc w:val="both"/>
              <w:rPr>
                <w:i/>
                <w:u w:val="single"/>
                <w:lang w:val="uk-UA"/>
              </w:rPr>
            </w:pPr>
            <w:r w:rsidRPr="00BC4C07">
              <w:rPr>
                <w:i/>
                <w:lang w:val="uk-UA"/>
              </w:rPr>
              <w:t xml:space="preserve">Розпізнавати </w:t>
            </w:r>
            <w:r w:rsidRPr="00BC4C07">
              <w:rPr>
                <w:lang w:val="uk-UA"/>
              </w:rPr>
              <w:t>на малюнках та схемах представників різних відділів рослин.</w:t>
            </w:r>
          </w:p>
        </w:tc>
      </w:tr>
      <w:tr w:rsidR="00231DAB" w:rsidRPr="00BC4C07" w:rsidTr="00BC4C07">
        <w:tc>
          <w:tcPr>
            <w:tcW w:w="817" w:type="dxa"/>
          </w:tcPr>
          <w:p w:rsidR="00231DAB" w:rsidRPr="00BC4C07" w:rsidRDefault="00231DAB" w:rsidP="00BC4C0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lang w:val="uk-UA"/>
              </w:rPr>
            </w:pPr>
          </w:p>
        </w:tc>
        <w:tc>
          <w:tcPr>
            <w:tcW w:w="1957" w:type="dxa"/>
          </w:tcPr>
          <w:p w:rsidR="00231DAB" w:rsidRPr="00BC4C07" w:rsidRDefault="00231DAB" w:rsidP="008C5AE9">
            <w:pPr>
              <w:rPr>
                <w:lang w:val="uk-UA"/>
              </w:rPr>
            </w:pPr>
            <w:r w:rsidRPr="00BC4C07">
              <w:rPr>
                <w:lang w:val="uk-UA"/>
              </w:rPr>
              <w:t>Гриби.  Лишайники</w:t>
            </w:r>
          </w:p>
        </w:tc>
        <w:tc>
          <w:tcPr>
            <w:tcW w:w="7055" w:type="dxa"/>
          </w:tcPr>
          <w:p w:rsidR="00231DAB" w:rsidRPr="00BC4C07" w:rsidRDefault="00231DAB" w:rsidP="00231DAB">
            <w:pPr>
              <w:jc w:val="both"/>
              <w:rPr>
                <w:i/>
                <w:lang w:val="uk-UA"/>
              </w:rPr>
            </w:pPr>
            <w:r w:rsidRPr="00BC4C07">
              <w:rPr>
                <w:i/>
                <w:u w:val="single"/>
                <w:lang w:val="uk-UA"/>
              </w:rPr>
              <w:t>Вилучити</w:t>
            </w:r>
            <w:r w:rsidRPr="00BC4C07">
              <w:rPr>
                <w:i/>
                <w:lang w:val="uk-UA"/>
              </w:rPr>
              <w:t>:</w:t>
            </w:r>
          </w:p>
          <w:p w:rsidR="00231DAB" w:rsidRPr="00BC4C07" w:rsidRDefault="00231DAB" w:rsidP="00DD4C2E">
            <w:pPr>
              <w:jc w:val="both"/>
              <w:rPr>
                <w:i/>
                <w:u w:val="single"/>
                <w:lang w:val="uk-UA"/>
              </w:rPr>
            </w:pPr>
            <w:r w:rsidRPr="00BC4C07">
              <w:rPr>
                <w:bCs/>
                <w:i/>
                <w:iCs/>
                <w:snapToGrid w:val="0"/>
                <w:lang w:val="uk-UA"/>
              </w:rPr>
              <w:t>Розпізнавати</w:t>
            </w:r>
            <w:r w:rsidRPr="00BC4C07">
              <w:rPr>
                <w:snapToGrid w:val="0"/>
                <w:lang w:val="uk-UA"/>
              </w:rPr>
              <w:t xml:space="preserve"> на малюнках і схемах основні групи грибів і </w:t>
            </w:r>
            <w:r w:rsidRPr="00BC4C07">
              <w:rPr>
                <w:lang w:val="uk-UA"/>
              </w:rPr>
              <w:t>лишайників.</w:t>
            </w:r>
          </w:p>
        </w:tc>
      </w:tr>
      <w:tr w:rsidR="00231DAB" w:rsidRPr="00BC4C07" w:rsidTr="00BC4C07">
        <w:tc>
          <w:tcPr>
            <w:tcW w:w="817" w:type="dxa"/>
          </w:tcPr>
          <w:p w:rsidR="00231DAB" w:rsidRPr="00BC4C07" w:rsidRDefault="00231DAB" w:rsidP="00BC4C0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lang w:val="uk-UA"/>
              </w:rPr>
            </w:pPr>
          </w:p>
        </w:tc>
        <w:tc>
          <w:tcPr>
            <w:tcW w:w="1957" w:type="dxa"/>
          </w:tcPr>
          <w:p w:rsidR="00231DAB" w:rsidRPr="00BC4C07" w:rsidRDefault="00231DAB" w:rsidP="008C5AE9">
            <w:pPr>
              <w:rPr>
                <w:lang w:val="uk-UA"/>
              </w:rPr>
            </w:pPr>
            <w:r w:rsidRPr="00BC4C07">
              <w:rPr>
                <w:lang w:val="uk-UA"/>
              </w:rPr>
              <w:t>Різноманітність тварин</w:t>
            </w:r>
          </w:p>
        </w:tc>
        <w:tc>
          <w:tcPr>
            <w:tcW w:w="7055" w:type="dxa"/>
          </w:tcPr>
          <w:p w:rsidR="00231DAB" w:rsidRPr="00BC4C07" w:rsidRDefault="00231DAB" w:rsidP="00231DAB">
            <w:pPr>
              <w:jc w:val="both"/>
              <w:rPr>
                <w:i/>
                <w:lang w:val="uk-UA"/>
              </w:rPr>
            </w:pPr>
            <w:r w:rsidRPr="00BC4C07">
              <w:rPr>
                <w:i/>
                <w:u w:val="single"/>
                <w:lang w:val="uk-UA"/>
              </w:rPr>
              <w:t>Вилучити</w:t>
            </w:r>
            <w:r w:rsidRPr="00BC4C07">
              <w:rPr>
                <w:i/>
                <w:lang w:val="uk-UA"/>
              </w:rPr>
              <w:t>:</w:t>
            </w:r>
          </w:p>
          <w:p w:rsidR="00231DAB" w:rsidRPr="00BC4C07" w:rsidRDefault="00231DAB" w:rsidP="00231DAB">
            <w:pPr>
              <w:jc w:val="both"/>
              <w:rPr>
                <w:i/>
                <w:u w:val="single"/>
                <w:lang w:val="uk-UA"/>
              </w:rPr>
            </w:pPr>
            <w:r w:rsidRPr="00BC4C07">
              <w:rPr>
                <w:i/>
                <w:lang w:val="uk-UA"/>
              </w:rPr>
              <w:t xml:space="preserve">Розпізнавати </w:t>
            </w:r>
            <w:r w:rsidRPr="00BC4C07">
              <w:rPr>
                <w:lang w:val="uk-UA"/>
              </w:rPr>
              <w:t>на малюнках та схемах тварин наведених таксонів.</w:t>
            </w:r>
          </w:p>
        </w:tc>
      </w:tr>
      <w:tr w:rsidR="00231DAB" w:rsidRPr="00BC4C07" w:rsidTr="00BC4C07">
        <w:tc>
          <w:tcPr>
            <w:tcW w:w="817" w:type="dxa"/>
          </w:tcPr>
          <w:p w:rsidR="00231DAB" w:rsidRPr="00BC4C07" w:rsidRDefault="00231DAB" w:rsidP="00BC4C0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lang w:val="uk-UA"/>
              </w:rPr>
            </w:pPr>
          </w:p>
        </w:tc>
        <w:tc>
          <w:tcPr>
            <w:tcW w:w="1957" w:type="dxa"/>
          </w:tcPr>
          <w:p w:rsidR="00231DAB" w:rsidRPr="00BC4C07" w:rsidRDefault="00231DAB" w:rsidP="008C5AE9">
            <w:pPr>
              <w:rPr>
                <w:lang w:val="uk-UA"/>
              </w:rPr>
            </w:pPr>
            <w:r w:rsidRPr="00BC4C07">
              <w:rPr>
                <w:lang w:val="uk-UA"/>
              </w:rPr>
              <w:t>Людина</w:t>
            </w:r>
          </w:p>
        </w:tc>
        <w:tc>
          <w:tcPr>
            <w:tcW w:w="7055" w:type="dxa"/>
          </w:tcPr>
          <w:p w:rsidR="00231DAB" w:rsidRPr="00BC4C07" w:rsidRDefault="00231DAB" w:rsidP="00231DAB">
            <w:pPr>
              <w:jc w:val="both"/>
              <w:rPr>
                <w:i/>
                <w:lang w:val="uk-UA"/>
              </w:rPr>
            </w:pPr>
            <w:r w:rsidRPr="00BC4C07">
              <w:rPr>
                <w:i/>
                <w:u w:val="single"/>
                <w:lang w:val="uk-UA"/>
              </w:rPr>
              <w:t>Вилучити</w:t>
            </w:r>
            <w:r w:rsidRPr="00BC4C07">
              <w:rPr>
                <w:i/>
                <w:lang w:val="uk-UA"/>
              </w:rPr>
              <w:t>:</w:t>
            </w:r>
          </w:p>
          <w:p w:rsidR="00231DAB" w:rsidRPr="00BC4C07" w:rsidRDefault="00231DAB" w:rsidP="00231DAB">
            <w:pPr>
              <w:jc w:val="both"/>
              <w:rPr>
                <w:i/>
                <w:u w:val="single"/>
                <w:lang w:val="uk-UA"/>
              </w:rPr>
            </w:pPr>
            <w:r w:rsidRPr="00BC4C07">
              <w:rPr>
                <w:i/>
                <w:lang w:val="uk-UA"/>
              </w:rPr>
              <w:t xml:space="preserve">Розпізнавати </w:t>
            </w:r>
            <w:r w:rsidRPr="00BC4C07">
              <w:rPr>
                <w:lang w:val="uk-UA"/>
              </w:rPr>
              <w:t>на малюнках і схемах тканини, окремі органи і системи органів людини.</w:t>
            </w:r>
          </w:p>
        </w:tc>
      </w:tr>
      <w:tr w:rsidR="00231DAB" w:rsidRPr="003327EB" w:rsidTr="00BC4C07">
        <w:tc>
          <w:tcPr>
            <w:tcW w:w="817" w:type="dxa"/>
          </w:tcPr>
          <w:p w:rsidR="00231DAB" w:rsidRPr="00BC4C07" w:rsidRDefault="00231DAB" w:rsidP="00BC4C0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lang w:val="uk-UA"/>
              </w:rPr>
            </w:pPr>
          </w:p>
        </w:tc>
        <w:tc>
          <w:tcPr>
            <w:tcW w:w="1957" w:type="dxa"/>
          </w:tcPr>
          <w:p w:rsidR="00231DAB" w:rsidRPr="00BC4C07" w:rsidRDefault="00231DAB" w:rsidP="008C5AE9">
            <w:pPr>
              <w:rPr>
                <w:lang w:val="uk-UA"/>
              </w:rPr>
            </w:pPr>
            <w:r w:rsidRPr="00BC4C07">
              <w:rPr>
                <w:lang w:val="uk-UA"/>
              </w:rPr>
              <w:t>Закономірності спадковості</w:t>
            </w:r>
          </w:p>
        </w:tc>
        <w:tc>
          <w:tcPr>
            <w:tcW w:w="7055" w:type="dxa"/>
          </w:tcPr>
          <w:p w:rsidR="00231DAB" w:rsidRPr="00BC4C07" w:rsidRDefault="00231DAB" w:rsidP="00231DAB">
            <w:pPr>
              <w:jc w:val="both"/>
              <w:rPr>
                <w:i/>
                <w:lang w:val="uk-UA"/>
              </w:rPr>
            </w:pPr>
            <w:r w:rsidRPr="00BC4C07">
              <w:rPr>
                <w:i/>
                <w:u w:val="single"/>
                <w:lang w:val="uk-UA"/>
              </w:rPr>
              <w:t>Вилучити</w:t>
            </w:r>
            <w:r w:rsidRPr="00BC4C07">
              <w:rPr>
                <w:i/>
                <w:lang w:val="uk-UA"/>
              </w:rPr>
              <w:t>:</w:t>
            </w:r>
          </w:p>
          <w:p w:rsidR="00231DAB" w:rsidRPr="00BC4C07" w:rsidRDefault="00231DAB" w:rsidP="00231DAB">
            <w:pPr>
              <w:jc w:val="both"/>
              <w:rPr>
                <w:lang w:val="uk-UA"/>
              </w:rPr>
            </w:pPr>
            <w:r w:rsidRPr="00BC4C07">
              <w:rPr>
                <w:i/>
                <w:lang w:val="uk-UA"/>
              </w:rPr>
              <w:t>Складати схеми</w:t>
            </w:r>
            <w:r w:rsidRPr="00BC4C07">
              <w:rPr>
                <w:lang w:val="uk-UA"/>
              </w:rPr>
              <w:t xml:space="preserve"> </w:t>
            </w:r>
            <w:proofErr w:type="spellStart"/>
            <w:r w:rsidRPr="00BC4C07">
              <w:rPr>
                <w:lang w:val="uk-UA"/>
              </w:rPr>
              <w:t>моногібридного</w:t>
            </w:r>
            <w:proofErr w:type="spellEnd"/>
            <w:r w:rsidRPr="00BC4C07">
              <w:rPr>
                <w:lang w:val="uk-UA"/>
              </w:rPr>
              <w:t xml:space="preserve"> і </w:t>
            </w:r>
            <w:proofErr w:type="spellStart"/>
            <w:r w:rsidRPr="00BC4C07">
              <w:rPr>
                <w:lang w:val="uk-UA"/>
              </w:rPr>
              <w:t>дигібридного</w:t>
            </w:r>
            <w:proofErr w:type="spellEnd"/>
            <w:r w:rsidRPr="00BC4C07">
              <w:rPr>
                <w:lang w:val="uk-UA"/>
              </w:rPr>
              <w:t xml:space="preserve"> схрещування.</w:t>
            </w:r>
          </w:p>
          <w:p w:rsidR="00231DAB" w:rsidRPr="00BC4C07" w:rsidRDefault="00231DAB" w:rsidP="00231DAB">
            <w:pPr>
              <w:jc w:val="both"/>
              <w:rPr>
                <w:i/>
                <w:u w:val="single"/>
                <w:lang w:val="uk-UA"/>
              </w:rPr>
            </w:pPr>
            <w:r w:rsidRPr="00BC4C07">
              <w:rPr>
                <w:i/>
                <w:lang w:val="uk-UA"/>
              </w:rPr>
              <w:t>Розв’язувати генетичні задачі</w:t>
            </w:r>
            <w:r w:rsidRPr="00BC4C07">
              <w:rPr>
                <w:lang w:val="uk-UA"/>
              </w:rPr>
              <w:t xml:space="preserve">: </w:t>
            </w:r>
            <w:proofErr w:type="spellStart"/>
            <w:r w:rsidRPr="00BC4C07">
              <w:rPr>
                <w:lang w:val="uk-UA"/>
              </w:rPr>
              <w:t>дигібридне</w:t>
            </w:r>
            <w:proofErr w:type="spellEnd"/>
            <w:r w:rsidRPr="00BC4C07">
              <w:rPr>
                <w:lang w:val="uk-UA"/>
              </w:rPr>
              <w:t xml:space="preserve"> схрещування, </w:t>
            </w:r>
            <w:proofErr w:type="spellStart"/>
            <w:r w:rsidRPr="00BC4C07">
              <w:rPr>
                <w:lang w:val="uk-UA"/>
              </w:rPr>
              <w:t>кодомінування</w:t>
            </w:r>
            <w:proofErr w:type="spellEnd"/>
          </w:p>
        </w:tc>
      </w:tr>
      <w:tr w:rsidR="00A55865" w:rsidRPr="00BC4C07" w:rsidTr="00BC4C07">
        <w:tc>
          <w:tcPr>
            <w:tcW w:w="9829" w:type="dxa"/>
            <w:gridSpan w:val="3"/>
          </w:tcPr>
          <w:p w:rsidR="00A55865" w:rsidRPr="00BC4C07" w:rsidRDefault="00A55865" w:rsidP="00A55865">
            <w:pPr>
              <w:jc w:val="center"/>
              <w:rPr>
                <w:b/>
                <w:lang w:val="uk-UA"/>
              </w:rPr>
            </w:pPr>
            <w:proofErr w:type="spellStart"/>
            <w:r w:rsidRPr="00BC4C07">
              <w:rPr>
                <w:b/>
                <w:lang w:val="uk-UA"/>
              </w:rPr>
              <w:t>Надорганізмові</w:t>
            </w:r>
            <w:proofErr w:type="spellEnd"/>
            <w:r w:rsidRPr="00BC4C07">
              <w:rPr>
                <w:b/>
                <w:lang w:val="uk-UA"/>
              </w:rPr>
              <w:t xml:space="preserve"> рівні організації життя</w:t>
            </w:r>
          </w:p>
        </w:tc>
      </w:tr>
      <w:tr w:rsidR="00316E65" w:rsidRPr="00BC4C07" w:rsidTr="00BC4C07">
        <w:tc>
          <w:tcPr>
            <w:tcW w:w="817" w:type="dxa"/>
          </w:tcPr>
          <w:p w:rsidR="00316E65" w:rsidRPr="00BC4C07" w:rsidRDefault="00316E65" w:rsidP="00BC4C0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lang w:val="uk-UA"/>
              </w:rPr>
            </w:pPr>
          </w:p>
        </w:tc>
        <w:tc>
          <w:tcPr>
            <w:tcW w:w="1957" w:type="dxa"/>
          </w:tcPr>
          <w:p w:rsidR="00316E65" w:rsidRPr="00BC4C07" w:rsidRDefault="00316E65" w:rsidP="008C5AE9">
            <w:pPr>
              <w:rPr>
                <w:lang w:val="uk-UA"/>
              </w:rPr>
            </w:pPr>
            <w:r w:rsidRPr="00BC4C07">
              <w:rPr>
                <w:lang w:val="uk-UA"/>
              </w:rPr>
              <w:t>Біосфера</w:t>
            </w:r>
          </w:p>
        </w:tc>
        <w:tc>
          <w:tcPr>
            <w:tcW w:w="7055" w:type="dxa"/>
          </w:tcPr>
          <w:p w:rsidR="00316E65" w:rsidRPr="00BC4C07" w:rsidRDefault="00316E65" w:rsidP="00316E65">
            <w:pPr>
              <w:jc w:val="both"/>
              <w:rPr>
                <w:i/>
                <w:lang w:val="uk-UA"/>
              </w:rPr>
            </w:pPr>
            <w:r w:rsidRPr="00BC4C07">
              <w:rPr>
                <w:i/>
                <w:u w:val="single"/>
                <w:lang w:val="uk-UA"/>
              </w:rPr>
              <w:t>Вилучити</w:t>
            </w:r>
            <w:r w:rsidRPr="00BC4C07">
              <w:rPr>
                <w:i/>
                <w:lang w:val="uk-UA"/>
              </w:rPr>
              <w:t>:</w:t>
            </w:r>
          </w:p>
          <w:p w:rsidR="00316E65" w:rsidRPr="00BC4C07" w:rsidRDefault="00316E65" w:rsidP="00231DAB">
            <w:pPr>
              <w:jc w:val="both"/>
              <w:rPr>
                <w:lang w:val="uk-UA"/>
              </w:rPr>
            </w:pPr>
            <w:r w:rsidRPr="00BC4C07">
              <w:rPr>
                <w:lang w:val="uk-UA"/>
              </w:rPr>
              <w:t>Визначати межі біосфери</w:t>
            </w:r>
          </w:p>
        </w:tc>
      </w:tr>
      <w:tr w:rsidR="00231DAB" w:rsidRPr="004854C2" w:rsidTr="00BC4C07">
        <w:tc>
          <w:tcPr>
            <w:tcW w:w="817" w:type="dxa"/>
          </w:tcPr>
          <w:p w:rsidR="00231DAB" w:rsidRPr="00BC4C07" w:rsidRDefault="00231DAB" w:rsidP="00BC4C0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lang w:val="uk-UA"/>
              </w:rPr>
            </w:pPr>
          </w:p>
        </w:tc>
        <w:tc>
          <w:tcPr>
            <w:tcW w:w="1957" w:type="dxa"/>
          </w:tcPr>
          <w:p w:rsidR="00231DAB" w:rsidRPr="00BC4C07" w:rsidRDefault="004854C2" w:rsidP="008C5AE9">
            <w:pPr>
              <w:rPr>
                <w:lang w:val="uk-UA"/>
              </w:rPr>
            </w:pPr>
            <w:r w:rsidRPr="00BC4C07">
              <w:rPr>
                <w:lang w:val="uk-UA"/>
              </w:rPr>
              <w:t>Екосистеми</w:t>
            </w:r>
          </w:p>
        </w:tc>
        <w:tc>
          <w:tcPr>
            <w:tcW w:w="7055" w:type="dxa"/>
          </w:tcPr>
          <w:p w:rsidR="00231DAB" w:rsidRPr="00BC4C07" w:rsidRDefault="00231DAB" w:rsidP="00231DAB">
            <w:pPr>
              <w:jc w:val="both"/>
              <w:rPr>
                <w:i/>
                <w:lang w:val="uk-UA"/>
              </w:rPr>
            </w:pPr>
            <w:r w:rsidRPr="00BC4C07">
              <w:rPr>
                <w:i/>
                <w:u w:val="single"/>
                <w:lang w:val="uk-UA"/>
              </w:rPr>
              <w:t>Вилучити</w:t>
            </w:r>
            <w:r w:rsidRPr="00BC4C07">
              <w:rPr>
                <w:i/>
                <w:lang w:val="uk-UA"/>
              </w:rPr>
              <w:t>:</w:t>
            </w:r>
          </w:p>
          <w:p w:rsidR="00231DAB" w:rsidRPr="004854C2" w:rsidRDefault="004854C2" w:rsidP="00231DAB">
            <w:pPr>
              <w:jc w:val="both"/>
              <w:rPr>
                <w:i/>
                <w:u w:val="single"/>
                <w:lang w:val="uk-UA"/>
              </w:rPr>
            </w:pPr>
            <w:r w:rsidRPr="00BC4C07">
              <w:rPr>
                <w:i/>
                <w:lang w:val="uk-UA"/>
              </w:rPr>
              <w:t>Розв’язувати задачі</w:t>
            </w:r>
            <w:r w:rsidRPr="00BC4C07">
              <w:rPr>
                <w:lang w:val="uk-UA"/>
              </w:rPr>
              <w:t xml:space="preserve"> з екології (структура, продуктивність і стійкість різних екосистем).</w:t>
            </w:r>
          </w:p>
        </w:tc>
      </w:tr>
    </w:tbl>
    <w:p w:rsidR="008C5AE9" w:rsidRPr="004854C2" w:rsidRDefault="008C5AE9" w:rsidP="008C5AE9">
      <w:pPr>
        <w:jc w:val="both"/>
        <w:rPr>
          <w:lang w:val="uk-UA"/>
        </w:rPr>
      </w:pPr>
    </w:p>
    <w:sectPr w:rsidR="008C5AE9" w:rsidRPr="004854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D4E8C"/>
    <w:multiLevelType w:val="hybridMultilevel"/>
    <w:tmpl w:val="7D7A3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27EE8"/>
    <w:multiLevelType w:val="hybridMultilevel"/>
    <w:tmpl w:val="EAAC8C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E9"/>
    <w:rsid w:val="000B39CD"/>
    <w:rsid w:val="001D5511"/>
    <w:rsid w:val="00231DAB"/>
    <w:rsid w:val="00262240"/>
    <w:rsid w:val="00306E0B"/>
    <w:rsid w:val="00316E65"/>
    <w:rsid w:val="003327EB"/>
    <w:rsid w:val="004854C2"/>
    <w:rsid w:val="004C3FEC"/>
    <w:rsid w:val="00593CEB"/>
    <w:rsid w:val="006960B7"/>
    <w:rsid w:val="008C5AE9"/>
    <w:rsid w:val="00A45180"/>
    <w:rsid w:val="00A55865"/>
    <w:rsid w:val="00BC4C07"/>
    <w:rsid w:val="00C12B71"/>
    <w:rsid w:val="00DD4C2E"/>
    <w:rsid w:val="00E555AC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01BED-FC0E-4491-9EF4-D6090E0F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C5AE9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8C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1756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УЦОЯО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Новікова Світлана Анатоліївна</dc:creator>
  <cp:lastModifiedBy>Polishchuk K.O.</cp:lastModifiedBy>
  <cp:revision>4</cp:revision>
  <dcterms:created xsi:type="dcterms:W3CDTF">2018-11-30T13:51:00Z</dcterms:created>
  <dcterms:modified xsi:type="dcterms:W3CDTF">2018-11-30T13:56:00Z</dcterms:modified>
</cp:coreProperties>
</file>