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0" w:rsidRPr="000921BF" w:rsidRDefault="008B60B0" w:rsidP="008B60B0">
      <w:pPr>
        <w:pStyle w:val="1"/>
        <w:pageBreakBefore/>
        <w:shd w:val="clear" w:color="auto" w:fill="auto"/>
        <w:tabs>
          <w:tab w:val="left" w:pos="4253"/>
        </w:tabs>
        <w:spacing w:before="0" w:after="0" w:line="240" w:lineRule="auto"/>
        <w:ind w:left="4111" w:firstLine="0"/>
        <w:rPr>
          <w:rStyle w:val="a7"/>
          <w:sz w:val="28"/>
          <w:szCs w:val="28"/>
        </w:rPr>
      </w:pPr>
      <w:r w:rsidRPr="000921BF">
        <w:rPr>
          <w:rStyle w:val="a7"/>
          <w:sz w:val="28"/>
          <w:szCs w:val="28"/>
        </w:rPr>
        <w:t xml:space="preserve">ЗАТВЕРДЖЕНО </w:t>
      </w:r>
    </w:p>
    <w:p w:rsidR="008B60B0" w:rsidRPr="000921BF" w:rsidRDefault="008B60B0" w:rsidP="008B60B0">
      <w:pPr>
        <w:pStyle w:val="1"/>
        <w:shd w:val="clear" w:color="auto" w:fill="auto"/>
        <w:tabs>
          <w:tab w:val="left" w:pos="4253"/>
        </w:tabs>
        <w:spacing w:before="0" w:after="0" w:line="240" w:lineRule="auto"/>
        <w:ind w:left="4111" w:firstLine="0"/>
        <w:rPr>
          <w:rStyle w:val="a7"/>
          <w:sz w:val="28"/>
          <w:szCs w:val="28"/>
        </w:rPr>
      </w:pPr>
      <w:r w:rsidRPr="000921BF">
        <w:rPr>
          <w:rStyle w:val="a7"/>
          <w:sz w:val="28"/>
          <w:szCs w:val="28"/>
        </w:rPr>
        <w:t>Наказ Міністерства освіти і науки України</w:t>
      </w:r>
    </w:p>
    <w:p w:rsidR="008B60B0" w:rsidRPr="004F042B" w:rsidRDefault="008B60B0" w:rsidP="008B60B0">
      <w:pPr>
        <w:pStyle w:val="rvps6"/>
        <w:widowControl w:val="0"/>
        <w:tabs>
          <w:tab w:val="left" w:pos="4253"/>
        </w:tabs>
        <w:spacing w:before="0" w:beforeAutospacing="0" w:after="0" w:afterAutospacing="0" w:line="360" w:lineRule="auto"/>
        <w:ind w:left="4111"/>
        <w:jc w:val="both"/>
        <w:rPr>
          <w:rStyle w:val="rvts23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_______________________</w:t>
      </w:r>
      <w:r w:rsidRPr="00477FE8">
        <w:rPr>
          <w:rStyle w:val="a7"/>
          <w:sz w:val="28"/>
          <w:szCs w:val="28"/>
          <w:lang w:val="uk-UA"/>
        </w:rPr>
        <w:t xml:space="preserve">  № </w:t>
      </w:r>
      <w:r>
        <w:rPr>
          <w:rStyle w:val="a7"/>
          <w:sz w:val="28"/>
          <w:szCs w:val="28"/>
          <w:lang w:val="uk-UA"/>
        </w:rPr>
        <w:t>__________</w:t>
      </w:r>
    </w:p>
    <w:p w:rsidR="008B60B0" w:rsidRDefault="008B60B0" w:rsidP="008B60B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28A" w:rsidRPr="00477FE8" w:rsidRDefault="00EB028A" w:rsidP="008B60B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B0" w:rsidRDefault="008B60B0" w:rsidP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7FE8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Реєстр </w:t>
      </w:r>
      <w:r w:rsidR="00D7717F">
        <w:rPr>
          <w:rFonts w:ascii="Times New Roman" w:hAnsi="Times New Roman" w:cs="Times New Roman"/>
          <w:b/>
          <w:sz w:val="28"/>
          <w:szCs w:val="28"/>
        </w:rPr>
        <w:t>сертифікатів зовнішнього незалежного оцінювання</w:t>
      </w:r>
    </w:p>
    <w:p w:rsidR="008B60B0" w:rsidRPr="00477FE8" w:rsidRDefault="008B60B0" w:rsidP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8B60B0" w:rsidRDefault="008B60B0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>1. Це Положення</w:t>
      </w:r>
      <w:r w:rsidR="00F53C2B" w:rsidRPr="00FA6FEB">
        <w:rPr>
          <w:rFonts w:ascii="Times New Roman" w:hAnsi="Times New Roman" w:cs="Times New Roman"/>
          <w:sz w:val="28"/>
          <w:szCs w:val="28"/>
        </w:rPr>
        <w:t xml:space="preserve"> розроблене відповідно до частини другої </w:t>
      </w:r>
      <w:r w:rsidR="00F23B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3C2B" w:rsidRPr="00FA6FEB">
        <w:rPr>
          <w:rFonts w:ascii="Times New Roman" w:hAnsi="Times New Roman" w:cs="Times New Roman"/>
          <w:sz w:val="28"/>
          <w:szCs w:val="28"/>
        </w:rPr>
        <w:t>статті 74 Закону України «Про освіту»</w:t>
      </w:r>
      <w:r w:rsidR="00D7717F">
        <w:rPr>
          <w:rFonts w:ascii="Times New Roman" w:hAnsi="Times New Roman" w:cs="Times New Roman"/>
          <w:sz w:val="28"/>
          <w:szCs w:val="28"/>
        </w:rPr>
        <w:t xml:space="preserve">, </w:t>
      </w:r>
      <w:r w:rsidR="00AD4929">
        <w:rPr>
          <w:rFonts w:ascii="Times New Roman" w:hAnsi="Times New Roman" w:cs="Times New Roman"/>
          <w:sz w:val="28"/>
          <w:szCs w:val="28"/>
        </w:rPr>
        <w:t xml:space="preserve">частини четвертої </w:t>
      </w:r>
      <w:r w:rsidR="00D7717F">
        <w:rPr>
          <w:rFonts w:ascii="Times New Roman" w:hAnsi="Times New Roman" w:cs="Times New Roman"/>
          <w:sz w:val="28"/>
          <w:szCs w:val="28"/>
        </w:rPr>
        <w:t>статті 8 Закону України «Про вищу освіту»</w:t>
      </w:r>
      <w:r w:rsidR="00F53C2B" w:rsidRPr="00FA6FEB">
        <w:rPr>
          <w:rFonts w:ascii="Times New Roman" w:hAnsi="Times New Roman" w:cs="Times New Roman"/>
          <w:sz w:val="28"/>
          <w:szCs w:val="28"/>
        </w:rPr>
        <w:t xml:space="preserve"> та</w:t>
      </w:r>
      <w:r w:rsidRPr="00FA6FEB">
        <w:rPr>
          <w:rFonts w:ascii="Times New Roman" w:hAnsi="Times New Roman" w:cs="Times New Roman"/>
          <w:sz w:val="28"/>
          <w:szCs w:val="28"/>
        </w:rPr>
        <w:t xml:space="preserve"> визначає </w:t>
      </w:r>
      <w:r w:rsidR="00F53C2B" w:rsidRPr="00FA6FEB">
        <w:rPr>
          <w:rFonts w:ascii="Times New Roman" w:hAnsi="Times New Roman" w:cs="Times New Roman"/>
          <w:sz w:val="28"/>
          <w:szCs w:val="28"/>
        </w:rPr>
        <w:t>процедуру</w:t>
      </w:r>
      <w:r w:rsidRPr="00FA6FEB">
        <w:rPr>
          <w:rFonts w:ascii="Times New Roman" w:hAnsi="Times New Roman" w:cs="Times New Roman"/>
          <w:sz w:val="28"/>
          <w:szCs w:val="28"/>
        </w:rPr>
        <w:t xml:space="preserve"> ведення </w:t>
      </w:r>
      <w:r w:rsidR="00FC1531" w:rsidRPr="00FA6FEB">
        <w:rPr>
          <w:rFonts w:ascii="Times New Roman" w:hAnsi="Times New Roman" w:cs="Times New Roman"/>
          <w:sz w:val="28"/>
          <w:szCs w:val="28"/>
        </w:rPr>
        <w:t xml:space="preserve">Реєстру </w:t>
      </w:r>
      <w:r w:rsidR="00D7717F">
        <w:rPr>
          <w:rFonts w:ascii="Times New Roman" w:hAnsi="Times New Roman" w:cs="Times New Roman"/>
          <w:sz w:val="28"/>
          <w:szCs w:val="28"/>
        </w:rPr>
        <w:t>сертифікатів зовнішнього незалежного оцінювання</w:t>
      </w:r>
      <w:r w:rsidRPr="00FA6FEB">
        <w:rPr>
          <w:rFonts w:ascii="Times New Roman" w:hAnsi="Times New Roman" w:cs="Times New Roman"/>
          <w:sz w:val="28"/>
          <w:szCs w:val="28"/>
        </w:rPr>
        <w:t>.</w:t>
      </w:r>
    </w:p>
    <w:p w:rsidR="00AD4929" w:rsidRDefault="00AD4929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929" w:rsidRDefault="00AD4929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цьому Положенні терміни вживаються у таких значеннях:</w:t>
      </w:r>
    </w:p>
    <w:p w:rsidR="00AD4929" w:rsidRPr="00EB028A" w:rsidRDefault="00AD4929" w:rsidP="006A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 сертифікатів зовнішнього незалежного оцінювання</w:t>
      </w:r>
      <w:r w:rsidR="006A5F59">
        <w:rPr>
          <w:rFonts w:ascii="Times New Roman" w:hAnsi="Times New Roman" w:cs="Times New Roman"/>
          <w:sz w:val="28"/>
          <w:szCs w:val="28"/>
        </w:rPr>
        <w:t xml:space="preserve"> </w:t>
      </w:r>
      <w:r w:rsidR="006A5F59" w:rsidRPr="00FA6FEB">
        <w:rPr>
          <w:rFonts w:ascii="Times New Roman" w:hAnsi="Times New Roman" w:cs="Times New Roman"/>
          <w:sz w:val="28"/>
          <w:szCs w:val="28"/>
        </w:rPr>
        <w:t>(далі – Реєстр)</w:t>
      </w:r>
      <w:r w:rsidR="006A5F59">
        <w:rPr>
          <w:rFonts w:ascii="Times New Roman" w:hAnsi="Times New Roman" w:cs="Times New Roman"/>
          <w:sz w:val="28"/>
          <w:szCs w:val="28"/>
        </w:rPr>
        <w:t xml:space="preserve"> Єдиної державної електронної бази з питань освіти – це </w:t>
      </w:r>
      <w:r w:rsidR="00636858">
        <w:rPr>
          <w:rFonts w:ascii="Times New Roman" w:hAnsi="Times New Roman" w:cs="Times New Roman"/>
          <w:sz w:val="28"/>
          <w:szCs w:val="28"/>
        </w:rPr>
        <w:t>обов’язкова</w:t>
      </w:r>
      <w:r w:rsidR="006A5F59">
        <w:rPr>
          <w:rFonts w:ascii="Times New Roman" w:hAnsi="Times New Roman" w:cs="Times New Roman"/>
          <w:sz w:val="28"/>
          <w:szCs w:val="28"/>
        </w:rPr>
        <w:t xml:space="preserve"> складова Єдиної державної </w:t>
      </w:r>
      <w:r w:rsidR="006A5F59" w:rsidRPr="00EB028A">
        <w:rPr>
          <w:rFonts w:ascii="Times New Roman" w:hAnsi="Times New Roman" w:cs="Times New Roman"/>
          <w:sz w:val="28"/>
          <w:szCs w:val="28"/>
        </w:rPr>
        <w:t xml:space="preserve">електронної бази з питань освіти (далі – ЄДЕБО), в якій містяться відомості про </w:t>
      </w:r>
      <w:r w:rsidR="006A5F59" w:rsidRPr="00EB028A">
        <w:rPr>
          <w:rStyle w:val="rvts0"/>
          <w:rFonts w:ascii="Times New Roman" w:hAnsi="Times New Roman" w:cs="Times New Roman"/>
          <w:sz w:val="28"/>
          <w:szCs w:val="28"/>
        </w:rPr>
        <w:t>сертифікати зовнішнього незалежного оцінювання</w:t>
      </w:r>
      <w:r w:rsidR="00FE691B" w:rsidRPr="00EB028A">
        <w:rPr>
          <w:rStyle w:val="rvts0"/>
          <w:rFonts w:ascii="Times New Roman" w:hAnsi="Times New Roman" w:cs="Times New Roman"/>
          <w:sz w:val="28"/>
          <w:szCs w:val="28"/>
        </w:rPr>
        <w:t>, результати зовнішнього незалежного оцінювання</w:t>
      </w:r>
      <w:r w:rsidR="006A5F59" w:rsidRPr="00EB0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C3C" w:rsidRPr="00EB028A" w:rsidRDefault="00933C3C" w:rsidP="006A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Інші терміни у цьому Положенні використовуються у значеннях, наведених у законах України «Про освіту», «Про вищу освіту», «Про інформацію», </w:t>
      </w:r>
      <w:r w:rsidR="00FE691B" w:rsidRPr="00EB028A">
        <w:rPr>
          <w:rFonts w:ascii="Times New Roman" w:hAnsi="Times New Roman" w:cs="Times New Roman"/>
          <w:sz w:val="28"/>
          <w:szCs w:val="28"/>
        </w:rPr>
        <w:t>«Про захист персональних даних», «Про захист інформації в інформаційно-телекомунікаційних системах»</w:t>
      </w:r>
      <w:r w:rsidR="00AE0C4E" w:rsidRPr="00EB028A">
        <w:rPr>
          <w:rFonts w:ascii="Times New Roman" w:hAnsi="Times New Roman" w:cs="Times New Roman"/>
          <w:sz w:val="28"/>
          <w:szCs w:val="28"/>
        </w:rPr>
        <w:t xml:space="preserve">, постанові Кабінету Міністрів України від </w:t>
      </w:r>
      <w:r w:rsidR="00AE0C4E" w:rsidRPr="00EB028A">
        <w:rPr>
          <w:rStyle w:val="rvts9"/>
          <w:rFonts w:ascii="Times New Roman" w:hAnsi="Times New Roman" w:cs="Times New Roman"/>
          <w:sz w:val="28"/>
          <w:szCs w:val="28"/>
        </w:rPr>
        <w:t>25 серпня 2004 р. № 1095</w:t>
      </w:r>
      <w:r w:rsidR="00FE691B" w:rsidRPr="00EB028A">
        <w:rPr>
          <w:rFonts w:ascii="Times New Roman" w:hAnsi="Times New Roman" w:cs="Times New Roman"/>
          <w:sz w:val="28"/>
          <w:szCs w:val="28"/>
        </w:rPr>
        <w:t xml:space="preserve"> </w:t>
      </w:r>
      <w:r w:rsidR="00AE0C4E" w:rsidRPr="00EB028A">
        <w:rPr>
          <w:rFonts w:ascii="Times New Roman" w:hAnsi="Times New Roman" w:cs="Times New Roman"/>
          <w:sz w:val="28"/>
          <w:szCs w:val="28"/>
        </w:rPr>
        <w:t xml:space="preserve">«Деякі питання запровадження зовнішнього незалежного оцінювання та моніторингу якості освіти» </w:t>
      </w:r>
      <w:r w:rsidR="00FE691B" w:rsidRPr="00EB028A">
        <w:rPr>
          <w:rFonts w:ascii="Times New Roman" w:hAnsi="Times New Roman" w:cs="Times New Roman"/>
          <w:sz w:val="28"/>
          <w:szCs w:val="28"/>
        </w:rPr>
        <w:t>та Положенні про Єдину державну електронну базу з питань освіти, затвердженому наказом Міністерства освіти і науки України від ____ № _____, що зареєстрований в Міністерстві юстиції України __________ за № ______.</w:t>
      </w:r>
    </w:p>
    <w:p w:rsidR="0076129C" w:rsidRPr="00EB028A" w:rsidRDefault="0076129C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91B" w:rsidRPr="00EB028A" w:rsidRDefault="00990B91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3. </w:t>
      </w:r>
      <w:r w:rsidR="00112FCF" w:rsidRPr="00EB028A">
        <w:rPr>
          <w:rFonts w:ascii="Times New Roman" w:hAnsi="Times New Roman" w:cs="Times New Roman"/>
          <w:sz w:val="28"/>
          <w:szCs w:val="28"/>
        </w:rPr>
        <w:t>Джерелом даних Р</w:t>
      </w:r>
      <w:r w:rsidRPr="00EB028A">
        <w:rPr>
          <w:rFonts w:ascii="Times New Roman" w:hAnsi="Times New Roman" w:cs="Times New Roman"/>
          <w:sz w:val="28"/>
          <w:szCs w:val="28"/>
        </w:rPr>
        <w:t>еєстр</w:t>
      </w:r>
      <w:r w:rsidR="00112FCF" w:rsidRPr="00EB028A">
        <w:rPr>
          <w:rFonts w:ascii="Times New Roman" w:hAnsi="Times New Roman" w:cs="Times New Roman"/>
          <w:sz w:val="28"/>
          <w:szCs w:val="28"/>
        </w:rPr>
        <w:t>у</w:t>
      </w:r>
      <w:r w:rsidRPr="00EB028A">
        <w:rPr>
          <w:rFonts w:ascii="Times New Roman" w:hAnsi="Times New Roman" w:cs="Times New Roman"/>
          <w:sz w:val="28"/>
          <w:szCs w:val="28"/>
        </w:rPr>
        <w:t xml:space="preserve"> є інформація</w:t>
      </w:r>
      <w:r w:rsidR="00FE691B" w:rsidRPr="00EB028A">
        <w:rPr>
          <w:rFonts w:ascii="Times New Roman" w:hAnsi="Times New Roman" w:cs="Times New Roman"/>
          <w:sz w:val="28"/>
          <w:szCs w:val="28"/>
        </w:rPr>
        <w:t xml:space="preserve">, визначена цим Положенням, що внесена </w:t>
      </w:r>
      <w:r w:rsidR="00A576A0" w:rsidRPr="00EB028A">
        <w:rPr>
          <w:rFonts w:ascii="Times New Roman" w:hAnsi="Times New Roman" w:cs="Times New Roman"/>
          <w:sz w:val="28"/>
          <w:szCs w:val="28"/>
        </w:rPr>
        <w:t>до</w:t>
      </w:r>
      <w:r w:rsidR="00FE691B" w:rsidRPr="00EB028A">
        <w:rPr>
          <w:rFonts w:ascii="Times New Roman" w:hAnsi="Times New Roman" w:cs="Times New Roman"/>
          <w:sz w:val="28"/>
          <w:szCs w:val="28"/>
        </w:rPr>
        <w:t xml:space="preserve"> ЄДЕБО.</w:t>
      </w:r>
    </w:p>
    <w:p w:rsidR="00FE691B" w:rsidRPr="00EB028A" w:rsidRDefault="00FE691B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91" w:rsidRPr="00EB028A" w:rsidRDefault="00990B91" w:rsidP="00990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8A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FE691B" w:rsidRPr="00EB028A">
        <w:rPr>
          <w:rFonts w:ascii="Times New Roman" w:hAnsi="Times New Roman" w:cs="Times New Roman"/>
          <w:b/>
          <w:sz w:val="28"/>
          <w:szCs w:val="28"/>
        </w:rPr>
        <w:t>Формування та ф</w:t>
      </w:r>
      <w:r w:rsidR="00E12F43" w:rsidRPr="00EB028A">
        <w:rPr>
          <w:rFonts w:ascii="Times New Roman" w:hAnsi="Times New Roman" w:cs="Times New Roman"/>
          <w:b/>
          <w:sz w:val="28"/>
          <w:szCs w:val="28"/>
        </w:rPr>
        <w:t xml:space="preserve">ункціонування </w:t>
      </w:r>
      <w:r w:rsidR="00FE691B" w:rsidRPr="00EB028A">
        <w:rPr>
          <w:rFonts w:ascii="Times New Roman" w:hAnsi="Times New Roman" w:cs="Times New Roman"/>
          <w:b/>
          <w:sz w:val="28"/>
          <w:szCs w:val="28"/>
        </w:rPr>
        <w:t>Р</w:t>
      </w:r>
      <w:r w:rsidRPr="00EB028A">
        <w:rPr>
          <w:rFonts w:ascii="Times New Roman" w:hAnsi="Times New Roman" w:cs="Times New Roman"/>
          <w:b/>
          <w:sz w:val="28"/>
          <w:szCs w:val="28"/>
        </w:rPr>
        <w:t>еєстру</w:t>
      </w:r>
    </w:p>
    <w:p w:rsidR="00EB028A" w:rsidRPr="00EB028A" w:rsidRDefault="00EB028A" w:rsidP="00990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FE" w:rsidRPr="00EB028A" w:rsidRDefault="00FB3EFE" w:rsidP="00FB3EF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Реєстр формується на підставі відомостей та даних, внесених до ЄДЕБО Українським центром оцінювання якості освіти та верифікованих у визначених розпорядником ЄДЕБО випадках і порядку.</w:t>
      </w:r>
    </w:p>
    <w:p w:rsidR="00FB3EFE" w:rsidRPr="00EB028A" w:rsidRDefault="00FB3EFE" w:rsidP="00FB3E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Інформація в Реєстрі оновлюється за даними ЄДЕБО регулярно не рідше одного разу на тиждень.  </w:t>
      </w:r>
    </w:p>
    <w:p w:rsidR="00FB3EFE" w:rsidRPr="00EB028A" w:rsidRDefault="00FB3EFE" w:rsidP="00FB3E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EFE" w:rsidRPr="00EB028A" w:rsidRDefault="007558AE" w:rsidP="003B372C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Перелік та обсяг відомостей і даних, що містяться у Реєстрі, визначаються цим Положенням.</w:t>
      </w:r>
    </w:p>
    <w:p w:rsidR="001A1BB5" w:rsidRPr="00EB028A" w:rsidRDefault="001A1BB5" w:rsidP="001A1BB5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8AE" w:rsidRPr="00EB028A" w:rsidRDefault="007558AE" w:rsidP="003B372C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lastRenderedPageBreak/>
        <w:t>Розпорядник ЄДЕБО вживає організаційних</w:t>
      </w:r>
      <w:r w:rsidR="003B372C" w:rsidRPr="00EB028A">
        <w:rPr>
          <w:rFonts w:ascii="Times New Roman" w:hAnsi="Times New Roman" w:cs="Times New Roman"/>
          <w:sz w:val="28"/>
          <w:szCs w:val="28"/>
        </w:rPr>
        <w:t xml:space="preserve"> заходів, </w:t>
      </w:r>
      <w:r w:rsidR="004B60B4" w:rsidRPr="00EB028A">
        <w:rPr>
          <w:rFonts w:ascii="Times New Roman" w:hAnsi="Times New Roman" w:cs="Times New Roman"/>
          <w:sz w:val="28"/>
          <w:szCs w:val="28"/>
        </w:rPr>
        <w:t>пов’язаних</w:t>
      </w:r>
      <w:r w:rsidR="003B372C" w:rsidRPr="00EB028A">
        <w:rPr>
          <w:rFonts w:ascii="Times New Roman" w:hAnsi="Times New Roman" w:cs="Times New Roman"/>
          <w:sz w:val="28"/>
          <w:szCs w:val="28"/>
        </w:rPr>
        <w:t xml:space="preserve"> із забезпеченням функціонування ЄДЕБО.</w:t>
      </w:r>
    </w:p>
    <w:p w:rsidR="003B372C" w:rsidRPr="00EB028A" w:rsidRDefault="003B372C" w:rsidP="003B372C">
      <w:pPr>
        <w:pStyle w:val="a8"/>
        <w:tabs>
          <w:tab w:val="left" w:pos="993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B3EFE" w:rsidRPr="00EB028A" w:rsidRDefault="00FB3EFE" w:rsidP="003B372C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Технічний адміністратор ЄДЕБО забезпечує:</w:t>
      </w:r>
    </w:p>
    <w:p w:rsidR="003B372C" w:rsidRPr="00EB028A" w:rsidRDefault="003B372C" w:rsidP="003B372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створення та функціонування Реєстру;</w:t>
      </w:r>
    </w:p>
    <w:p w:rsidR="003B372C" w:rsidRPr="00EB028A" w:rsidRDefault="003B372C" w:rsidP="003B372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обробку та структурну систематизацію, захист відомостей і даних, що містяться в Реєстрі;</w:t>
      </w:r>
    </w:p>
    <w:p w:rsidR="003B372C" w:rsidRPr="00EB028A" w:rsidRDefault="003B372C" w:rsidP="003B372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доступ осіб до Реєстру.</w:t>
      </w:r>
    </w:p>
    <w:p w:rsidR="00FB3EFE" w:rsidRPr="00EB028A" w:rsidRDefault="00FB3EFE" w:rsidP="00FB3E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FE" w:rsidRPr="00EB028A" w:rsidRDefault="00FB3EFE" w:rsidP="003B372C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Реєстр ведеться в електронному вигляді українською мовою.</w:t>
      </w:r>
    </w:p>
    <w:p w:rsidR="00FB3EFE" w:rsidRPr="00EB028A" w:rsidRDefault="00FB3EFE" w:rsidP="00990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9D" w:rsidRPr="00EB028A" w:rsidRDefault="002A7A9D" w:rsidP="002A7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8A">
        <w:rPr>
          <w:rFonts w:ascii="Times New Roman" w:hAnsi="Times New Roman" w:cs="Times New Roman"/>
          <w:b/>
          <w:sz w:val="28"/>
          <w:szCs w:val="28"/>
        </w:rPr>
        <w:t>ІІІ. Відомості, що містяться в Реєстрі</w:t>
      </w:r>
    </w:p>
    <w:p w:rsidR="002A7A9D" w:rsidRPr="00EB028A" w:rsidRDefault="002A7A9D" w:rsidP="002A7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3DF" w:rsidRPr="00EB028A" w:rsidRDefault="002A7A9D" w:rsidP="002A7A9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Реєстр містить відомості про</w:t>
      </w:r>
      <w:r w:rsidR="002B33DF" w:rsidRPr="00EB028A">
        <w:rPr>
          <w:rFonts w:ascii="Times New Roman" w:hAnsi="Times New Roman" w:cs="Times New Roman"/>
          <w:sz w:val="28"/>
          <w:szCs w:val="28"/>
        </w:rPr>
        <w:t>:</w:t>
      </w:r>
    </w:p>
    <w:p w:rsidR="002B33DF" w:rsidRPr="00EB028A" w:rsidRDefault="002B33DF" w:rsidP="002B3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A9D" w:rsidRPr="00EB028A">
        <w:rPr>
          <w:rFonts w:ascii="Times New Roman" w:hAnsi="Times New Roman" w:cs="Times New Roman"/>
          <w:sz w:val="28"/>
          <w:szCs w:val="28"/>
        </w:rPr>
        <w:t xml:space="preserve"> сертифікати зовнішнього незалежного оцінювання</w:t>
      </w:r>
      <w:r w:rsidR="00B91F76" w:rsidRPr="00EB028A">
        <w:rPr>
          <w:rFonts w:ascii="Times New Roman" w:hAnsi="Times New Roman" w:cs="Times New Roman"/>
          <w:sz w:val="28"/>
          <w:szCs w:val="28"/>
        </w:rPr>
        <w:t xml:space="preserve"> (номер сертифікату, рік</w:t>
      </w:r>
      <w:r w:rsidR="0047232B" w:rsidRPr="00EB028A">
        <w:rPr>
          <w:rFonts w:ascii="Times New Roman" w:hAnsi="Times New Roman" w:cs="Times New Roman"/>
          <w:sz w:val="28"/>
          <w:szCs w:val="28"/>
        </w:rPr>
        <w:t xml:space="preserve"> проходження зовнішнього незалежного оцінювання</w:t>
      </w:r>
      <w:r w:rsidR="00B91F76" w:rsidRPr="00EB028A">
        <w:rPr>
          <w:rFonts w:ascii="Times New Roman" w:hAnsi="Times New Roman" w:cs="Times New Roman"/>
          <w:sz w:val="28"/>
          <w:szCs w:val="28"/>
        </w:rPr>
        <w:t>, PIN-код</w:t>
      </w:r>
      <w:r w:rsidR="0047232B" w:rsidRPr="00EB028A">
        <w:rPr>
          <w:rFonts w:ascii="Times New Roman" w:hAnsi="Times New Roman" w:cs="Times New Roman"/>
          <w:sz w:val="28"/>
          <w:szCs w:val="28"/>
        </w:rPr>
        <w:t>)</w:t>
      </w:r>
      <w:r w:rsidRPr="00EB028A">
        <w:rPr>
          <w:rFonts w:ascii="Times New Roman" w:hAnsi="Times New Roman" w:cs="Times New Roman"/>
          <w:sz w:val="28"/>
          <w:szCs w:val="28"/>
        </w:rPr>
        <w:t>;</w:t>
      </w:r>
    </w:p>
    <w:p w:rsidR="00AE0C4E" w:rsidRPr="00EB028A" w:rsidRDefault="002B33DF" w:rsidP="002B3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A9D" w:rsidRPr="00EB028A">
        <w:rPr>
          <w:rFonts w:ascii="Times New Roman" w:hAnsi="Times New Roman" w:cs="Times New Roman"/>
          <w:sz w:val="28"/>
          <w:szCs w:val="28"/>
        </w:rPr>
        <w:t>результати зовнішнього незалежного оцінювання</w:t>
      </w:r>
      <w:r w:rsidR="00AE0C4E" w:rsidRPr="00EB028A">
        <w:rPr>
          <w:rFonts w:ascii="Times New Roman" w:hAnsi="Times New Roman" w:cs="Times New Roman"/>
          <w:sz w:val="28"/>
          <w:szCs w:val="28"/>
        </w:rPr>
        <w:t>.</w:t>
      </w:r>
    </w:p>
    <w:p w:rsidR="00AE0C4E" w:rsidRPr="00EB028A" w:rsidRDefault="00F0788E" w:rsidP="00F0788E">
      <w:pPr>
        <w:tabs>
          <w:tab w:val="left" w:pos="6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ab/>
      </w:r>
    </w:p>
    <w:p w:rsidR="002A7A9D" w:rsidRPr="00EB028A" w:rsidRDefault="00AE0C4E" w:rsidP="00EB028A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В Реєстр також вносяться в</w:t>
      </w:r>
      <w:r w:rsidR="00B91F76" w:rsidRPr="00EB028A">
        <w:rPr>
          <w:rFonts w:ascii="Times New Roman" w:hAnsi="Times New Roman" w:cs="Times New Roman"/>
          <w:sz w:val="28"/>
          <w:szCs w:val="28"/>
        </w:rPr>
        <w:t>ідомості</w:t>
      </w:r>
      <w:r w:rsidR="00F0788E" w:rsidRPr="00EB028A">
        <w:rPr>
          <w:rFonts w:ascii="Times New Roman" w:hAnsi="Times New Roman" w:cs="Times New Roman"/>
          <w:sz w:val="28"/>
          <w:szCs w:val="28"/>
        </w:rPr>
        <w:t xml:space="preserve"> про результати зовнішнього незалежного оцінювання після </w:t>
      </w:r>
      <w:r w:rsidR="006E2EC6" w:rsidRPr="00EB028A">
        <w:rPr>
          <w:rStyle w:val="rvts0"/>
          <w:rFonts w:ascii="Times New Roman" w:hAnsi="Times New Roman" w:cs="Times New Roman"/>
          <w:sz w:val="28"/>
          <w:szCs w:val="28"/>
        </w:rPr>
        <w:t>оскарження процедури проведення та результатів зовнішнього незалежного оцінювання</w:t>
      </w:r>
      <w:r w:rsidR="006E2EC6" w:rsidRPr="00EB028A">
        <w:rPr>
          <w:rFonts w:ascii="Times New Roman" w:hAnsi="Times New Roman" w:cs="Times New Roman"/>
          <w:sz w:val="28"/>
          <w:szCs w:val="28"/>
        </w:rPr>
        <w:t xml:space="preserve"> (апеляції)</w:t>
      </w:r>
      <w:r w:rsidR="002A7A9D" w:rsidRPr="00EB02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1937" w:rsidRPr="00EB028A" w:rsidRDefault="00D21937" w:rsidP="00D2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B0" w:rsidRPr="00EB028A" w:rsidRDefault="00E12F43" w:rsidP="00F078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8A">
        <w:rPr>
          <w:rFonts w:ascii="Times New Roman" w:hAnsi="Times New Roman" w:cs="Times New Roman"/>
          <w:b/>
          <w:sz w:val="28"/>
          <w:szCs w:val="28"/>
        </w:rPr>
        <w:t>І</w:t>
      </w:r>
      <w:r w:rsidRPr="00EB02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60B0" w:rsidRPr="00EB0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88E" w:rsidRPr="00EB028A">
        <w:rPr>
          <w:rFonts w:ascii="Times New Roman" w:hAnsi="Times New Roman" w:cs="Times New Roman"/>
          <w:b/>
          <w:sz w:val="28"/>
          <w:szCs w:val="28"/>
        </w:rPr>
        <w:t>Користування Р</w:t>
      </w:r>
      <w:r w:rsidRPr="00EB028A">
        <w:rPr>
          <w:rFonts w:ascii="Times New Roman" w:hAnsi="Times New Roman" w:cs="Times New Roman"/>
          <w:b/>
          <w:sz w:val="28"/>
          <w:szCs w:val="28"/>
        </w:rPr>
        <w:t>еєстром</w:t>
      </w:r>
    </w:p>
    <w:p w:rsidR="00F0788E" w:rsidRPr="00EB028A" w:rsidRDefault="00F0788E" w:rsidP="00F078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2F43" w:rsidRPr="00EB028A" w:rsidRDefault="007D25CC" w:rsidP="00F0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1. Особ</w:t>
      </w:r>
      <w:r w:rsidR="00F57912" w:rsidRPr="00EB028A">
        <w:rPr>
          <w:rFonts w:ascii="Times New Roman" w:hAnsi="Times New Roman" w:cs="Times New Roman"/>
          <w:sz w:val="28"/>
          <w:szCs w:val="28"/>
        </w:rPr>
        <w:t>и</w:t>
      </w:r>
      <w:r w:rsidRPr="00EB028A">
        <w:rPr>
          <w:rFonts w:ascii="Times New Roman" w:hAnsi="Times New Roman" w:cs="Times New Roman"/>
          <w:sz w:val="28"/>
          <w:szCs w:val="28"/>
        </w:rPr>
        <w:t xml:space="preserve"> ма</w:t>
      </w:r>
      <w:r w:rsidR="00F57912" w:rsidRPr="00EB028A">
        <w:rPr>
          <w:rFonts w:ascii="Times New Roman" w:hAnsi="Times New Roman" w:cs="Times New Roman"/>
          <w:sz w:val="28"/>
          <w:szCs w:val="28"/>
        </w:rPr>
        <w:t>ють</w:t>
      </w:r>
      <w:r w:rsidRPr="00EB028A">
        <w:rPr>
          <w:rFonts w:ascii="Times New Roman" w:hAnsi="Times New Roman" w:cs="Times New Roman"/>
          <w:sz w:val="28"/>
          <w:szCs w:val="28"/>
        </w:rPr>
        <w:t xml:space="preserve"> доступ до Реєстру в обсязі</w:t>
      </w:r>
      <w:r w:rsidR="00D846E3" w:rsidRPr="00EB028A">
        <w:rPr>
          <w:rFonts w:ascii="Times New Roman" w:hAnsi="Times New Roman" w:cs="Times New Roman"/>
          <w:sz w:val="28"/>
          <w:szCs w:val="28"/>
        </w:rPr>
        <w:t>,</w:t>
      </w:r>
      <w:r w:rsidRPr="00EB028A">
        <w:rPr>
          <w:rFonts w:ascii="Times New Roman" w:hAnsi="Times New Roman" w:cs="Times New Roman"/>
          <w:sz w:val="28"/>
          <w:szCs w:val="28"/>
        </w:rPr>
        <w:t xml:space="preserve"> достатньому для </w:t>
      </w:r>
      <w:r w:rsidR="00F57912" w:rsidRPr="00EB028A">
        <w:rPr>
          <w:rFonts w:ascii="Times New Roman" w:hAnsi="Times New Roman" w:cs="Times New Roman"/>
          <w:sz w:val="28"/>
          <w:szCs w:val="28"/>
        </w:rPr>
        <w:t xml:space="preserve">перевірки достовірності відомостей про сертифікат зовнішнього незалежного оцінювання, наданих для </w:t>
      </w:r>
      <w:r w:rsidRPr="00EB028A">
        <w:rPr>
          <w:rFonts w:ascii="Times New Roman" w:hAnsi="Times New Roman" w:cs="Times New Roman"/>
          <w:sz w:val="28"/>
          <w:szCs w:val="28"/>
        </w:rPr>
        <w:t xml:space="preserve">участі у конкурсному відборі на вступ до закладів вищої освіти. </w:t>
      </w:r>
    </w:p>
    <w:p w:rsidR="0062647D" w:rsidRPr="00EB028A" w:rsidRDefault="0062647D" w:rsidP="00F0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54F" w:rsidRPr="00EB028A" w:rsidRDefault="00F57912" w:rsidP="00360B5E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Достовірність відомостей про сертифікат зовнішнього незалежного оцінювання встановлюється </w:t>
      </w:r>
      <w:r w:rsidR="0063554F" w:rsidRPr="00EB028A">
        <w:rPr>
          <w:rFonts w:ascii="Times New Roman" w:hAnsi="Times New Roman" w:cs="Times New Roman"/>
          <w:sz w:val="28"/>
          <w:szCs w:val="28"/>
        </w:rPr>
        <w:t xml:space="preserve">під час вступної кампанії до </w:t>
      </w:r>
      <w:r w:rsidR="00A576A0" w:rsidRPr="00EB028A">
        <w:rPr>
          <w:rFonts w:ascii="Times New Roman" w:hAnsi="Times New Roman" w:cs="Times New Roman"/>
          <w:sz w:val="28"/>
          <w:szCs w:val="28"/>
        </w:rPr>
        <w:t>закладів вищої освіти</w:t>
      </w:r>
      <w:r w:rsidR="0063554F" w:rsidRPr="00EB0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912" w:rsidRPr="00EB028A" w:rsidRDefault="0063554F" w:rsidP="0063554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F57912" w:rsidRPr="00EB028A">
        <w:rPr>
          <w:rFonts w:ascii="Times New Roman" w:hAnsi="Times New Roman" w:cs="Times New Roman"/>
          <w:sz w:val="28"/>
          <w:szCs w:val="28"/>
        </w:rPr>
        <w:t xml:space="preserve">ри реєстрації </w:t>
      </w:r>
      <w:r w:rsidRPr="00EB028A">
        <w:rPr>
          <w:rFonts w:ascii="Times New Roman" w:hAnsi="Times New Roman" w:cs="Times New Roman"/>
          <w:sz w:val="28"/>
          <w:szCs w:val="28"/>
        </w:rPr>
        <w:t>(створенні</w:t>
      </w:r>
      <w:r w:rsidR="0054117E" w:rsidRPr="00EB028A">
        <w:rPr>
          <w:rFonts w:ascii="Times New Roman" w:hAnsi="Times New Roman" w:cs="Times New Roman"/>
          <w:sz w:val="28"/>
          <w:szCs w:val="28"/>
        </w:rPr>
        <w:t>)</w:t>
      </w:r>
      <w:r w:rsidRPr="00EB028A">
        <w:rPr>
          <w:rFonts w:ascii="Times New Roman" w:hAnsi="Times New Roman" w:cs="Times New Roman"/>
          <w:sz w:val="28"/>
          <w:szCs w:val="28"/>
        </w:rPr>
        <w:t xml:space="preserve"> електронного кабінету для</w:t>
      </w:r>
      <w:r w:rsidRPr="00EB028A">
        <w:rPr>
          <w:rFonts w:ascii="Times New Roman" w:hAnsi="Times New Roman"/>
          <w:sz w:val="28"/>
        </w:rPr>
        <w:t xml:space="preserve"> п</w:t>
      </w:r>
      <w:r w:rsidRPr="00EB028A">
        <w:rPr>
          <w:rFonts w:ascii="Times New Roman" w:hAnsi="Times New Roman" w:cs="Times New Roman"/>
          <w:sz w:val="28"/>
          <w:szCs w:val="28"/>
        </w:rPr>
        <w:t xml:space="preserve">одання заяв на участь у конкурсному відборі на вступ до закладів вищої освіти </w:t>
      </w:r>
      <w:r w:rsidR="00F57912" w:rsidRPr="00EB028A">
        <w:rPr>
          <w:rFonts w:ascii="Times New Roman" w:hAnsi="Times New Roman" w:cs="Times New Roman"/>
          <w:sz w:val="28"/>
          <w:szCs w:val="28"/>
        </w:rPr>
        <w:t xml:space="preserve">вступник </w:t>
      </w:r>
      <w:r w:rsidRPr="00EB028A">
        <w:rPr>
          <w:rFonts w:ascii="Times New Roman" w:hAnsi="Times New Roman" w:cs="Times New Roman"/>
          <w:sz w:val="28"/>
          <w:szCs w:val="28"/>
        </w:rPr>
        <w:t>з</w:t>
      </w:r>
      <w:r w:rsidR="00360B5E" w:rsidRPr="00EB028A">
        <w:rPr>
          <w:rFonts w:ascii="Times New Roman" w:hAnsi="Times New Roman" w:cs="Times New Roman"/>
          <w:sz w:val="28"/>
          <w:szCs w:val="28"/>
        </w:rPr>
        <w:t>азнач</w:t>
      </w:r>
      <w:r w:rsidRPr="00EB028A">
        <w:rPr>
          <w:rFonts w:ascii="Times New Roman" w:hAnsi="Times New Roman" w:cs="Times New Roman"/>
          <w:sz w:val="28"/>
          <w:szCs w:val="28"/>
        </w:rPr>
        <w:t>ає</w:t>
      </w:r>
      <w:r w:rsidR="00360B5E" w:rsidRPr="00EB028A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Pr="00EB028A">
        <w:rPr>
          <w:rFonts w:ascii="Times New Roman" w:hAnsi="Times New Roman" w:cs="Times New Roman"/>
          <w:sz w:val="28"/>
          <w:szCs w:val="28"/>
        </w:rPr>
        <w:t>ю</w:t>
      </w:r>
      <w:r w:rsidR="0054117E">
        <w:rPr>
          <w:rFonts w:ascii="Times New Roman" w:hAnsi="Times New Roman" w:cs="Times New Roman"/>
          <w:sz w:val="28"/>
          <w:szCs w:val="28"/>
        </w:rPr>
        <w:t xml:space="preserve"> про власний</w:t>
      </w:r>
      <w:r w:rsidR="00360B5E" w:rsidRPr="00EB028A">
        <w:rPr>
          <w:rFonts w:ascii="Times New Roman" w:hAnsi="Times New Roman" w:cs="Times New Roman"/>
          <w:sz w:val="28"/>
          <w:szCs w:val="28"/>
        </w:rPr>
        <w:t xml:space="preserve"> сертифікат</w:t>
      </w:r>
      <w:r w:rsidRPr="00EB028A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</w:t>
      </w:r>
      <w:r w:rsidR="0032515F" w:rsidRPr="00EB028A">
        <w:rPr>
          <w:rFonts w:ascii="Times New Roman" w:hAnsi="Times New Roman" w:cs="Times New Roman"/>
          <w:sz w:val="28"/>
          <w:szCs w:val="28"/>
        </w:rPr>
        <w:t>.</w:t>
      </w:r>
      <w:r w:rsidRPr="00EB028A">
        <w:rPr>
          <w:rFonts w:ascii="Times New Roman" w:hAnsi="Times New Roman" w:cs="Times New Roman"/>
          <w:sz w:val="28"/>
          <w:szCs w:val="28"/>
        </w:rPr>
        <w:t xml:space="preserve"> </w:t>
      </w:r>
      <w:r w:rsidR="0032515F" w:rsidRPr="00EB028A">
        <w:rPr>
          <w:rFonts w:ascii="Times New Roman" w:hAnsi="Times New Roman" w:cs="Times New Roman"/>
          <w:sz w:val="28"/>
          <w:szCs w:val="28"/>
        </w:rPr>
        <w:t xml:space="preserve">Якщо інформація, зазначена про сертифікат зовнішнього незалежного оцінювання вступником при реєстрації електронного кабінету, не збігається з інформацією, що міститься у Реєстрі, вступник не має можливості завершити реєстрацію (створення) електронного кабінету. </w:t>
      </w:r>
    </w:p>
    <w:p w:rsidR="007F6CEA" w:rsidRPr="00EB028A" w:rsidRDefault="006D1052" w:rsidP="008A5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BEF" w:rsidRPr="00EB028A">
        <w:rPr>
          <w:rFonts w:ascii="Times New Roman" w:hAnsi="Times New Roman" w:cs="Times New Roman"/>
          <w:sz w:val="28"/>
          <w:szCs w:val="28"/>
        </w:rPr>
        <w:t>Такий б</w:t>
      </w:r>
      <w:r w:rsidR="00E12F43" w:rsidRPr="00EB028A">
        <w:rPr>
          <w:rFonts w:ascii="Times New Roman" w:hAnsi="Times New Roman" w:cs="Times New Roman"/>
          <w:sz w:val="28"/>
          <w:szCs w:val="28"/>
        </w:rPr>
        <w:t xml:space="preserve">езоплатний доступ до </w:t>
      </w:r>
      <w:r w:rsidR="00F0788E" w:rsidRPr="00EB028A">
        <w:rPr>
          <w:rFonts w:ascii="Times New Roman" w:hAnsi="Times New Roman" w:cs="Times New Roman"/>
          <w:sz w:val="28"/>
          <w:szCs w:val="28"/>
        </w:rPr>
        <w:t xml:space="preserve">відомостей з </w:t>
      </w:r>
      <w:r w:rsidR="00D21937" w:rsidRPr="00EB028A">
        <w:rPr>
          <w:rFonts w:ascii="Times New Roman" w:hAnsi="Times New Roman" w:cs="Times New Roman"/>
          <w:sz w:val="28"/>
          <w:szCs w:val="28"/>
        </w:rPr>
        <w:t>Реєстру</w:t>
      </w:r>
      <w:r w:rsidR="00644269" w:rsidRPr="00EB028A">
        <w:rPr>
          <w:rFonts w:ascii="Times New Roman" w:hAnsi="Times New Roman" w:cs="Times New Roman"/>
          <w:sz w:val="28"/>
          <w:szCs w:val="28"/>
        </w:rPr>
        <w:t xml:space="preserve"> про сертифікати зовнішнього незалежного оцінювання</w:t>
      </w:r>
      <w:r w:rsidR="00F0788E" w:rsidRPr="00EB028A">
        <w:rPr>
          <w:rFonts w:ascii="Times New Roman" w:hAnsi="Times New Roman" w:cs="Times New Roman"/>
          <w:sz w:val="28"/>
          <w:szCs w:val="28"/>
        </w:rPr>
        <w:t xml:space="preserve">, у тому числі з урахуванням потреб осіб з порушенням зору, здійснюється </w:t>
      </w:r>
      <w:r w:rsidR="00360B5E" w:rsidRPr="00EB028A">
        <w:rPr>
          <w:rFonts w:ascii="Times New Roman" w:hAnsi="Times New Roman" w:cs="Times New Roman"/>
          <w:sz w:val="28"/>
          <w:szCs w:val="28"/>
        </w:rPr>
        <w:t>через</w:t>
      </w:r>
      <w:r w:rsidR="00F0788E" w:rsidRPr="00EB028A">
        <w:rPr>
          <w:rFonts w:ascii="Times New Roman" w:hAnsi="Times New Roman" w:cs="Times New Roman"/>
          <w:sz w:val="28"/>
          <w:szCs w:val="28"/>
        </w:rPr>
        <w:t xml:space="preserve"> </w:t>
      </w:r>
      <w:r w:rsidR="008A5BEF" w:rsidRPr="00EB028A">
        <w:rPr>
          <w:rFonts w:ascii="Times New Roman" w:hAnsi="Times New Roman" w:cs="Times New Roman"/>
          <w:sz w:val="28"/>
          <w:szCs w:val="28"/>
        </w:rPr>
        <w:t>веб-</w:t>
      </w:r>
      <w:r w:rsidR="00CE7C6C" w:rsidRPr="00EB028A">
        <w:rPr>
          <w:rFonts w:ascii="Times New Roman" w:hAnsi="Times New Roman" w:cs="Times New Roman"/>
          <w:sz w:val="28"/>
          <w:szCs w:val="28"/>
        </w:rPr>
        <w:t xml:space="preserve">сайт </w:t>
      </w:r>
      <w:r w:rsidR="003C3FC9" w:rsidRPr="00EB028A">
        <w:rPr>
          <w:rFonts w:ascii="Times New Roman" w:hAnsi="Times New Roman" w:cs="Times New Roman"/>
          <w:sz w:val="28"/>
          <w:szCs w:val="28"/>
        </w:rPr>
        <w:t>ЄДЕБО</w:t>
      </w:r>
      <w:r w:rsidR="00B52982" w:rsidRPr="00EB028A">
        <w:rPr>
          <w:rFonts w:ascii="Times New Roman" w:hAnsi="Times New Roman" w:cs="Times New Roman"/>
          <w:sz w:val="28"/>
          <w:szCs w:val="28"/>
        </w:rPr>
        <w:t>.</w:t>
      </w:r>
    </w:p>
    <w:p w:rsidR="007F6CEA" w:rsidRDefault="007F6CEA" w:rsidP="00360B5E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>Інформація, що надається з Реєстру,</w:t>
      </w:r>
      <w:r w:rsidR="00E04947" w:rsidRPr="00EB028A">
        <w:rPr>
          <w:rFonts w:ascii="Times New Roman" w:hAnsi="Times New Roman" w:cs="Times New Roman"/>
          <w:sz w:val="28"/>
          <w:szCs w:val="28"/>
        </w:rPr>
        <w:t xml:space="preserve"> є актуальною на дату </w:t>
      </w:r>
      <w:r w:rsidR="00AA4C02">
        <w:rPr>
          <w:rFonts w:ascii="Times New Roman" w:hAnsi="Times New Roman" w:cs="Times New Roman"/>
          <w:sz w:val="28"/>
          <w:szCs w:val="28"/>
        </w:rPr>
        <w:t xml:space="preserve">та час </w:t>
      </w:r>
      <w:r w:rsidR="0054117E" w:rsidRPr="00EB028A">
        <w:rPr>
          <w:rFonts w:ascii="Times New Roman" w:hAnsi="Times New Roman" w:cs="Times New Roman"/>
          <w:sz w:val="28"/>
          <w:szCs w:val="28"/>
        </w:rPr>
        <w:t>реєстрації (створенн</w:t>
      </w:r>
      <w:r w:rsidR="0054117E">
        <w:rPr>
          <w:rFonts w:ascii="Times New Roman" w:hAnsi="Times New Roman" w:cs="Times New Roman"/>
          <w:sz w:val="28"/>
          <w:szCs w:val="28"/>
        </w:rPr>
        <w:t>я</w:t>
      </w:r>
      <w:r w:rsidR="0054117E" w:rsidRPr="00EB028A">
        <w:rPr>
          <w:rFonts w:ascii="Times New Roman" w:hAnsi="Times New Roman" w:cs="Times New Roman"/>
          <w:sz w:val="28"/>
          <w:szCs w:val="28"/>
        </w:rPr>
        <w:t>) електронного кабінету</w:t>
      </w:r>
      <w:r w:rsidR="00E04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43" w:rsidRDefault="00E12F43" w:rsidP="008B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018" w:rsidRDefault="00996018" w:rsidP="00996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 директорату</w:t>
      </w:r>
    </w:p>
    <w:p w:rsidR="00996018" w:rsidRDefault="00996018" w:rsidP="00996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і освіти дорослих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ШАРОВ</w:t>
      </w:r>
    </w:p>
    <w:p w:rsidR="00F468CA" w:rsidRPr="008B60B0" w:rsidRDefault="003052F2" w:rsidP="009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8CA" w:rsidRPr="008B60B0" w:rsidSect="00E9277D">
      <w:head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F2" w:rsidRDefault="003052F2" w:rsidP="004A7263">
      <w:pPr>
        <w:spacing w:after="0" w:line="240" w:lineRule="auto"/>
      </w:pPr>
      <w:r>
        <w:separator/>
      </w:r>
    </w:p>
  </w:endnote>
  <w:endnote w:type="continuationSeparator" w:id="0">
    <w:p w:rsidR="003052F2" w:rsidRDefault="003052F2" w:rsidP="004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45" w:rsidRDefault="005C7375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F2" w:rsidRDefault="003052F2" w:rsidP="004A7263">
      <w:pPr>
        <w:spacing w:after="0" w:line="240" w:lineRule="auto"/>
      </w:pPr>
      <w:r>
        <w:separator/>
      </w:r>
    </w:p>
  </w:footnote>
  <w:footnote w:type="continuationSeparator" w:id="0">
    <w:p w:rsidR="003052F2" w:rsidRDefault="003052F2" w:rsidP="004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7235"/>
      <w:docPartObj>
        <w:docPartGallery w:val="Page Numbers (Top of Page)"/>
        <w:docPartUnique/>
      </w:docPartObj>
    </w:sdtPr>
    <w:sdtEndPr/>
    <w:sdtContent>
      <w:p w:rsidR="00FA7445" w:rsidRDefault="00F50F44">
        <w:pPr>
          <w:pStyle w:val="a3"/>
          <w:jc w:val="center"/>
        </w:pPr>
        <w:r>
          <w:fldChar w:fldCharType="begin"/>
        </w:r>
        <w:r w:rsidR="005C7375">
          <w:instrText xml:space="preserve"> PAGE   \* MERGEFORMAT </w:instrText>
        </w:r>
        <w:r>
          <w:fldChar w:fldCharType="separate"/>
        </w:r>
        <w:r w:rsidR="00996018">
          <w:rPr>
            <w:noProof/>
          </w:rPr>
          <w:t>3</w:t>
        </w:r>
        <w:r>
          <w:fldChar w:fldCharType="end"/>
        </w:r>
      </w:p>
    </w:sdtContent>
  </w:sdt>
  <w:p w:rsidR="00FA7445" w:rsidRDefault="003052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4B1"/>
    <w:multiLevelType w:val="hybridMultilevel"/>
    <w:tmpl w:val="19ECFCE4"/>
    <w:lvl w:ilvl="0" w:tplc="5E880E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3D5713"/>
    <w:multiLevelType w:val="hybridMultilevel"/>
    <w:tmpl w:val="1ECE18E4"/>
    <w:lvl w:ilvl="0" w:tplc="47F01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F81983"/>
    <w:multiLevelType w:val="hybridMultilevel"/>
    <w:tmpl w:val="30B29BC6"/>
    <w:lvl w:ilvl="0" w:tplc="77A2E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346DBE"/>
    <w:multiLevelType w:val="hybridMultilevel"/>
    <w:tmpl w:val="B12EACFE"/>
    <w:lvl w:ilvl="0" w:tplc="53AA1C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0"/>
    <w:rsid w:val="00004D62"/>
    <w:rsid w:val="000160CC"/>
    <w:rsid w:val="000A0F53"/>
    <w:rsid w:val="000F036B"/>
    <w:rsid w:val="000F43D9"/>
    <w:rsid w:val="00112FCF"/>
    <w:rsid w:val="001A1BB5"/>
    <w:rsid w:val="001B11EE"/>
    <w:rsid w:val="002A7A9D"/>
    <w:rsid w:val="002B33DF"/>
    <w:rsid w:val="002E3364"/>
    <w:rsid w:val="002E7CFF"/>
    <w:rsid w:val="003052F2"/>
    <w:rsid w:val="0032515F"/>
    <w:rsid w:val="00346753"/>
    <w:rsid w:val="00360B5E"/>
    <w:rsid w:val="003B372C"/>
    <w:rsid w:val="003C2DE2"/>
    <w:rsid w:val="003C3FC9"/>
    <w:rsid w:val="003E1463"/>
    <w:rsid w:val="004642A5"/>
    <w:rsid w:val="0047232B"/>
    <w:rsid w:val="004A7263"/>
    <w:rsid w:val="004B60B4"/>
    <w:rsid w:val="004D3616"/>
    <w:rsid w:val="0050565E"/>
    <w:rsid w:val="0053076E"/>
    <w:rsid w:val="0054117E"/>
    <w:rsid w:val="0056321D"/>
    <w:rsid w:val="005A4788"/>
    <w:rsid w:val="005C7375"/>
    <w:rsid w:val="006171BA"/>
    <w:rsid w:val="0062647D"/>
    <w:rsid w:val="00631C80"/>
    <w:rsid w:val="0063554F"/>
    <w:rsid w:val="00636858"/>
    <w:rsid w:val="00644269"/>
    <w:rsid w:val="006456B1"/>
    <w:rsid w:val="006A5F59"/>
    <w:rsid w:val="006D1052"/>
    <w:rsid w:val="006E2EC6"/>
    <w:rsid w:val="007373F9"/>
    <w:rsid w:val="00745784"/>
    <w:rsid w:val="007558AE"/>
    <w:rsid w:val="00755D81"/>
    <w:rsid w:val="0076129C"/>
    <w:rsid w:val="007D25CC"/>
    <w:rsid w:val="007F6CEA"/>
    <w:rsid w:val="008842C9"/>
    <w:rsid w:val="008A188F"/>
    <w:rsid w:val="008A5BEF"/>
    <w:rsid w:val="008B60B0"/>
    <w:rsid w:val="008C2860"/>
    <w:rsid w:val="00933C3C"/>
    <w:rsid w:val="00990B91"/>
    <w:rsid w:val="00996018"/>
    <w:rsid w:val="009E2713"/>
    <w:rsid w:val="00A576A0"/>
    <w:rsid w:val="00AA4C02"/>
    <w:rsid w:val="00AD4929"/>
    <w:rsid w:val="00AE0C4E"/>
    <w:rsid w:val="00B52982"/>
    <w:rsid w:val="00B91F76"/>
    <w:rsid w:val="00BB0458"/>
    <w:rsid w:val="00BB7C06"/>
    <w:rsid w:val="00BE6F2B"/>
    <w:rsid w:val="00C537CE"/>
    <w:rsid w:val="00CA31C4"/>
    <w:rsid w:val="00CA6B62"/>
    <w:rsid w:val="00CE78CA"/>
    <w:rsid w:val="00CE7C6C"/>
    <w:rsid w:val="00D21937"/>
    <w:rsid w:val="00D60F47"/>
    <w:rsid w:val="00D7717F"/>
    <w:rsid w:val="00D846E3"/>
    <w:rsid w:val="00E04947"/>
    <w:rsid w:val="00E10B44"/>
    <w:rsid w:val="00E12F43"/>
    <w:rsid w:val="00E57A1B"/>
    <w:rsid w:val="00EB028A"/>
    <w:rsid w:val="00F034D2"/>
    <w:rsid w:val="00F0788E"/>
    <w:rsid w:val="00F23B46"/>
    <w:rsid w:val="00F50F44"/>
    <w:rsid w:val="00F53C2B"/>
    <w:rsid w:val="00F57912"/>
    <w:rsid w:val="00FA6FEB"/>
    <w:rsid w:val="00FB3EFE"/>
    <w:rsid w:val="00FC1531"/>
    <w:rsid w:val="00FC1596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2FC6B-0A24-4604-B436-F3E84BF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B0"/>
  </w:style>
  <w:style w:type="paragraph" w:styleId="a5">
    <w:name w:val="footer"/>
    <w:basedOn w:val="a"/>
    <w:link w:val="a6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60B0"/>
  </w:style>
  <w:style w:type="character" w:customStyle="1" w:styleId="rvts23">
    <w:name w:val="rvts23"/>
    <w:rsid w:val="008B60B0"/>
    <w:rPr>
      <w:rFonts w:cs="Times New Roman"/>
    </w:rPr>
  </w:style>
  <w:style w:type="character" w:customStyle="1" w:styleId="a7">
    <w:name w:val="Основний текст_"/>
    <w:uiPriority w:val="99"/>
    <w:rsid w:val="008B60B0"/>
    <w:rPr>
      <w:sz w:val="25"/>
      <w:lang w:eastAsia="ar-SA" w:bidi="ar-SA"/>
    </w:rPr>
  </w:style>
  <w:style w:type="paragraph" w:customStyle="1" w:styleId="1">
    <w:name w:val="Основний текст1"/>
    <w:basedOn w:val="a"/>
    <w:uiPriority w:val="99"/>
    <w:rsid w:val="008B60B0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rvps6">
    <w:name w:val="rvps6"/>
    <w:basedOn w:val="a"/>
    <w:uiPriority w:val="99"/>
    <w:rsid w:val="008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A5F59"/>
  </w:style>
  <w:style w:type="paragraph" w:styleId="a8">
    <w:name w:val="List Paragraph"/>
    <w:basedOn w:val="a"/>
    <w:uiPriority w:val="34"/>
    <w:qFormat/>
    <w:rsid w:val="00FB3EFE"/>
    <w:pPr>
      <w:ind w:left="720"/>
      <w:contextualSpacing/>
    </w:pPr>
  </w:style>
  <w:style w:type="character" w:customStyle="1" w:styleId="rvts9">
    <w:name w:val="rvts9"/>
    <w:basedOn w:val="a0"/>
    <w:rsid w:val="00AE0C4E"/>
  </w:style>
  <w:style w:type="character" w:styleId="a9">
    <w:name w:val="Hyperlink"/>
    <w:basedOn w:val="a0"/>
    <w:uiPriority w:val="99"/>
    <w:unhideWhenUsed/>
    <w:rsid w:val="0064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m.tkachenko</dc:creator>
  <cp:keywords/>
  <dc:description/>
  <cp:lastModifiedBy>Носок Віталій Йосипович</cp:lastModifiedBy>
  <cp:revision>3</cp:revision>
  <dcterms:created xsi:type="dcterms:W3CDTF">2018-10-09T12:01:00Z</dcterms:created>
  <dcterms:modified xsi:type="dcterms:W3CDTF">2018-10-09T13:34:00Z</dcterms:modified>
</cp:coreProperties>
</file>