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0" w:rsidRPr="000921BF" w:rsidRDefault="009749DB" w:rsidP="008913B5">
      <w:pPr>
        <w:pStyle w:val="1"/>
        <w:pageBreakBefore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8B60B0" w:rsidRPr="000921BF">
        <w:rPr>
          <w:rStyle w:val="a7"/>
          <w:sz w:val="28"/>
          <w:szCs w:val="28"/>
        </w:rPr>
        <w:t xml:space="preserve">ЗАТВЕРДЖЕНО </w:t>
      </w:r>
    </w:p>
    <w:p w:rsidR="008B60B0" w:rsidRPr="000921BF" w:rsidRDefault="008B60B0" w:rsidP="008913B5">
      <w:pPr>
        <w:pStyle w:val="1"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sz w:val="28"/>
          <w:szCs w:val="28"/>
        </w:rPr>
      </w:pPr>
      <w:r w:rsidRPr="000921BF">
        <w:rPr>
          <w:rStyle w:val="a7"/>
          <w:sz w:val="28"/>
          <w:szCs w:val="28"/>
        </w:rPr>
        <w:t>Наказ Міністерства освіти і науки України</w:t>
      </w:r>
    </w:p>
    <w:p w:rsidR="008B60B0" w:rsidRPr="004F042B" w:rsidRDefault="008B60B0" w:rsidP="008913B5">
      <w:pPr>
        <w:pStyle w:val="rvps6"/>
        <w:widowControl w:val="0"/>
        <w:tabs>
          <w:tab w:val="left" w:pos="4253"/>
        </w:tabs>
        <w:spacing w:before="0" w:beforeAutospacing="0" w:after="0" w:afterAutospacing="0" w:line="276" w:lineRule="auto"/>
        <w:ind w:left="4111"/>
        <w:jc w:val="both"/>
        <w:rPr>
          <w:rStyle w:val="rvts23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_______________________</w:t>
      </w:r>
      <w:r w:rsidRPr="00477FE8">
        <w:rPr>
          <w:rStyle w:val="a7"/>
          <w:sz w:val="28"/>
          <w:szCs w:val="28"/>
          <w:lang w:val="uk-UA"/>
        </w:rPr>
        <w:t xml:space="preserve">  № </w:t>
      </w:r>
      <w:r>
        <w:rPr>
          <w:rStyle w:val="a7"/>
          <w:sz w:val="28"/>
          <w:szCs w:val="28"/>
          <w:lang w:val="uk-UA"/>
        </w:rPr>
        <w:t>__________</w:t>
      </w:r>
    </w:p>
    <w:p w:rsidR="008B60B0" w:rsidRPr="000921BF" w:rsidRDefault="008B60B0" w:rsidP="008913B5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sz w:val="28"/>
          <w:szCs w:val="28"/>
          <w:lang w:val="uk-UA"/>
        </w:rPr>
      </w:pPr>
    </w:p>
    <w:p w:rsidR="008B60B0" w:rsidRPr="000921BF" w:rsidRDefault="008B60B0" w:rsidP="008913B5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sz w:val="28"/>
          <w:szCs w:val="28"/>
          <w:lang w:val="uk-UA"/>
        </w:rPr>
      </w:pPr>
    </w:p>
    <w:p w:rsidR="008B60B0" w:rsidRPr="000921BF" w:rsidRDefault="008B60B0" w:rsidP="008913B5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sz w:val="28"/>
          <w:szCs w:val="28"/>
          <w:lang w:val="uk-UA"/>
        </w:rPr>
      </w:pPr>
    </w:p>
    <w:p w:rsidR="008B60B0" w:rsidRDefault="008B60B0" w:rsidP="008913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907" w:rsidRDefault="00376907" w:rsidP="008913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907" w:rsidRPr="00477FE8" w:rsidRDefault="00376907" w:rsidP="008913B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B0" w:rsidRDefault="008B60B0" w:rsidP="008913B5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FE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Реєстр </w:t>
      </w:r>
      <w:r w:rsidR="009749DB">
        <w:rPr>
          <w:rFonts w:ascii="Times New Roman" w:hAnsi="Times New Roman" w:cs="Times New Roman"/>
          <w:b/>
          <w:sz w:val="28"/>
          <w:szCs w:val="28"/>
        </w:rPr>
        <w:t>студентських (учнівських) квитків</w:t>
      </w:r>
    </w:p>
    <w:p w:rsidR="008B60B0" w:rsidRPr="00477FE8" w:rsidRDefault="008B60B0" w:rsidP="008913B5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8B60B0" w:rsidRDefault="008B60B0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B">
        <w:rPr>
          <w:rFonts w:ascii="Times New Roman" w:hAnsi="Times New Roman" w:cs="Times New Roman"/>
          <w:sz w:val="28"/>
          <w:szCs w:val="28"/>
        </w:rPr>
        <w:t>1. Це Положення</w:t>
      </w:r>
      <w:r w:rsidR="00F53C2B" w:rsidRPr="00FA6FEB">
        <w:rPr>
          <w:rFonts w:ascii="Times New Roman" w:hAnsi="Times New Roman" w:cs="Times New Roman"/>
          <w:sz w:val="28"/>
          <w:szCs w:val="28"/>
        </w:rPr>
        <w:t xml:space="preserve"> розроблене відповідно до частини другої </w:t>
      </w:r>
      <w:r w:rsidR="00F23B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3C2B" w:rsidRPr="00FA6FEB">
        <w:rPr>
          <w:rFonts w:ascii="Times New Roman" w:hAnsi="Times New Roman" w:cs="Times New Roman"/>
          <w:sz w:val="28"/>
          <w:szCs w:val="28"/>
        </w:rPr>
        <w:t>статті 74 Закону України «Про освіту»</w:t>
      </w:r>
      <w:r w:rsidR="00D7717F">
        <w:rPr>
          <w:rFonts w:ascii="Times New Roman" w:hAnsi="Times New Roman" w:cs="Times New Roman"/>
          <w:sz w:val="28"/>
          <w:szCs w:val="28"/>
        </w:rPr>
        <w:t xml:space="preserve">, </w:t>
      </w:r>
      <w:r w:rsidR="00D67D6B">
        <w:rPr>
          <w:rFonts w:ascii="Times New Roman" w:hAnsi="Times New Roman" w:cs="Times New Roman"/>
          <w:sz w:val="28"/>
          <w:szCs w:val="28"/>
        </w:rPr>
        <w:t xml:space="preserve">частини </w:t>
      </w:r>
      <w:proofErr w:type="spellStart"/>
      <w:r w:rsidR="00D67D6B">
        <w:rPr>
          <w:rFonts w:ascii="Times New Roman" w:hAnsi="Times New Roman" w:cs="Times New Roman"/>
          <w:sz w:val="28"/>
          <w:szCs w:val="28"/>
        </w:rPr>
        <w:t>пʼятої</w:t>
      </w:r>
      <w:proofErr w:type="spellEnd"/>
      <w:r w:rsidR="00D67D6B">
        <w:rPr>
          <w:rFonts w:ascii="Times New Roman" w:hAnsi="Times New Roman" w:cs="Times New Roman"/>
          <w:sz w:val="28"/>
          <w:szCs w:val="28"/>
        </w:rPr>
        <w:t xml:space="preserve"> статті 8 Закону України «Про вищу освіту» </w:t>
      </w:r>
      <w:r w:rsidR="00F53C2B" w:rsidRPr="00FA6FEB">
        <w:rPr>
          <w:rFonts w:ascii="Times New Roman" w:hAnsi="Times New Roman" w:cs="Times New Roman"/>
          <w:sz w:val="28"/>
          <w:szCs w:val="28"/>
        </w:rPr>
        <w:t>та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F53C2B" w:rsidRPr="00FA6FEB">
        <w:rPr>
          <w:rFonts w:ascii="Times New Roman" w:hAnsi="Times New Roman" w:cs="Times New Roman"/>
          <w:sz w:val="28"/>
          <w:szCs w:val="28"/>
        </w:rPr>
        <w:t>процедуру</w:t>
      </w:r>
      <w:r w:rsidRPr="00FA6FEB"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="00FC1531" w:rsidRPr="00FA6FEB">
        <w:rPr>
          <w:rFonts w:ascii="Times New Roman" w:hAnsi="Times New Roman" w:cs="Times New Roman"/>
          <w:sz w:val="28"/>
          <w:szCs w:val="28"/>
        </w:rPr>
        <w:t xml:space="preserve">Реєстру </w:t>
      </w:r>
      <w:r w:rsidR="005B5E74">
        <w:rPr>
          <w:rFonts w:ascii="Times New Roman" w:hAnsi="Times New Roman" w:cs="Times New Roman"/>
          <w:sz w:val="28"/>
          <w:szCs w:val="28"/>
        </w:rPr>
        <w:t>студентських (учнівських) квитків</w:t>
      </w:r>
      <w:r w:rsidRPr="00FA6FEB">
        <w:rPr>
          <w:rFonts w:ascii="Times New Roman" w:hAnsi="Times New Roman" w:cs="Times New Roman"/>
          <w:sz w:val="28"/>
          <w:szCs w:val="28"/>
        </w:rPr>
        <w:t>.</w:t>
      </w:r>
    </w:p>
    <w:p w:rsidR="00D67D6B" w:rsidRDefault="00D67D6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D6B" w:rsidRDefault="00D67D6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цьому Положенні терміни вживаються у таких значеннях:</w:t>
      </w:r>
    </w:p>
    <w:p w:rsidR="00D67D6B" w:rsidRDefault="00D67D6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 </w:t>
      </w:r>
      <w:r w:rsidRPr="00D67D6B">
        <w:rPr>
          <w:rFonts w:ascii="Times New Roman" w:hAnsi="Times New Roman" w:cs="Times New Roman"/>
          <w:sz w:val="28"/>
          <w:szCs w:val="28"/>
        </w:rPr>
        <w:t>студентських (учнівських) квитків</w:t>
      </w:r>
      <w:r w:rsidRPr="00FA6FEB">
        <w:rPr>
          <w:rFonts w:ascii="Times New Roman" w:hAnsi="Times New Roman" w:cs="Times New Roman"/>
          <w:sz w:val="28"/>
          <w:szCs w:val="28"/>
        </w:rPr>
        <w:t xml:space="preserve"> (далі – Реєстр)</w:t>
      </w:r>
      <w:r>
        <w:rPr>
          <w:rFonts w:ascii="Times New Roman" w:hAnsi="Times New Roman" w:cs="Times New Roman"/>
          <w:sz w:val="28"/>
          <w:szCs w:val="28"/>
        </w:rPr>
        <w:t xml:space="preserve"> Єдиної державної електронної бази з питань освіти –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обовʼязкова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складова Єдиної державної електронної бази з питань освіти (далі – ЄДЕБО), в якій містяться відомості </w:t>
      </w:r>
      <w:r w:rsidRPr="006A5F5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видані </w:t>
      </w:r>
      <w:proofErr w:type="spellStart"/>
      <w:r w:rsidR="00B45091">
        <w:rPr>
          <w:rFonts w:ascii="Times New Roman" w:hAnsi="Times New Roman" w:cs="Times New Roman"/>
          <w:sz w:val="28"/>
          <w:szCs w:val="28"/>
        </w:rPr>
        <w:t>субʼєктами</w:t>
      </w:r>
      <w:proofErr w:type="spellEnd"/>
      <w:r w:rsidR="00B45091">
        <w:rPr>
          <w:rFonts w:ascii="Times New Roman" w:hAnsi="Times New Roman" w:cs="Times New Roman"/>
          <w:sz w:val="28"/>
          <w:szCs w:val="28"/>
        </w:rPr>
        <w:t xml:space="preserve"> освітньої діяльності </w:t>
      </w:r>
      <w:r>
        <w:rPr>
          <w:rFonts w:ascii="Times New Roman" w:hAnsi="Times New Roman" w:cs="Times New Roman"/>
          <w:sz w:val="28"/>
          <w:szCs w:val="28"/>
        </w:rPr>
        <w:t>студентські (учнівські) квитки</w:t>
      </w:r>
      <w:r w:rsidR="00D84A34">
        <w:rPr>
          <w:rFonts w:ascii="Times New Roman" w:hAnsi="Times New Roman" w:cs="Times New Roman"/>
          <w:sz w:val="28"/>
          <w:szCs w:val="28"/>
        </w:rPr>
        <w:t xml:space="preserve"> державного зразка</w:t>
      </w:r>
      <w:r w:rsidR="00BE6E02">
        <w:rPr>
          <w:rFonts w:ascii="Times New Roman" w:hAnsi="Times New Roman" w:cs="Times New Roman"/>
          <w:sz w:val="28"/>
          <w:szCs w:val="28"/>
        </w:rPr>
        <w:t xml:space="preserve"> (далі - студентські (учнівські) квитки)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6B" w:rsidRPr="00FA6FEB" w:rsidRDefault="00D67D6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терміни у цьому Положенні використовуються у значеннях, наведених у законах України «Про освіту», «Про вищу освіту», </w:t>
      </w:r>
      <w:r w:rsidR="00B450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«Про професійно-технічну освіту», «Про інформацію», «Про захист персональних даних», «Про захист інформації в інформаційно-телекомунікаційних системах»</w:t>
      </w:r>
      <w:r w:rsidR="007C7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C4E">
        <w:rPr>
          <w:rFonts w:ascii="Times New Roman" w:hAnsi="Times New Roman" w:cs="Times New Roman"/>
          <w:sz w:val="28"/>
          <w:szCs w:val="28"/>
        </w:rPr>
        <w:t>Положенні про Єдину державну</w:t>
      </w:r>
      <w:r>
        <w:rPr>
          <w:rFonts w:ascii="Times New Roman" w:hAnsi="Times New Roman" w:cs="Times New Roman"/>
          <w:sz w:val="28"/>
          <w:szCs w:val="28"/>
        </w:rPr>
        <w:t xml:space="preserve"> електронну базу з питань освіти, затвердженому наказом Міністерства освіти і науки України від ____ № _____, зареєстрован</w:t>
      </w:r>
      <w:r w:rsidR="007C7F6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__________ за № ______</w:t>
      </w:r>
      <w:r w:rsidR="007C7F67">
        <w:rPr>
          <w:rFonts w:ascii="Times New Roman" w:hAnsi="Times New Roman" w:cs="Times New Roman"/>
          <w:sz w:val="28"/>
          <w:szCs w:val="28"/>
        </w:rPr>
        <w:t xml:space="preserve">, та Положенні про студентські (учнівські) квитки </w:t>
      </w:r>
      <w:r w:rsidR="00BE6E02">
        <w:rPr>
          <w:rFonts w:ascii="Times New Roman" w:hAnsi="Times New Roman" w:cs="Times New Roman"/>
          <w:sz w:val="28"/>
          <w:szCs w:val="28"/>
        </w:rPr>
        <w:t xml:space="preserve">державного зразка, </w:t>
      </w:r>
      <w:r w:rsidR="00BE6E02" w:rsidRPr="00BE6E02">
        <w:rPr>
          <w:rFonts w:ascii="Times New Roman" w:hAnsi="Times New Roman" w:cs="Times New Roman"/>
          <w:sz w:val="28"/>
          <w:szCs w:val="28"/>
        </w:rPr>
        <w:t xml:space="preserve">затвердженому наказом Міністерства освіти і науки України від 25.10.2013 № 1474, </w:t>
      </w:r>
      <w:r w:rsidR="00BE6E02">
        <w:rPr>
          <w:rFonts w:ascii="Times New Roman" w:hAnsi="Times New Roman" w:cs="Times New Roman"/>
          <w:sz w:val="28"/>
          <w:szCs w:val="28"/>
        </w:rPr>
        <w:t>з</w:t>
      </w:r>
      <w:r w:rsidR="00BE6E02" w:rsidRPr="00BE6E02">
        <w:rPr>
          <w:rFonts w:ascii="Times New Roman" w:hAnsi="Times New Roman" w:cs="Times New Roman"/>
          <w:sz w:val="28"/>
          <w:szCs w:val="28"/>
        </w:rPr>
        <w:t>ареєстровано</w:t>
      </w:r>
      <w:r w:rsidR="00BE6E02">
        <w:rPr>
          <w:rFonts w:ascii="Times New Roman" w:hAnsi="Times New Roman" w:cs="Times New Roman"/>
          <w:sz w:val="28"/>
          <w:szCs w:val="28"/>
        </w:rPr>
        <w:t>му</w:t>
      </w:r>
      <w:r w:rsidR="00BE6E02" w:rsidRPr="00BE6E02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31 грудня 2013 р. за № 2245/24777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E02" w:rsidRDefault="00BE6E02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91" w:rsidRDefault="00990B91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2FCF">
        <w:rPr>
          <w:rFonts w:ascii="Times New Roman" w:hAnsi="Times New Roman" w:cs="Times New Roman"/>
          <w:sz w:val="28"/>
          <w:szCs w:val="28"/>
        </w:rPr>
        <w:t>Джерелом даних Р</w:t>
      </w:r>
      <w:r w:rsidRPr="00477FE8">
        <w:rPr>
          <w:rFonts w:ascii="Times New Roman" w:hAnsi="Times New Roman" w:cs="Times New Roman"/>
          <w:sz w:val="28"/>
          <w:szCs w:val="28"/>
        </w:rPr>
        <w:t>еєстр</w:t>
      </w:r>
      <w:r w:rsidR="00112FCF">
        <w:rPr>
          <w:rFonts w:ascii="Times New Roman" w:hAnsi="Times New Roman" w:cs="Times New Roman"/>
          <w:sz w:val="28"/>
          <w:szCs w:val="28"/>
        </w:rPr>
        <w:t>у</w:t>
      </w:r>
      <w:r w:rsidRPr="00477FE8">
        <w:rPr>
          <w:rFonts w:ascii="Times New Roman" w:hAnsi="Times New Roman" w:cs="Times New Roman"/>
          <w:sz w:val="28"/>
          <w:szCs w:val="28"/>
        </w:rPr>
        <w:t xml:space="preserve"> є інформація</w:t>
      </w:r>
      <w:r w:rsidR="00D67D6B">
        <w:rPr>
          <w:rFonts w:ascii="Times New Roman" w:hAnsi="Times New Roman" w:cs="Times New Roman"/>
          <w:sz w:val="28"/>
          <w:szCs w:val="28"/>
        </w:rPr>
        <w:t>, визначена цим Положенням, що внесена та/або створена в ЄДЕБО.</w:t>
      </w:r>
      <w:r w:rsidR="005B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B46" w:rsidRDefault="00F23B46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91" w:rsidRDefault="00990B91" w:rsidP="008913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D67D6B">
        <w:rPr>
          <w:rFonts w:ascii="Times New Roman" w:hAnsi="Times New Roman" w:cs="Times New Roman"/>
          <w:b/>
          <w:sz w:val="28"/>
          <w:szCs w:val="28"/>
        </w:rPr>
        <w:t>Формування та ф</w:t>
      </w:r>
      <w:r w:rsidR="00E12F43">
        <w:rPr>
          <w:rFonts w:ascii="Times New Roman" w:hAnsi="Times New Roman" w:cs="Times New Roman"/>
          <w:b/>
          <w:sz w:val="28"/>
          <w:szCs w:val="28"/>
        </w:rPr>
        <w:t xml:space="preserve">ункціонування </w:t>
      </w:r>
      <w:r w:rsidR="00D67D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еєстру</w:t>
      </w:r>
    </w:p>
    <w:p w:rsidR="00D67D6B" w:rsidRDefault="00D67D6B" w:rsidP="008913B5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sz w:val="28"/>
          <w:szCs w:val="28"/>
        </w:rPr>
        <w:t xml:space="preserve">Реєстр формується на підставі відомостей </w:t>
      </w:r>
      <w:r>
        <w:rPr>
          <w:rFonts w:ascii="Times New Roman" w:hAnsi="Times New Roman" w:cs="Times New Roman"/>
          <w:sz w:val="28"/>
          <w:szCs w:val="28"/>
        </w:rPr>
        <w:t xml:space="preserve">та даних, внесених до ЄДЕБО уповноваженими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субʼєктами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верифікованих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визначених розпорядником ЄДЕБО випадках і порядку.</w:t>
      </w:r>
    </w:p>
    <w:p w:rsidR="00D67D6B" w:rsidRDefault="00D67D6B" w:rsidP="008913B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 Реєстрі оновлюється за даними ЄДЕБО регулярно</w:t>
      </w:r>
      <w:r w:rsidR="00BE6E02"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</w:rPr>
        <w:t xml:space="preserve"> не рідше одного разу на тиждень.  </w:t>
      </w:r>
    </w:p>
    <w:p w:rsidR="00B45091" w:rsidRDefault="00B45091" w:rsidP="008913B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Default="0045364B" w:rsidP="008913B5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та обсяг відомостей і даних, що містяться у Реєстрі, визначаються цим Положенням.</w:t>
      </w:r>
    </w:p>
    <w:p w:rsidR="0045364B" w:rsidRDefault="0045364B" w:rsidP="008913B5">
      <w:pPr>
        <w:pStyle w:val="a8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Default="0045364B" w:rsidP="008913B5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Розпорядник ЄДЕБО вживає організаційних заходів,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повʼязаних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забезпеченням функціонування ЄДЕБО.</w:t>
      </w:r>
    </w:p>
    <w:p w:rsidR="0045364B" w:rsidRDefault="0045364B" w:rsidP="008913B5">
      <w:pPr>
        <w:pStyle w:val="a8"/>
        <w:tabs>
          <w:tab w:val="left" w:pos="993"/>
        </w:tabs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Default="0045364B" w:rsidP="008913B5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FE">
        <w:rPr>
          <w:rFonts w:ascii="Times New Roman" w:hAnsi="Times New Roman" w:cs="Times New Roman"/>
          <w:sz w:val="28"/>
          <w:szCs w:val="28"/>
        </w:rPr>
        <w:t>Технічний адміністратор ЄДЕБО забезпечує:</w:t>
      </w:r>
    </w:p>
    <w:p w:rsidR="0045364B" w:rsidRPr="003B372C" w:rsidRDefault="0045364B" w:rsidP="008913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C">
        <w:rPr>
          <w:rFonts w:ascii="Times New Roman" w:hAnsi="Times New Roman" w:cs="Times New Roman"/>
          <w:sz w:val="28"/>
          <w:szCs w:val="28"/>
        </w:rPr>
        <w:t>створення та функціонування Реєстру;</w:t>
      </w:r>
    </w:p>
    <w:p w:rsidR="0045364B" w:rsidRPr="003B372C" w:rsidRDefault="0045364B" w:rsidP="008913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C">
        <w:rPr>
          <w:rFonts w:ascii="Times New Roman" w:hAnsi="Times New Roman" w:cs="Times New Roman"/>
          <w:sz w:val="28"/>
          <w:szCs w:val="28"/>
        </w:rPr>
        <w:t>обробку та структурну систематизацію, захист відомостей і даних, що містяться в Реєстрі;</w:t>
      </w:r>
    </w:p>
    <w:p w:rsidR="0045364B" w:rsidRDefault="0045364B" w:rsidP="008913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C">
        <w:rPr>
          <w:rFonts w:ascii="Times New Roman" w:hAnsi="Times New Roman" w:cs="Times New Roman"/>
          <w:sz w:val="28"/>
          <w:szCs w:val="28"/>
        </w:rPr>
        <w:t>доступ осіб до Реєстру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64B" w:rsidRPr="003B372C" w:rsidRDefault="0045364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доступність відомостей, що містяться в Реєстрі надавачам адміністративних послуг в обсягах, визначених розпорядником ЄДЕБО</w:t>
      </w:r>
      <w:r w:rsidRPr="003B372C">
        <w:rPr>
          <w:rFonts w:ascii="Times New Roman" w:hAnsi="Times New Roman" w:cs="Times New Roman"/>
          <w:sz w:val="28"/>
          <w:szCs w:val="28"/>
        </w:rPr>
        <w:t>.</w:t>
      </w:r>
    </w:p>
    <w:p w:rsidR="0045364B" w:rsidRDefault="0045364B" w:rsidP="008913B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Pr="003B372C" w:rsidRDefault="0045364B" w:rsidP="008913B5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2C">
        <w:rPr>
          <w:rFonts w:ascii="Times New Roman" w:hAnsi="Times New Roman" w:cs="Times New Roman"/>
          <w:sz w:val="28"/>
          <w:szCs w:val="28"/>
        </w:rPr>
        <w:t>Реєстр ведеться в електронному вигляді українською мовою.</w:t>
      </w:r>
    </w:p>
    <w:p w:rsidR="0045364B" w:rsidRDefault="0045364B" w:rsidP="008913B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Default="0045364B" w:rsidP="008913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Відомості, що містяться в Реєстрі</w:t>
      </w:r>
    </w:p>
    <w:p w:rsidR="00D67D6B" w:rsidRDefault="00D67D6B" w:rsidP="008913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4B" w:rsidRPr="0045364B" w:rsidRDefault="0045364B" w:rsidP="008913B5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4B">
        <w:rPr>
          <w:rFonts w:ascii="Times New Roman" w:hAnsi="Times New Roman" w:cs="Times New Roman"/>
          <w:sz w:val="28"/>
          <w:szCs w:val="28"/>
        </w:rPr>
        <w:t xml:space="preserve">Заклади професійної (професійно-технічної) освіти та заклади вищої освіти забезпечують внесення до Реєстру відомостей про дійсні студентські (учнівські) квитки, </w:t>
      </w:r>
      <w:r w:rsidR="007C7F67">
        <w:rPr>
          <w:rFonts w:ascii="Times New Roman" w:hAnsi="Times New Roman" w:cs="Times New Roman"/>
          <w:sz w:val="28"/>
          <w:szCs w:val="28"/>
        </w:rPr>
        <w:t xml:space="preserve">виготовлені в установленому законодавством порядку, </w:t>
      </w:r>
      <w:r w:rsidRPr="0045364B">
        <w:rPr>
          <w:rFonts w:ascii="Times New Roman" w:hAnsi="Times New Roman" w:cs="Times New Roman"/>
          <w:sz w:val="28"/>
          <w:szCs w:val="28"/>
        </w:rPr>
        <w:t>а також постійне підтримання в актуальному стані відомостей про рух контингенту студентів (учнів) в ЄДЕБО (зарахування, відрахування, переведення, поновлення на навчання, надання академічної відпустки тощо)</w:t>
      </w:r>
      <w:r>
        <w:rPr>
          <w:rFonts w:ascii="Times New Roman" w:hAnsi="Times New Roman" w:cs="Times New Roman"/>
          <w:sz w:val="28"/>
          <w:szCs w:val="28"/>
        </w:rPr>
        <w:t xml:space="preserve">, що є підтвердженням </w:t>
      </w:r>
      <w:r w:rsidRPr="00477FE8">
        <w:rPr>
          <w:rFonts w:ascii="Times New Roman" w:hAnsi="Times New Roman" w:cs="Times New Roman"/>
          <w:sz w:val="28"/>
          <w:szCs w:val="28"/>
        </w:rPr>
        <w:t>факту навчання студентів (учнів) та</w:t>
      </w:r>
      <w:r>
        <w:rPr>
          <w:rFonts w:ascii="Times New Roman" w:hAnsi="Times New Roman" w:cs="Times New Roman"/>
          <w:sz w:val="28"/>
          <w:szCs w:val="28"/>
        </w:rPr>
        <w:t xml:space="preserve"> підставою для реалізації</w:t>
      </w:r>
      <w:r w:rsidRPr="00477FE8">
        <w:rPr>
          <w:rFonts w:ascii="Times New Roman" w:hAnsi="Times New Roman" w:cs="Times New Roman"/>
          <w:sz w:val="28"/>
          <w:szCs w:val="28"/>
        </w:rPr>
        <w:t xml:space="preserve"> їх права на отримання соціальної допомоги та пільг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64B" w:rsidRDefault="00570558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64B">
        <w:rPr>
          <w:rFonts w:ascii="Times New Roman" w:hAnsi="Times New Roman" w:cs="Times New Roman"/>
          <w:sz w:val="28"/>
          <w:szCs w:val="28"/>
        </w:rPr>
        <w:t>. У</w:t>
      </w:r>
      <w:r w:rsidR="0045364B" w:rsidRPr="00477FE8">
        <w:rPr>
          <w:rFonts w:ascii="Times New Roman" w:hAnsi="Times New Roman" w:cs="Times New Roman"/>
          <w:sz w:val="28"/>
          <w:szCs w:val="28"/>
        </w:rPr>
        <w:t xml:space="preserve"> Реєстрі</w:t>
      </w:r>
      <w:r w:rsidR="0045364B">
        <w:rPr>
          <w:rFonts w:ascii="Times New Roman" w:hAnsi="Times New Roman" w:cs="Times New Roman"/>
          <w:sz w:val="28"/>
          <w:szCs w:val="28"/>
        </w:rPr>
        <w:t xml:space="preserve"> зазначаються відомості, що містяться у студентських (учнівських) квитках, </w:t>
      </w:r>
      <w:r w:rsidR="0045364B" w:rsidRPr="00477FE8">
        <w:rPr>
          <w:rFonts w:ascii="Times New Roman" w:hAnsi="Times New Roman" w:cs="Times New Roman"/>
          <w:sz w:val="28"/>
          <w:szCs w:val="28"/>
        </w:rPr>
        <w:t>видан</w:t>
      </w:r>
      <w:r w:rsidR="0045364B">
        <w:rPr>
          <w:rFonts w:ascii="Times New Roman" w:hAnsi="Times New Roman" w:cs="Times New Roman"/>
          <w:sz w:val="28"/>
          <w:szCs w:val="28"/>
        </w:rPr>
        <w:t>их</w:t>
      </w:r>
      <w:r w:rsidR="0045364B" w:rsidRPr="00E97009">
        <w:rPr>
          <w:rFonts w:ascii="Times New Roman" w:hAnsi="Times New Roman" w:cs="Times New Roman"/>
          <w:sz w:val="28"/>
          <w:szCs w:val="28"/>
        </w:rPr>
        <w:t xml:space="preserve"> </w:t>
      </w:r>
      <w:r w:rsidR="0045364B">
        <w:rPr>
          <w:rFonts w:ascii="Times New Roman" w:hAnsi="Times New Roman" w:cs="Times New Roman"/>
          <w:sz w:val="28"/>
          <w:szCs w:val="28"/>
        </w:rPr>
        <w:t>закладами професійної (професійно-технічної) освіти та закладами вищої освіти, а саме: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прізвище, ім'я, по батькові</w:t>
      </w:r>
      <w:r w:rsidR="00570558" w:rsidRPr="00570558">
        <w:rPr>
          <w:rFonts w:ascii="Times New Roman" w:hAnsi="Times New Roman"/>
          <w:sz w:val="28"/>
        </w:rPr>
        <w:t xml:space="preserve"> </w:t>
      </w:r>
      <w:r w:rsidR="00570558">
        <w:rPr>
          <w:rFonts w:ascii="Times New Roman" w:hAnsi="Times New Roman"/>
          <w:sz w:val="28"/>
        </w:rPr>
        <w:t>учня</w:t>
      </w:r>
      <w:r>
        <w:rPr>
          <w:rFonts w:ascii="Times New Roman" w:hAnsi="Times New Roman"/>
          <w:sz w:val="28"/>
        </w:rPr>
        <w:t>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серія та номер учнівського квитка;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>індивідуальний штрих-код квитка;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дата видачі та строк дії квитка;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форма навчання (тільки для учнів професійних (професійно-технічних) закладів освіти);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найменування</w:t>
      </w:r>
      <w:r w:rsidR="00570558" w:rsidRPr="00570558">
        <w:rPr>
          <w:rFonts w:ascii="Times New Roman" w:hAnsi="Times New Roman"/>
          <w:sz w:val="28"/>
        </w:rPr>
        <w:t xml:space="preserve"> </w:t>
      </w:r>
      <w:r w:rsidR="00570558">
        <w:rPr>
          <w:rFonts w:ascii="Times New Roman" w:hAnsi="Times New Roman"/>
          <w:sz w:val="28"/>
        </w:rPr>
        <w:t>закладу освіти</w:t>
      </w:r>
      <w:r>
        <w:rPr>
          <w:rFonts w:ascii="Times New Roman" w:hAnsi="Times New Roman"/>
          <w:sz w:val="28"/>
        </w:rPr>
        <w:t>;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посада, прізвище та ініціали керівника</w:t>
      </w:r>
      <w:r w:rsidR="00570558">
        <w:rPr>
          <w:rFonts w:ascii="Times New Roman" w:hAnsi="Times New Roman"/>
          <w:sz w:val="28"/>
        </w:rPr>
        <w:t xml:space="preserve"> закладу освіти</w:t>
      </w:r>
      <w:r>
        <w:rPr>
          <w:rFonts w:ascii="Times New Roman" w:hAnsi="Times New Roman"/>
          <w:sz w:val="28"/>
        </w:rPr>
        <w:t>.</w:t>
      </w:r>
    </w:p>
    <w:p w:rsidR="0045364B" w:rsidRDefault="0045364B" w:rsidP="008913B5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8B60B0" w:rsidRDefault="00E12F43" w:rsidP="008913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0B0" w:rsidRPr="00617A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Користування </w:t>
      </w:r>
      <w:r w:rsidR="00B4509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еєстром</w:t>
      </w:r>
    </w:p>
    <w:p w:rsidR="00E12F43" w:rsidRDefault="00E12F43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1A8" w:rsidRDefault="000311A8" w:rsidP="008913B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A8">
        <w:rPr>
          <w:rFonts w:ascii="Times New Roman" w:hAnsi="Times New Roman" w:cs="Times New Roman"/>
          <w:sz w:val="28"/>
          <w:szCs w:val="28"/>
        </w:rPr>
        <w:t xml:space="preserve">Особи мають доступ до Реєстру в обсязі, достатньому для проведення перевірки достовірності </w:t>
      </w:r>
      <w:r w:rsidR="00BE6E02">
        <w:rPr>
          <w:rFonts w:ascii="Times New Roman" w:hAnsi="Times New Roman" w:cs="Times New Roman"/>
          <w:sz w:val="28"/>
          <w:szCs w:val="28"/>
        </w:rPr>
        <w:t xml:space="preserve">дійсних </w:t>
      </w:r>
      <w:r w:rsidRPr="000311A8">
        <w:rPr>
          <w:rFonts w:ascii="Times New Roman" w:hAnsi="Times New Roman" w:cs="Times New Roman"/>
          <w:sz w:val="28"/>
          <w:szCs w:val="28"/>
        </w:rPr>
        <w:t>студентськ</w:t>
      </w:r>
      <w:r w:rsidR="00BE6E02">
        <w:rPr>
          <w:rFonts w:ascii="Times New Roman" w:hAnsi="Times New Roman" w:cs="Times New Roman"/>
          <w:sz w:val="28"/>
          <w:szCs w:val="28"/>
        </w:rPr>
        <w:t>их</w:t>
      </w:r>
      <w:r w:rsidRPr="000311A8">
        <w:rPr>
          <w:rFonts w:ascii="Times New Roman" w:hAnsi="Times New Roman" w:cs="Times New Roman"/>
          <w:sz w:val="28"/>
          <w:szCs w:val="28"/>
        </w:rPr>
        <w:t xml:space="preserve"> (учнівськ</w:t>
      </w:r>
      <w:r w:rsidR="00BE6E02">
        <w:rPr>
          <w:rFonts w:ascii="Times New Roman" w:hAnsi="Times New Roman" w:cs="Times New Roman"/>
          <w:sz w:val="28"/>
          <w:szCs w:val="28"/>
        </w:rPr>
        <w:t>их</w:t>
      </w:r>
      <w:r w:rsidRPr="000311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11A8">
        <w:rPr>
          <w:rFonts w:ascii="Times New Roman" w:hAnsi="Times New Roman" w:cs="Times New Roman"/>
          <w:sz w:val="28"/>
          <w:szCs w:val="28"/>
        </w:rPr>
        <w:t>квитк</w:t>
      </w:r>
      <w:r w:rsidR="00BE6E02">
        <w:rPr>
          <w:rFonts w:ascii="Times New Roman" w:hAnsi="Times New Roman" w:cs="Times New Roman"/>
          <w:sz w:val="28"/>
          <w:szCs w:val="28"/>
        </w:rPr>
        <w:t>ів</w:t>
      </w:r>
      <w:r w:rsidRPr="000311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1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1A8" w:rsidRPr="000311A8" w:rsidRDefault="000311A8" w:rsidP="008913B5">
      <w:pPr>
        <w:pStyle w:val="a8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Default="00E12F43" w:rsidP="008913B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A8">
        <w:rPr>
          <w:rFonts w:ascii="Times New Roman" w:hAnsi="Times New Roman" w:cs="Times New Roman"/>
          <w:sz w:val="28"/>
          <w:szCs w:val="28"/>
        </w:rPr>
        <w:t xml:space="preserve">Безоплатний і вільний доступ </w:t>
      </w:r>
      <w:r w:rsidR="00A87E9A" w:rsidRPr="000311A8">
        <w:rPr>
          <w:rFonts w:ascii="Times New Roman" w:hAnsi="Times New Roman" w:cs="Times New Roman"/>
          <w:sz w:val="28"/>
          <w:szCs w:val="28"/>
        </w:rPr>
        <w:t xml:space="preserve">до Реєстру, у тому числі з урахуванням потреб осіб з порушенням зору, </w:t>
      </w:r>
      <w:r w:rsidRPr="000311A8">
        <w:rPr>
          <w:rFonts w:ascii="Times New Roman" w:hAnsi="Times New Roman" w:cs="Times New Roman"/>
          <w:sz w:val="28"/>
          <w:szCs w:val="28"/>
        </w:rPr>
        <w:t xml:space="preserve">здійснюється через офіційний веб-сайт </w:t>
      </w:r>
      <w:r w:rsidR="00A87E9A" w:rsidRPr="000311A8">
        <w:rPr>
          <w:rFonts w:ascii="Times New Roman" w:hAnsi="Times New Roman" w:cs="Times New Roman"/>
          <w:sz w:val="28"/>
          <w:szCs w:val="28"/>
        </w:rPr>
        <w:t>розпорядника ЄДЕБО</w:t>
      </w:r>
      <w:r w:rsidRPr="000311A8">
        <w:rPr>
          <w:rFonts w:ascii="Times New Roman" w:hAnsi="Times New Roman" w:cs="Times New Roman"/>
          <w:sz w:val="28"/>
          <w:szCs w:val="28"/>
        </w:rPr>
        <w:t>.</w:t>
      </w:r>
      <w:r w:rsidR="00BE6E02" w:rsidRPr="00BE6E02">
        <w:rPr>
          <w:rFonts w:ascii="Times New Roman" w:hAnsi="Times New Roman"/>
          <w:sz w:val="28"/>
        </w:rPr>
        <w:t xml:space="preserve"> </w:t>
      </w:r>
      <w:r w:rsidR="00BE6E02">
        <w:rPr>
          <w:rFonts w:ascii="Times New Roman" w:hAnsi="Times New Roman"/>
          <w:sz w:val="28"/>
        </w:rPr>
        <w:t>У</w:t>
      </w:r>
      <w:r w:rsidR="00BE6E02" w:rsidRPr="002B2FF6">
        <w:rPr>
          <w:rFonts w:ascii="Times New Roman" w:hAnsi="Times New Roman" w:cs="Times New Roman"/>
          <w:sz w:val="28"/>
          <w:szCs w:val="28"/>
        </w:rPr>
        <w:t>повноважен</w:t>
      </w:r>
      <w:r w:rsidR="008913B5">
        <w:rPr>
          <w:rFonts w:ascii="Times New Roman" w:hAnsi="Times New Roman" w:cs="Times New Roman"/>
          <w:sz w:val="28"/>
          <w:szCs w:val="28"/>
        </w:rPr>
        <w:t>им</w:t>
      </w:r>
      <w:r w:rsidR="00BE6E02" w:rsidRPr="002B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E02" w:rsidRPr="002B2FF6">
        <w:rPr>
          <w:rFonts w:ascii="Times New Roman" w:hAnsi="Times New Roman" w:cs="Times New Roman"/>
          <w:sz w:val="28"/>
          <w:szCs w:val="28"/>
        </w:rPr>
        <w:t>субʼєкт</w:t>
      </w:r>
      <w:r w:rsidR="008913B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913B5">
        <w:rPr>
          <w:rFonts w:ascii="Times New Roman" w:hAnsi="Times New Roman" w:cs="Times New Roman"/>
          <w:sz w:val="28"/>
          <w:szCs w:val="28"/>
        </w:rPr>
        <w:t xml:space="preserve"> забезпечується</w:t>
      </w:r>
      <w:r w:rsidR="00BE6E02" w:rsidRPr="002B2FF6">
        <w:rPr>
          <w:rFonts w:ascii="Times New Roman" w:hAnsi="Times New Roman" w:cs="Times New Roman"/>
          <w:sz w:val="28"/>
          <w:szCs w:val="28"/>
        </w:rPr>
        <w:t xml:space="preserve"> </w:t>
      </w:r>
      <w:r w:rsidR="008913B5">
        <w:rPr>
          <w:rFonts w:ascii="Times New Roman" w:hAnsi="Times New Roman" w:cs="Times New Roman"/>
          <w:sz w:val="28"/>
          <w:szCs w:val="28"/>
        </w:rPr>
        <w:t>у ЄДЕБО</w:t>
      </w:r>
      <w:r w:rsidR="008913B5" w:rsidRPr="002B2FF6">
        <w:rPr>
          <w:rFonts w:ascii="Times New Roman" w:hAnsi="Times New Roman" w:cs="Times New Roman"/>
          <w:sz w:val="28"/>
          <w:szCs w:val="28"/>
        </w:rPr>
        <w:t xml:space="preserve"> </w:t>
      </w:r>
      <w:r w:rsidR="00BE6E02" w:rsidRPr="002B2FF6">
        <w:rPr>
          <w:rFonts w:ascii="Times New Roman" w:hAnsi="Times New Roman" w:cs="Times New Roman"/>
          <w:sz w:val="28"/>
          <w:szCs w:val="28"/>
        </w:rPr>
        <w:t>доступ</w:t>
      </w:r>
      <w:r w:rsidR="00BE6E02">
        <w:rPr>
          <w:rFonts w:ascii="Times New Roman" w:hAnsi="Times New Roman" w:cs="Times New Roman"/>
          <w:sz w:val="28"/>
          <w:szCs w:val="28"/>
        </w:rPr>
        <w:t xml:space="preserve"> до </w:t>
      </w:r>
      <w:r w:rsidR="008913B5" w:rsidRPr="000311A8">
        <w:rPr>
          <w:rFonts w:ascii="Times New Roman" w:hAnsi="Times New Roman" w:cs="Times New Roman"/>
          <w:sz w:val="28"/>
          <w:szCs w:val="28"/>
        </w:rPr>
        <w:t>Реєстру</w:t>
      </w:r>
      <w:r w:rsidR="00BE6E02" w:rsidRPr="002B2FF6">
        <w:rPr>
          <w:rFonts w:ascii="Times New Roman" w:hAnsi="Times New Roman" w:cs="Times New Roman"/>
          <w:sz w:val="28"/>
          <w:szCs w:val="28"/>
        </w:rPr>
        <w:t>.</w:t>
      </w:r>
    </w:p>
    <w:p w:rsidR="00B21672" w:rsidRPr="00B21672" w:rsidRDefault="00B21672" w:rsidP="008913B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2F43" w:rsidRPr="00BE6E02" w:rsidRDefault="00B21672" w:rsidP="008913B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2B2FF6">
        <w:rPr>
          <w:rFonts w:ascii="Times New Roman" w:hAnsi="Times New Roman"/>
          <w:sz w:val="28"/>
        </w:rPr>
        <w:t xml:space="preserve">Відомості про </w:t>
      </w:r>
      <w:r w:rsidRPr="002B2FF6">
        <w:rPr>
          <w:rFonts w:ascii="Times New Roman" w:hAnsi="Times New Roman" w:cs="Times New Roman"/>
          <w:sz w:val="28"/>
          <w:szCs w:val="28"/>
        </w:rPr>
        <w:t>студентські (учнівські) квитки</w:t>
      </w:r>
      <w:r w:rsidRPr="002B2FF6">
        <w:rPr>
          <w:rFonts w:ascii="Times New Roman" w:hAnsi="Times New Roman"/>
          <w:sz w:val="28"/>
        </w:rPr>
        <w:t xml:space="preserve">, що внесені до Реєстру, є доступними </w:t>
      </w:r>
      <w:r w:rsidR="00992064" w:rsidRPr="002B2FF6">
        <w:rPr>
          <w:rFonts w:ascii="Times New Roman" w:hAnsi="Times New Roman"/>
          <w:sz w:val="28"/>
        </w:rPr>
        <w:t>безпосередньо в</w:t>
      </w:r>
      <w:r w:rsidRPr="002B2FF6">
        <w:rPr>
          <w:rFonts w:ascii="Times New Roman" w:hAnsi="Times New Roman"/>
          <w:sz w:val="28"/>
        </w:rPr>
        <w:t xml:space="preserve"> ЄДЕБО </w:t>
      </w:r>
      <w:r w:rsidR="00992064" w:rsidRPr="002B2FF6">
        <w:rPr>
          <w:rFonts w:ascii="Times New Roman" w:hAnsi="Times New Roman"/>
          <w:sz w:val="28"/>
        </w:rPr>
        <w:t xml:space="preserve">для </w:t>
      </w:r>
      <w:r w:rsidRPr="002B2FF6">
        <w:rPr>
          <w:rFonts w:ascii="Times New Roman" w:hAnsi="Times New Roman"/>
          <w:sz w:val="28"/>
        </w:rPr>
        <w:t>суб’єкт</w:t>
      </w:r>
      <w:r w:rsidR="00992064" w:rsidRPr="002B2FF6">
        <w:rPr>
          <w:rFonts w:ascii="Times New Roman" w:hAnsi="Times New Roman"/>
          <w:sz w:val="28"/>
        </w:rPr>
        <w:t>ів</w:t>
      </w:r>
      <w:r w:rsidRPr="002B2FF6">
        <w:rPr>
          <w:rFonts w:ascii="Times New Roman" w:hAnsi="Times New Roman"/>
          <w:sz w:val="28"/>
        </w:rPr>
        <w:t xml:space="preserve"> освітньої діяльності, що видали такі </w:t>
      </w:r>
      <w:r w:rsidRPr="002B2FF6">
        <w:rPr>
          <w:rFonts w:ascii="Times New Roman" w:hAnsi="Times New Roman" w:cs="Times New Roman"/>
          <w:sz w:val="28"/>
          <w:szCs w:val="28"/>
        </w:rPr>
        <w:t>студентські (учнівські) квитки.</w:t>
      </w:r>
    </w:p>
    <w:p w:rsidR="00B21672" w:rsidRDefault="00B21672" w:rsidP="008913B5">
      <w:pPr>
        <w:pStyle w:val="a8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672" w:rsidRPr="000311A8" w:rsidRDefault="00B21672" w:rsidP="008913B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A8">
        <w:rPr>
          <w:rFonts w:ascii="Times New Roman" w:hAnsi="Times New Roman" w:cs="Times New Roman"/>
          <w:sz w:val="28"/>
          <w:szCs w:val="28"/>
        </w:rPr>
        <w:t>Інформація щодо достовірності студентського (учнівського) квитка надається особі на підставі її запиту про надання інформації з Реєстру</w:t>
      </w:r>
      <w:r w:rsidR="00992064">
        <w:rPr>
          <w:rFonts w:ascii="Times New Roman" w:hAnsi="Times New Roman" w:cs="Times New Roman"/>
          <w:sz w:val="28"/>
          <w:szCs w:val="28"/>
        </w:rPr>
        <w:t>,</w:t>
      </w:r>
      <w:r w:rsidRPr="00031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сформованого в </w:t>
      </w:r>
      <w:r w:rsidRPr="000311A8">
        <w:rPr>
          <w:rFonts w:ascii="Times New Roman" w:hAnsi="Times New Roman" w:cs="Times New Roman"/>
          <w:sz w:val="28"/>
          <w:szCs w:val="28"/>
        </w:rPr>
        <w:t>електронній формі у вигляді:</w:t>
      </w:r>
    </w:p>
    <w:p w:rsidR="00B21672" w:rsidRPr="000311A8" w:rsidRDefault="00B21672" w:rsidP="008913B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72" w:rsidRPr="000311A8" w:rsidRDefault="00B21672" w:rsidP="008913B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A8">
        <w:rPr>
          <w:rFonts w:ascii="Times New Roman" w:hAnsi="Times New Roman" w:cs="Times New Roman"/>
          <w:sz w:val="28"/>
          <w:szCs w:val="28"/>
        </w:rPr>
        <w:t>інформації, що відображається у вигляді Інтернет-сторінки на веб-сайті ЄДЕБО (далі - екранна форма);</w:t>
      </w:r>
    </w:p>
    <w:p w:rsidR="00B21672" w:rsidRPr="000311A8" w:rsidRDefault="00B21672" w:rsidP="008913B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72" w:rsidRDefault="00B21672" w:rsidP="008913B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A8">
        <w:rPr>
          <w:rFonts w:ascii="Times New Roman" w:hAnsi="Times New Roman" w:cs="Times New Roman"/>
          <w:sz w:val="28"/>
          <w:szCs w:val="28"/>
        </w:rPr>
        <w:t>виписки з Реєстру у вигляді файлу, що надсилається на адресу електронної пошти особи (далі - виписка з Реєстру).</w:t>
      </w:r>
    </w:p>
    <w:p w:rsidR="000311A8" w:rsidRDefault="000311A8" w:rsidP="008913B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D84A34" w:rsidRDefault="00D84A34" w:rsidP="008913B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34">
        <w:rPr>
          <w:rFonts w:ascii="Times New Roman" w:hAnsi="Times New Roman" w:cs="Times New Roman"/>
          <w:sz w:val="28"/>
          <w:szCs w:val="28"/>
        </w:rPr>
        <w:t xml:space="preserve">Запит щодо надання інформації про достовірність </w:t>
      </w:r>
      <w:r w:rsidRPr="000311A8">
        <w:rPr>
          <w:rFonts w:ascii="Times New Roman" w:hAnsi="Times New Roman" w:cs="Times New Roman"/>
          <w:sz w:val="28"/>
          <w:szCs w:val="28"/>
        </w:rPr>
        <w:t>студентського (учнівського) квитка</w:t>
      </w:r>
      <w:r w:rsidRPr="00D84A34">
        <w:rPr>
          <w:rFonts w:ascii="Times New Roman" w:hAnsi="Times New Roman" w:cs="Times New Roman"/>
          <w:sz w:val="28"/>
          <w:szCs w:val="28"/>
        </w:rPr>
        <w:t xml:space="preserve">, формується та подається особою через веб-сайт ЄДЕБО. 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3565">
        <w:rPr>
          <w:rFonts w:ascii="Times New Roman" w:hAnsi="Times New Roman" w:cs="Times New Roman"/>
          <w:sz w:val="28"/>
          <w:szCs w:val="28"/>
        </w:rPr>
        <w:t xml:space="preserve">. Запит повинен містити таку інформацію: прізвище, ім’я, по батькові (за наявності), серію та номер </w:t>
      </w:r>
      <w:r w:rsidRPr="000311A8">
        <w:rPr>
          <w:rFonts w:ascii="Times New Roman" w:hAnsi="Times New Roman" w:cs="Times New Roman"/>
          <w:sz w:val="28"/>
          <w:szCs w:val="28"/>
        </w:rPr>
        <w:t>студентського (учнівського) квитка</w:t>
      </w:r>
      <w:r w:rsidRPr="00703565">
        <w:rPr>
          <w:rFonts w:ascii="Times New Roman" w:hAnsi="Times New Roman" w:cs="Times New Roman"/>
          <w:sz w:val="28"/>
          <w:szCs w:val="28"/>
        </w:rPr>
        <w:t>. У разі замовлення виписки з Реєстру додатково зазначається адреса електронної пошти, на яку потрібно надати відповідь. Запити про надання інформації з Реєстру заповнюються українською мовою.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7B16CF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4A34" w:rsidRPr="00703565">
        <w:rPr>
          <w:rFonts w:ascii="Times New Roman" w:hAnsi="Times New Roman" w:cs="Times New Roman"/>
          <w:sz w:val="28"/>
          <w:szCs w:val="28"/>
        </w:rPr>
        <w:t>. У разі отримання запиту про надання інформації з Реєстру, що відображається у вигляді Інтернет-сторінки, технічний адміністратор ЄДЕБО формує електронний документ, що відображається у вигляді Інтерн</w:t>
      </w:r>
      <w:r w:rsidR="00D84A34">
        <w:rPr>
          <w:rFonts w:ascii="Times New Roman" w:hAnsi="Times New Roman" w:cs="Times New Roman"/>
          <w:sz w:val="28"/>
          <w:szCs w:val="28"/>
        </w:rPr>
        <w:t>ет-сторінки на веб-сайті Реєстру, яка доступна для перегляду та копіювання</w:t>
      </w:r>
      <w:r w:rsidR="00D84A34" w:rsidRPr="00703565">
        <w:rPr>
          <w:rFonts w:ascii="Times New Roman" w:hAnsi="Times New Roman" w:cs="Times New Roman"/>
          <w:sz w:val="28"/>
          <w:szCs w:val="28"/>
        </w:rPr>
        <w:t>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7B16CF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A34" w:rsidRPr="00703565">
        <w:rPr>
          <w:rFonts w:ascii="Times New Roman" w:hAnsi="Times New Roman" w:cs="Times New Roman"/>
          <w:sz w:val="28"/>
          <w:szCs w:val="28"/>
        </w:rPr>
        <w:t>. У разі замовлення виписки з Реєстру технічний адміністратор ЄДЕБО формує елект</w:t>
      </w:r>
      <w:r w:rsidR="00D84A34">
        <w:rPr>
          <w:rFonts w:ascii="Times New Roman" w:hAnsi="Times New Roman" w:cs="Times New Roman"/>
          <w:sz w:val="28"/>
          <w:szCs w:val="28"/>
        </w:rPr>
        <w:t>ронний документ у вигляді файлу</w:t>
      </w:r>
      <w:r w:rsidR="00D84A34" w:rsidRPr="00703565">
        <w:rPr>
          <w:rFonts w:ascii="Times New Roman" w:hAnsi="Times New Roman" w:cs="Times New Roman"/>
          <w:sz w:val="28"/>
          <w:szCs w:val="28"/>
        </w:rPr>
        <w:t>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>Виписка з Реєстру містить дату, час формування відповіді, електронний цифровий підпис, накладений технічним адміністратором ЄДЕБО.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65">
        <w:rPr>
          <w:rFonts w:ascii="Times New Roman" w:hAnsi="Times New Roman" w:cs="Times New Roman"/>
          <w:sz w:val="28"/>
          <w:szCs w:val="28"/>
        </w:rPr>
        <w:t xml:space="preserve">Виписка з Реєстру надсилається на адресу електронної пошти </w:t>
      </w:r>
      <w:r>
        <w:rPr>
          <w:rFonts w:ascii="Times New Roman" w:hAnsi="Times New Roman" w:cs="Times New Roman"/>
          <w:sz w:val="28"/>
          <w:szCs w:val="28"/>
        </w:rPr>
        <w:t>особи</w:t>
      </w:r>
      <w:r w:rsidRPr="00703565">
        <w:rPr>
          <w:rFonts w:ascii="Times New Roman" w:hAnsi="Times New Roman" w:cs="Times New Roman"/>
          <w:sz w:val="28"/>
          <w:szCs w:val="28"/>
        </w:rPr>
        <w:t xml:space="preserve"> протягом трьох робочих днів після отримання</w:t>
      </w:r>
      <w:r>
        <w:rPr>
          <w:rFonts w:ascii="Times New Roman" w:hAnsi="Times New Roman" w:cs="Times New Roman"/>
          <w:sz w:val="28"/>
          <w:szCs w:val="28"/>
        </w:rPr>
        <w:t xml:space="preserve"> від неї</w:t>
      </w:r>
      <w:r w:rsidRPr="00703565">
        <w:rPr>
          <w:rFonts w:ascii="Times New Roman" w:hAnsi="Times New Roman" w:cs="Times New Roman"/>
          <w:sz w:val="28"/>
          <w:szCs w:val="28"/>
        </w:rPr>
        <w:t xml:space="preserve"> запиту.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Pr="00703565" w:rsidRDefault="007B16CF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4A34" w:rsidRPr="00703565">
        <w:rPr>
          <w:rFonts w:ascii="Times New Roman" w:hAnsi="Times New Roman" w:cs="Times New Roman"/>
          <w:sz w:val="28"/>
          <w:szCs w:val="28"/>
        </w:rPr>
        <w:t xml:space="preserve">. Якщо прізвище, ім’я, по батькові (за наявності), серія, номер </w:t>
      </w:r>
      <w:r w:rsidR="00D84A34" w:rsidRPr="000311A8">
        <w:rPr>
          <w:rFonts w:ascii="Times New Roman" w:hAnsi="Times New Roman" w:cs="Times New Roman"/>
          <w:sz w:val="28"/>
          <w:szCs w:val="28"/>
        </w:rPr>
        <w:t>студентського (учнівського) квитка</w:t>
      </w:r>
      <w:r w:rsidR="00D84A34" w:rsidRPr="00703565">
        <w:rPr>
          <w:rFonts w:ascii="Times New Roman" w:hAnsi="Times New Roman" w:cs="Times New Roman"/>
          <w:sz w:val="28"/>
          <w:szCs w:val="28"/>
        </w:rPr>
        <w:t xml:space="preserve">, зазначені у запиті, не збігаються з інформацією, що міститься у Реєстрі, </w:t>
      </w:r>
      <w:r w:rsidR="00D84A34">
        <w:rPr>
          <w:rFonts w:ascii="Times New Roman" w:hAnsi="Times New Roman" w:cs="Times New Roman"/>
          <w:sz w:val="28"/>
          <w:szCs w:val="28"/>
        </w:rPr>
        <w:t>особа</w:t>
      </w:r>
      <w:r w:rsidR="00D84A34" w:rsidRPr="00703565">
        <w:rPr>
          <w:rFonts w:ascii="Times New Roman" w:hAnsi="Times New Roman" w:cs="Times New Roman"/>
          <w:sz w:val="28"/>
          <w:szCs w:val="28"/>
        </w:rPr>
        <w:t xml:space="preserve"> отримує відповідь про відсутність у Реєстрі відомостей про </w:t>
      </w:r>
      <w:r w:rsidR="00D84A34" w:rsidRPr="000311A8">
        <w:rPr>
          <w:rFonts w:ascii="Times New Roman" w:hAnsi="Times New Roman" w:cs="Times New Roman"/>
          <w:sz w:val="28"/>
          <w:szCs w:val="28"/>
        </w:rPr>
        <w:t>студентськ</w:t>
      </w:r>
      <w:r w:rsidR="00D84A34">
        <w:rPr>
          <w:rFonts w:ascii="Times New Roman" w:hAnsi="Times New Roman" w:cs="Times New Roman"/>
          <w:sz w:val="28"/>
          <w:szCs w:val="28"/>
        </w:rPr>
        <w:t>ий</w:t>
      </w:r>
      <w:r w:rsidR="00D84A34" w:rsidRPr="000311A8">
        <w:rPr>
          <w:rFonts w:ascii="Times New Roman" w:hAnsi="Times New Roman" w:cs="Times New Roman"/>
          <w:sz w:val="28"/>
          <w:szCs w:val="28"/>
        </w:rPr>
        <w:t xml:space="preserve"> (учнівськ</w:t>
      </w:r>
      <w:r w:rsidR="00D84A34">
        <w:rPr>
          <w:rFonts w:ascii="Times New Roman" w:hAnsi="Times New Roman" w:cs="Times New Roman"/>
          <w:sz w:val="28"/>
          <w:szCs w:val="28"/>
        </w:rPr>
        <w:t>ий</w:t>
      </w:r>
      <w:r w:rsidR="00D84A34" w:rsidRPr="000311A8">
        <w:rPr>
          <w:rFonts w:ascii="Times New Roman" w:hAnsi="Times New Roman" w:cs="Times New Roman"/>
          <w:sz w:val="28"/>
          <w:szCs w:val="28"/>
        </w:rPr>
        <w:t>) квит</w:t>
      </w:r>
      <w:r w:rsidR="00D84A34">
        <w:rPr>
          <w:rFonts w:ascii="Times New Roman" w:hAnsi="Times New Roman" w:cs="Times New Roman"/>
          <w:sz w:val="28"/>
          <w:szCs w:val="28"/>
        </w:rPr>
        <w:t>о</w:t>
      </w:r>
      <w:r w:rsidR="00D84A34" w:rsidRPr="000311A8">
        <w:rPr>
          <w:rFonts w:ascii="Times New Roman" w:hAnsi="Times New Roman" w:cs="Times New Roman"/>
          <w:sz w:val="28"/>
          <w:szCs w:val="28"/>
        </w:rPr>
        <w:t>к</w:t>
      </w:r>
      <w:r w:rsidR="00D84A34" w:rsidRPr="00703565">
        <w:rPr>
          <w:rFonts w:ascii="Times New Roman" w:hAnsi="Times New Roman" w:cs="Times New Roman"/>
          <w:sz w:val="28"/>
          <w:szCs w:val="28"/>
        </w:rPr>
        <w:t>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A34" w:rsidRDefault="007B16CF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4A34" w:rsidRPr="00703565">
        <w:rPr>
          <w:rFonts w:ascii="Times New Roman" w:hAnsi="Times New Roman" w:cs="Times New Roman"/>
          <w:sz w:val="28"/>
          <w:szCs w:val="28"/>
        </w:rPr>
        <w:t>. У Реєстрі зберігається інформація про сформовані та надані виписки із зазначенням часу, дати, адреси електронної пошти, на яку була надіслана така виписка з Реєстру.</w:t>
      </w:r>
    </w:p>
    <w:p w:rsidR="008913B5" w:rsidRDefault="008913B5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3B5" w:rsidRPr="00703565" w:rsidRDefault="008913B5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Автоматизована перевірка достовірності одночасно двох та більше студентських (учнівських) квитків здійснюється на договірній основі з технічним адміністратором ЄДЕБО.</w:t>
      </w:r>
    </w:p>
    <w:p w:rsidR="00D84A34" w:rsidRPr="00703565" w:rsidRDefault="00D84A34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1A8" w:rsidRDefault="00D84A34" w:rsidP="008913B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A34">
        <w:rPr>
          <w:rFonts w:ascii="Times New Roman" w:hAnsi="Times New Roman" w:cs="Times New Roman"/>
          <w:sz w:val="28"/>
          <w:szCs w:val="28"/>
        </w:rPr>
        <w:t>1</w:t>
      </w:r>
      <w:r w:rsidR="008913B5">
        <w:rPr>
          <w:rFonts w:ascii="Times New Roman" w:hAnsi="Times New Roman" w:cs="Times New Roman"/>
          <w:sz w:val="28"/>
          <w:szCs w:val="28"/>
        </w:rPr>
        <w:t>2</w:t>
      </w:r>
      <w:r w:rsidRPr="00D84A34">
        <w:rPr>
          <w:rFonts w:ascii="Times New Roman" w:hAnsi="Times New Roman" w:cs="Times New Roman"/>
          <w:sz w:val="28"/>
          <w:szCs w:val="28"/>
        </w:rPr>
        <w:t>. Інформація, що надається з Реєстру, є актуальною на дату</w:t>
      </w:r>
      <w:r w:rsidR="008913B5">
        <w:rPr>
          <w:rFonts w:ascii="Times New Roman" w:hAnsi="Times New Roman" w:cs="Times New Roman"/>
          <w:sz w:val="28"/>
          <w:szCs w:val="28"/>
        </w:rPr>
        <w:t xml:space="preserve"> та час</w:t>
      </w:r>
      <w:r w:rsidRPr="00D84A34">
        <w:rPr>
          <w:rFonts w:ascii="Times New Roman" w:hAnsi="Times New Roman" w:cs="Times New Roman"/>
          <w:sz w:val="28"/>
          <w:szCs w:val="28"/>
        </w:rPr>
        <w:t xml:space="preserve"> формування </w:t>
      </w:r>
      <w:r w:rsidR="008913B5">
        <w:rPr>
          <w:rFonts w:ascii="Times New Roman" w:hAnsi="Times New Roman" w:cs="Times New Roman"/>
          <w:sz w:val="28"/>
          <w:szCs w:val="28"/>
        </w:rPr>
        <w:t xml:space="preserve">відповіді на </w:t>
      </w:r>
      <w:r w:rsidRPr="00D84A34">
        <w:rPr>
          <w:rFonts w:ascii="Times New Roman" w:hAnsi="Times New Roman" w:cs="Times New Roman"/>
          <w:sz w:val="28"/>
          <w:szCs w:val="28"/>
        </w:rPr>
        <w:t>запит.</w:t>
      </w:r>
    </w:p>
    <w:p w:rsidR="00D84A34" w:rsidRPr="00D84A34" w:rsidRDefault="00D84A34" w:rsidP="008913B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1A8" w:rsidRPr="000311A8" w:rsidRDefault="000311A8" w:rsidP="008913B5">
      <w:pPr>
        <w:pStyle w:val="a8"/>
        <w:spacing w:after="0"/>
        <w:ind w:left="1068"/>
        <w:jc w:val="both"/>
        <w:rPr>
          <w:rFonts w:ascii="Times New Roman" w:hAnsi="Times New Roman"/>
          <w:sz w:val="28"/>
        </w:rPr>
      </w:pPr>
    </w:p>
    <w:p w:rsidR="00E12F43" w:rsidRDefault="00E12F43" w:rsidP="00891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0B0" w:rsidRDefault="00D43BB6" w:rsidP="00891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Генеральний директор директорату</w:t>
      </w:r>
    </w:p>
    <w:p w:rsidR="00D43BB6" w:rsidRPr="00FA7445" w:rsidRDefault="00D43BB6" w:rsidP="00891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і освіти дорослих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ШАРОВ</w:t>
      </w:r>
    </w:p>
    <w:bookmarkEnd w:id="0"/>
    <w:bookmarkEnd w:id="1"/>
    <w:p w:rsidR="00F468CA" w:rsidRPr="008B60B0" w:rsidRDefault="003B6F3F" w:rsidP="0089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8CA" w:rsidRPr="008B60B0" w:rsidSect="00E9277D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3F" w:rsidRDefault="003B6F3F" w:rsidP="004A7263">
      <w:pPr>
        <w:spacing w:after="0" w:line="240" w:lineRule="auto"/>
      </w:pPr>
      <w:r>
        <w:separator/>
      </w:r>
    </w:p>
  </w:endnote>
  <w:endnote w:type="continuationSeparator" w:id="0">
    <w:p w:rsidR="003B6F3F" w:rsidRDefault="003B6F3F" w:rsidP="004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45" w:rsidRDefault="005C737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3F" w:rsidRDefault="003B6F3F" w:rsidP="004A7263">
      <w:pPr>
        <w:spacing w:after="0" w:line="240" w:lineRule="auto"/>
      </w:pPr>
      <w:r>
        <w:separator/>
      </w:r>
    </w:p>
  </w:footnote>
  <w:footnote w:type="continuationSeparator" w:id="0">
    <w:p w:rsidR="003B6F3F" w:rsidRDefault="003B6F3F" w:rsidP="004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7235"/>
      <w:docPartObj>
        <w:docPartGallery w:val="Page Numbers (Top of Page)"/>
        <w:docPartUnique/>
      </w:docPartObj>
    </w:sdtPr>
    <w:sdtEndPr/>
    <w:sdtContent>
      <w:p w:rsidR="00FA7445" w:rsidRDefault="00CC2BE2">
        <w:pPr>
          <w:pStyle w:val="a3"/>
          <w:jc w:val="center"/>
        </w:pPr>
        <w:r>
          <w:fldChar w:fldCharType="begin"/>
        </w:r>
        <w:r w:rsidR="005C7375">
          <w:instrText xml:space="preserve"> PAGE   \* MERGEFORMAT </w:instrText>
        </w:r>
        <w:r>
          <w:fldChar w:fldCharType="separate"/>
        </w:r>
        <w:r w:rsidR="00D43BB6">
          <w:rPr>
            <w:noProof/>
          </w:rPr>
          <w:t>4</w:t>
        </w:r>
        <w:r>
          <w:fldChar w:fldCharType="end"/>
        </w:r>
      </w:p>
    </w:sdtContent>
  </w:sdt>
  <w:p w:rsidR="00FA7445" w:rsidRDefault="003B6F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4B1"/>
    <w:multiLevelType w:val="hybridMultilevel"/>
    <w:tmpl w:val="19ECFCE4"/>
    <w:lvl w:ilvl="0" w:tplc="5E880E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1289E"/>
    <w:multiLevelType w:val="hybridMultilevel"/>
    <w:tmpl w:val="25AC79EA"/>
    <w:lvl w:ilvl="0" w:tplc="F7F2C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C34FE"/>
    <w:multiLevelType w:val="hybridMultilevel"/>
    <w:tmpl w:val="D2D02C28"/>
    <w:lvl w:ilvl="0" w:tplc="2020E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D5713"/>
    <w:multiLevelType w:val="hybridMultilevel"/>
    <w:tmpl w:val="1ECE18E4"/>
    <w:lvl w:ilvl="0" w:tplc="47F01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0"/>
    <w:rsid w:val="00004D62"/>
    <w:rsid w:val="000160CC"/>
    <w:rsid w:val="000311A8"/>
    <w:rsid w:val="000A0F53"/>
    <w:rsid w:val="000F036B"/>
    <w:rsid w:val="000F43D9"/>
    <w:rsid w:val="00112FCF"/>
    <w:rsid w:val="00245CE3"/>
    <w:rsid w:val="002B2FF6"/>
    <w:rsid w:val="00376907"/>
    <w:rsid w:val="003B6F3F"/>
    <w:rsid w:val="003C2DE2"/>
    <w:rsid w:val="0045364B"/>
    <w:rsid w:val="004642A5"/>
    <w:rsid w:val="00472F6C"/>
    <w:rsid w:val="004A7263"/>
    <w:rsid w:val="0050565E"/>
    <w:rsid w:val="0056321D"/>
    <w:rsid w:val="00570558"/>
    <w:rsid w:val="00591FD9"/>
    <w:rsid w:val="005A4788"/>
    <w:rsid w:val="005B5E74"/>
    <w:rsid w:val="005C7375"/>
    <w:rsid w:val="005D793A"/>
    <w:rsid w:val="006171BA"/>
    <w:rsid w:val="00631C80"/>
    <w:rsid w:val="00732645"/>
    <w:rsid w:val="00745784"/>
    <w:rsid w:val="00755D81"/>
    <w:rsid w:val="0076129C"/>
    <w:rsid w:val="007B16CF"/>
    <w:rsid w:val="007C7F67"/>
    <w:rsid w:val="00877126"/>
    <w:rsid w:val="008913B5"/>
    <w:rsid w:val="008A188F"/>
    <w:rsid w:val="008B60B0"/>
    <w:rsid w:val="009749DB"/>
    <w:rsid w:val="00990B91"/>
    <w:rsid w:val="00992064"/>
    <w:rsid w:val="009E2713"/>
    <w:rsid w:val="00A87E9A"/>
    <w:rsid w:val="00B21672"/>
    <w:rsid w:val="00B45091"/>
    <w:rsid w:val="00BB0458"/>
    <w:rsid w:val="00BE6E02"/>
    <w:rsid w:val="00BE6F2B"/>
    <w:rsid w:val="00C537CE"/>
    <w:rsid w:val="00CC2BE2"/>
    <w:rsid w:val="00D21937"/>
    <w:rsid w:val="00D43BB6"/>
    <w:rsid w:val="00D4631E"/>
    <w:rsid w:val="00D60F47"/>
    <w:rsid w:val="00D67D6B"/>
    <w:rsid w:val="00D7717F"/>
    <w:rsid w:val="00D84A34"/>
    <w:rsid w:val="00DA65A1"/>
    <w:rsid w:val="00DD78AF"/>
    <w:rsid w:val="00E10B63"/>
    <w:rsid w:val="00E12F43"/>
    <w:rsid w:val="00E57A1B"/>
    <w:rsid w:val="00E97009"/>
    <w:rsid w:val="00EE1063"/>
    <w:rsid w:val="00F034D2"/>
    <w:rsid w:val="00F23B46"/>
    <w:rsid w:val="00F50F44"/>
    <w:rsid w:val="00F53C2B"/>
    <w:rsid w:val="00FA6FEB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D4E3"/>
  <w15:docId w15:val="{DBCD7776-317E-4BE1-99EC-4F3BA3E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B0"/>
  </w:style>
  <w:style w:type="paragraph" w:styleId="a5">
    <w:name w:val="footer"/>
    <w:basedOn w:val="a"/>
    <w:link w:val="a6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60B0"/>
  </w:style>
  <w:style w:type="character" w:customStyle="1" w:styleId="rvts23">
    <w:name w:val="rvts23"/>
    <w:uiPriority w:val="99"/>
    <w:rsid w:val="008B60B0"/>
    <w:rPr>
      <w:rFonts w:cs="Times New Roman"/>
    </w:rPr>
  </w:style>
  <w:style w:type="character" w:customStyle="1" w:styleId="a7">
    <w:name w:val="Основний текст_"/>
    <w:uiPriority w:val="99"/>
    <w:rsid w:val="008B60B0"/>
    <w:rPr>
      <w:sz w:val="25"/>
      <w:lang w:eastAsia="ar-SA" w:bidi="ar-SA"/>
    </w:rPr>
  </w:style>
  <w:style w:type="paragraph" w:customStyle="1" w:styleId="1">
    <w:name w:val="Основний текст1"/>
    <w:basedOn w:val="a"/>
    <w:uiPriority w:val="99"/>
    <w:rsid w:val="008B60B0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rvps6">
    <w:name w:val="rvps6"/>
    <w:basedOn w:val="a"/>
    <w:uiPriority w:val="99"/>
    <w:rsid w:val="008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D67D6B"/>
  </w:style>
  <w:style w:type="character" w:customStyle="1" w:styleId="rvts9">
    <w:name w:val="rvts9"/>
    <w:basedOn w:val="a0"/>
    <w:rsid w:val="00D67D6B"/>
  </w:style>
  <w:style w:type="paragraph" w:styleId="a8">
    <w:name w:val="List Paragraph"/>
    <w:basedOn w:val="a"/>
    <w:uiPriority w:val="34"/>
    <w:qFormat/>
    <w:rsid w:val="00D67D6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84A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4184</Words>
  <Characters>2386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m.tkachenko</dc:creator>
  <cp:keywords/>
  <dc:description/>
  <cp:lastModifiedBy>Носок Віталій Йосипович</cp:lastModifiedBy>
  <cp:revision>5</cp:revision>
  <dcterms:created xsi:type="dcterms:W3CDTF">2018-10-09T11:56:00Z</dcterms:created>
  <dcterms:modified xsi:type="dcterms:W3CDTF">2018-10-09T13:34:00Z</dcterms:modified>
</cp:coreProperties>
</file>