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26E" w:rsidRPr="00124346" w:rsidRDefault="000A026E" w:rsidP="000A026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uk-UA"/>
        </w:rPr>
      </w:pPr>
      <w:bookmarkStart w:id="0" w:name="_GoBack"/>
      <w:bookmarkEnd w:id="0"/>
    </w:p>
    <w:p w:rsidR="000A026E" w:rsidRDefault="000A026E" w:rsidP="000A026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05929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0A026E" w:rsidRPr="00605929" w:rsidRDefault="000A026E" w:rsidP="000A026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A026E" w:rsidRDefault="000A026E" w:rsidP="000A026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</w:p>
    <w:p w:rsidR="000A026E" w:rsidRPr="00605929" w:rsidRDefault="000A026E" w:rsidP="000A02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026E" w:rsidRPr="00605929" w:rsidRDefault="000A026E" w:rsidP="000A02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059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МІНІСТЕРСТВО  ОСВІТИ  І  НАУКИ  УКРАЇНИ</w:t>
      </w:r>
    </w:p>
    <w:p w:rsidR="000A026E" w:rsidRPr="00605929" w:rsidRDefault="000A026E" w:rsidP="000A02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A026E" w:rsidRPr="00605929" w:rsidRDefault="000A026E" w:rsidP="000A02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ar-SA"/>
        </w:rPr>
      </w:pPr>
      <w:r w:rsidRPr="00605929">
        <w:rPr>
          <w:rFonts w:ascii="Times New Roman" w:eastAsia="Times New Roman" w:hAnsi="Times New Roman" w:cs="Times New Roman"/>
          <w:b/>
          <w:sz w:val="56"/>
          <w:szCs w:val="56"/>
          <w:lang w:eastAsia="ar-SA"/>
        </w:rPr>
        <w:t>Н А К А З</w:t>
      </w:r>
    </w:p>
    <w:p w:rsidR="000A026E" w:rsidRPr="00605929" w:rsidRDefault="000A026E" w:rsidP="000A02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3285"/>
        <w:gridCol w:w="3285"/>
        <w:gridCol w:w="3461"/>
      </w:tblGrid>
      <w:tr w:rsidR="000A026E" w:rsidRPr="00605929" w:rsidTr="00F02B10">
        <w:tc>
          <w:tcPr>
            <w:tcW w:w="3285" w:type="dxa"/>
            <w:vAlign w:val="bottom"/>
          </w:tcPr>
          <w:p w:rsidR="000A026E" w:rsidRPr="00605929" w:rsidRDefault="000A026E" w:rsidP="00F02B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059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  _______ 20</w:t>
            </w:r>
          </w:p>
        </w:tc>
        <w:tc>
          <w:tcPr>
            <w:tcW w:w="3285" w:type="dxa"/>
          </w:tcPr>
          <w:p w:rsidR="000A026E" w:rsidRPr="00605929" w:rsidRDefault="000A026E" w:rsidP="00F02B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5929">
              <w:rPr>
                <w:rFonts w:ascii="Times New Roman" w:eastAsia="Times New Roman" w:hAnsi="Times New Roman" w:cs="Times New Roman"/>
                <w:b/>
                <w:lang w:eastAsia="ar-SA"/>
              </w:rPr>
              <w:t>м. Київ</w:t>
            </w:r>
          </w:p>
        </w:tc>
        <w:tc>
          <w:tcPr>
            <w:tcW w:w="3461" w:type="dxa"/>
            <w:vAlign w:val="bottom"/>
          </w:tcPr>
          <w:p w:rsidR="000A026E" w:rsidRPr="00605929" w:rsidRDefault="000A026E" w:rsidP="00F02B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0592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__________</w:t>
            </w:r>
          </w:p>
        </w:tc>
      </w:tr>
    </w:tbl>
    <w:p w:rsidR="000A026E" w:rsidRPr="00605929" w:rsidRDefault="000A026E" w:rsidP="000A02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A026E" w:rsidRDefault="000A026E" w:rsidP="000A026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</w:p>
    <w:p w:rsidR="000A026E" w:rsidRPr="00961224" w:rsidRDefault="000A026E" w:rsidP="000A026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12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визнання такими, </w:t>
      </w:r>
    </w:p>
    <w:p w:rsidR="000A026E" w:rsidRPr="00961224" w:rsidRDefault="000A026E" w:rsidP="000A026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1224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втратили чинність</w:t>
      </w:r>
    </w:p>
    <w:p w:rsidR="000A026E" w:rsidRPr="00961224" w:rsidRDefault="000A026E" w:rsidP="000A026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1224">
        <w:rPr>
          <w:rFonts w:ascii="Times New Roman" w:eastAsia="Times New Roman" w:hAnsi="Times New Roman" w:cs="Times New Roman"/>
          <w:sz w:val="28"/>
          <w:szCs w:val="28"/>
          <w:lang w:eastAsia="uk-UA"/>
        </w:rPr>
        <w:t>деяких наказів</w:t>
      </w:r>
    </w:p>
    <w:p w:rsidR="000A026E" w:rsidRDefault="000A026E" w:rsidP="000A026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</w:p>
    <w:p w:rsidR="000A026E" w:rsidRPr="00DB3983" w:rsidRDefault="000A026E" w:rsidP="000A026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</w:p>
    <w:p w:rsidR="000A026E" w:rsidRPr="00611E9D" w:rsidRDefault="000A026E" w:rsidP="000A026E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611E9D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 абзацу сьомого підпункту 2 пункту 6 розділу XII </w:t>
      </w:r>
      <w:hyperlink r:id="rId5" w:history="1">
        <w:r w:rsidRPr="00611E9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Закону України «Про освіту»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204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пункту 8 </w:t>
      </w:r>
      <w:r>
        <w:rPr>
          <w:rFonts w:ascii="Times New Roman" w:hAnsi="Times New Roman" w:cs="Times New Roman"/>
          <w:sz w:val="28"/>
          <w:szCs w:val="28"/>
        </w:rPr>
        <w:t>Положення про Міністерство освіти і науки України,</w:t>
      </w:r>
      <w:r w:rsidRPr="00E5153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затвердженого постановою Кабінету Міністрів України від 16 жовтня 2014 року № 630,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11E9D">
        <w:rPr>
          <w:rFonts w:ascii="Times New Roman" w:hAnsi="Times New Roman" w:cs="Times New Roman"/>
          <w:sz w:val="28"/>
          <w:szCs w:val="28"/>
          <w:shd w:val="clear" w:color="auto" w:fill="FFFFFF"/>
        </w:rPr>
        <w:t>та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61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приведення у відповідність із законодавством власних нормативно-правових актів</w:t>
      </w:r>
      <w:r w:rsidRPr="00457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E9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Міністерство освіти і науки України</w:t>
      </w:r>
    </w:p>
    <w:p w:rsidR="000A026E" w:rsidRPr="00506A0F" w:rsidRDefault="000A026E" w:rsidP="000A02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A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НАКАЗУЮ:</w:t>
      </w:r>
    </w:p>
    <w:p w:rsidR="000A026E" w:rsidRPr="00506A0F" w:rsidRDefault="000A026E" w:rsidP="000A026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A026E" w:rsidRPr="00506A0F" w:rsidRDefault="000A026E" w:rsidP="000A026E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06A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Визнати такими, що втратили чинність:</w:t>
      </w:r>
    </w:p>
    <w:p w:rsidR="000A026E" w:rsidRPr="00506A0F" w:rsidRDefault="000A026E" w:rsidP="000A026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0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 Міністерства освіти і науки, молоді та спорту України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D37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квітня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D37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2011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року № 398 </w:t>
      </w:r>
      <w:r w:rsidRPr="00506A0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затвердження Примірного положення про батьківські комітети (раду) дошкільного навчального закладу»;</w:t>
      </w:r>
    </w:p>
    <w:p w:rsidR="000A026E" w:rsidRPr="00506A0F" w:rsidRDefault="000A026E" w:rsidP="000A026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наказ Міністерства освіти і науки України від 24 квітня 2003 року                  № 257 «Про затвердження Примірного статуту дошкільного навчального закладу»;</w:t>
      </w:r>
    </w:p>
    <w:p w:rsidR="000A026E" w:rsidRPr="00506A0F" w:rsidRDefault="000A026E" w:rsidP="000A026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F52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 Міністерства освіти і науки України від 29 квітня 2002 року № 284 «Про затвердження Примірного статуту загальноосвітнього навчального закладу».</w:t>
      </w:r>
    </w:p>
    <w:p w:rsidR="000A026E" w:rsidRDefault="000A026E" w:rsidP="000A02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8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Управлінню адміністративно-господарського та організаційного забезпечення (</w:t>
      </w:r>
      <w:proofErr w:type="spellStart"/>
      <w:r w:rsidRPr="00BF38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Єрко</w:t>
      </w:r>
      <w:proofErr w:type="spellEnd"/>
      <w:r w:rsidRPr="00BF38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І. А.) в установленому порядку зробити відмітку у справах архіву.</w:t>
      </w:r>
    </w:p>
    <w:p w:rsidR="000A026E" w:rsidRDefault="000A026E" w:rsidP="000A02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8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Контроль за виконанням цього наказу покласти на заступника міністра </w:t>
      </w:r>
      <w:proofErr w:type="spellStart"/>
      <w:r w:rsidRPr="00BF38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Хобзея</w:t>
      </w:r>
      <w:proofErr w:type="spellEnd"/>
      <w:r w:rsidRPr="00BF38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П. К.</w:t>
      </w:r>
    </w:p>
    <w:p w:rsidR="000A026E" w:rsidRDefault="000A026E" w:rsidP="000A026E"/>
    <w:p w:rsidR="000A026E" w:rsidRPr="00676031" w:rsidRDefault="000A026E" w:rsidP="000A026E"/>
    <w:p w:rsidR="000A026E" w:rsidRDefault="000A026E" w:rsidP="000A026E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38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Міністр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</w:t>
      </w:r>
      <w:r w:rsidRPr="00BF38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   Л. М. Гриневич</w:t>
      </w:r>
    </w:p>
    <w:p w:rsidR="000A026E" w:rsidRDefault="000A026E" w:rsidP="000A026E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A026E" w:rsidRDefault="000A026E" w:rsidP="000A026E">
      <w:pPr>
        <w:shd w:val="clear" w:color="auto" w:fill="FFFFFF"/>
        <w:spacing w:after="21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56F98" w:rsidRDefault="00A56F98"/>
    <w:sectPr w:rsidR="00A56F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7666"/>
    <w:multiLevelType w:val="hybridMultilevel"/>
    <w:tmpl w:val="D1B6ACFC"/>
    <w:lvl w:ilvl="0" w:tplc="88E075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234"/>
    <w:rsid w:val="000A026E"/>
    <w:rsid w:val="001C3EB1"/>
    <w:rsid w:val="00597784"/>
    <w:rsid w:val="005E5CC8"/>
    <w:rsid w:val="00A56F98"/>
    <w:rsid w:val="00B8149F"/>
    <w:rsid w:val="00BB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B0C87-EC4A-490D-AC4A-BBDEAE0D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26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026E"/>
    <w:rPr>
      <w:color w:val="0000FF"/>
      <w:u w:val="single"/>
    </w:rPr>
  </w:style>
  <w:style w:type="paragraph" w:styleId="a5">
    <w:name w:val="No Spacing"/>
    <w:uiPriority w:val="1"/>
    <w:qFormat/>
    <w:rsid w:val="000A02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svita.ua/legislation/law/22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Gryshchenko Anna</dc:creator>
  <cp:keywords/>
  <dc:description/>
  <cp:lastModifiedBy>Polishchuk K.O.</cp:lastModifiedBy>
  <cp:revision>4</cp:revision>
  <dcterms:created xsi:type="dcterms:W3CDTF">2018-07-03T06:22:00Z</dcterms:created>
  <dcterms:modified xsi:type="dcterms:W3CDTF">2018-07-03T14:36:00Z</dcterms:modified>
</cp:coreProperties>
</file>