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0D" w:rsidRPr="006C3D6B" w:rsidRDefault="006525E8" w:rsidP="000C740C">
      <w:pPr>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ЗАТВЕРДЖЕНО</w:t>
      </w:r>
    </w:p>
    <w:p w:rsidR="008B0C0D" w:rsidRPr="006C3D6B" w:rsidRDefault="006525E8" w:rsidP="000C740C">
      <w:pPr>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Наказ Міністерства освіти і науки України</w:t>
      </w:r>
    </w:p>
    <w:p w:rsidR="008B0C0D" w:rsidRPr="006C3D6B" w:rsidRDefault="000C740C" w:rsidP="000C740C">
      <w:pPr>
        <w:pBdr>
          <w:top w:val="nil"/>
          <w:left w:val="nil"/>
          <w:bottom w:val="nil"/>
          <w:right w:val="nil"/>
          <w:between w:val="nil"/>
        </w:pBdr>
        <w:shd w:val="clear" w:color="auto" w:fill="FFFFFF"/>
        <w:ind w:left="5103"/>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від </w:t>
      </w:r>
      <w:r w:rsidR="006525E8" w:rsidRPr="006C3D6B">
        <w:rPr>
          <w:rFonts w:ascii="Times New Roman" w:eastAsia="Times New Roman" w:hAnsi="Times New Roman" w:cs="Times New Roman"/>
          <w:color w:val="000000"/>
          <w:sz w:val="28"/>
          <w:szCs w:val="28"/>
        </w:rPr>
        <w:t>__</w:t>
      </w:r>
      <w:r w:rsidRPr="006C3D6B">
        <w:rPr>
          <w:rFonts w:ascii="Times New Roman" w:eastAsia="Times New Roman" w:hAnsi="Times New Roman" w:cs="Times New Roman"/>
          <w:color w:val="000000"/>
          <w:sz w:val="28"/>
          <w:szCs w:val="28"/>
        </w:rPr>
        <w:t>___</w:t>
      </w:r>
      <w:r w:rsidR="006525E8" w:rsidRPr="006C3D6B">
        <w:rPr>
          <w:rFonts w:ascii="Times New Roman" w:eastAsia="Times New Roman" w:hAnsi="Times New Roman" w:cs="Times New Roman"/>
          <w:color w:val="000000"/>
          <w:sz w:val="28"/>
          <w:szCs w:val="28"/>
        </w:rPr>
        <w:t xml:space="preserve">_____ </w:t>
      </w:r>
      <w:r w:rsidRPr="006C3D6B">
        <w:rPr>
          <w:rFonts w:ascii="Times New Roman" w:eastAsia="Times New Roman" w:hAnsi="Times New Roman" w:cs="Times New Roman"/>
          <w:color w:val="000000"/>
          <w:sz w:val="28"/>
          <w:szCs w:val="28"/>
        </w:rPr>
        <w:t xml:space="preserve">2018 </w:t>
      </w:r>
      <w:r w:rsidR="006525E8" w:rsidRPr="006C3D6B">
        <w:rPr>
          <w:rFonts w:ascii="Times New Roman" w:eastAsia="Times New Roman" w:hAnsi="Times New Roman" w:cs="Times New Roman"/>
          <w:color w:val="000000"/>
          <w:sz w:val="28"/>
          <w:szCs w:val="28"/>
        </w:rPr>
        <w:t>р</w:t>
      </w:r>
      <w:r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 </w:t>
      </w:r>
      <w:r w:rsidRPr="006C3D6B">
        <w:rPr>
          <w:rFonts w:ascii="Times New Roman" w:eastAsia="Times New Roman" w:hAnsi="Times New Roman" w:cs="Times New Roman"/>
          <w:color w:val="000000"/>
          <w:sz w:val="28"/>
          <w:szCs w:val="28"/>
        </w:rPr>
        <w:t>_</w:t>
      </w:r>
      <w:r w:rsidR="006525E8" w:rsidRPr="006C3D6B">
        <w:rPr>
          <w:rFonts w:ascii="Times New Roman" w:eastAsia="Times New Roman" w:hAnsi="Times New Roman" w:cs="Times New Roman"/>
          <w:color w:val="000000"/>
          <w:sz w:val="28"/>
          <w:szCs w:val="28"/>
        </w:rPr>
        <w:t xml:space="preserve">_____ </w:t>
      </w: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3041D6" w:rsidRPr="006C3D6B" w:rsidRDefault="003041D6">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3041D6" w:rsidRPr="006C3D6B" w:rsidRDefault="003041D6">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ПОЛОЖЕННЯ</w:t>
      </w:r>
    </w:p>
    <w:p w:rsidR="008B0C0D" w:rsidRPr="006C3D6B" w:rsidRDefault="006525E8">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про конкурсний відбір</w:t>
      </w:r>
      <w:r w:rsidR="0073518E" w:rsidRPr="006C3D6B">
        <w:rPr>
          <w:rFonts w:ascii="Times New Roman" w:eastAsia="Times New Roman" w:hAnsi="Times New Roman" w:cs="Times New Roman"/>
          <w:b/>
          <w:color w:val="000000"/>
          <w:sz w:val="28"/>
          <w:szCs w:val="28"/>
        </w:rPr>
        <w:t xml:space="preserve"> проектів</w:t>
      </w:r>
      <w:r w:rsidRPr="006C3D6B">
        <w:rPr>
          <w:rFonts w:ascii="Times New Roman" w:eastAsia="Times New Roman" w:hAnsi="Times New Roman" w:cs="Times New Roman"/>
          <w:b/>
          <w:color w:val="000000"/>
          <w:sz w:val="28"/>
          <w:szCs w:val="28"/>
        </w:rPr>
        <w:t xml:space="preserve"> електронних підручників</w:t>
      </w:r>
    </w:p>
    <w:p w:rsidR="008B0C0D" w:rsidRPr="006C3D6B" w:rsidRDefault="006525E8">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для закладів загальної середньої освіти</w:t>
      </w:r>
    </w:p>
    <w:p w:rsidR="008B0C0D" w:rsidRPr="006C3D6B" w:rsidRDefault="008B0C0D">
      <w:pPr>
        <w:pBdr>
          <w:top w:val="nil"/>
          <w:left w:val="nil"/>
          <w:bottom w:val="nil"/>
          <w:right w:val="nil"/>
          <w:between w:val="nil"/>
        </w:pBdr>
        <w:shd w:val="clear" w:color="auto" w:fill="FFFFFF"/>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I. Загальні положення</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1. Це Положення розроблено відповідно до статей 4, 5, 6, 7, 12, 71 та 75 Закону України «Про освіту», розділу V Закону України «Про авторське право і суміжні права», </w:t>
      </w:r>
      <w:hyperlink r:id="rId8">
        <w:r w:rsidRPr="006C3D6B">
          <w:rPr>
            <w:rFonts w:ascii="Times New Roman" w:eastAsia="Times New Roman" w:hAnsi="Times New Roman" w:cs="Times New Roman"/>
            <w:color w:val="000000"/>
            <w:sz w:val="28"/>
            <w:szCs w:val="28"/>
          </w:rPr>
          <w:t>статті 21</w:t>
        </w:r>
      </w:hyperlink>
      <w:r w:rsidRPr="006C3D6B">
        <w:rPr>
          <w:rFonts w:ascii="Times New Roman" w:eastAsia="Times New Roman" w:hAnsi="Times New Roman" w:cs="Times New Roman"/>
          <w:color w:val="000000"/>
          <w:sz w:val="28"/>
          <w:szCs w:val="28"/>
        </w:rPr>
        <w:t xml:space="preserve"> Закону України «Про забезпечення рівних прав та можливостей жінок і чоловіків», статей 3, 22 Закону України «Про запобігання корупції», постанов Кабінету Міністрів України від 21 лютого 2018 р. № 87 «Про затвердження Державного стандарту початкової освіти», від 23 листопада 2011 р. № 1392 «Про затвердження Державного стандарту базової і повної загальної середньої освіти», розпорядження Кабінету Міністрів України від</w:t>
      </w:r>
      <w:r w:rsidR="00C81032" w:rsidRPr="006C3D6B">
        <w:rPr>
          <w:rFonts w:ascii="Times New Roman" w:eastAsia="Times New Roman" w:hAnsi="Times New Roman" w:cs="Times New Roman"/>
          <w:color w:val="000000"/>
          <w:sz w:val="28"/>
          <w:szCs w:val="28"/>
          <w:lang w:val="en-US"/>
        </w:rPr>
        <w:t> </w:t>
      </w:r>
      <w:r w:rsidRPr="006C3D6B">
        <w:rPr>
          <w:rFonts w:ascii="Times New Roman" w:eastAsia="Times New Roman" w:hAnsi="Times New Roman" w:cs="Times New Roman"/>
          <w:color w:val="000000"/>
          <w:sz w:val="28"/>
          <w:szCs w:val="28"/>
        </w:rPr>
        <w:t>13</w:t>
      </w:r>
      <w:r w:rsidR="00C81032" w:rsidRPr="006C3D6B">
        <w:rPr>
          <w:rFonts w:ascii="Times New Roman" w:eastAsia="Times New Roman" w:hAnsi="Times New Roman" w:cs="Times New Roman"/>
          <w:color w:val="000000"/>
          <w:sz w:val="28"/>
          <w:szCs w:val="28"/>
          <w:lang w:val="en-US"/>
        </w:rPr>
        <w:t> </w:t>
      </w:r>
      <w:r w:rsidRPr="006C3D6B">
        <w:rPr>
          <w:rFonts w:ascii="Times New Roman" w:eastAsia="Times New Roman" w:hAnsi="Times New Roman" w:cs="Times New Roman"/>
          <w:color w:val="000000"/>
          <w:sz w:val="28"/>
          <w:szCs w:val="28"/>
        </w:rPr>
        <w:t xml:space="preserve">грудня 2017 р. №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w:t>
      </w:r>
      <w:r w:rsidR="00C81032" w:rsidRPr="006C3D6B">
        <w:rPr>
          <w:rFonts w:ascii="Times New Roman" w:eastAsia="Times New Roman" w:hAnsi="Times New Roman" w:cs="Times New Roman"/>
          <w:color w:val="000000"/>
          <w:sz w:val="28"/>
          <w:szCs w:val="28"/>
        </w:rPr>
        <w:t>«</w:t>
      </w:r>
      <w:r w:rsidRPr="006C3D6B">
        <w:rPr>
          <w:rFonts w:ascii="Times New Roman" w:eastAsia="Times New Roman" w:hAnsi="Times New Roman" w:cs="Times New Roman"/>
          <w:color w:val="000000"/>
          <w:sz w:val="28"/>
          <w:szCs w:val="28"/>
        </w:rPr>
        <w:t>Нова українська школа».</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w:t>
      </w:r>
      <w:r w:rsidR="00C81032"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Положення визначає порядок проведення конкурсного відбору</w:t>
      </w:r>
      <w:r w:rsidR="0073518E" w:rsidRPr="006C3D6B">
        <w:rPr>
          <w:rFonts w:ascii="Times New Roman" w:eastAsia="Times New Roman" w:hAnsi="Times New Roman" w:cs="Times New Roman"/>
          <w:color w:val="000000"/>
          <w:sz w:val="28"/>
          <w:szCs w:val="28"/>
        </w:rPr>
        <w:t xml:space="preserve"> проектів</w:t>
      </w:r>
      <w:r w:rsidRPr="006C3D6B">
        <w:rPr>
          <w:rFonts w:ascii="Times New Roman" w:eastAsia="Times New Roman" w:hAnsi="Times New Roman" w:cs="Times New Roman"/>
          <w:color w:val="000000"/>
          <w:sz w:val="28"/>
          <w:szCs w:val="28"/>
        </w:rPr>
        <w:t xml:space="preserve"> електронних підручників (далі – е-підручник) для закладів загальної середньої освіти (далі – Конкурс) з предметів</w:t>
      </w:r>
      <w:r w:rsidR="001D19F6" w:rsidRPr="006C3D6B">
        <w:rPr>
          <w:rFonts w:ascii="Times New Roman" w:eastAsia="Times New Roman" w:hAnsi="Times New Roman" w:cs="Times New Roman"/>
          <w:color w:val="000000"/>
          <w:sz w:val="28"/>
          <w:szCs w:val="28"/>
        </w:rPr>
        <w:t xml:space="preserve"> освітніх галузей типових освітніх та навчальних програм</w:t>
      </w:r>
      <w:r w:rsidRPr="006C3D6B">
        <w:rPr>
          <w:rFonts w:ascii="Times New Roman" w:eastAsia="Times New Roman" w:hAnsi="Times New Roman" w:cs="Times New Roman"/>
          <w:color w:val="000000"/>
          <w:sz w:val="28"/>
          <w:szCs w:val="28"/>
        </w:rPr>
        <w:t xml:space="preserve"> згідно з переліком, який затверджується наказом Міністерства освіти і науки України (далі – МОН) про проведення Конкурсу.</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3.</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Конкурс проводиться окремо для кожного класу закладу загальної середньої освіти (далі – ЗЗСО).</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4. Конкурс проводить МОН на засадах відкритості, прозорості, гласності.</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Інформація щодо проведення Конкурсу оприлюднюється на офіційному веб-сайті МОН та веб-сайті Державної наукової установи «Інститут модернізації змісту освіти» (далі – ІМЗО).</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5. У Конкурсі можуть брати участь фізичні та юридичні особи, які мають виключне авторське право на використання твору (далі – учасники Конкурсу). </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6. Один автор (авторський колектив) може подати на Конкурс не більше одного е-підручника з однієї назви, у тому числі у співавторстві з іншими особами.</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7. У цьому Положенні терміни вживаються </w:t>
      </w:r>
      <w:r w:rsidR="00203145" w:rsidRPr="006C3D6B">
        <w:rPr>
          <w:rFonts w:ascii="Times New Roman" w:eastAsia="Times New Roman" w:hAnsi="Times New Roman" w:cs="Times New Roman"/>
          <w:color w:val="000000"/>
          <w:sz w:val="28"/>
          <w:szCs w:val="28"/>
        </w:rPr>
        <w:t xml:space="preserve">у </w:t>
      </w:r>
      <w:r w:rsidRPr="006C3D6B">
        <w:rPr>
          <w:rFonts w:ascii="Times New Roman" w:eastAsia="Times New Roman" w:hAnsi="Times New Roman" w:cs="Times New Roman"/>
          <w:color w:val="000000"/>
          <w:sz w:val="28"/>
          <w:szCs w:val="28"/>
        </w:rPr>
        <w:t>значеннях</w:t>
      </w:r>
      <w:r w:rsidR="00203145" w:rsidRPr="006C3D6B">
        <w:rPr>
          <w:rFonts w:ascii="Times New Roman" w:eastAsia="Times New Roman" w:hAnsi="Times New Roman" w:cs="Times New Roman"/>
          <w:color w:val="000000"/>
          <w:sz w:val="28"/>
          <w:szCs w:val="28"/>
        </w:rPr>
        <w:t>, наведених у законах України «Про освіту» та «Про запобігання корупції», Положення про електронний підручник, затвердженого наказом МОН України від 02.05.2018 № 440.</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8. З метою забезпечення проведення Конкурсу створюються комісії:</w:t>
      </w:r>
    </w:p>
    <w:p w:rsidR="008B0C0D" w:rsidRPr="006C3D6B" w:rsidRDefault="006525E8" w:rsidP="00E35F9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Комісія з прийому конкурсних матеріалів</w:t>
      </w:r>
      <w:r w:rsidR="00E35F90" w:rsidRPr="006C3D6B">
        <w:rPr>
          <w:rFonts w:ascii="Times New Roman" w:eastAsia="Times New Roman" w:hAnsi="Times New Roman" w:cs="Times New Roman"/>
          <w:color w:val="000000"/>
          <w:sz w:val="28"/>
          <w:szCs w:val="28"/>
          <w:lang w:val="ru-RU"/>
        </w:rPr>
        <w:t xml:space="preserve"> (</w:t>
      </w:r>
      <w:r w:rsidR="00E35F90" w:rsidRPr="006C3D6B">
        <w:rPr>
          <w:rFonts w:ascii="Times New Roman" w:eastAsia="Times New Roman" w:hAnsi="Times New Roman" w:cs="Times New Roman"/>
          <w:color w:val="000000"/>
          <w:sz w:val="28"/>
          <w:szCs w:val="28"/>
        </w:rPr>
        <w:t>далі – Комісія ПКМ</w:t>
      </w:r>
      <w:r w:rsidR="00E35F90" w:rsidRPr="006C3D6B">
        <w:rPr>
          <w:rFonts w:ascii="Times New Roman" w:eastAsia="Times New Roman" w:hAnsi="Times New Roman" w:cs="Times New Roman"/>
          <w:color w:val="000000"/>
          <w:sz w:val="28"/>
          <w:szCs w:val="28"/>
          <w:lang w:val="ru-RU"/>
        </w:rPr>
        <w:t>)</w:t>
      </w:r>
      <w:r w:rsidR="00203145" w:rsidRPr="006C3D6B">
        <w:rPr>
          <w:rFonts w:ascii="Times New Roman" w:eastAsia="Times New Roman" w:hAnsi="Times New Roman" w:cs="Times New Roman"/>
          <w:color w:val="000000"/>
          <w:sz w:val="28"/>
          <w:szCs w:val="28"/>
        </w:rPr>
        <w:t>;</w:t>
      </w:r>
      <w:r w:rsidRPr="006C3D6B">
        <w:rPr>
          <w:rFonts w:ascii="Times New Roman" w:eastAsia="Times New Roman" w:hAnsi="Times New Roman" w:cs="Times New Roman"/>
          <w:color w:val="000000"/>
          <w:sz w:val="28"/>
          <w:szCs w:val="28"/>
        </w:rPr>
        <w:t xml:space="preserve">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Конкурсна комісія Конкурсу (далі – Конкурсні комісії);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Апеляційна комісія Конкурсу (далі – Апеляційна комісія).</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Результати роботи кожної комісії оформлюються протоколом, який підписують голова, секретар та всі члени цієї комісії, присутні на засіданні. Голова та секретар підписують усі сторінки протоколу.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Засідання кожної комісії є правомочним, якщо у ньому брали участь не менше 2/3 її складу.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Рішення кожної комісії вважається прийнятим, якщо за нього проголосувала більшість від затвердженого складу Комісії.</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Організація роботи комісій покладається на голів та секретарів цих комісій.</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27368" w:rsidRPr="006C3D6B" w:rsidRDefault="006525E8" w:rsidP="0002736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9. Склад Комісії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у кількості трьох осіб</w:t>
      </w:r>
      <w:r w:rsidR="00B61E6C" w:rsidRPr="006C3D6B">
        <w:rPr>
          <w:rFonts w:ascii="Times New Roman" w:eastAsia="Times New Roman" w:hAnsi="Times New Roman" w:cs="Times New Roman"/>
          <w:color w:val="000000"/>
          <w:sz w:val="28"/>
          <w:szCs w:val="28"/>
        </w:rPr>
        <w:t xml:space="preserve"> з числа </w:t>
      </w:r>
      <w:r w:rsidRPr="006C3D6B">
        <w:rPr>
          <w:rFonts w:ascii="Times New Roman" w:eastAsia="Times New Roman" w:hAnsi="Times New Roman" w:cs="Times New Roman"/>
          <w:color w:val="000000"/>
          <w:sz w:val="28"/>
          <w:szCs w:val="28"/>
        </w:rPr>
        <w:t>працівник</w:t>
      </w:r>
      <w:r w:rsidR="00B61E6C" w:rsidRPr="006C3D6B">
        <w:rPr>
          <w:rFonts w:ascii="Times New Roman" w:eastAsia="Times New Roman" w:hAnsi="Times New Roman" w:cs="Times New Roman"/>
          <w:color w:val="000000"/>
          <w:sz w:val="28"/>
          <w:szCs w:val="28"/>
        </w:rPr>
        <w:t>ів І</w:t>
      </w:r>
      <w:r w:rsidRPr="006C3D6B">
        <w:rPr>
          <w:rFonts w:ascii="Times New Roman" w:eastAsia="Times New Roman" w:hAnsi="Times New Roman" w:cs="Times New Roman"/>
          <w:color w:val="000000"/>
          <w:sz w:val="28"/>
          <w:szCs w:val="28"/>
        </w:rPr>
        <w:t xml:space="preserve">МЗО, </w:t>
      </w:r>
      <w:r w:rsidR="00B61E6C" w:rsidRPr="006C3D6B">
        <w:rPr>
          <w:rFonts w:ascii="Times New Roman" w:eastAsia="Times New Roman" w:hAnsi="Times New Roman" w:cs="Times New Roman"/>
          <w:color w:val="000000"/>
          <w:sz w:val="28"/>
          <w:szCs w:val="28"/>
        </w:rPr>
        <w:t xml:space="preserve">які </w:t>
      </w:r>
      <w:r w:rsidRPr="006C3D6B">
        <w:rPr>
          <w:rFonts w:ascii="Times New Roman" w:eastAsia="Times New Roman" w:hAnsi="Times New Roman" w:cs="Times New Roman"/>
          <w:color w:val="000000"/>
          <w:sz w:val="28"/>
          <w:szCs w:val="28"/>
        </w:rPr>
        <w:t>не залучені до роботи інших комісій, не є учасниками Конкурсу та особами, які мають реальний чи потенційний конфлікт інтересів (далі – конфлікт інтересів), затверджується наказом МОН до оголошення Конкурсу.</w:t>
      </w:r>
    </w:p>
    <w:p w:rsidR="00027368" w:rsidRPr="006C3D6B" w:rsidRDefault="00027368" w:rsidP="0002736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rsidP="0002736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10.</w:t>
      </w:r>
      <w:r w:rsidR="00027368"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Склад Конкурсної комісії у кількості не менше п'яти</w:t>
      </w:r>
      <w:r w:rsidR="00C10CD3" w:rsidRPr="006C3D6B">
        <w:rPr>
          <w:rFonts w:ascii="Times New Roman" w:eastAsia="Times New Roman" w:hAnsi="Times New Roman" w:cs="Times New Roman"/>
          <w:color w:val="000000"/>
          <w:sz w:val="28"/>
          <w:szCs w:val="28"/>
        </w:rPr>
        <w:t xml:space="preserve"> осіб</w:t>
      </w:r>
      <w:r w:rsidRPr="006C3D6B">
        <w:rPr>
          <w:rFonts w:ascii="Times New Roman" w:eastAsia="Times New Roman" w:hAnsi="Times New Roman" w:cs="Times New Roman"/>
          <w:color w:val="000000"/>
          <w:sz w:val="28"/>
          <w:szCs w:val="28"/>
        </w:rPr>
        <w:t xml:space="preserve"> (непарна кількість),</w:t>
      </w:r>
      <w:r w:rsidR="00027368"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затверджується наказом МОН до закінчення строку подання комплектів конкурсних матеріалів</w:t>
      </w:r>
      <w:r w:rsidR="00B53220"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Голова Конкурсної комісії обирається з числа членів комісії на першому їх засіданні.</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Секретарем Конкурсної комісії без права голосу є працівник ІМЗО.</w:t>
      </w:r>
    </w:p>
    <w:p w:rsidR="00B53220" w:rsidRPr="006C3D6B" w:rsidRDefault="00B53220" w:rsidP="00B5322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 xml:space="preserve">Членами Конкурсної комісії можуть бути науково-педагогічні працівники закладів вищої та післядипломної педагогічної освіти, наукові працівники Національної академії педагогічних наук України (далі – НАПН України), педагогічні працівники, представники асоціацій та спілок учителів із відповідного предмета вивчення, представники громадських організацій, які </w:t>
      </w:r>
      <w:r w:rsidRPr="006C3D6B">
        <w:rPr>
          <w:rFonts w:ascii="Times New Roman" w:hAnsi="Times New Roman" w:cs="Times New Roman"/>
          <w:sz w:val="28"/>
          <w:szCs w:val="28"/>
        </w:rPr>
        <w:t xml:space="preserve">не є учасниками Конкурсу, членами </w:t>
      </w:r>
      <w:r w:rsidRPr="006C3D6B">
        <w:rPr>
          <w:rFonts w:ascii="Times New Roman" w:eastAsia="Times New Roman" w:hAnsi="Times New Roman" w:cs="Times New Roman"/>
          <w:color w:val="000000"/>
          <w:sz w:val="28"/>
          <w:szCs w:val="28"/>
        </w:rPr>
        <w:t xml:space="preserve">Комісії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w:t>
      </w:r>
      <w:bookmarkStart w:id="0" w:name="_GoBack"/>
      <w:bookmarkEnd w:id="0"/>
      <w:r w:rsidRPr="006C3D6B">
        <w:rPr>
          <w:rFonts w:ascii="Times New Roman" w:hAnsi="Times New Roman" w:cs="Times New Roman"/>
          <w:sz w:val="28"/>
          <w:szCs w:val="28"/>
        </w:rPr>
        <w:t>Апеляційної комісії та особами, які мають конфлікт інтересів</w:t>
      </w:r>
      <w:r w:rsidRPr="006C3D6B">
        <w:rPr>
          <w:rFonts w:ascii="Times New Roman" w:eastAsia="Times New Roman" w:hAnsi="Times New Roman" w:cs="Times New Roman"/>
          <w:color w:val="000000"/>
          <w:sz w:val="28"/>
          <w:szCs w:val="28"/>
        </w:rPr>
        <w:t>.</w:t>
      </w:r>
    </w:p>
    <w:p w:rsidR="00B53220" w:rsidRPr="006C3D6B" w:rsidRDefault="00B5322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Інформація про склад </w:t>
      </w:r>
      <w:r w:rsidR="00644562" w:rsidRPr="006C3D6B">
        <w:rPr>
          <w:rFonts w:ascii="Times New Roman" w:eastAsia="Times New Roman" w:hAnsi="Times New Roman" w:cs="Times New Roman"/>
          <w:color w:val="000000"/>
          <w:sz w:val="28"/>
          <w:szCs w:val="28"/>
        </w:rPr>
        <w:t xml:space="preserve">Конкурсної </w:t>
      </w:r>
      <w:r w:rsidRPr="006C3D6B">
        <w:rPr>
          <w:rFonts w:ascii="Times New Roman" w:eastAsia="Times New Roman" w:hAnsi="Times New Roman" w:cs="Times New Roman"/>
          <w:color w:val="000000"/>
          <w:sz w:val="28"/>
          <w:szCs w:val="28"/>
        </w:rPr>
        <w:t>комісії оприлюднюється на офіційному веб-сайті МОН та веб-сайті ІМЗО після завершення Конкурсу.</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11. Склад Апеляційної комісії у кількості не менше п’яти осіб (непарна кількість)</w:t>
      </w:r>
      <w:r w:rsidR="00027368"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затверджується наказом МОН до закінчення строку подання комплектів конкурсних матеріалів.</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Голова Апеляційної комісії обирається на першому її засіданні.</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Секретарем Апеляційної комісії </w:t>
      </w:r>
      <w:r w:rsidR="00027368" w:rsidRPr="006C3D6B">
        <w:rPr>
          <w:rFonts w:ascii="Times New Roman" w:eastAsia="Times New Roman" w:hAnsi="Times New Roman" w:cs="Times New Roman"/>
          <w:color w:val="000000"/>
          <w:sz w:val="28"/>
          <w:szCs w:val="28"/>
        </w:rPr>
        <w:t xml:space="preserve">без права голосу </w:t>
      </w:r>
      <w:r w:rsidRPr="006C3D6B">
        <w:rPr>
          <w:rFonts w:ascii="Times New Roman" w:eastAsia="Times New Roman" w:hAnsi="Times New Roman" w:cs="Times New Roman"/>
          <w:color w:val="000000"/>
          <w:sz w:val="28"/>
          <w:szCs w:val="28"/>
        </w:rPr>
        <w:t>є працівник ІМЗО.</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Членами Апеляційної комісії не можуть бути працівники МОН, учасники</w:t>
      </w:r>
      <w:r w:rsidR="00B53220" w:rsidRPr="006C3D6B">
        <w:rPr>
          <w:rFonts w:ascii="Times New Roman" w:hAnsi="Times New Roman" w:cs="Times New Roman"/>
          <w:sz w:val="28"/>
          <w:szCs w:val="28"/>
        </w:rPr>
        <w:t xml:space="preserve"> Конкурсу</w:t>
      </w:r>
      <w:r w:rsidRPr="006C3D6B">
        <w:rPr>
          <w:rFonts w:ascii="Times New Roman" w:eastAsia="Times New Roman" w:hAnsi="Times New Roman" w:cs="Times New Roman"/>
          <w:color w:val="000000"/>
          <w:sz w:val="28"/>
          <w:szCs w:val="28"/>
        </w:rPr>
        <w:t>, члени</w:t>
      </w:r>
      <w:r w:rsidR="00B53220" w:rsidRPr="006C3D6B">
        <w:rPr>
          <w:rFonts w:ascii="Times New Roman" w:eastAsia="Times New Roman" w:hAnsi="Times New Roman" w:cs="Times New Roman"/>
          <w:color w:val="000000"/>
          <w:sz w:val="28"/>
          <w:szCs w:val="28"/>
        </w:rPr>
        <w:t xml:space="preserve"> Комісії</w:t>
      </w:r>
      <w:r w:rsidR="00733004" w:rsidRPr="006C3D6B">
        <w:rPr>
          <w:rFonts w:ascii="Times New Roman" w:eastAsia="Times New Roman" w:hAnsi="Times New Roman" w:cs="Times New Roman"/>
          <w:color w:val="000000"/>
          <w:sz w:val="28"/>
          <w:szCs w:val="28"/>
        </w:rPr>
        <w:t xml:space="preserve"> ПКМ</w:t>
      </w:r>
      <w:r w:rsidR="00B53220"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 xml:space="preserve">Конкурсної комісії та особи, які мають конфлікт інтересів.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Інформація про склад Апеляційної комісії оприлюднюється на офіційному веб-сайті МОН та веб-сайті ІМЗО після завершення її роботи</w:t>
      </w:r>
      <w:r w:rsidRPr="006C3D6B">
        <w:rPr>
          <w:rFonts w:ascii="Times New Roman" w:eastAsia="Times New Roman" w:hAnsi="Times New Roman" w:cs="Times New Roman"/>
          <w:sz w:val="28"/>
          <w:szCs w:val="28"/>
        </w:rPr>
        <w:t>.</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12. Комісії здійснюють роботу у строки, визначені наказом МОН про проведення Конкурсу.</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ІІ. Підготовка та оголошення Конкурсу</w:t>
      </w:r>
    </w:p>
    <w:p w:rsidR="008B0C0D" w:rsidRPr="006C3D6B" w:rsidRDefault="006525E8">
      <w:pPr>
        <w:pBdr>
          <w:top w:val="nil"/>
          <w:left w:val="nil"/>
          <w:bottom w:val="nil"/>
          <w:right w:val="nil"/>
          <w:between w:val="nil"/>
        </w:pBdr>
        <w:tabs>
          <w:tab w:val="left" w:pos="4253"/>
        </w:tabs>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Конкурс оголошується наказом МОН, що оприлюднюється на офіційному веб-сайті МОН та веб-сайті ІМЗО.</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Оголошення має містити інформацію про мету Конкурсу, строки його проведення, перелік предметів та назв е-підручників, з яких оголошується Конкурс, умови подання комплектів конкурсних матеріалів та апеляцій, номери контактних телефонів, факсів, номер «гарячої телефонної лінії», електронні адреси устан</w:t>
      </w:r>
      <w:r w:rsidR="00644562" w:rsidRPr="006C3D6B">
        <w:rPr>
          <w:rFonts w:ascii="Times New Roman" w:eastAsia="Times New Roman" w:hAnsi="Times New Roman" w:cs="Times New Roman"/>
          <w:color w:val="000000"/>
          <w:sz w:val="28"/>
          <w:szCs w:val="28"/>
        </w:rPr>
        <w:t>о</w:t>
      </w:r>
      <w:r w:rsidRPr="006C3D6B">
        <w:rPr>
          <w:rFonts w:ascii="Times New Roman" w:eastAsia="Times New Roman" w:hAnsi="Times New Roman" w:cs="Times New Roman"/>
          <w:color w:val="000000"/>
          <w:sz w:val="28"/>
          <w:szCs w:val="28"/>
        </w:rPr>
        <w:t>в</w:t>
      </w:r>
      <w:r w:rsidR="00644562" w:rsidRPr="006C3D6B">
        <w:rPr>
          <w:rFonts w:ascii="Times New Roman" w:eastAsia="Times New Roman" w:hAnsi="Times New Roman" w:cs="Times New Roman"/>
          <w:color w:val="000000"/>
          <w:sz w:val="28"/>
          <w:szCs w:val="28"/>
        </w:rPr>
        <w:t>и</w:t>
      </w:r>
      <w:r w:rsidRPr="006C3D6B">
        <w:rPr>
          <w:rFonts w:ascii="Times New Roman" w:eastAsia="Times New Roman" w:hAnsi="Times New Roman" w:cs="Times New Roman"/>
          <w:color w:val="000000"/>
          <w:sz w:val="28"/>
          <w:szCs w:val="28"/>
        </w:rPr>
        <w:t>, відповідальн</w:t>
      </w:r>
      <w:r w:rsidR="00644562" w:rsidRPr="006C3D6B">
        <w:rPr>
          <w:rFonts w:ascii="Times New Roman" w:eastAsia="Times New Roman" w:hAnsi="Times New Roman" w:cs="Times New Roman"/>
          <w:color w:val="000000"/>
          <w:sz w:val="28"/>
          <w:szCs w:val="28"/>
        </w:rPr>
        <w:t>ої</w:t>
      </w:r>
      <w:r w:rsidRPr="006C3D6B">
        <w:rPr>
          <w:rFonts w:ascii="Times New Roman" w:eastAsia="Times New Roman" w:hAnsi="Times New Roman" w:cs="Times New Roman"/>
          <w:color w:val="000000"/>
          <w:sz w:val="28"/>
          <w:szCs w:val="28"/>
        </w:rPr>
        <w:t xml:space="preserve"> за організацію та проведення Конкурсу.</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 МОН та ІМЗО для організованого проведення Конкурсу забезпечують:</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формування переліку предметів та назв е-підручників, з яких оголошується Конкурс;</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формування пропозицій щодо складу Конкурсної та Апеляційної комісій;</w:t>
      </w:r>
    </w:p>
    <w:p w:rsidR="008B0C0D" w:rsidRPr="006C3D6B" w:rsidRDefault="006525E8" w:rsidP="00644562">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розроблення та оприлюднення на </w:t>
      </w:r>
      <w:r w:rsidR="00644562" w:rsidRPr="006C3D6B">
        <w:rPr>
          <w:rFonts w:ascii="Times New Roman" w:eastAsia="Times New Roman" w:hAnsi="Times New Roman" w:cs="Times New Roman"/>
          <w:color w:val="000000"/>
          <w:sz w:val="28"/>
          <w:szCs w:val="28"/>
        </w:rPr>
        <w:t xml:space="preserve">офіційному веб-сайті МОН та веб-сайті ІМЗО </w:t>
      </w:r>
      <w:proofErr w:type="spellStart"/>
      <w:r w:rsidR="00644562" w:rsidRPr="006C3D6B">
        <w:rPr>
          <w:rFonts w:ascii="Times New Roman" w:eastAsia="Times New Roman" w:hAnsi="Times New Roman" w:cs="Times New Roman"/>
          <w:color w:val="000000"/>
          <w:sz w:val="28"/>
          <w:szCs w:val="28"/>
        </w:rPr>
        <w:t>інструктивно</w:t>
      </w:r>
      <w:proofErr w:type="spellEnd"/>
      <w:r w:rsidR="00644562" w:rsidRPr="006C3D6B">
        <w:rPr>
          <w:rFonts w:ascii="Times New Roman" w:eastAsia="Times New Roman" w:hAnsi="Times New Roman" w:cs="Times New Roman"/>
          <w:color w:val="000000"/>
          <w:sz w:val="28"/>
          <w:szCs w:val="28"/>
        </w:rPr>
        <w:t>-методичних матеріалів щодо здійснення вибору ЗЗСО</w:t>
      </w:r>
      <w:r w:rsidRPr="006C3D6B">
        <w:rPr>
          <w:rFonts w:ascii="Times New Roman" w:eastAsia="Times New Roman" w:hAnsi="Times New Roman" w:cs="Times New Roman"/>
          <w:color w:val="000000"/>
          <w:sz w:val="28"/>
          <w:szCs w:val="28"/>
        </w:rPr>
        <w:t xml:space="preserve"> е</w:t>
      </w:r>
      <w:r w:rsidR="00644562"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підручників з кожної назви та оформлення результатів вибору.</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3. Для проведення Конкурсу ІМЗО забезпечує: </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формування складу Комісії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приймання, реєстрацію, перевірку</w:t>
      </w:r>
      <w:r w:rsidR="00637B23" w:rsidRPr="006C3D6B">
        <w:rPr>
          <w:rFonts w:ascii="Times New Roman" w:eastAsia="Times New Roman" w:hAnsi="Times New Roman" w:cs="Times New Roman"/>
          <w:color w:val="000000"/>
          <w:sz w:val="28"/>
          <w:szCs w:val="28"/>
        </w:rPr>
        <w:t xml:space="preserve"> наявності </w:t>
      </w:r>
      <w:r w:rsidRPr="006C3D6B">
        <w:rPr>
          <w:rFonts w:ascii="Times New Roman" w:eastAsia="Times New Roman" w:hAnsi="Times New Roman" w:cs="Times New Roman"/>
          <w:color w:val="000000"/>
          <w:sz w:val="28"/>
          <w:szCs w:val="28"/>
        </w:rPr>
        <w:t>е-підручника за наданим посиланням;</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належні умови роботи Комісії</w:t>
      </w:r>
      <w:r w:rsidR="00733004" w:rsidRPr="006C3D6B">
        <w:rPr>
          <w:rFonts w:ascii="Times New Roman" w:eastAsia="Times New Roman" w:hAnsi="Times New Roman" w:cs="Times New Roman"/>
          <w:color w:val="000000"/>
          <w:sz w:val="28"/>
          <w:szCs w:val="28"/>
        </w:rPr>
        <w:t xml:space="preserve"> ПКМ</w:t>
      </w:r>
      <w:r w:rsidRPr="006C3D6B">
        <w:rPr>
          <w:rFonts w:ascii="Times New Roman" w:eastAsia="Times New Roman" w:hAnsi="Times New Roman" w:cs="Times New Roman"/>
          <w:color w:val="000000"/>
          <w:sz w:val="28"/>
          <w:szCs w:val="28"/>
        </w:rPr>
        <w:t>, Конкурсної і Апеляційної комісій;</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оголошення висновків Конкурсної комісії;</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оприлюднення на </w:t>
      </w:r>
      <w:r w:rsidR="00637B23"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наказів МОН, інформації про кількість е-підручників, поданих на Конкурс із кожної назви, зразків оформлення комплектів конкурсних матеріалів, узагальнених результатів вибору</w:t>
      </w:r>
      <w:r w:rsidR="00637B23"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 xml:space="preserve">е-підручників, протоколів засідань Конкурсної і Апеляційної комісій, </w:t>
      </w:r>
      <w:proofErr w:type="spellStart"/>
      <w:r w:rsidRPr="006C3D6B">
        <w:rPr>
          <w:rFonts w:ascii="Times New Roman" w:eastAsia="Times New Roman" w:hAnsi="Times New Roman" w:cs="Times New Roman"/>
          <w:color w:val="000000"/>
          <w:sz w:val="28"/>
          <w:szCs w:val="28"/>
        </w:rPr>
        <w:t>інструктивно</w:t>
      </w:r>
      <w:proofErr w:type="spellEnd"/>
      <w:r w:rsidRPr="006C3D6B">
        <w:rPr>
          <w:rFonts w:ascii="Times New Roman" w:eastAsia="Times New Roman" w:hAnsi="Times New Roman" w:cs="Times New Roman"/>
          <w:color w:val="000000"/>
          <w:sz w:val="28"/>
          <w:szCs w:val="28"/>
        </w:rPr>
        <w:t>-методичних матеріалів та інших документів стосовно проведення Конкурсу.</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ІІІ. Вимоги до оформлення е-підручників</w:t>
      </w:r>
    </w:p>
    <w:p w:rsidR="00637B23"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Назва е-підручника повинна відповідати назві предмета, з якого оголошено Конкурс, і подаватися українською мовою.</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04313E" w:rsidRPr="006C3D6B" w:rsidRDefault="0004313E" w:rsidP="0004313E">
      <w:pPr>
        <w:pBdr>
          <w:top w:val="nil"/>
          <w:left w:val="nil"/>
          <w:bottom w:val="nil"/>
          <w:right w:val="nil"/>
          <w:between w:val="nil"/>
        </w:pBdr>
        <w:ind w:firstLine="709"/>
        <w:jc w:val="both"/>
        <w:rPr>
          <w:rFonts w:ascii="Times New Roman" w:eastAsia="Times New Roman" w:hAnsi="Times New Roman" w:cs="Times New Roman"/>
          <w:sz w:val="28"/>
          <w:szCs w:val="28"/>
        </w:rPr>
      </w:pPr>
      <w:r w:rsidRPr="006C3D6B">
        <w:rPr>
          <w:rFonts w:ascii="Times New Roman" w:eastAsia="Times New Roman" w:hAnsi="Times New Roman" w:cs="Times New Roman"/>
          <w:color w:val="000000"/>
          <w:sz w:val="28"/>
          <w:szCs w:val="28"/>
        </w:rPr>
        <w:t>2</w:t>
      </w:r>
      <w:r w:rsidR="006525E8" w:rsidRPr="006C3D6B">
        <w:rPr>
          <w:rFonts w:ascii="Times New Roman" w:eastAsia="Times New Roman" w:hAnsi="Times New Roman" w:cs="Times New Roman"/>
          <w:color w:val="000000"/>
          <w:sz w:val="28"/>
          <w:szCs w:val="28"/>
        </w:rPr>
        <w:t>.</w:t>
      </w:r>
      <w:r w:rsidRPr="006C3D6B">
        <w:rPr>
          <w:rFonts w:ascii="Times New Roman" w:eastAsia="Times New Roman" w:hAnsi="Times New Roman" w:cs="Times New Roman"/>
          <w:color w:val="000000"/>
          <w:sz w:val="28"/>
          <w:szCs w:val="28"/>
        </w:rPr>
        <w:t> </w:t>
      </w:r>
      <w:r w:rsidR="006525E8" w:rsidRPr="006C3D6B">
        <w:rPr>
          <w:rFonts w:ascii="Times New Roman" w:eastAsia="Times New Roman" w:hAnsi="Times New Roman" w:cs="Times New Roman"/>
          <w:color w:val="000000"/>
          <w:sz w:val="28"/>
          <w:szCs w:val="28"/>
        </w:rPr>
        <w:t>У е-підручнику має бути зазначено</w:t>
      </w:r>
      <w:r w:rsidRPr="006C3D6B">
        <w:rPr>
          <w:rFonts w:ascii="Times New Roman" w:eastAsia="Times New Roman" w:hAnsi="Times New Roman" w:cs="Times New Roman"/>
          <w:sz w:val="28"/>
          <w:szCs w:val="28"/>
        </w:rPr>
        <w:t xml:space="preserve"> вихідні дані документа, яким надано гриф «Рекомендовано Міністерством освіти і науки України».</w:t>
      </w:r>
    </w:p>
    <w:p w:rsidR="008B0C0D" w:rsidRPr="006C3D6B" w:rsidRDefault="008B0C0D" w:rsidP="0004313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ІV.</w:t>
      </w:r>
      <w:r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b/>
          <w:color w:val="000000"/>
          <w:sz w:val="28"/>
          <w:szCs w:val="28"/>
        </w:rPr>
        <w:t>Порядок подання е-підручників на Конкурс</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 Для участі у Конкурсі учасник Конкурсу подає до ІМЗО комплект конкурсних матеріалів:</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лист</w:t>
      </w:r>
      <w:r w:rsidRPr="006C3D6B">
        <w:rPr>
          <w:rFonts w:ascii="Times New Roman" w:eastAsia="Times New Roman" w:hAnsi="Times New Roman" w:cs="Times New Roman"/>
          <w:b/>
          <w:color w:val="000000"/>
          <w:sz w:val="28"/>
          <w:szCs w:val="28"/>
        </w:rPr>
        <w:t>-</w:t>
      </w:r>
      <w:r w:rsidRPr="006C3D6B">
        <w:rPr>
          <w:rFonts w:ascii="Times New Roman" w:eastAsia="Times New Roman" w:hAnsi="Times New Roman" w:cs="Times New Roman"/>
          <w:color w:val="000000"/>
          <w:sz w:val="28"/>
          <w:szCs w:val="28"/>
        </w:rPr>
        <w:t xml:space="preserve">клопотання із зазначенням </w:t>
      </w:r>
      <w:r w:rsidR="0004313E" w:rsidRPr="006C3D6B">
        <w:rPr>
          <w:rFonts w:ascii="Times New Roman" w:eastAsia="Times New Roman" w:hAnsi="Times New Roman" w:cs="Times New Roman"/>
          <w:sz w:val="28"/>
          <w:szCs w:val="28"/>
        </w:rPr>
        <w:t xml:space="preserve">вихідних даних документа, яким надано гриф «Рекомендовано Міністерством освіти і науки України», </w:t>
      </w:r>
      <w:r w:rsidRPr="006C3D6B">
        <w:rPr>
          <w:rFonts w:ascii="Times New Roman" w:eastAsia="Times New Roman" w:hAnsi="Times New Roman" w:cs="Times New Roman"/>
          <w:color w:val="000000"/>
          <w:sz w:val="28"/>
          <w:szCs w:val="28"/>
        </w:rPr>
        <w:t>та контактні дані відповідальної особи;</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копія документа</w:t>
      </w:r>
      <w:r w:rsidR="0004313E" w:rsidRPr="006C3D6B">
        <w:rPr>
          <w:rFonts w:ascii="Times New Roman" w:eastAsia="Times New Roman" w:hAnsi="Times New Roman" w:cs="Times New Roman"/>
          <w:color w:val="000000"/>
          <w:sz w:val="28"/>
          <w:szCs w:val="28"/>
        </w:rPr>
        <w:t xml:space="preserve">, </w:t>
      </w:r>
      <w:r w:rsidR="0004313E" w:rsidRPr="006C3D6B">
        <w:rPr>
          <w:rFonts w:ascii="Times New Roman" w:eastAsia="Times New Roman" w:hAnsi="Times New Roman" w:cs="Times New Roman"/>
          <w:sz w:val="28"/>
          <w:szCs w:val="28"/>
        </w:rPr>
        <w:t>яким надано гриф «Рекомендовано Міністерством освіти і науки України»</w:t>
      </w:r>
      <w:r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посилання на е-підручник; </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відомості про фізичну особу (прізвище, ім’я, по батькові, місце проживання, електронна адреса, місце роботи, посада, науковий ступінь, вчене звання (за наявності), номери контактних телефонів), яка має виключне майнове право на використання твору;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відомості про юридичну особу (повне найменування, місцезнаходження, контактні телефони, електронна адреса, прізвище, ім’я, по батькові керівника (керівників)), а також копію договору про передачу виключного майнового права на використання твору.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Обробка персональних даних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здійснюється з дотриманням вимог </w:t>
      </w:r>
      <w:hyperlink r:id="rId9">
        <w:r w:rsidRPr="006C3D6B">
          <w:rPr>
            <w:rFonts w:ascii="Times New Roman" w:eastAsia="Times New Roman" w:hAnsi="Times New Roman" w:cs="Times New Roman"/>
            <w:color w:val="000000"/>
            <w:sz w:val="28"/>
            <w:szCs w:val="28"/>
          </w:rPr>
          <w:t>Закону України</w:t>
        </w:r>
      </w:hyperlink>
      <w:r w:rsidRPr="006C3D6B">
        <w:rPr>
          <w:rFonts w:ascii="Times New Roman" w:eastAsia="Times New Roman" w:hAnsi="Times New Roman" w:cs="Times New Roman"/>
          <w:color w:val="000000"/>
          <w:sz w:val="28"/>
          <w:szCs w:val="28"/>
        </w:rPr>
        <w:t xml:space="preserve"> «Про захист персональних даних».</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rsidP="0004313E">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Зразки оформлення комплектів конкурсних матеріалів оприлюднюються на </w:t>
      </w:r>
      <w:r w:rsidR="0004313E"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за десять календарних днів до початку подання комплектів конкурсних матеріалів.</w:t>
      </w:r>
    </w:p>
    <w:p w:rsidR="008B0C0D" w:rsidRPr="006C3D6B" w:rsidRDefault="008B0C0D">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3.</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Комплекти конкурсних матеріалів надсилаються до ІМЗО, реєструються у день їх надходження і перевіряються Комісією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протягом трьох робочих днів із дня надходження.</w:t>
      </w:r>
    </w:p>
    <w:p w:rsidR="008B0C0D" w:rsidRPr="006C3D6B" w:rsidRDefault="008B0C0D">
      <w:pP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4.</w:t>
      </w:r>
      <w:r w:rsidR="0004313E"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Не допускаються до участі у Конкурсі комплекти конкурсних матеріалів, які надійшли до ІМЗО з порушенням вимог, зазначених у пункті 6 розділу І, розділу ІІІ та </w:t>
      </w:r>
      <w:hyperlink r:id="rId10" w:anchor="n52">
        <w:r w:rsidRPr="006C3D6B">
          <w:rPr>
            <w:rFonts w:ascii="Times New Roman" w:eastAsia="Times New Roman" w:hAnsi="Times New Roman" w:cs="Times New Roman"/>
            <w:color w:val="000000"/>
            <w:sz w:val="28"/>
            <w:szCs w:val="28"/>
          </w:rPr>
          <w:t xml:space="preserve">пункті 1 </w:t>
        </w:r>
      </w:hyperlink>
      <w:r w:rsidRPr="006C3D6B">
        <w:rPr>
          <w:rFonts w:ascii="Times New Roman" w:eastAsia="Times New Roman" w:hAnsi="Times New Roman" w:cs="Times New Roman"/>
          <w:color w:val="000000"/>
          <w:sz w:val="28"/>
          <w:szCs w:val="28"/>
        </w:rPr>
        <w:t>цього розділу або у разі виявлення проблем із відкриттям наданого посилання</w:t>
      </w:r>
      <w:r w:rsidR="0004313E" w:rsidRPr="006C3D6B">
        <w:rPr>
          <w:rFonts w:ascii="Times New Roman" w:eastAsia="Times New Roman" w:hAnsi="Times New Roman" w:cs="Times New Roman"/>
          <w:color w:val="000000"/>
          <w:sz w:val="28"/>
          <w:szCs w:val="28"/>
        </w:rPr>
        <w:t xml:space="preserve"> на е-підручник</w:t>
      </w:r>
      <w:r w:rsidRPr="006C3D6B">
        <w:rPr>
          <w:rFonts w:ascii="Times New Roman" w:eastAsia="Times New Roman" w:hAnsi="Times New Roman" w:cs="Times New Roman"/>
          <w:color w:val="000000"/>
          <w:sz w:val="28"/>
          <w:szCs w:val="28"/>
        </w:rPr>
        <w:t xml:space="preserve">. Комісія </w:t>
      </w:r>
      <w:r w:rsidR="00733004" w:rsidRPr="006C3D6B">
        <w:rPr>
          <w:rFonts w:ascii="Times New Roman" w:eastAsia="Times New Roman" w:hAnsi="Times New Roman" w:cs="Times New Roman"/>
          <w:color w:val="000000"/>
          <w:sz w:val="28"/>
          <w:szCs w:val="28"/>
        </w:rPr>
        <w:t>ПКМ</w:t>
      </w:r>
      <w:r w:rsidRPr="006C3D6B">
        <w:rPr>
          <w:rFonts w:ascii="Times New Roman" w:eastAsia="Times New Roman" w:hAnsi="Times New Roman" w:cs="Times New Roman"/>
          <w:color w:val="000000"/>
          <w:sz w:val="28"/>
          <w:szCs w:val="28"/>
        </w:rPr>
        <w:t xml:space="preserve"> </w:t>
      </w:r>
      <w:r w:rsidR="00431092" w:rsidRPr="006C3D6B">
        <w:rPr>
          <w:rFonts w:ascii="Times New Roman" w:eastAsia="Times New Roman" w:hAnsi="Times New Roman" w:cs="Times New Roman"/>
          <w:color w:val="000000"/>
          <w:sz w:val="28"/>
          <w:szCs w:val="28"/>
        </w:rPr>
        <w:t xml:space="preserve">протягом одного робочого </w:t>
      </w:r>
      <w:r w:rsidRPr="006C3D6B">
        <w:rPr>
          <w:rFonts w:ascii="Times New Roman" w:eastAsia="Times New Roman" w:hAnsi="Times New Roman" w:cs="Times New Roman"/>
          <w:color w:val="000000"/>
          <w:sz w:val="28"/>
          <w:szCs w:val="28"/>
        </w:rPr>
        <w:t>дн</w:t>
      </w:r>
      <w:r w:rsidR="00431092" w:rsidRPr="006C3D6B">
        <w:rPr>
          <w:rFonts w:ascii="Times New Roman" w:eastAsia="Times New Roman" w:hAnsi="Times New Roman" w:cs="Times New Roman"/>
          <w:color w:val="000000"/>
          <w:sz w:val="28"/>
          <w:szCs w:val="28"/>
        </w:rPr>
        <w:t>я</w:t>
      </w:r>
      <w:r w:rsidRPr="006C3D6B">
        <w:rPr>
          <w:rFonts w:ascii="Times New Roman" w:eastAsia="Times New Roman" w:hAnsi="Times New Roman" w:cs="Times New Roman"/>
          <w:color w:val="000000"/>
          <w:sz w:val="28"/>
          <w:szCs w:val="28"/>
        </w:rPr>
        <w:t xml:space="preserve"> повідомляє учасника</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про зазначений факт.</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5. Інформація про кількість поданих на Конкурс е-підручників з кожної назви оприлюднюється на </w:t>
      </w:r>
      <w:r w:rsidR="00431092"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упродовж п’яти робочих днів із дня закінчення строку подання комплектів конкурсних матеріалів.</w:t>
      </w:r>
    </w:p>
    <w:p w:rsidR="008B0C0D" w:rsidRPr="006C3D6B" w:rsidRDefault="008B0C0D">
      <w:pPr>
        <w:pBdr>
          <w:top w:val="nil"/>
          <w:left w:val="nil"/>
          <w:bottom w:val="nil"/>
          <w:right w:val="nil"/>
          <w:between w:val="nil"/>
        </w:pBdr>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VI. Порядок проведення відбору е-підручників</w:t>
      </w:r>
    </w:p>
    <w:p w:rsidR="008B0C0D" w:rsidRPr="006C3D6B" w:rsidRDefault="00B24183" w:rsidP="00B24183">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1. </w:t>
      </w:r>
      <w:r w:rsidR="006525E8" w:rsidRPr="006C3D6B">
        <w:rPr>
          <w:rFonts w:ascii="Times New Roman" w:eastAsia="Times New Roman" w:hAnsi="Times New Roman" w:cs="Times New Roman"/>
          <w:color w:val="000000"/>
          <w:sz w:val="28"/>
          <w:szCs w:val="28"/>
        </w:rPr>
        <w:t>Посилання на е-підручники, які подані на Конкурс</w:t>
      </w:r>
      <w:r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розміщуються у строк</w:t>
      </w:r>
      <w:r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визначений наказом МОН</w:t>
      </w:r>
      <w:r w:rsidRPr="006C3D6B">
        <w:rPr>
          <w:rFonts w:ascii="Times New Roman" w:eastAsia="Times New Roman" w:hAnsi="Times New Roman" w:cs="Times New Roman"/>
          <w:color w:val="000000"/>
          <w:sz w:val="28"/>
          <w:szCs w:val="28"/>
        </w:rPr>
        <w:t xml:space="preserve"> про проведення Конкурсу</w:t>
      </w:r>
      <w:r w:rsidR="00431468" w:rsidRPr="006C3D6B">
        <w:rPr>
          <w:rFonts w:ascii="Times New Roman" w:eastAsia="Times New Roman" w:hAnsi="Times New Roman" w:cs="Times New Roman"/>
          <w:color w:val="000000"/>
          <w:sz w:val="28"/>
          <w:szCs w:val="28"/>
        </w:rPr>
        <w:t>,</w:t>
      </w:r>
      <w:r w:rsidR="006525E8" w:rsidRPr="006C3D6B">
        <w:rPr>
          <w:rFonts w:ascii="Times New Roman" w:eastAsia="Times New Roman" w:hAnsi="Times New Roman" w:cs="Times New Roman"/>
          <w:color w:val="000000"/>
          <w:sz w:val="28"/>
          <w:szCs w:val="28"/>
        </w:rPr>
        <w:t xml:space="preserve"> на </w:t>
      </w:r>
      <w:r w:rsidRPr="006C3D6B">
        <w:rPr>
          <w:rFonts w:ascii="Times New Roman" w:eastAsia="Times New Roman" w:hAnsi="Times New Roman" w:cs="Times New Roman"/>
          <w:color w:val="000000"/>
          <w:sz w:val="28"/>
          <w:szCs w:val="28"/>
        </w:rPr>
        <w:t xml:space="preserve">офіційному </w:t>
      </w:r>
      <w:r w:rsidR="00431468" w:rsidRPr="006C3D6B">
        <w:rPr>
          <w:rFonts w:ascii="Times New Roman" w:eastAsia="Times New Roman" w:hAnsi="Times New Roman" w:cs="Times New Roman"/>
          <w:color w:val="000000"/>
          <w:sz w:val="28"/>
          <w:szCs w:val="28"/>
        </w:rPr>
        <w:t>веб</w:t>
      </w:r>
      <w:r w:rsidR="00431468"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сайті ІМЗО</w:t>
      </w:r>
      <w:r w:rsidR="006525E8" w:rsidRPr="006C3D6B">
        <w:rPr>
          <w:rFonts w:ascii="Times New Roman" w:eastAsia="Times New Roman" w:hAnsi="Times New Roman" w:cs="Times New Roman"/>
          <w:color w:val="000000"/>
          <w:sz w:val="28"/>
          <w:szCs w:val="28"/>
        </w:rPr>
        <w:t xml:space="preserve">. </w:t>
      </w:r>
    </w:p>
    <w:p w:rsidR="008B0C0D" w:rsidRPr="006C3D6B" w:rsidRDefault="008B0C0D" w:rsidP="00B24183">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B24183" w:rsidP="00B24183">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2. </w:t>
      </w:r>
      <w:r w:rsidR="006525E8" w:rsidRPr="006C3D6B">
        <w:rPr>
          <w:rFonts w:ascii="Times New Roman" w:eastAsia="Times New Roman" w:hAnsi="Times New Roman" w:cs="Times New Roman"/>
          <w:color w:val="000000"/>
          <w:sz w:val="28"/>
          <w:szCs w:val="28"/>
        </w:rPr>
        <w:t>Педагогічні працівники ЗЗСО у строк, визначений наказом МОН про проведення Конкурсу, ознайомлюються з е-підручниками.</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3. Безпосередній вибір е-підручників здійснюють </w:t>
      </w:r>
      <w:r w:rsidR="00B24183" w:rsidRPr="006C3D6B">
        <w:rPr>
          <w:rFonts w:ascii="Times New Roman" w:eastAsia="Times New Roman" w:hAnsi="Times New Roman" w:cs="Times New Roman"/>
          <w:color w:val="000000"/>
          <w:sz w:val="28"/>
          <w:szCs w:val="28"/>
        </w:rPr>
        <w:t>педагогічні працівники</w:t>
      </w:r>
      <w:r w:rsidRPr="006C3D6B">
        <w:rPr>
          <w:rFonts w:ascii="Times New Roman" w:eastAsia="Times New Roman" w:hAnsi="Times New Roman" w:cs="Times New Roman"/>
          <w:color w:val="000000"/>
          <w:sz w:val="28"/>
          <w:szCs w:val="28"/>
        </w:rPr>
        <w:t xml:space="preserve"> ЗЗСО. Вибрані е-підручники схвалюються на засіданні педагогічної ради ЗЗСО, протокол якого підписують члени педагогічного колективу, які здійснили безпосередній вибір е-підручників. Протокол педагогічної ради протягом двох робочих днів оприлюднюється на </w:t>
      </w:r>
      <w:r w:rsidR="00431468" w:rsidRPr="006C3D6B">
        <w:rPr>
          <w:rFonts w:ascii="Times New Roman" w:eastAsia="Times New Roman" w:hAnsi="Times New Roman" w:cs="Times New Roman"/>
          <w:color w:val="000000"/>
          <w:sz w:val="28"/>
          <w:szCs w:val="28"/>
        </w:rPr>
        <w:t>веб-</w:t>
      </w:r>
      <w:r w:rsidRPr="006C3D6B">
        <w:rPr>
          <w:rFonts w:ascii="Times New Roman" w:eastAsia="Times New Roman" w:hAnsi="Times New Roman" w:cs="Times New Roman"/>
          <w:color w:val="000000"/>
          <w:sz w:val="28"/>
          <w:szCs w:val="28"/>
        </w:rPr>
        <w:t>сайті ЗЗСО.</w:t>
      </w:r>
    </w:p>
    <w:p w:rsidR="008B0C0D" w:rsidRPr="006C3D6B" w:rsidRDefault="008B0C0D">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4. Будь-яка зміна вибору ЗЗСО не допускається. Кожен факт зміни вибору ЗЗСО розглядається на Колегії МОН під час розгляду питання про затвердження переліку е-підручників, </w:t>
      </w:r>
      <w:r w:rsidR="00D12FF6" w:rsidRPr="006C3D6B">
        <w:rPr>
          <w:rFonts w:ascii="Times New Roman" w:eastAsia="Times New Roman" w:hAnsi="Times New Roman" w:cs="Times New Roman"/>
          <w:color w:val="000000"/>
          <w:sz w:val="28"/>
          <w:szCs w:val="28"/>
        </w:rPr>
        <w:t>які будуть придбані (до яких буде надано доступ на використання) з</w:t>
      </w:r>
      <w:r w:rsidRPr="006C3D6B">
        <w:rPr>
          <w:rFonts w:ascii="Times New Roman" w:eastAsia="Times New Roman" w:hAnsi="Times New Roman" w:cs="Times New Roman"/>
          <w:color w:val="000000"/>
          <w:sz w:val="28"/>
          <w:szCs w:val="28"/>
        </w:rPr>
        <w:t>а кошти державного бюджету.</w:t>
      </w:r>
    </w:p>
    <w:p w:rsidR="008B0C0D" w:rsidRPr="006C3D6B" w:rsidRDefault="006525E8">
      <w:pPr>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Остаточне рішення про включення або не включення кожного з таких е</w:t>
      </w:r>
      <w:r w:rsidR="00D12FF6"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підручників до списку</w:t>
      </w:r>
      <w:r w:rsidR="00D12FF6" w:rsidRPr="006C3D6B">
        <w:rPr>
          <w:rFonts w:ascii="Times New Roman" w:eastAsia="Times New Roman" w:hAnsi="Times New Roman" w:cs="Times New Roman"/>
          <w:color w:val="000000"/>
          <w:sz w:val="28"/>
          <w:szCs w:val="28"/>
        </w:rPr>
        <w:t xml:space="preserve"> е-підручників</w:t>
      </w:r>
      <w:r w:rsidRPr="006C3D6B">
        <w:rPr>
          <w:rFonts w:ascii="Times New Roman" w:eastAsia="Times New Roman" w:hAnsi="Times New Roman" w:cs="Times New Roman"/>
          <w:color w:val="000000"/>
          <w:sz w:val="28"/>
          <w:szCs w:val="28"/>
        </w:rPr>
        <w:t xml:space="preserve">, </w:t>
      </w:r>
      <w:r w:rsidR="00D12FF6" w:rsidRPr="006C3D6B">
        <w:rPr>
          <w:rFonts w:ascii="Times New Roman" w:eastAsia="Times New Roman" w:hAnsi="Times New Roman" w:cs="Times New Roman"/>
          <w:color w:val="000000"/>
          <w:sz w:val="28"/>
          <w:szCs w:val="28"/>
        </w:rPr>
        <w:t xml:space="preserve">які можуть бути придбані (до яких може надаватися доступ на використання) за кошти державного бюджету, </w:t>
      </w:r>
      <w:r w:rsidRPr="006C3D6B">
        <w:rPr>
          <w:rFonts w:ascii="Times New Roman" w:eastAsia="Times New Roman" w:hAnsi="Times New Roman" w:cs="Times New Roman"/>
          <w:color w:val="000000"/>
          <w:sz w:val="28"/>
          <w:szCs w:val="28"/>
        </w:rPr>
        <w:t>приймається Колегією МОН.</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5. ЗЗСО у строк, визначений наказом МОН про проведення Конкурсу, і відповідно до </w:t>
      </w:r>
      <w:proofErr w:type="spellStart"/>
      <w:r w:rsidRPr="006C3D6B">
        <w:rPr>
          <w:rFonts w:ascii="Times New Roman" w:eastAsia="Times New Roman" w:hAnsi="Times New Roman" w:cs="Times New Roman"/>
          <w:color w:val="000000"/>
          <w:sz w:val="28"/>
          <w:szCs w:val="28"/>
        </w:rPr>
        <w:t>інструктивно</w:t>
      </w:r>
      <w:proofErr w:type="spellEnd"/>
      <w:r w:rsidRPr="006C3D6B">
        <w:rPr>
          <w:rFonts w:ascii="Times New Roman" w:eastAsia="Times New Roman" w:hAnsi="Times New Roman" w:cs="Times New Roman"/>
          <w:color w:val="000000"/>
          <w:sz w:val="28"/>
          <w:szCs w:val="28"/>
        </w:rPr>
        <w:t xml:space="preserve">-методичних матеріалів </w:t>
      </w:r>
      <w:r w:rsidR="00431468" w:rsidRPr="006C3D6B">
        <w:rPr>
          <w:rFonts w:ascii="Times New Roman" w:eastAsia="Times New Roman" w:hAnsi="Times New Roman" w:cs="Times New Roman"/>
          <w:color w:val="000000"/>
          <w:sz w:val="28"/>
          <w:szCs w:val="28"/>
        </w:rPr>
        <w:t>щодо</w:t>
      </w:r>
      <w:r w:rsidRPr="006C3D6B">
        <w:rPr>
          <w:rFonts w:ascii="Times New Roman" w:eastAsia="Times New Roman" w:hAnsi="Times New Roman" w:cs="Times New Roman"/>
          <w:color w:val="000000"/>
          <w:sz w:val="28"/>
          <w:szCs w:val="28"/>
        </w:rPr>
        <w:t xml:space="preserve"> здійснення вибору</w:t>
      </w:r>
      <w:r w:rsidR="00431468" w:rsidRPr="006C3D6B">
        <w:rPr>
          <w:rFonts w:ascii="Times New Roman" w:eastAsia="Times New Roman" w:hAnsi="Times New Roman" w:cs="Times New Roman"/>
          <w:color w:val="000000"/>
          <w:sz w:val="28"/>
          <w:szCs w:val="28"/>
        </w:rPr>
        <w:t xml:space="preserve"> ЗЗСО</w:t>
      </w:r>
      <w:r w:rsidRPr="006C3D6B">
        <w:rPr>
          <w:rFonts w:ascii="Times New Roman" w:eastAsia="Times New Roman" w:hAnsi="Times New Roman" w:cs="Times New Roman"/>
          <w:color w:val="000000"/>
          <w:sz w:val="28"/>
          <w:szCs w:val="28"/>
        </w:rPr>
        <w:t xml:space="preserve"> </w:t>
      </w:r>
      <w:r w:rsidR="00D12FF6" w:rsidRPr="006C3D6B">
        <w:rPr>
          <w:rFonts w:ascii="Times New Roman" w:eastAsia="Times New Roman" w:hAnsi="Times New Roman" w:cs="Times New Roman"/>
          <w:color w:val="000000"/>
          <w:sz w:val="28"/>
          <w:szCs w:val="28"/>
        </w:rPr>
        <w:t>е</w:t>
      </w:r>
      <w:r w:rsidR="00D12FF6" w:rsidRPr="006C3D6B">
        <w:rPr>
          <w:rFonts w:ascii="Times New Roman" w:eastAsia="Times New Roman" w:hAnsi="Times New Roman" w:cs="Times New Roman"/>
          <w:color w:val="000000"/>
          <w:sz w:val="28"/>
          <w:szCs w:val="28"/>
        </w:rPr>
        <w:noBreakHyphen/>
      </w:r>
      <w:r w:rsidRPr="006C3D6B">
        <w:rPr>
          <w:rFonts w:ascii="Times New Roman" w:eastAsia="Times New Roman" w:hAnsi="Times New Roman" w:cs="Times New Roman"/>
          <w:color w:val="000000"/>
          <w:sz w:val="28"/>
          <w:szCs w:val="28"/>
        </w:rPr>
        <w:t>підручників з кожної назви</w:t>
      </w:r>
      <w:r w:rsidR="00D12FF6"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заповнюють спеціальну форму вибору</w:t>
      </w:r>
      <w:r w:rsidR="00D12FF6"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lastRenderedPageBreak/>
        <w:t>Кожен ЗЗСО у строк, визначений наказом МОН про проведення Конкурсу, передає результати вибору в паперовому та електронному вигляді (</w:t>
      </w:r>
      <w:proofErr w:type="spellStart"/>
      <w:r w:rsidRPr="006C3D6B">
        <w:rPr>
          <w:rFonts w:ascii="Times New Roman" w:eastAsia="Times New Roman" w:hAnsi="Times New Roman" w:cs="Times New Roman"/>
          <w:color w:val="000000"/>
          <w:sz w:val="28"/>
          <w:szCs w:val="28"/>
        </w:rPr>
        <w:t>excel</w:t>
      </w:r>
      <w:proofErr w:type="spellEnd"/>
      <w:r w:rsidRPr="006C3D6B">
        <w:rPr>
          <w:rFonts w:ascii="Times New Roman" w:eastAsia="Times New Roman" w:hAnsi="Times New Roman" w:cs="Times New Roman"/>
          <w:color w:val="000000"/>
          <w:sz w:val="28"/>
          <w:szCs w:val="28"/>
        </w:rPr>
        <w:t>-формат) до ІМЗО.</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6. Узагальнені результати вибору, які надійшли від ЗЗСО, передаються ІМЗО голові Конкурсної комісії у день початку </w:t>
      </w:r>
      <w:r w:rsidR="0041249D" w:rsidRPr="006C3D6B">
        <w:rPr>
          <w:rFonts w:ascii="Times New Roman" w:eastAsia="Times New Roman" w:hAnsi="Times New Roman" w:cs="Times New Roman"/>
          <w:color w:val="000000"/>
          <w:sz w:val="28"/>
          <w:szCs w:val="28"/>
        </w:rPr>
        <w:t>її</w:t>
      </w:r>
      <w:r w:rsidRPr="006C3D6B">
        <w:rPr>
          <w:rFonts w:ascii="Times New Roman" w:eastAsia="Times New Roman" w:hAnsi="Times New Roman" w:cs="Times New Roman"/>
          <w:color w:val="000000"/>
          <w:sz w:val="28"/>
          <w:szCs w:val="28"/>
        </w:rPr>
        <w:t xml:space="preserve"> роботи.</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7. Конкурсна комісія:</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аналізує узагальнені результати </w:t>
      </w:r>
      <w:r w:rsidR="00A87433" w:rsidRPr="006C3D6B">
        <w:rPr>
          <w:rFonts w:ascii="Times New Roman" w:eastAsia="Times New Roman" w:hAnsi="Times New Roman" w:cs="Times New Roman"/>
          <w:color w:val="000000"/>
          <w:sz w:val="28"/>
          <w:szCs w:val="28"/>
        </w:rPr>
        <w:t xml:space="preserve">вибору </w:t>
      </w:r>
      <w:r w:rsidRPr="006C3D6B">
        <w:rPr>
          <w:rFonts w:ascii="Times New Roman" w:eastAsia="Times New Roman" w:hAnsi="Times New Roman" w:cs="Times New Roman"/>
          <w:color w:val="000000"/>
          <w:sz w:val="28"/>
          <w:szCs w:val="28"/>
        </w:rPr>
        <w:t>е-підручників із кожної назви, що оформлені ЗЗСО;</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надає пропозиції щодо формування переліку е-підручників, </w:t>
      </w:r>
      <w:r w:rsidR="00A87433" w:rsidRPr="006C3D6B">
        <w:rPr>
          <w:rFonts w:ascii="Times New Roman" w:eastAsia="Times New Roman" w:hAnsi="Times New Roman" w:cs="Times New Roman"/>
          <w:color w:val="000000"/>
          <w:sz w:val="28"/>
          <w:szCs w:val="28"/>
        </w:rPr>
        <w:t>придбання (надання права доступу на використання)</w:t>
      </w:r>
      <w:r w:rsidRPr="006C3D6B">
        <w:rPr>
          <w:rFonts w:ascii="Times New Roman" w:eastAsia="Times New Roman" w:hAnsi="Times New Roman" w:cs="Times New Roman"/>
          <w:color w:val="000000"/>
          <w:sz w:val="28"/>
          <w:szCs w:val="28"/>
        </w:rPr>
        <w:t xml:space="preserve"> </w:t>
      </w:r>
      <w:r w:rsidR="00A87433" w:rsidRPr="006C3D6B">
        <w:rPr>
          <w:rFonts w:ascii="Times New Roman" w:eastAsia="Times New Roman" w:hAnsi="Times New Roman" w:cs="Times New Roman"/>
          <w:color w:val="000000"/>
          <w:sz w:val="28"/>
          <w:szCs w:val="28"/>
        </w:rPr>
        <w:t xml:space="preserve">яких </w:t>
      </w:r>
      <w:r w:rsidRPr="006C3D6B">
        <w:rPr>
          <w:rFonts w:ascii="Times New Roman" w:eastAsia="Times New Roman" w:hAnsi="Times New Roman" w:cs="Times New Roman"/>
          <w:color w:val="000000"/>
          <w:sz w:val="28"/>
          <w:szCs w:val="28"/>
        </w:rPr>
        <w:t>мож</w:t>
      </w:r>
      <w:r w:rsidR="00A87433" w:rsidRPr="006C3D6B">
        <w:rPr>
          <w:rFonts w:ascii="Times New Roman" w:eastAsia="Times New Roman" w:hAnsi="Times New Roman" w:cs="Times New Roman"/>
          <w:color w:val="000000"/>
          <w:sz w:val="28"/>
          <w:szCs w:val="28"/>
        </w:rPr>
        <w:t>е</w:t>
      </w:r>
      <w:r w:rsidRPr="006C3D6B">
        <w:rPr>
          <w:rFonts w:ascii="Times New Roman" w:eastAsia="Times New Roman" w:hAnsi="Times New Roman" w:cs="Times New Roman"/>
          <w:color w:val="000000"/>
          <w:sz w:val="28"/>
          <w:szCs w:val="28"/>
        </w:rPr>
        <w:t xml:space="preserve"> фінансуватись за кошти державного бюджету. </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8.</w:t>
      </w:r>
      <w:r w:rsidR="00A87433"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Узагальнені результати вибору е-підручників із кожної назви, що оформлені ЗЗСО, разом із протокол</w:t>
      </w:r>
      <w:r w:rsidR="00A87433" w:rsidRPr="006C3D6B">
        <w:rPr>
          <w:rFonts w:ascii="Times New Roman" w:eastAsia="Times New Roman" w:hAnsi="Times New Roman" w:cs="Times New Roman"/>
          <w:color w:val="000000"/>
          <w:sz w:val="28"/>
          <w:szCs w:val="28"/>
        </w:rPr>
        <w:t>о</w:t>
      </w:r>
      <w:r w:rsidRPr="006C3D6B">
        <w:rPr>
          <w:rFonts w:ascii="Times New Roman" w:eastAsia="Times New Roman" w:hAnsi="Times New Roman" w:cs="Times New Roman"/>
          <w:color w:val="000000"/>
          <w:sz w:val="28"/>
          <w:szCs w:val="28"/>
        </w:rPr>
        <w:t xml:space="preserve">м засідання </w:t>
      </w:r>
      <w:r w:rsidR="00A87433" w:rsidRPr="006C3D6B">
        <w:rPr>
          <w:rFonts w:ascii="Times New Roman" w:eastAsia="Times New Roman" w:hAnsi="Times New Roman" w:cs="Times New Roman"/>
          <w:color w:val="000000"/>
          <w:sz w:val="28"/>
          <w:szCs w:val="28"/>
        </w:rPr>
        <w:t xml:space="preserve">в день завершення роботи </w:t>
      </w:r>
      <w:r w:rsidRPr="006C3D6B">
        <w:rPr>
          <w:rFonts w:ascii="Times New Roman" w:eastAsia="Times New Roman" w:hAnsi="Times New Roman" w:cs="Times New Roman"/>
          <w:color w:val="000000"/>
          <w:sz w:val="28"/>
          <w:szCs w:val="28"/>
        </w:rPr>
        <w:t>Конкурсної комісії передаються її голов</w:t>
      </w:r>
      <w:r w:rsidR="00A87433" w:rsidRPr="006C3D6B">
        <w:rPr>
          <w:rFonts w:ascii="Times New Roman" w:eastAsia="Times New Roman" w:hAnsi="Times New Roman" w:cs="Times New Roman"/>
          <w:color w:val="000000"/>
          <w:sz w:val="28"/>
          <w:szCs w:val="28"/>
        </w:rPr>
        <w:t>ою</w:t>
      </w:r>
      <w:r w:rsidRPr="006C3D6B">
        <w:rPr>
          <w:rFonts w:ascii="Times New Roman" w:eastAsia="Times New Roman" w:hAnsi="Times New Roman" w:cs="Times New Roman"/>
          <w:color w:val="000000"/>
          <w:sz w:val="28"/>
          <w:szCs w:val="28"/>
        </w:rPr>
        <w:t xml:space="preserve"> до ІМЗО, про що склада</w:t>
      </w:r>
      <w:r w:rsidR="00A87433" w:rsidRPr="006C3D6B">
        <w:rPr>
          <w:rFonts w:ascii="Times New Roman" w:eastAsia="Times New Roman" w:hAnsi="Times New Roman" w:cs="Times New Roman"/>
          <w:color w:val="000000"/>
          <w:sz w:val="28"/>
          <w:szCs w:val="28"/>
        </w:rPr>
        <w:t>є</w:t>
      </w:r>
      <w:r w:rsidRPr="006C3D6B">
        <w:rPr>
          <w:rFonts w:ascii="Times New Roman" w:eastAsia="Times New Roman" w:hAnsi="Times New Roman" w:cs="Times New Roman"/>
          <w:color w:val="000000"/>
          <w:sz w:val="28"/>
          <w:szCs w:val="28"/>
        </w:rPr>
        <w:t>ться відповідн</w:t>
      </w:r>
      <w:r w:rsidR="00A87433" w:rsidRPr="006C3D6B">
        <w:rPr>
          <w:rFonts w:ascii="Times New Roman" w:eastAsia="Times New Roman" w:hAnsi="Times New Roman" w:cs="Times New Roman"/>
          <w:color w:val="000000"/>
          <w:sz w:val="28"/>
          <w:szCs w:val="28"/>
        </w:rPr>
        <w:t>ий</w:t>
      </w:r>
      <w:r w:rsidRPr="006C3D6B">
        <w:rPr>
          <w:rFonts w:ascii="Times New Roman" w:eastAsia="Times New Roman" w:hAnsi="Times New Roman" w:cs="Times New Roman"/>
          <w:color w:val="000000"/>
          <w:sz w:val="28"/>
          <w:szCs w:val="28"/>
        </w:rPr>
        <w:t xml:space="preserve"> акт приймання-передавання, як</w:t>
      </w:r>
      <w:r w:rsidR="00A87433" w:rsidRPr="006C3D6B">
        <w:rPr>
          <w:rFonts w:ascii="Times New Roman" w:eastAsia="Times New Roman" w:hAnsi="Times New Roman" w:cs="Times New Roman"/>
          <w:color w:val="000000"/>
          <w:sz w:val="28"/>
          <w:szCs w:val="28"/>
        </w:rPr>
        <w:t>ий</w:t>
      </w:r>
      <w:r w:rsidRPr="006C3D6B">
        <w:rPr>
          <w:rFonts w:ascii="Times New Roman" w:eastAsia="Times New Roman" w:hAnsi="Times New Roman" w:cs="Times New Roman"/>
          <w:color w:val="000000"/>
          <w:sz w:val="28"/>
          <w:szCs w:val="28"/>
        </w:rPr>
        <w:t xml:space="preserve"> підписують голова Конкурсної комісії та директор ІМЗО.</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9.</w:t>
      </w:r>
      <w:r w:rsidR="00A87433"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Оголошення висновків Конкурсної комісії здійснюється головою або членом Конкурсної комісії наступного дня після прийняття нею рішення і проводиться відкрито із запрошенням учасників</w:t>
      </w:r>
      <w:r w:rsidR="00A87433"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представників ЗЗСО, громадськості, засобів масової інформації.</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Протокол</w:t>
      </w:r>
      <w:r w:rsidR="00A87433"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 xml:space="preserve">засідання Конкурсної комісії у той же день оприлюднюється на </w:t>
      </w:r>
      <w:r w:rsidR="00A87433" w:rsidRPr="006C3D6B">
        <w:rPr>
          <w:rFonts w:ascii="Times New Roman" w:eastAsia="Times New Roman" w:hAnsi="Times New Roman" w:cs="Times New Roman"/>
          <w:color w:val="000000"/>
          <w:sz w:val="28"/>
          <w:szCs w:val="28"/>
        </w:rPr>
        <w:t xml:space="preserve">офіційному веб-сайті МОН та </w:t>
      </w:r>
      <w:r w:rsidRPr="006C3D6B">
        <w:rPr>
          <w:rFonts w:ascii="Times New Roman" w:eastAsia="Times New Roman" w:hAnsi="Times New Roman" w:cs="Times New Roman"/>
          <w:color w:val="000000"/>
          <w:sz w:val="28"/>
          <w:szCs w:val="28"/>
        </w:rPr>
        <w:t>веб-сайті ІМЗО.</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10.</w:t>
      </w:r>
      <w:r w:rsidR="00A87433"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Узагальнені результати вибору</w:t>
      </w:r>
      <w:r w:rsidR="0041249D" w:rsidRPr="006C3D6B">
        <w:rPr>
          <w:rFonts w:ascii="Times New Roman" w:eastAsia="Times New Roman" w:hAnsi="Times New Roman" w:cs="Times New Roman"/>
          <w:color w:val="000000"/>
          <w:sz w:val="28"/>
          <w:szCs w:val="28"/>
        </w:rPr>
        <w:t xml:space="preserve"> ЗЗСО</w:t>
      </w:r>
      <w:r w:rsidRPr="006C3D6B">
        <w:rPr>
          <w:rFonts w:ascii="Times New Roman" w:eastAsia="Times New Roman" w:hAnsi="Times New Roman" w:cs="Times New Roman"/>
          <w:color w:val="000000"/>
          <w:sz w:val="28"/>
          <w:szCs w:val="28"/>
        </w:rPr>
        <w:t xml:space="preserve"> е-підручників із кожної назви оприлюднюються на </w:t>
      </w:r>
      <w:r w:rsidR="003F4A15" w:rsidRPr="006C3D6B">
        <w:rPr>
          <w:rFonts w:ascii="Times New Roman" w:eastAsia="Times New Roman" w:hAnsi="Times New Roman" w:cs="Times New Roman"/>
          <w:color w:val="000000"/>
          <w:sz w:val="28"/>
          <w:szCs w:val="28"/>
        </w:rPr>
        <w:t>офіційному веб-сайті МОН та веб-сайті ІМЗО</w:t>
      </w:r>
      <w:r w:rsidRPr="006C3D6B">
        <w:rPr>
          <w:rFonts w:ascii="Times New Roman" w:eastAsia="Times New Roman" w:hAnsi="Times New Roman" w:cs="Times New Roman"/>
          <w:color w:val="000000"/>
          <w:sz w:val="28"/>
          <w:szCs w:val="28"/>
        </w:rPr>
        <w:t xml:space="preserve"> протягом двох робочих днів після завершення роботи Конкурсної комісії.</w:t>
      </w:r>
    </w:p>
    <w:p w:rsidR="008B0C0D" w:rsidRPr="006C3D6B" w:rsidRDefault="008B0C0D">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11.</w:t>
      </w:r>
      <w:r w:rsidR="00B3063C"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Учасники</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мають право подати апеляції не пізніше п’яти робочих днів із дня оголошення висновків Конкурсної комісії.</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12. Апеляції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розглядаються Апеляційною комісією наступного робочого дня після завершення строку подання апеляцій.</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13. Апеляційна комісія розглядає апеляції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стосовно порушення порядку проведення Конкурсу та інформує ІМЗО про свою позицію щодо обґрунтованості апеляцій.</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14.</w:t>
      </w:r>
      <w:r w:rsidR="00B3063C"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Рішення Апеляційної комісії, викладене в протоколі, доводиться листами до відома учасників</w:t>
      </w:r>
      <w:r w:rsidR="00B3063C" w:rsidRPr="006C3D6B">
        <w:rPr>
          <w:rFonts w:ascii="Times New Roman" w:eastAsia="Times New Roman" w:hAnsi="Times New Roman" w:cs="Times New Roman"/>
          <w:color w:val="000000"/>
          <w:sz w:val="28"/>
          <w:szCs w:val="28"/>
        </w:rPr>
        <w:t xml:space="preserve"> Конкурсу</w:t>
      </w:r>
      <w:r w:rsidRPr="006C3D6B">
        <w:rPr>
          <w:rFonts w:ascii="Times New Roman" w:eastAsia="Times New Roman" w:hAnsi="Times New Roman" w:cs="Times New Roman"/>
          <w:color w:val="000000"/>
          <w:sz w:val="28"/>
          <w:szCs w:val="28"/>
        </w:rPr>
        <w:t xml:space="preserve">, які подавали апеляції, та подається до </w:t>
      </w:r>
      <w:r w:rsidRPr="006C3D6B">
        <w:rPr>
          <w:rFonts w:ascii="Times New Roman" w:eastAsia="Times New Roman" w:hAnsi="Times New Roman" w:cs="Times New Roman"/>
          <w:color w:val="000000"/>
          <w:sz w:val="28"/>
          <w:szCs w:val="28"/>
        </w:rPr>
        <w:lastRenderedPageBreak/>
        <w:t>ІМЗО протягом двох робочих днів після завершення її роботи для врахування під час підготовки матеріалів для розгляду колегією МОН та прийняття відповідного рішення.</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rsidP="000D3EE6">
      <w:pPr>
        <w:autoSpaceDE w:val="0"/>
        <w:autoSpaceDN w:val="0"/>
        <w:adjustRightInd w:val="0"/>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15.</w:t>
      </w:r>
      <w:r w:rsidR="000D3EE6"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Рішення Апеляційної комісії оприлюднюється на </w:t>
      </w:r>
      <w:r w:rsidR="000D3EE6" w:rsidRPr="006C3D6B">
        <w:rPr>
          <w:rFonts w:ascii="Times New Roman" w:eastAsia="Times New Roman" w:hAnsi="Times New Roman" w:cs="Times New Roman"/>
          <w:color w:val="000000"/>
          <w:sz w:val="28"/>
          <w:szCs w:val="28"/>
        </w:rPr>
        <w:t xml:space="preserve">офіційному веб-сайті МОН та веб-сайті ІМЗО </w:t>
      </w:r>
      <w:r w:rsidRPr="006C3D6B">
        <w:rPr>
          <w:rFonts w:ascii="Times New Roman" w:eastAsia="Times New Roman" w:hAnsi="Times New Roman" w:cs="Times New Roman"/>
          <w:color w:val="000000"/>
          <w:sz w:val="28"/>
          <w:szCs w:val="28"/>
        </w:rPr>
        <w:t>протягом двох робочих днів з дня його ухвалення.</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VII. Підбиття підсумків Конкурсу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1.</w:t>
      </w:r>
      <w:r w:rsidR="000D3EE6"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За результатами роботи Конкурсної та Апеляційної комісій МОН спільно з ІМЗО готує матеріали для розгляду на колегії МОН.</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2.</w:t>
      </w:r>
      <w:r w:rsidR="000D3EE6"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 xml:space="preserve">Перелік е-підручників, </w:t>
      </w:r>
      <w:r w:rsidR="000D3EE6" w:rsidRPr="006C3D6B">
        <w:rPr>
          <w:rFonts w:ascii="Times New Roman" w:eastAsia="Times New Roman" w:hAnsi="Times New Roman" w:cs="Times New Roman"/>
          <w:color w:val="000000"/>
          <w:sz w:val="28"/>
          <w:szCs w:val="28"/>
        </w:rPr>
        <w:t xml:space="preserve">придбання (надання права доступу на використання) яких може фінансуватись за кошти державного бюджету, </w:t>
      </w:r>
      <w:r w:rsidRPr="006C3D6B">
        <w:rPr>
          <w:rFonts w:ascii="Times New Roman" w:eastAsia="Times New Roman" w:hAnsi="Times New Roman" w:cs="Times New Roman"/>
          <w:color w:val="000000"/>
          <w:sz w:val="28"/>
          <w:szCs w:val="28"/>
        </w:rPr>
        <w:t>розглядається колегією МОН згідно з доповідною запискою,</w:t>
      </w:r>
      <w:r w:rsidR="000D3EE6" w:rsidRPr="006C3D6B">
        <w:rPr>
          <w:rFonts w:ascii="Times New Roman" w:eastAsia="Times New Roman" w:hAnsi="Times New Roman" w:cs="Times New Roman"/>
          <w:color w:val="000000"/>
          <w:sz w:val="28"/>
          <w:szCs w:val="28"/>
        </w:rPr>
        <w:t xml:space="preserve"> підготовленою департаментом загальної середньої та дошкільної освіти МОН та ІМЗО</w:t>
      </w:r>
      <w:r w:rsidR="008C7390" w:rsidRPr="006C3D6B">
        <w:rPr>
          <w:rFonts w:ascii="Times New Roman" w:eastAsia="Times New Roman" w:hAnsi="Times New Roman" w:cs="Times New Roman"/>
          <w:color w:val="000000"/>
          <w:sz w:val="28"/>
          <w:szCs w:val="28"/>
        </w:rPr>
        <w:t xml:space="preserve"> </w:t>
      </w:r>
      <w:r w:rsidRPr="006C3D6B">
        <w:rPr>
          <w:rFonts w:ascii="Times New Roman" w:eastAsia="Times New Roman" w:hAnsi="Times New Roman" w:cs="Times New Roman"/>
          <w:color w:val="000000"/>
          <w:sz w:val="28"/>
          <w:szCs w:val="28"/>
        </w:rPr>
        <w:t>за пропозицією Конкурсної комісії та висновками Апеляційної комісії.</w:t>
      </w:r>
    </w:p>
    <w:p w:rsidR="008C7390" w:rsidRPr="006C3D6B" w:rsidRDefault="000D3EE6" w:rsidP="000D3EE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До зазначеного переліку з кожної назви включа</w:t>
      </w:r>
      <w:r w:rsidR="008C7390" w:rsidRPr="006C3D6B">
        <w:rPr>
          <w:rFonts w:ascii="Times New Roman" w:eastAsia="Times New Roman" w:hAnsi="Times New Roman" w:cs="Times New Roman"/>
          <w:color w:val="000000"/>
          <w:sz w:val="28"/>
          <w:szCs w:val="28"/>
        </w:rPr>
        <w:t>є</w:t>
      </w:r>
      <w:r w:rsidRPr="006C3D6B">
        <w:rPr>
          <w:rFonts w:ascii="Times New Roman" w:eastAsia="Times New Roman" w:hAnsi="Times New Roman" w:cs="Times New Roman"/>
          <w:color w:val="000000"/>
          <w:sz w:val="28"/>
          <w:szCs w:val="28"/>
        </w:rPr>
        <w:t xml:space="preserve">ться </w:t>
      </w:r>
      <w:r w:rsidR="008C7390" w:rsidRPr="006C3D6B">
        <w:rPr>
          <w:rFonts w:ascii="Times New Roman" w:eastAsia="Times New Roman" w:hAnsi="Times New Roman" w:cs="Times New Roman"/>
          <w:color w:val="000000"/>
          <w:sz w:val="28"/>
          <w:szCs w:val="28"/>
        </w:rPr>
        <w:t>е-</w:t>
      </w:r>
      <w:r w:rsidRPr="006C3D6B">
        <w:rPr>
          <w:rFonts w:ascii="Times New Roman" w:eastAsia="Times New Roman" w:hAnsi="Times New Roman" w:cs="Times New Roman"/>
          <w:color w:val="000000"/>
          <w:sz w:val="28"/>
          <w:szCs w:val="28"/>
        </w:rPr>
        <w:t>підручник, як</w:t>
      </w:r>
      <w:r w:rsidR="008C7390" w:rsidRPr="006C3D6B">
        <w:rPr>
          <w:rFonts w:ascii="Times New Roman" w:eastAsia="Times New Roman" w:hAnsi="Times New Roman" w:cs="Times New Roman"/>
          <w:color w:val="000000"/>
          <w:sz w:val="28"/>
          <w:szCs w:val="28"/>
        </w:rPr>
        <w:t xml:space="preserve">ий </w:t>
      </w:r>
      <w:r w:rsidRPr="006C3D6B">
        <w:rPr>
          <w:rFonts w:ascii="Times New Roman" w:eastAsia="Times New Roman" w:hAnsi="Times New Roman" w:cs="Times New Roman"/>
          <w:color w:val="000000"/>
          <w:sz w:val="28"/>
          <w:szCs w:val="28"/>
        </w:rPr>
        <w:t xml:space="preserve">за результатами </w:t>
      </w:r>
      <w:r w:rsidR="008C7390" w:rsidRPr="006C3D6B">
        <w:rPr>
          <w:rFonts w:ascii="Times New Roman" w:eastAsia="Times New Roman" w:hAnsi="Times New Roman" w:cs="Times New Roman"/>
          <w:color w:val="000000"/>
          <w:sz w:val="28"/>
          <w:szCs w:val="28"/>
        </w:rPr>
        <w:t xml:space="preserve">Конкурсу </w:t>
      </w:r>
      <w:r w:rsidRPr="006C3D6B">
        <w:rPr>
          <w:rFonts w:ascii="Times New Roman" w:eastAsia="Times New Roman" w:hAnsi="Times New Roman" w:cs="Times New Roman"/>
          <w:color w:val="000000"/>
          <w:sz w:val="28"/>
          <w:szCs w:val="28"/>
        </w:rPr>
        <w:t>отрима</w:t>
      </w:r>
      <w:r w:rsidR="008C7390" w:rsidRPr="006C3D6B">
        <w:rPr>
          <w:rFonts w:ascii="Times New Roman" w:eastAsia="Times New Roman" w:hAnsi="Times New Roman" w:cs="Times New Roman"/>
          <w:color w:val="000000"/>
          <w:sz w:val="28"/>
          <w:szCs w:val="28"/>
        </w:rPr>
        <w:t>в</w:t>
      </w:r>
      <w:r w:rsidRPr="006C3D6B">
        <w:rPr>
          <w:rFonts w:ascii="Times New Roman" w:eastAsia="Times New Roman" w:hAnsi="Times New Roman" w:cs="Times New Roman"/>
          <w:color w:val="000000"/>
          <w:sz w:val="28"/>
          <w:szCs w:val="28"/>
        </w:rPr>
        <w:t xml:space="preserve"> </w:t>
      </w:r>
      <w:r w:rsidR="008C7390" w:rsidRPr="006C3D6B">
        <w:rPr>
          <w:rFonts w:ascii="Times New Roman" w:eastAsia="Times New Roman" w:hAnsi="Times New Roman" w:cs="Times New Roman"/>
          <w:color w:val="000000"/>
          <w:sz w:val="28"/>
          <w:szCs w:val="28"/>
        </w:rPr>
        <w:t>найкращий результат вибору.</w:t>
      </w:r>
    </w:p>
    <w:p w:rsidR="000D3EE6" w:rsidRPr="006C3D6B" w:rsidRDefault="000D3EE6">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3. Результати Конкурсу розглядаються колегією МОН у строк не більше тридцяти календарних днів після подання відповідних матеріалів.</w:t>
      </w:r>
    </w:p>
    <w:p w:rsidR="008C7390"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Рішення колегії МОН є підставою для прийняття наказ</w:t>
      </w:r>
      <w:r w:rsidR="008C7390" w:rsidRPr="006C3D6B">
        <w:rPr>
          <w:rFonts w:ascii="Times New Roman" w:eastAsia="Times New Roman" w:hAnsi="Times New Roman" w:cs="Times New Roman"/>
          <w:color w:val="000000"/>
          <w:sz w:val="28"/>
          <w:szCs w:val="28"/>
        </w:rPr>
        <w:t>ів</w:t>
      </w:r>
      <w:r w:rsidRPr="006C3D6B">
        <w:rPr>
          <w:rFonts w:ascii="Times New Roman" w:eastAsia="Times New Roman" w:hAnsi="Times New Roman" w:cs="Times New Roman"/>
          <w:color w:val="000000"/>
          <w:sz w:val="28"/>
          <w:szCs w:val="28"/>
        </w:rPr>
        <w:t xml:space="preserve"> МОН</w:t>
      </w:r>
      <w:r w:rsidR="008C7390" w:rsidRPr="006C3D6B">
        <w:rPr>
          <w:rFonts w:ascii="Times New Roman" w:eastAsia="Times New Roman" w:hAnsi="Times New Roman" w:cs="Times New Roman"/>
          <w:color w:val="000000"/>
          <w:sz w:val="28"/>
          <w:szCs w:val="28"/>
        </w:rPr>
        <w:t>:</w:t>
      </w:r>
    </w:p>
    <w:p w:rsidR="008C7390"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«Про </w:t>
      </w:r>
      <w:r w:rsidR="008C7390" w:rsidRPr="006C3D6B">
        <w:rPr>
          <w:rFonts w:ascii="Times New Roman" w:eastAsia="Times New Roman" w:hAnsi="Times New Roman" w:cs="Times New Roman"/>
          <w:color w:val="000000"/>
          <w:sz w:val="28"/>
          <w:szCs w:val="28"/>
        </w:rPr>
        <w:t>затвердження переліку електронних підручників для закладів загальної середньої освіти, придбання (надання права доступу на використання) яких може фінансуватись за кошти державного бюджету</w:t>
      </w:r>
      <w:r w:rsidRPr="006C3D6B">
        <w:rPr>
          <w:rFonts w:ascii="Times New Roman" w:eastAsia="Times New Roman" w:hAnsi="Times New Roman" w:cs="Times New Roman"/>
          <w:color w:val="000000"/>
          <w:sz w:val="28"/>
          <w:szCs w:val="28"/>
        </w:rPr>
        <w:t>»</w:t>
      </w:r>
      <w:r w:rsidR="008C7390" w:rsidRPr="006C3D6B">
        <w:rPr>
          <w:rFonts w:ascii="Times New Roman" w:eastAsia="Times New Roman" w:hAnsi="Times New Roman" w:cs="Times New Roman"/>
          <w:color w:val="000000"/>
          <w:sz w:val="28"/>
          <w:szCs w:val="28"/>
        </w:rPr>
        <w:t>;</w:t>
      </w:r>
    </w:p>
    <w:p w:rsidR="008B0C0D" w:rsidRPr="006C3D6B" w:rsidRDefault="008C7390">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«Про придбання (надання права доступу на використання) електронних підручників для закладів загальної середньої освіти»</w:t>
      </w:r>
      <w:r w:rsidR="006525E8" w:rsidRPr="006C3D6B">
        <w:rPr>
          <w:rFonts w:ascii="Times New Roman" w:eastAsia="Times New Roman" w:hAnsi="Times New Roman" w:cs="Times New Roman"/>
          <w:color w:val="000000"/>
          <w:sz w:val="28"/>
          <w:szCs w:val="28"/>
        </w:rPr>
        <w:t>.</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Наказ</w:t>
      </w:r>
      <w:r w:rsidR="0041249D" w:rsidRPr="006C3D6B">
        <w:rPr>
          <w:rFonts w:ascii="Times New Roman" w:eastAsia="Times New Roman" w:hAnsi="Times New Roman" w:cs="Times New Roman"/>
          <w:color w:val="000000"/>
          <w:sz w:val="28"/>
          <w:szCs w:val="28"/>
        </w:rPr>
        <w:t>и</w:t>
      </w:r>
      <w:r w:rsidRPr="006C3D6B">
        <w:rPr>
          <w:rFonts w:ascii="Times New Roman" w:eastAsia="Times New Roman" w:hAnsi="Times New Roman" w:cs="Times New Roman"/>
          <w:color w:val="000000"/>
          <w:sz w:val="28"/>
          <w:szCs w:val="28"/>
        </w:rPr>
        <w:t xml:space="preserve"> оприлюдню</w:t>
      </w:r>
      <w:r w:rsidR="0041249D" w:rsidRPr="006C3D6B">
        <w:rPr>
          <w:rFonts w:ascii="Times New Roman" w:eastAsia="Times New Roman" w:hAnsi="Times New Roman" w:cs="Times New Roman"/>
          <w:color w:val="000000"/>
          <w:sz w:val="28"/>
          <w:szCs w:val="28"/>
        </w:rPr>
        <w:t>ю</w:t>
      </w:r>
      <w:r w:rsidRPr="006C3D6B">
        <w:rPr>
          <w:rFonts w:ascii="Times New Roman" w:eastAsia="Times New Roman" w:hAnsi="Times New Roman" w:cs="Times New Roman"/>
          <w:color w:val="000000"/>
          <w:sz w:val="28"/>
          <w:szCs w:val="28"/>
        </w:rPr>
        <w:t xml:space="preserve">ться на офіційному веб-сайті МОН та веб-сайті ІМЗО у триденний строк після </w:t>
      </w:r>
      <w:r w:rsidR="0041249D" w:rsidRPr="006C3D6B">
        <w:rPr>
          <w:rFonts w:ascii="Times New Roman" w:eastAsia="Times New Roman" w:hAnsi="Times New Roman" w:cs="Times New Roman"/>
          <w:color w:val="000000"/>
          <w:sz w:val="28"/>
          <w:szCs w:val="28"/>
        </w:rPr>
        <w:t>їх</w:t>
      </w:r>
      <w:r w:rsidRPr="006C3D6B">
        <w:rPr>
          <w:rFonts w:ascii="Times New Roman" w:eastAsia="Times New Roman" w:hAnsi="Times New Roman" w:cs="Times New Roman"/>
          <w:color w:val="000000"/>
          <w:sz w:val="28"/>
          <w:szCs w:val="28"/>
        </w:rPr>
        <w:t xml:space="preserve"> підписання.</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4.</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 разі встановлення Апеляційною комісією порушення порядку проведення Конкурсу колегія МОН може прийняти рішення про невизнання результатів Конкурсу.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У цьому випадку МОН повторно проводить Конкурс із назв                       е-підручників, стосовно яких встановлено порушення порядку проведення Конкурсу.</w:t>
      </w:r>
    </w:p>
    <w:p w:rsidR="008B0C0D" w:rsidRPr="006C3D6B" w:rsidRDefault="008B0C0D">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5.</w:t>
      </w:r>
      <w:r w:rsidR="00B82C70" w:rsidRPr="006C3D6B">
        <w:rPr>
          <w:rFonts w:ascii="Times New Roman" w:eastAsia="Times New Roman" w:hAnsi="Times New Roman" w:cs="Times New Roman"/>
          <w:color w:val="000000"/>
          <w:sz w:val="28"/>
          <w:szCs w:val="28"/>
        </w:rPr>
        <w:t> </w:t>
      </w:r>
      <w:r w:rsidRPr="006C3D6B">
        <w:rPr>
          <w:rFonts w:ascii="Times New Roman" w:eastAsia="Times New Roman" w:hAnsi="Times New Roman" w:cs="Times New Roman"/>
          <w:color w:val="000000"/>
          <w:sz w:val="28"/>
          <w:szCs w:val="28"/>
        </w:rPr>
        <w:t>Усі документи, що стосуються Конкурсу, зберігаються в ІМЗО протягом п'яти років після завершення Конкурсу.</w:t>
      </w:r>
    </w:p>
    <w:p w:rsidR="008B0C0D" w:rsidRPr="006C3D6B" w:rsidRDefault="008B0C0D">
      <w:pPr>
        <w:pBdr>
          <w:top w:val="nil"/>
          <w:left w:val="nil"/>
          <w:bottom w:val="nil"/>
          <w:right w:val="nil"/>
          <w:between w:val="nil"/>
        </w:pBdr>
        <w:jc w:val="center"/>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center"/>
        <w:rPr>
          <w:rFonts w:ascii="Times New Roman" w:eastAsia="Times New Roman" w:hAnsi="Times New Roman" w:cs="Times New Roman"/>
          <w:color w:val="000000"/>
          <w:sz w:val="28"/>
          <w:szCs w:val="28"/>
        </w:rPr>
      </w:pPr>
      <w:r w:rsidRPr="006C3D6B">
        <w:rPr>
          <w:rFonts w:ascii="Times New Roman" w:eastAsia="Times New Roman" w:hAnsi="Times New Roman" w:cs="Times New Roman"/>
          <w:b/>
          <w:color w:val="000000"/>
          <w:sz w:val="28"/>
          <w:szCs w:val="28"/>
        </w:rPr>
        <w:t>VIIІ. Фінансування Конкурсу</w:t>
      </w:r>
    </w:p>
    <w:p w:rsidR="008B0C0D" w:rsidRPr="006C3D6B" w:rsidRDefault="006525E8">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Витрати на проведення Конкурсу здійснює МОН за рахунок коштів Державного бюджету України в межах асигнувань, передбачених МОН на </w:t>
      </w:r>
      <w:r w:rsidRPr="006C3D6B">
        <w:rPr>
          <w:rFonts w:ascii="Times New Roman" w:eastAsia="Times New Roman" w:hAnsi="Times New Roman" w:cs="Times New Roman"/>
          <w:color w:val="000000"/>
          <w:sz w:val="28"/>
          <w:szCs w:val="28"/>
        </w:rPr>
        <w:lastRenderedPageBreak/>
        <w:t>зазначені цілі, а також коштів, отриманих з інших джерел, не заборонених законодавством.</w:t>
      </w: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41249D" w:rsidRPr="006C3D6B" w:rsidRDefault="0041249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8B0C0D">
      <w:pPr>
        <w:pBdr>
          <w:top w:val="nil"/>
          <w:left w:val="nil"/>
          <w:bottom w:val="nil"/>
          <w:right w:val="nil"/>
          <w:between w:val="nil"/>
        </w:pBdr>
        <w:jc w:val="both"/>
        <w:rPr>
          <w:rFonts w:ascii="Times New Roman" w:eastAsia="Times New Roman" w:hAnsi="Times New Roman" w:cs="Times New Roman"/>
          <w:color w:val="000000"/>
          <w:sz w:val="28"/>
          <w:szCs w:val="28"/>
        </w:rPr>
      </w:pPr>
    </w:p>
    <w:p w:rsidR="008B0C0D" w:rsidRPr="006C3D6B" w:rsidRDefault="006525E8">
      <w:pPr>
        <w:pBdr>
          <w:top w:val="nil"/>
          <w:left w:val="nil"/>
          <w:bottom w:val="nil"/>
          <w:right w:val="nil"/>
          <w:between w:val="nil"/>
        </w:pBdr>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 xml:space="preserve">Директор департаменту </w:t>
      </w:r>
    </w:p>
    <w:p w:rsidR="008B0C0D" w:rsidRDefault="006525E8" w:rsidP="000D3EE6">
      <w:pPr>
        <w:pBdr>
          <w:top w:val="nil"/>
          <w:left w:val="nil"/>
          <w:bottom w:val="nil"/>
          <w:right w:val="nil"/>
          <w:between w:val="nil"/>
        </w:pBdr>
        <w:tabs>
          <w:tab w:val="left" w:pos="7513"/>
        </w:tabs>
        <w:jc w:val="both"/>
        <w:rPr>
          <w:rFonts w:ascii="Times New Roman" w:eastAsia="Times New Roman" w:hAnsi="Times New Roman" w:cs="Times New Roman"/>
          <w:color w:val="000000"/>
          <w:sz w:val="28"/>
          <w:szCs w:val="28"/>
        </w:rPr>
      </w:pPr>
      <w:r w:rsidRPr="006C3D6B">
        <w:rPr>
          <w:rFonts w:ascii="Times New Roman" w:eastAsia="Times New Roman" w:hAnsi="Times New Roman" w:cs="Times New Roman"/>
          <w:color w:val="000000"/>
          <w:sz w:val="28"/>
          <w:szCs w:val="28"/>
        </w:rPr>
        <w:t>загальної середньої та дошкільної освіти</w:t>
      </w:r>
      <w:r w:rsidR="000D3EE6" w:rsidRPr="006C3D6B">
        <w:rPr>
          <w:rFonts w:ascii="Times New Roman" w:eastAsia="Times New Roman" w:hAnsi="Times New Roman" w:cs="Times New Roman"/>
          <w:color w:val="000000"/>
          <w:sz w:val="28"/>
          <w:szCs w:val="28"/>
        </w:rPr>
        <w:tab/>
      </w:r>
      <w:r w:rsidRPr="006C3D6B">
        <w:rPr>
          <w:rFonts w:ascii="Times New Roman" w:eastAsia="Times New Roman" w:hAnsi="Times New Roman" w:cs="Times New Roman"/>
          <w:color w:val="000000"/>
          <w:sz w:val="28"/>
          <w:szCs w:val="28"/>
        </w:rPr>
        <w:t>Ю. Г. Кононенко</w:t>
      </w:r>
    </w:p>
    <w:sectPr w:rsidR="008B0C0D" w:rsidSect="003041D6">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C56" w:rsidRDefault="00BB5C56">
      <w:r>
        <w:separator/>
      </w:r>
    </w:p>
  </w:endnote>
  <w:endnote w:type="continuationSeparator" w:id="0">
    <w:p w:rsidR="00BB5C56" w:rsidRDefault="00BB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C56" w:rsidRDefault="00BB5C56">
      <w:r>
        <w:separator/>
      </w:r>
    </w:p>
  </w:footnote>
  <w:footnote w:type="continuationSeparator" w:id="0">
    <w:p w:rsidR="00BB5C56" w:rsidRDefault="00BB5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C0D" w:rsidRDefault="006525E8">
    <w:pPr>
      <w:pBdr>
        <w:top w:val="nil"/>
        <w:left w:val="nil"/>
        <w:bottom w:val="nil"/>
        <w:right w:val="nil"/>
        <w:between w:val="nil"/>
      </w:pBdr>
      <w:spacing w:after="200" w:line="276"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6C3D6B">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p w:rsidR="008B0C0D" w:rsidRDefault="008B0C0D">
    <w:pPr>
      <w:pBdr>
        <w:top w:val="nil"/>
        <w:left w:val="nil"/>
        <w:bottom w:val="nil"/>
        <w:right w:val="nil"/>
        <w:between w:val="nil"/>
      </w:pBdr>
      <w:spacing w:after="200" w:line="276"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72A10"/>
    <w:multiLevelType w:val="hybridMultilevel"/>
    <w:tmpl w:val="BB06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10D46"/>
    <w:multiLevelType w:val="multilevel"/>
    <w:tmpl w:val="D3BC5C18"/>
    <w:lvl w:ilvl="0">
      <w:start w:val="1"/>
      <w:numFmt w:val="decimal"/>
      <w:lvlText w:val="%1."/>
      <w:lvlJc w:val="left"/>
      <w:pPr>
        <w:ind w:left="1774" w:hanging="1065"/>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0C0D"/>
    <w:rsid w:val="00027368"/>
    <w:rsid w:val="0004313E"/>
    <w:rsid w:val="000C2E8E"/>
    <w:rsid w:val="000C740C"/>
    <w:rsid w:val="000D3EE6"/>
    <w:rsid w:val="001D19F6"/>
    <w:rsid w:val="00203145"/>
    <w:rsid w:val="00262763"/>
    <w:rsid w:val="003041D6"/>
    <w:rsid w:val="003F4A15"/>
    <w:rsid w:val="0041249D"/>
    <w:rsid w:val="00431092"/>
    <w:rsid w:val="00431468"/>
    <w:rsid w:val="00637B23"/>
    <w:rsid w:val="00644562"/>
    <w:rsid w:val="006525E8"/>
    <w:rsid w:val="006C3D6B"/>
    <w:rsid w:val="00733004"/>
    <w:rsid w:val="0073518E"/>
    <w:rsid w:val="00802371"/>
    <w:rsid w:val="008B0C0D"/>
    <w:rsid w:val="008C7390"/>
    <w:rsid w:val="008F1C01"/>
    <w:rsid w:val="00940E5F"/>
    <w:rsid w:val="00A87433"/>
    <w:rsid w:val="00B24183"/>
    <w:rsid w:val="00B3063C"/>
    <w:rsid w:val="00B53220"/>
    <w:rsid w:val="00B61E6C"/>
    <w:rsid w:val="00B82C70"/>
    <w:rsid w:val="00BB5C56"/>
    <w:rsid w:val="00C10CD3"/>
    <w:rsid w:val="00C61587"/>
    <w:rsid w:val="00C81032"/>
    <w:rsid w:val="00D12FF6"/>
    <w:rsid w:val="00E35F90"/>
    <w:rsid w:val="00E92BF4"/>
    <w:rsid w:val="00E9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940E5F"/>
    <w:rPr>
      <w:rFonts w:ascii="Tahoma" w:hAnsi="Tahoma" w:cs="Tahoma"/>
      <w:sz w:val="16"/>
      <w:szCs w:val="16"/>
    </w:rPr>
  </w:style>
  <w:style w:type="character" w:customStyle="1" w:styleId="a9">
    <w:name w:val="Текст выноски Знак"/>
    <w:basedOn w:val="a0"/>
    <w:link w:val="a8"/>
    <w:uiPriority w:val="99"/>
    <w:semiHidden/>
    <w:rsid w:val="00940E5F"/>
    <w:rPr>
      <w:rFonts w:ascii="Tahoma" w:hAnsi="Tahoma" w:cs="Tahoma"/>
      <w:sz w:val="16"/>
      <w:szCs w:val="16"/>
    </w:rPr>
  </w:style>
  <w:style w:type="paragraph" w:styleId="aa">
    <w:name w:val="List Paragraph"/>
    <w:basedOn w:val="a"/>
    <w:uiPriority w:val="34"/>
    <w:qFormat/>
    <w:rsid w:val="00637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940E5F"/>
    <w:rPr>
      <w:rFonts w:ascii="Tahoma" w:hAnsi="Tahoma" w:cs="Tahoma"/>
      <w:sz w:val="16"/>
      <w:szCs w:val="16"/>
    </w:rPr>
  </w:style>
  <w:style w:type="character" w:customStyle="1" w:styleId="a9">
    <w:name w:val="Текст выноски Знак"/>
    <w:basedOn w:val="a0"/>
    <w:link w:val="a8"/>
    <w:uiPriority w:val="99"/>
    <w:semiHidden/>
    <w:rsid w:val="00940E5F"/>
    <w:rPr>
      <w:rFonts w:ascii="Tahoma" w:hAnsi="Tahoma" w:cs="Tahoma"/>
      <w:sz w:val="16"/>
      <w:szCs w:val="16"/>
    </w:rPr>
  </w:style>
  <w:style w:type="paragraph" w:styleId="aa">
    <w:name w:val="List Paragraph"/>
    <w:basedOn w:val="a"/>
    <w:uiPriority w:val="34"/>
    <w:qFormat/>
    <w:rsid w:val="0063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2.rada.gov.ua/laws/show/2866-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2.rada.gov.ua/laws/show/z1562-16" TargetMode="External"/><Relationship Id="rId4" Type="http://schemas.openxmlformats.org/officeDocument/2006/relationships/settings" Target="settings.xml"/><Relationship Id="rId9" Type="http://schemas.openxmlformats.org/officeDocument/2006/relationships/hyperlink" Target="http://zakon2.rada.gov.ua/laws/show/229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2180</Words>
  <Characters>12427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МАН-264</dc:creator>
  <cp:lastModifiedBy>МАН-264</cp:lastModifiedBy>
  <cp:revision>16</cp:revision>
  <dcterms:created xsi:type="dcterms:W3CDTF">2018-05-11T07:28:00Z</dcterms:created>
  <dcterms:modified xsi:type="dcterms:W3CDTF">2018-05-14T08:49:00Z</dcterms:modified>
</cp:coreProperties>
</file>