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B1" w:rsidRPr="00912B52" w:rsidRDefault="00912B52" w:rsidP="00912B52">
      <w:pPr>
        <w:spacing w:after="0" w:line="240" w:lineRule="auto"/>
        <w:jc w:val="right"/>
        <w:rPr>
          <w:rFonts w:ascii="Times New Roman" w:hAnsi="Times New Roman" w:cs="Times New Roman"/>
          <w:i/>
          <w:iCs/>
          <w:sz w:val="28"/>
          <w:szCs w:val="28"/>
          <w:u w:val="single"/>
        </w:rPr>
      </w:pPr>
      <w:bookmarkStart w:id="0" w:name="_GoBack"/>
      <w:bookmarkEnd w:id="0"/>
      <w:r w:rsidRPr="00912B52">
        <w:rPr>
          <w:rFonts w:ascii="Times New Roman" w:hAnsi="Times New Roman" w:cs="Times New Roman"/>
          <w:i/>
          <w:iCs/>
          <w:sz w:val="28"/>
          <w:szCs w:val="28"/>
          <w:u w:val="single"/>
        </w:rPr>
        <w:t>Проект</w:t>
      </w: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E474B1" w:rsidRDefault="00E474B1" w:rsidP="00B17BBF">
      <w:pPr>
        <w:spacing w:after="0" w:line="240" w:lineRule="auto"/>
        <w:jc w:val="both"/>
        <w:rPr>
          <w:rFonts w:ascii="Times New Roman" w:hAnsi="Times New Roman" w:cs="Times New Roman"/>
          <w:iCs/>
          <w:sz w:val="28"/>
          <w:szCs w:val="28"/>
        </w:rPr>
      </w:pPr>
    </w:p>
    <w:p w:rsidR="00912B52" w:rsidRDefault="00B17BBF" w:rsidP="0027759C">
      <w:pPr>
        <w:spacing w:after="0" w:line="240" w:lineRule="auto"/>
        <w:jc w:val="both"/>
        <w:rPr>
          <w:rFonts w:ascii="Times New Roman" w:hAnsi="Times New Roman" w:cs="Times New Roman"/>
          <w:bCs/>
          <w:sz w:val="28"/>
          <w:szCs w:val="28"/>
        </w:rPr>
      </w:pPr>
      <w:r w:rsidRPr="00BD0B17">
        <w:rPr>
          <w:rFonts w:ascii="Times New Roman" w:hAnsi="Times New Roman" w:cs="Times New Roman"/>
          <w:iCs/>
          <w:sz w:val="28"/>
          <w:szCs w:val="28"/>
        </w:rPr>
        <w:t xml:space="preserve">Про затвердження </w:t>
      </w:r>
      <w:r w:rsidR="00912B52">
        <w:rPr>
          <w:rFonts w:ascii="Times New Roman" w:hAnsi="Times New Roman" w:cs="Times New Roman"/>
          <w:iCs/>
          <w:sz w:val="28"/>
          <w:szCs w:val="28"/>
        </w:rPr>
        <w:t>К</w:t>
      </w:r>
      <w:r w:rsidR="00F95F6B">
        <w:rPr>
          <w:rFonts w:ascii="Times New Roman" w:hAnsi="Times New Roman" w:cs="Times New Roman"/>
          <w:iCs/>
          <w:sz w:val="28"/>
          <w:szCs w:val="28"/>
        </w:rPr>
        <w:t>ритерії</w:t>
      </w:r>
      <w:r w:rsidR="00912B52">
        <w:rPr>
          <w:rFonts w:ascii="Times New Roman" w:hAnsi="Times New Roman" w:cs="Times New Roman"/>
          <w:iCs/>
          <w:sz w:val="28"/>
          <w:szCs w:val="28"/>
        </w:rPr>
        <w:t>в</w:t>
      </w:r>
      <w:r w:rsidR="00F95F6B">
        <w:rPr>
          <w:rFonts w:ascii="Times New Roman" w:hAnsi="Times New Roman" w:cs="Times New Roman"/>
          <w:iCs/>
          <w:sz w:val="28"/>
          <w:szCs w:val="28"/>
        </w:rPr>
        <w:t xml:space="preserve"> </w:t>
      </w:r>
      <w:r w:rsidR="00912B52">
        <w:rPr>
          <w:rFonts w:ascii="Times New Roman" w:hAnsi="Times New Roman" w:cs="Times New Roman"/>
          <w:bCs/>
          <w:sz w:val="28"/>
          <w:szCs w:val="28"/>
        </w:rPr>
        <w:t>конкурсного</w:t>
      </w:r>
    </w:p>
    <w:p w:rsidR="00912B52" w:rsidRDefault="00912B52" w:rsidP="0027759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відбору виконавців державного замовлення</w:t>
      </w:r>
    </w:p>
    <w:p w:rsidR="003A1EAF" w:rsidRDefault="00912B52" w:rsidP="0027759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 </w:t>
      </w:r>
      <w:r w:rsidR="0027759C" w:rsidRPr="00BD0B17">
        <w:rPr>
          <w:rFonts w:ascii="Times New Roman" w:hAnsi="Times New Roman" w:cs="Times New Roman"/>
          <w:bCs/>
          <w:sz w:val="28"/>
          <w:szCs w:val="28"/>
        </w:rPr>
        <w:t>підготовку магістрів</w:t>
      </w:r>
      <w:r w:rsidR="003A1EAF" w:rsidRPr="003A1EAF">
        <w:rPr>
          <w:rFonts w:ascii="Times New Roman" w:hAnsi="Times New Roman" w:cs="Times New Roman"/>
          <w:bCs/>
          <w:sz w:val="28"/>
          <w:szCs w:val="28"/>
        </w:rPr>
        <w:t xml:space="preserve"> </w:t>
      </w:r>
      <w:r>
        <w:rPr>
          <w:rFonts w:ascii="Times New Roman" w:hAnsi="Times New Roman" w:cs="Times New Roman"/>
          <w:bCs/>
          <w:sz w:val="28"/>
          <w:szCs w:val="28"/>
        </w:rPr>
        <w:t>у</w:t>
      </w:r>
      <w:r w:rsidR="003A1EAF" w:rsidRPr="00BD0B17">
        <w:rPr>
          <w:rFonts w:ascii="Times New Roman" w:hAnsi="Times New Roman" w:cs="Times New Roman"/>
          <w:bCs/>
          <w:sz w:val="28"/>
          <w:szCs w:val="28"/>
        </w:rPr>
        <w:t xml:space="preserve"> заклад</w:t>
      </w:r>
      <w:r>
        <w:rPr>
          <w:rFonts w:ascii="Times New Roman" w:hAnsi="Times New Roman" w:cs="Times New Roman"/>
          <w:bCs/>
          <w:sz w:val="28"/>
          <w:szCs w:val="28"/>
        </w:rPr>
        <w:t xml:space="preserve">ах </w:t>
      </w:r>
      <w:r w:rsidRPr="00BD0B17">
        <w:rPr>
          <w:rFonts w:ascii="Times New Roman" w:hAnsi="Times New Roman" w:cs="Times New Roman"/>
          <w:bCs/>
          <w:sz w:val="28"/>
          <w:szCs w:val="28"/>
        </w:rPr>
        <w:t>вищ</w:t>
      </w:r>
      <w:r>
        <w:rPr>
          <w:rFonts w:ascii="Times New Roman" w:hAnsi="Times New Roman" w:cs="Times New Roman"/>
          <w:bCs/>
          <w:sz w:val="28"/>
          <w:szCs w:val="28"/>
        </w:rPr>
        <w:t>ої</w:t>
      </w:r>
      <w:r w:rsidRPr="00BD0B17">
        <w:rPr>
          <w:rFonts w:ascii="Times New Roman" w:hAnsi="Times New Roman" w:cs="Times New Roman"/>
          <w:bCs/>
          <w:sz w:val="28"/>
          <w:szCs w:val="28"/>
        </w:rPr>
        <w:t xml:space="preserve"> </w:t>
      </w:r>
      <w:r>
        <w:rPr>
          <w:rFonts w:ascii="Times New Roman" w:hAnsi="Times New Roman" w:cs="Times New Roman"/>
          <w:bCs/>
          <w:sz w:val="28"/>
          <w:szCs w:val="28"/>
        </w:rPr>
        <w:t>освіти</w:t>
      </w:r>
      <w:r w:rsidR="003A1EAF" w:rsidRPr="00BD0B17">
        <w:rPr>
          <w:rFonts w:ascii="Times New Roman" w:hAnsi="Times New Roman" w:cs="Times New Roman"/>
          <w:bCs/>
          <w:sz w:val="28"/>
          <w:szCs w:val="28"/>
        </w:rPr>
        <w:t>,</w:t>
      </w:r>
    </w:p>
    <w:p w:rsidR="00B17BBF" w:rsidRPr="00BD0B17" w:rsidRDefault="003A1EAF" w:rsidP="0027759C">
      <w:pPr>
        <w:spacing w:after="0" w:line="240" w:lineRule="auto"/>
        <w:jc w:val="both"/>
        <w:rPr>
          <w:rFonts w:ascii="Times New Roman" w:hAnsi="Times New Roman" w:cs="Times New Roman"/>
          <w:bCs/>
          <w:sz w:val="28"/>
          <w:szCs w:val="28"/>
        </w:rPr>
      </w:pPr>
      <w:r w:rsidRPr="00BD0B17">
        <w:rPr>
          <w:rFonts w:ascii="Times New Roman" w:hAnsi="Times New Roman" w:cs="Times New Roman"/>
          <w:bCs/>
          <w:sz w:val="28"/>
          <w:szCs w:val="28"/>
        </w:rPr>
        <w:t>які знаходяться у сфері управління</w:t>
      </w:r>
      <w:r>
        <w:rPr>
          <w:rFonts w:ascii="Times New Roman" w:hAnsi="Times New Roman" w:cs="Times New Roman"/>
          <w:bCs/>
          <w:sz w:val="28"/>
          <w:szCs w:val="28"/>
        </w:rPr>
        <w:t xml:space="preserve"> МОН</w:t>
      </w:r>
    </w:p>
    <w:p w:rsidR="00B17BBF" w:rsidRPr="00BD0B17" w:rsidRDefault="00B17BBF" w:rsidP="00B17BBF">
      <w:pPr>
        <w:spacing w:after="0" w:line="240" w:lineRule="auto"/>
        <w:jc w:val="both"/>
        <w:rPr>
          <w:rFonts w:ascii="Times New Roman" w:hAnsi="Times New Roman" w:cs="Times New Roman"/>
          <w:bCs/>
          <w:sz w:val="28"/>
          <w:szCs w:val="28"/>
        </w:rPr>
      </w:pPr>
    </w:p>
    <w:p w:rsidR="00B17BBF" w:rsidRPr="00BD0B17" w:rsidRDefault="00B17BBF" w:rsidP="00B17BBF">
      <w:pPr>
        <w:spacing w:after="0" w:line="240" w:lineRule="auto"/>
        <w:jc w:val="both"/>
        <w:rPr>
          <w:rFonts w:ascii="Times New Roman" w:hAnsi="Times New Roman" w:cs="Times New Roman"/>
          <w:bCs/>
          <w:sz w:val="28"/>
          <w:szCs w:val="28"/>
        </w:rPr>
      </w:pPr>
    </w:p>
    <w:p w:rsidR="00B17BBF" w:rsidRPr="00BD0B17" w:rsidRDefault="00B17BBF" w:rsidP="00B17BBF">
      <w:pPr>
        <w:spacing w:after="0" w:line="240" w:lineRule="auto"/>
        <w:ind w:firstLine="709"/>
        <w:jc w:val="both"/>
        <w:rPr>
          <w:rStyle w:val="rvts52"/>
          <w:rFonts w:ascii="Times New Roman" w:hAnsi="Times New Roman" w:cs="Times New Roman"/>
          <w:b/>
          <w:bCs/>
          <w:color w:val="000000"/>
          <w:spacing w:val="30"/>
          <w:sz w:val="28"/>
          <w:szCs w:val="28"/>
          <w:bdr w:val="none" w:sz="0" w:space="0" w:color="auto" w:frame="1"/>
          <w:shd w:val="clear" w:color="auto" w:fill="FFFFFF"/>
        </w:rPr>
      </w:pPr>
      <w:r w:rsidRPr="00BD0B17">
        <w:rPr>
          <w:rFonts w:ascii="Times New Roman" w:hAnsi="Times New Roman" w:cs="Times New Roman"/>
          <w:color w:val="000000"/>
          <w:sz w:val="28"/>
          <w:szCs w:val="28"/>
          <w:shd w:val="clear" w:color="auto" w:fill="FFFFFF"/>
        </w:rPr>
        <w:t>На виконання</w:t>
      </w:r>
      <w:r w:rsidR="000F2632" w:rsidRPr="00BD0B17">
        <w:rPr>
          <w:rFonts w:ascii="Times New Roman" w:hAnsi="Times New Roman" w:cs="Times New Roman"/>
          <w:color w:val="000000"/>
          <w:sz w:val="28"/>
          <w:szCs w:val="28"/>
          <w:shd w:val="clear" w:color="auto" w:fill="FFFFFF"/>
        </w:rPr>
        <w:t xml:space="preserve"> </w:t>
      </w:r>
      <w:r w:rsidRPr="00BD0B17">
        <w:rPr>
          <w:rFonts w:ascii="Times New Roman" w:hAnsi="Times New Roman" w:cs="Times New Roman"/>
          <w:sz w:val="28"/>
          <w:szCs w:val="28"/>
          <w:bdr w:val="none" w:sz="0" w:space="0" w:color="auto" w:frame="1"/>
          <w:shd w:val="clear" w:color="auto" w:fill="FFFFFF"/>
        </w:rPr>
        <w:t>постанови Кабінету Міністрів України від 20 травня 2013 року № 363</w:t>
      </w:r>
      <w:r w:rsidR="00E474B1" w:rsidRPr="00BD0B17">
        <w:rPr>
          <w:rStyle w:val="apple-converted-space"/>
          <w:rFonts w:ascii="Times New Roman" w:hAnsi="Times New Roman" w:cs="Times New Roman"/>
          <w:color w:val="000000"/>
          <w:sz w:val="28"/>
          <w:szCs w:val="28"/>
          <w:shd w:val="clear" w:color="auto" w:fill="FFFFFF"/>
        </w:rPr>
        <w:t xml:space="preserve"> </w:t>
      </w:r>
      <w:r w:rsidRPr="00BD0B17">
        <w:rPr>
          <w:rFonts w:ascii="Times New Roman" w:hAnsi="Times New Roman" w:cs="Times New Roman"/>
          <w:color w:val="000000"/>
          <w:sz w:val="28"/>
          <w:szCs w:val="28"/>
          <w:shd w:val="clear" w:color="auto" w:fill="FFFFFF"/>
        </w:rPr>
        <w:t xml:space="preserve">«Про затвердження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з метою </w:t>
      </w:r>
      <w:r w:rsidR="0027759C" w:rsidRPr="00BD0B17">
        <w:rPr>
          <w:rFonts w:ascii="Times New Roman" w:hAnsi="Times New Roman" w:cs="Times New Roman"/>
          <w:color w:val="000000"/>
          <w:sz w:val="28"/>
          <w:szCs w:val="28"/>
          <w:shd w:val="clear" w:color="auto" w:fill="FFFFFF"/>
        </w:rPr>
        <w:t xml:space="preserve">ефективного </w:t>
      </w:r>
      <w:r w:rsidRPr="00BD0B17">
        <w:rPr>
          <w:rFonts w:ascii="Times New Roman" w:hAnsi="Times New Roman" w:cs="Times New Roman"/>
          <w:color w:val="000000"/>
          <w:sz w:val="28"/>
          <w:szCs w:val="28"/>
          <w:shd w:val="clear" w:color="auto" w:fill="FFFFFF"/>
        </w:rPr>
        <w:t xml:space="preserve">розміщення державного замовлення на підготовку </w:t>
      </w:r>
      <w:r w:rsidR="0027759C" w:rsidRPr="00BD0B17">
        <w:rPr>
          <w:rFonts w:ascii="Times New Roman" w:hAnsi="Times New Roman" w:cs="Times New Roman"/>
          <w:color w:val="000000"/>
          <w:sz w:val="28"/>
          <w:szCs w:val="28"/>
          <w:shd w:val="clear" w:color="auto" w:fill="FFFFFF"/>
        </w:rPr>
        <w:t>магістрів</w:t>
      </w:r>
    </w:p>
    <w:p w:rsidR="00B17BBF" w:rsidRPr="00BD0B17" w:rsidRDefault="00B17BBF" w:rsidP="00B17BBF">
      <w:pPr>
        <w:spacing w:after="0" w:line="240" w:lineRule="auto"/>
        <w:ind w:firstLine="709"/>
        <w:jc w:val="both"/>
        <w:rPr>
          <w:rStyle w:val="rvts52"/>
          <w:rFonts w:ascii="Times New Roman" w:hAnsi="Times New Roman" w:cs="Times New Roman"/>
          <w:bCs/>
          <w:color w:val="000000"/>
          <w:spacing w:val="30"/>
          <w:sz w:val="28"/>
          <w:szCs w:val="28"/>
          <w:bdr w:val="none" w:sz="0" w:space="0" w:color="auto" w:frame="1"/>
          <w:shd w:val="clear" w:color="auto" w:fill="FFFFFF"/>
        </w:rPr>
      </w:pPr>
    </w:p>
    <w:p w:rsidR="00E474B1" w:rsidRPr="00BD0B17" w:rsidRDefault="00E474B1" w:rsidP="000F2632">
      <w:pPr>
        <w:shd w:val="clear" w:color="auto" w:fill="FFFFFF"/>
        <w:spacing w:after="0" w:line="240" w:lineRule="auto"/>
        <w:jc w:val="both"/>
        <w:textAlignment w:val="baseline"/>
        <w:rPr>
          <w:rFonts w:ascii="Times New Roman" w:hAnsi="Times New Roman"/>
          <w:bCs/>
          <w:spacing w:val="30"/>
          <w:sz w:val="28"/>
          <w:szCs w:val="28"/>
          <w:bdr w:val="none" w:sz="0" w:space="0" w:color="auto" w:frame="1"/>
        </w:rPr>
      </w:pPr>
      <w:r w:rsidRPr="00BD0B17">
        <w:rPr>
          <w:rFonts w:ascii="Times New Roman" w:hAnsi="Times New Roman"/>
          <w:bCs/>
          <w:spacing w:val="30"/>
          <w:sz w:val="28"/>
          <w:szCs w:val="28"/>
          <w:bdr w:val="none" w:sz="0" w:space="0" w:color="auto" w:frame="1"/>
        </w:rPr>
        <w:t>НАКАЗУЮ:</w:t>
      </w:r>
    </w:p>
    <w:p w:rsidR="00E474B1" w:rsidRPr="00BD0B17" w:rsidRDefault="00E474B1" w:rsidP="00B17BBF">
      <w:pPr>
        <w:spacing w:after="0" w:line="240" w:lineRule="auto"/>
        <w:ind w:firstLine="709"/>
        <w:jc w:val="both"/>
        <w:rPr>
          <w:rStyle w:val="rvts52"/>
          <w:rFonts w:ascii="Times New Roman" w:hAnsi="Times New Roman" w:cs="Times New Roman"/>
          <w:bCs/>
          <w:color w:val="000000"/>
          <w:spacing w:val="30"/>
          <w:sz w:val="28"/>
          <w:szCs w:val="28"/>
          <w:bdr w:val="none" w:sz="0" w:space="0" w:color="auto" w:frame="1"/>
          <w:shd w:val="clear" w:color="auto" w:fill="FFFFFF"/>
        </w:rPr>
      </w:pPr>
    </w:p>
    <w:p w:rsidR="00B17BBF" w:rsidRPr="00912B52" w:rsidRDefault="00B17BBF" w:rsidP="00912B52">
      <w:pPr>
        <w:numPr>
          <w:ilvl w:val="0"/>
          <w:numId w:val="8"/>
        </w:numPr>
        <w:shd w:val="clear" w:color="auto" w:fill="FFFFFF"/>
        <w:spacing w:after="0" w:line="240" w:lineRule="auto"/>
        <w:ind w:left="142" w:firstLine="709"/>
        <w:jc w:val="both"/>
        <w:textAlignment w:val="baseline"/>
        <w:rPr>
          <w:rFonts w:ascii="Times New Roman" w:hAnsi="Times New Roman"/>
          <w:sz w:val="28"/>
          <w:szCs w:val="28"/>
        </w:rPr>
      </w:pPr>
      <w:r w:rsidRPr="00912B52">
        <w:rPr>
          <w:rFonts w:ascii="Times New Roman" w:hAnsi="Times New Roman"/>
          <w:sz w:val="28"/>
          <w:szCs w:val="28"/>
        </w:rPr>
        <w:t>Затвердити</w:t>
      </w:r>
      <w:r w:rsidR="004E1789" w:rsidRPr="00912B52">
        <w:rPr>
          <w:rFonts w:ascii="Times New Roman" w:hAnsi="Times New Roman"/>
          <w:sz w:val="28"/>
          <w:szCs w:val="28"/>
        </w:rPr>
        <w:t xml:space="preserve"> </w:t>
      </w:r>
      <w:r w:rsidR="00912B52">
        <w:rPr>
          <w:rFonts w:ascii="Times New Roman" w:hAnsi="Times New Roman"/>
          <w:sz w:val="28"/>
          <w:szCs w:val="28"/>
        </w:rPr>
        <w:t>К</w:t>
      </w:r>
      <w:r w:rsidR="00F95F6B" w:rsidRPr="00912B52">
        <w:rPr>
          <w:rFonts w:ascii="Times New Roman" w:hAnsi="Times New Roman"/>
          <w:sz w:val="28"/>
          <w:szCs w:val="28"/>
        </w:rPr>
        <w:t xml:space="preserve">ритерії </w:t>
      </w:r>
      <w:r w:rsidR="00912B52" w:rsidRPr="00912B52">
        <w:rPr>
          <w:rFonts w:ascii="Times New Roman" w:hAnsi="Times New Roman"/>
          <w:sz w:val="28"/>
          <w:szCs w:val="28"/>
        </w:rPr>
        <w:t xml:space="preserve">конкурсного відбору виконавців державного замовлення </w:t>
      </w:r>
      <w:r w:rsidRPr="00912B52">
        <w:rPr>
          <w:rFonts w:ascii="Times New Roman" w:hAnsi="Times New Roman"/>
          <w:sz w:val="28"/>
          <w:szCs w:val="28"/>
        </w:rPr>
        <w:t xml:space="preserve">на підготовку магістрів </w:t>
      </w:r>
      <w:r w:rsidR="00912B52" w:rsidRPr="00912B52">
        <w:rPr>
          <w:rFonts w:ascii="Times New Roman" w:hAnsi="Times New Roman"/>
          <w:sz w:val="28"/>
          <w:szCs w:val="28"/>
        </w:rPr>
        <w:t>у закладах вищої освіти</w:t>
      </w:r>
      <w:r w:rsidRPr="00912B52">
        <w:rPr>
          <w:rFonts w:ascii="Times New Roman" w:hAnsi="Times New Roman"/>
          <w:sz w:val="28"/>
          <w:szCs w:val="28"/>
        </w:rPr>
        <w:t>, які знаходяться у сфері управління Міністерства освіти і науки України, що додається.</w:t>
      </w:r>
    </w:p>
    <w:p w:rsidR="00E474B1" w:rsidRPr="00BD0B17" w:rsidRDefault="00E474B1" w:rsidP="00F95F6B">
      <w:pPr>
        <w:pStyle w:val="a4"/>
        <w:spacing w:after="0" w:line="240" w:lineRule="auto"/>
        <w:ind w:left="142" w:firstLine="709"/>
        <w:jc w:val="both"/>
        <w:rPr>
          <w:rFonts w:ascii="Times New Roman" w:hAnsi="Times New Roman" w:cs="Times New Roman"/>
          <w:bCs/>
          <w:sz w:val="28"/>
          <w:szCs w:val="28"/>
        </w:rPr>
      </w:pPr>
    </w:p>
    <w:p w:rsidR="00E474B1" w:rsidRPr="00BD0B17" w:rsidRDefault="00E474B1" w:rsidP="00F95F6B">
      <w:pPr>
        <w:numPr>
          <w:ilvl w:val="0"/>
          <w:numId w:val="8"/>
        </w:numPr>
        <w:shd w:val="clear" w:color="auto" w:fill="FFFFFF"/>
        <w:spacing w:after="0" w:line="240" w:lineRule="auto"/>
        <w:ind w:left="142" w:firstLine="709"/>
        <w:jc w:val="both"/>
        <w:textAlignment w:val="baseline"/>
        <w:rPr>
          <w:rFonts w:ascii="Times New Roman" w:hAnsi="Times New Roman"/>
          <w:sz w:val="28"/>
          <w:szCs w:val="28"/>
        </w:rPr>
      </w:pPr>
      <w:r w:rsidRPr="00BD0B17">
        <w:rPr>
          <w:rFonts w:ascii="Times New Roman" w:hAnsi="Times New Roman"/>
          <w:sz w:val="28"/>
          <w:szCs w:val="28"/>
        </w:rPr>
        <w:t>Цей наказ набирає чинності з дня його офіційного опублікування.</w:t>
      </w:r>
    </w:p>
    <w:p w:rsidR="00E474B1" w:rsidRPr="00BD0B17" w:rsidRDefault="00E474B1" w:rsidP="00F95F6B">
      <w:pPr>
        <w:pStyle w:val="a4"/>
        <w:ind w:left="142" w:firstLine="709"/>
        <w:rPr>
          <w:rFonts w:ascii="Times New Roman" w:hAnsi="Times New Roman"/>
          <w:sz w:val="28"/>
          <w:szCs w:val="28"/>
        </w:rPr>
      </w:pPr>
    </w:p>
    <w:p w:rsidR="00E474B1" w:rsidRPr="00BD0B17" w:rsidRDefault="00E474B1" w:rsidP="00F95F6B">
      <w:pPr>
        <w:numPr>
          <w:ilvl w:val="0"/>
          <w:numId w:val="8"/>
        </w:numPr>
        <w:shd w:val="clear" w:color="auto" w:fill="FFFFFF"/>
        <w:spacing w:after="0" w:line="240" w:lineRule="auto"/>
        <w:ind w:left="142" w:firstLine="709"/>
        <w:jc w:val="both"/>
        <w:textAlignment w:val="baseline"/>
        <w:rPr>
          <w:rFonts w:ascii="Times New Roman" w:hAnsi="Times New Roman"/>
          <w:sz w:val="28"/>
          <w:szCs w:val="28"/>
        </w:rPr>
      </w:pPr>
      <w:r w:rsidRPr="00BD0B17">
        <w:rPr>
          <w:rFonts w:ascii="Times New Roman" w:hAnsi="Times New Roman"/>
          <w:sz w:val="28"/>
          <w:szCs w:val="28"/>
        </w:rPr>
        <w:t xml:space="preserve">Контроль за виконанням цього наказу покласти на заступника Міністра </w:t>
      </w:r>
      <w:r w:rsidR="00912B52">
        <w:rPr>
          <w:rFonts w:ascii="Times New Roman" w:hAnsi="Times New Roman"/>
          <w:sz w:val="28"/>
          <w:szCs w:val="28"/>
        </w:rPr>
        <w:t>Рашкевича Ю. М.</w:t>
      </w:r>
    </w:p>
    <w:p w:rsidR="00E474B1" w:rsidRDefault="00E474B1" w:rsidP="00E474B1">
      <w:pPr>
        <w:pStyle w:val="a4"/>
        <w:rPr>
          <w:rFonts w:ascii="Times New Roman" w:hAnsi="Times New Roman"/>
          <w:sz w:val="28"/>
          <w:szCs w:val="28"/>
        </w:rPr>
      </w:pPr>
    </w:p>
    <w:p w:rsidR="00B17BBF" w:rsidRPr="00B17BBF" w:rsidRDefault="00B17BBF" w:rsidP="00B17BBF">
      <w:pPr>
        <w:spacing w:after="0" w:line="240" w:lineRule="auto"/>
        <w:jc w:val="both"/>
        <w:rPr>
          <w:rFonts w:ascii="Times New Roman" w:hAnsi="Times New Roman" w:cs="Times New Roman"/>
          <w:color w:val="000000"/>
          <w:sz w:val="28"/>
          <w:szCs w:val="28"/>
          <w:shd w:val="clear" w:color="auto" w:fill="FFFFFF"/>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48"/>
        <w:gridCol w:w="5591"/>
      </w:tblGrid>
      <w:tr w:rsidR="00E474B1" w:rsidRPr="008A6E32" w:rsidTr="00237CD1">
        <w:tc>
          <w:tcPr>
            <w:tcW w:w="2100" w:type="pct"/>
            <w:tcBorders>
              <w:top w:val="nil"/>
              <w:left w:val="nil"/>
              <w:bottom w:val="nil"/>
              <w:right w:val="nil"/>
            </w:tcBorders>
            <w:hideMark/>
          </w:tcPr>
          <w:p w:rsidR="00E474B1" w:rsidRPr="003644C7" w:rsidRDefault="00E474B1" w:rsidP="00237CD1">
            <w:pPr>
              <w:spacing w:after="0" w:line="240" w:lineRule="auto"/>
              <w:textAlignment w:val="baseline"/>
              <w:rPr>
                <w:rFonts w:ascii="Times New Roman" w:hAnsi="Times New Roman"/>
                <w:sz w:val="28"/>
                <w:szCs w:val="28"/>
              </w:rPr>
            </w:pPr>
            <w:r w:rsidRPr="003644C7">
              <w:rPr>
                <w:rFonts w:ascii="Times New Roman" w:hAnsi="Times New Roman"/>
                <w:bCs/>
                <w:color w:val="000000"/>
                <w:sz w:val="28"/>
                <w:szCs w:val="28"/>
                <w:bdr w:val="none" w:sz="0" w:space="0" w:color="auto" w:frame="1"/>
              </w:rPr>
              <w:t>Міністр</w:t>
            </w:r>
          </w:p>
        </w:tc>
        <w:tc>
          <w:tcPr>
            <w:tcW w:w="2900" w:type="pct"/>
            <w:tcBorders>
              <w:top w:val="nil"/>
              <w:left w:val="nil"/>
              <w:bottom w:val="nil"/>
              <w:right w:val="nil"/>
            </w:tcBorders>
            <w:hideMark/>
          </w:tcPr>
          <w:p w:rsidR="00E474B1" w:rsidRPr="003644C7" w:rsidRDefault="00E474B1" w:rsidP="00237CD1">
            <w:pPr>
              <w:spacing w:after="0" w:line="240" w:lineRule="auto"/>
              <w:jc w:val="center"/>
              <w:textAlignment w:val="baseline"/>
              <w:rPr>
                <w:rFonts w:ascii="Times New Roman" w:hAnsi="Times New Roman"/>
                <w:sz w:val="28"/>
                <w:szCs w:val="28"/>
              </w:rPr>
            </w:pPr>
            <w:r>
              <w:rPr>
                <w:rFonts w:ascii="Times New Roman" w:hAnsi="Times New Roman"/>
                <w:bCs/>
                <w:color w:val="000000"/>
                <w:sz w:val="28"/>
                <w:szCs w:val="28"/>
                <w:bdr w:val="none" w:sz="0" w:space="0" w:color="auto" w:frame="1"/>
              </w:rPr>
              <w:t xml:space="preserve">                                               Л. М. Гриневич</w:t>
            </w:r>
          </w:p>
        </w:tc>
      </w:tr>
    </w:tbl>
    <w:p w:rsidR="00B17BBF" w:rsidRPr="00B17BBF" w:rsidRDefault="00B17BBF" w:rsidP="00B17BBF">
      <w:pPr>
        <w:spacing w:after="0" w:line="240" w:lineRule="auto"/>
        <w:jc w:val="both"/>
        <w:rPr>
          <w:rFonts w:ascii="Times New Roman" w:hAnsi="Times New Roman" w:cs="Times New Roman"/>
          <w:color w:val="000000"/>
          <w:sz w:val="28"/>
          <w:szCs w:val="28"/>
          <w:shd w:val="clear" w:color="auto" w:fill="FFFFFF"/>
        </w:rPr>
      </w:pPr>
      <w:r w:rsidRPr="00B17BBF">
        <w:rPr>
          <w:rFonts w:ascii="Times New Roman" w:hAnsi="Times New Roman" w:cs="Times New Roman"/>
          <w:color w:val="000000"/>
          <w:sz w:val="28"/>
          <w:szCs w:val="28"/>
          <w:shd w:val="clear" w:color="auto" w:fill="FFFFFF"/>
        </w:rPr>
        <w:br w:type="page"/>
      </w:r>
    </w:p>
    <w:p w:rsidR="004E1789" w:rsidRPr="004E1789" w:rsidRDefault="005A2568" w:rsidP="005A2568">
      <w:pPr>
        <w:spacing w:after="0" w:line="240" w:lineRule="auto"/>
        <w:ind w:left="6237"/>
        <w:rPr>
          <w:rFonts w:ascii="Times New Roman" w:hAnsi="Times New Roman" w:cs="Times New Roman"/>
          <w:bCs/>
          <w:sz w:val="28"/>
          <w:szCs w:val="28"/>
        </w:rPr>
      </w:pPr>
      <w:r w:rsidRPr="004E1789">
        <w:rPr>
          <w:rFonts w:ascii="Times New Roman" w:hAnsi="Times New Roman" w:cs="Times New Roman"/>
          <w:bCs/>
          <w:sz w:val="28"/>
          <w:szCs w:val="28"/>
        </w:rPr>
        <w:lastRenderedPageBreak/>
        <w:t>ЗАТВЕРДЖЕНО</w:t>
      </w:r>
    </w:p>
    <w:p w:rsidR="004E1789" w:rsidRPr="004E1789" w:rsidRDefault="004E1789" w:rsidP="005A2568">
      <w:pPr>
        <w:spacing w:after="0" w:line="240" w:lineRule="auto"/>
        <w:ind w:left="6237"/>
        <w:rPr>
          <w:rFonts w:ascii="Times New Roman" w:hAnsi="Times New Roman" w:cs="Times New Roman"/>
          <w:bCs/>
          <w:sz w:val="28"/>
          <w:szCs w:val="28"/>
        </w:rPr>
      </w:pPr>
      <w:r w:rsidRPr="004E1789">
        <w:rPr>
          <w:rFonts w:ascii="Times New Roman" w:hAnsi="Times New Roman" w:cs="Times New Roman"/>
          <w:bCs/>
          <w:sz w:val="28"/>
          <w:szCs w:val="28"/>
        </w:rPr>
        <w:t>Наказ Міністерства освіти</w:t>
      </w:r>
    </w:p>
    <w:p w:rsidR="004E1789" w:rsidRPr="004E1789" w:rsidRDefault="004E1789" w:rsidP="005A2568">
      <w:pPr>
        <w:spacing w:after="0" w:line="240" w:lineRule="auto"/>
        <w:ind w:left="6237"/>
        <w:rPr>
          <w:rFonts w:ascii="Times New Roman" w:hAnsi="Times New Roman" w:cs="Times New Roman"/>
          <w:bCs/>
          <w:sz w:val="28"/>
          <w:szCs w:val="28"/>
        </w:rPr>
      </w:pPr>
      <w:r w:rsidRPr="004E1789">
        <w:rPr>
          <w:rFonts w:ascii="Times New Roman" w:hAnsi="Times New Roman" w:cs="Times New Roman"/>
          <w:bCs/>
          <w:sz w:val="28"/>
          <w:szCs w:val="28"/>
        </w:rPr>
        <w:t>і науки України</w:t>
      </w:r>
    </w:p>
    <w:p w:rsidR="004E1789" w:rsidRPr="004E1789" w:rsidRDefault="004E1789" w:rsidP="005A2568">
      <w:pPr>
        <w:spacing w:after="0" w:line="240" w:lineRule="auto"/>
        <w:ind w:left="6237"/>
        <w:rPr>
          <w:rFonts w:ascii="Times New Roman" w:hAnsi="Times New Roman" w:cs="Times New Roman"/>
          <w:bCs/>
          <w:sz w:val="28"/>
          <w:szCs w:val="28"/>
        </w:rPr>
      </w:pPr>
      <w:r w:rsidRPr="004E1789">
        <w:rPr>
          <w:rFonts w:ascii="Times New Roman" w:hAnsi="Times New Roman" w:cs="Times New Roman"/>
          <w:bCs/>
          <w:sz w:val="28"/>
          <w:szCs w:val="28"/>
        </w:rPr>
        <w:t xml:space="preserve">від </w:t>
      </w:r>
      <w:r w:rsidR="00912B52">
        <w:rPr>
          <w:rFonts w:ascii="Times New Roman" w:hAnsi="Times New Roman" w:cs="Times New Roman"/>
          <w:bCs/>
          <w:sz w:val="28"/>
          <w:szCs w:val="28"/>
        </w:rPr>
        <w:t>ХХ</w:t>
      </w:r>
      <w:r w:rsidR="009C0D6A">
        <w:rPr>
          <w:rFonts w:ascii="Times New Roman" w:hAnsi="Times New Roman" w:cs="Times New Roman"/>
          <w:bCs/>
          <w:sz w:val="28"/>
          <w:szCs w:val="28"/>
        </w:rPr>
        <w:t>.</w:t>
      </w:r>
      <w:r w:rsidR="00912B52">
        <w:rPr>
          <w:rFonts w:ascii="Times New Roman" w:hAnsi="Times New Roman" w:cs="Times New Roman"/>
          <w:bCs/>
          <w:sz w:val="28"/>
          <w:szCs w:val="28"/>
        </w:rPr>
        <w:t>ХХ</w:t>
      </w:r>
      <w:r w:rsidR="009C0D6A">
        <w:rPr>
          <w:rFonts w:ascii="Times New Roman" w:hAnsi="Times New Roman" w:cs="Times New Roman"/>
          <w:bCs/>
          <w:sz w:val="28"/>
          <w:szCs w:val="28"/>
        </w:rPr>
        <w:t>.201</w:t>
      </w:r>
      <w:r w:rsidR="00912B52">
        <w:rPr>
          <w:rFonts w:ascii="Times New Roman" w:hAnsi="Times New Roman" w:cs="Times New Roman"/>
          <w:bCs/>
          <w:sz w:val="28"/>
          <w:szCs w:val="28"/>
        </w:rPr>
        <w:t>8</w:t>
      </w:r>
      <w:r w:rsidR="005A2568">
        <w:rPr>
          <w:rFonts w:ascii="Times New Roman" w:hAnsi="Times New Roman" w:cs="Times New Roman"/>
          <w:bCs/>
          <w:sz w:val="28"/>
          <w:szCs w:val="28"/>
        </w:rPr>
        <w:t xml:space="preserve"> </w:t>
      </w:r>
      <w:r w:rsidR="005A2568" w:rsidRPr="004E1789">
        <w:rPr>
          <w:rFonts w:ascii="Times New Roman" w:hAnsi="Times New Roman" w:cs="Times New Roman"/>
          <w:bCs/>
          <w:sz w:val="28"/>
          <w:szCs w:val="28"/>
        </w:rPr>
        <w:t xml:space="preserve">№ </w:t>
      </w:r>
      <w:r w:rsidR="00912B52">
        <w:rPr>
          <w:rFonts w:ascii="Times New Roman" w:hAnsi="Times New Roman" w:cs="Times New Roman"/>
          <w:bCs/>
          <w:sz w:val="28"/>
          <w:szCs w:val="28"/>
        </w:rPr>
        <w:t>ХХХ</w:t>
      </w:r>
    </w:p>
    <w:p w:rsidR="004E1789" w:rsidRPr="00C72835" w:rsidRDefault="004E1789" w:rsidP="009230D7">
      <w:pPr>
        <w:spacing w:line="240" w:lineRule="auto"/>
        <w:jc w:val="center"/>
        <w:rPr>
          <w:rFonts w:ascii="Times New Roman" w:hAnsi="Times New Roman" w:cs="Times New Roman"/>
          <w:b/>
          <w:bCs/>
          <w:sz w:val="18"/>
          <w:szCs w:val="28"/>
        </w:rPr>
      </w:pPr>
    </w:p>
    <w:p w:rsidR="009D18DC" w:rsidRPr="009F7955" w:rsidRDefault="00912B52" w:rsidP="009230D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К</w:t>
      </w:r>
      <w:r w:rsidR="00F95F6B">
        <w:rPr>
          <w:rFonts w:ascii="Times New Roman" w:hAnsi="Times New Roman" w:cs="Times New Roman"/>
          <w:b/>
          <w:bCs/>
          <w:sz w:val="28"/>
          <w:szCs w:val="28"/>
        </w:rPr>
        <w:t xml:space="preserve">ритерії </w:t>
      </w:r>
      <w:r w:rsidRPr="00912B52">
        <w:rPr>
          <w:rFonts w:ascii="Times New Roman" w:hAnsi="Times New Roman" w:cs="Times New Roman"/>
          <w:b/>
          <w:bCs/>
          <w:sz w:val="28"/>
          <w:szCs w:val="28"/>
        </w:rPr>
        <w:t>конкурсного відбору виконавців державного замовлення</w:t>
      </w:r>
      <w:r w:rsidR="000B340D">
        <w:rPr>
          <w:rFonts w:ascii="Times New Roman" w:hAnsi="Times New Roman" w:cs="Times New Roman"/>
          <w:b/>
          <w:bCs/>
          <w:sz w:val="28"/>
          <w:szCs w:val="28"/>
        </w:rPr>
        <w:t xml:space="preserve"> на підготовку магістрів</w:t>
      </w:r>
      <w:r w:rsidR="003A1EAF">
        <w:rPr>
          <w:rFonts w:ascii="Times New Roman" w:hAnsi="Times New Roman" w:cs="Times New Roman"/>
          <w:b/>
          <w:bCs/>
          <w:sz w:val="28"/>
          <w:szCs w:val="28"/>
        </w:rPr>
        <w:t xml:space="preserve"> </w:t>
      </w:r>
      <w:r>
        <w:rPr>
          <w:rFonts w:ascii="Times New Roman" w:hAnsi="Times New Roman" w:cs="Times New Roman"/>
          <w:b/>
          <w:bCs/>
          <w:sz w:val="28"/>
          <w:szCs w:val="28"/>
        </w:rPr>
        <w:t>у</w:t>
      </w:r>
      <w:r w:rsidR="003A1EAF" w:rsidRPr="003A1EAF">
        <w:rPr>
          <w:rFonts w:ascii="Times New Roman" w:hAnsi="Times New Roman" w:cs="Times New Roman"/>
          <w:b/>
          <w:bCs/>
          <w:sz w:val="28"/>
          <w:szCs w:val="28"/>
        </w:rPr>
        <w:t xml:space="preserve"> заклад</w:t>
      </w:r>
      <w:r>
        <w:rPr>
          <w:rFonts w:ascii="Times New Roman" w:hAnsi="Times New Roman" w:cs="Times New Roman"/>
          <w:b/>
          <w:bCs/>
          <w:sz w:val="28"/>
          <w:szCs w:val="28"/>
        </w:rPr>
        <w:t>ах вищої освіти</w:t>
      </w:r>
      <w:r w:rsidR="003A1EAF" w:rsidRPr="003A1EAF">
        <w:rPr>
          <w:rFonts w:ascii="Times New Roman" w:hAnsi="Times New Roman" w:cs="Times New Roman"/>
          <w:b/>
          <w:bCs/>
          <w:sz w:val="28"/>
          <w:szCs w:val="28"/>
        </w:rPr>
        <w:t>, які знаходяться у сфері управління</w:t>
      </w:r>
      <w:r w:rsidR="003A1EAF">
        <w:rPr>
          <w:rFonts w:ascii="Times New Roman" w:hAnsi="Times New Roman" w:cs="Times New Roman"/>
          <w:b/>
          <w:bCs/>
          <w:sz w:val="28"/>
          <w:szCs w:val="28"/>
        </w:rPr>
        <w:t xml:space="preserve"> Міністерства освіти і науки України</w:t>
      </w:r>
    </w:p>
    <w:p w:rsidR="009D18DC" w:rsidRPr="009F7955" w:rsidRDefault="009D18DC" w:rsidP="00D53C9D">
      <w:pPr>
        <w:pStyle w:val="a4"/>
        <w:spacing w:line="240" w:lineRule="auto"/>
        <w:ind w:left="0" w:firstLine="709"/>
        <w:jc w:val="both"/>
        <w:rPr>
          <w:rFonts w:ascii="Times New Roman" w:hAnsi="Times New Roman" w:cs="Times New Roman"/>
          <w:sz w:val="28"/>
          <w:szCs w:val="28"/>
        </w:rPr>
      </w:pPr>
      <w:r w:rsidRPr="009F7955">
        <w:rPr>
          <w:rFonts w:ascii="Times New Roman" w:hAnsi="Times New Roman" w:cs="Times New Roman"/>
          <w:sz w:val="28"/>
          <w:szCs w:val="28"/>
        </w:rPr>
        <w:t xml:space="preserve">1. </w:t>
      </w:r>
      <w:r w:rsidR="004E1789">
        <w:rPr>
          <w:rFonts w:ascii="Times New Roman" w:hAnsi="Times New Roman" w:cs="Times New Roman"/>
          <w:sz w:val="28"/>
          <w:szCs w:val="28"/>
        </w:rPr>
        <w:t>Ц</w:t>
      </w:r>
      <w:r w:rsidR="00912B52">
        <w:rPr>
          <w:rFonts w:ascii="Times New Roman" w:hAnsi="Times New Roman" w:cs="Times New Roman"/>
          <w:sz w:val="28"/>
          <w:szCs w:val="28"/>
        </w:rPr>
        <w:t>і</w:t>
      </w:r>
      <w:r w:rsidR="004E1789">
        <w:rPr>
          <w:rFonts w:ascii="Times New Roman" w:hAnsi="Times New Roman" w:cs="Times New Roman"/>
          <w:sz w:val="28"/>
          <w:szCs w:val="28"/>
        </w:rPr>
        <w:t xml:space="preserve"> </w:t>
      </w:r>
      <w:r w:rsidR="00912B52">
        <w:rPr>
          <w:rFonts w:ascii="Times New Roman" w:hAnsi="Times New Roman" w:cs="Times New Roman"/>
          <w:sz w:val="28"/>
          <w:szCs w:val="28"/>
        </w:rPr>
        <w:t>К</w:t>
      </w:r>
      <w:r w:rsidR="00B60596">
        <w:rPr>
          <w:rFonts w:ascii="Times New Roman" w:hAnsi="Times New Roman" w:cs="Times New Roman"/>
          <w:sz w:val="28"/>
          <w:szCs w:val="28"/>
        </w:rPr>
        <w:t xml:space="preserve">ритерії </w:t>
      </w:r>
      <w:r w:rsidR="00912B52">
        <w:rPr>
          <w:rFonts w:ascii="Times New Roman" w:hAnsi="Times New Roman" w:cs="Times New Roman"/>
          <w:sz w:val="28"/>
          <w:szCs w:val="28"/>
        </w:rPr>
        <w:t xml:space="preserve">використовуються при </w:t>
      </w:r>
      <w:r w:rsidR="004E1789" w:rsidRPr="009F7955">
        <w:rPr>
          <w:rFonts w:ascii="Times New Roman" w:hAnsi="Times New Roman" w:cs="Times New Roman"/>
          <w:sz w:val="28"/>
          <w:szCs w:val="28"/>
        </w:rPr>
        <w:t>розміщенн</w:t>
      </w:r>
      <w:r w:rsidR="00912B52">
        <w:rPr>
          <w:rFonts w:ascii="Times New Roman" w:hAnsi="Times New Roman" w:cs="Times New Roman"/>
          <w:sz w:val="28"/>
          <w:szCs w:val="28"/>
        </w:rPr>
        <w:t>і</w:t>
      </w:r>
      <w:r w:rsidR="004E1789" w:rsidRPr="009F7955">
        <w:rPr>
          <w:rFonts w:ascii="Times New Roman" w:hAnsi="Times New Roman" w:cs="Times New Roman"/>
          <w:sz w:val="28"/>
          <w:szCs w:val="28"/>
        </w:rPr>
        <w:t xml:space="preserve"> державного замовлення на підготовку магістрів на основі освітнього ступеня бакалавра (далі – підготовка магістрів)</w:t>
      </w:r>
      <w:r w:rsidR="003A1EAF" w:rsidRPr="003A1EAF">
        <w:rPr>
          <w:rFonts w:ascii="Times New Roman" w:hAnsi="Times New Roman" w:cs="Times New Roman"/>
          <w:bCs/>
          <w:sz w:val="28"/>
          <w:szCs w:val="28"/>
        </w:rPr>
        <w:t xml:space="preserve"> </w:t>
      </w:r>
      <w:r w:rsidR="00912B52">
        <w:rPr>
          <w:rFonts w:ascii="Times New Roman" w:hAnsi="Times New Roman" w:cs="Times New Roman"/>
          <w:bCs/>
          <w:sz w:val="28"/>
          <w:szCs w:val="28"/>
        </w:rPr>
        <w:t>у закладах вищої освіти</w:t>
      </w:r>
      <w:r w:rsidR="003A1EAF" w:rsidRPr="00BD0B17">
        <w:rPr>
          <w:rFonts w:ascii="Times New Roman" w:hAnsi="Times New Roman" w:cs="Times New Roman"/>
          <w:bCs/>
          <w:sz w:val="28"/>
          <w:szCs w:val="28"/>
        </w:rPr>
        <w:t>, які знаходяться у сфері управління</w:t>
      </w:r>
      <w:r w:rsidR="003A1EAF">
        <w:rPr>
          <w:rFonts w:ascii="Times New Roman" w:hAnsi="Times New Roman" w:cs="Times New Roman"/>
          <w:bCs/>
          <w:sz w:val="28"/>
          <w:szCs w:val="28"/>
        </w:rPr>
        <w:t xml:space="preserve"> </w:t>
      </w:r>
      <w:r w:rsidR="00A00D1E">
        <w:rPr>
          <w:rFonts w:ascii="Times New Roman" w:hAnsi="Times New Roman" w:cs="Times New Roman"/>
          <w:bCs/>
          <w:sz w:val="28"/>
          <w:szCs w:val="28"/>
        </w:rPr>
        <w:t>МОН</w:t>
      </w:r>
      <w:r w:rsidR="004E1789" w:rsidRPr="009F7955">
        <w:rPr>
          <w:rFonts w:ascii="Times New Roman" w:hAnsi="Times New Roman" w:cs="Times New Roman"/>
          <w:sz w:val="28"/>
          <w:szCs w:val="28"/>
        </w:rPr>
        <w:t>.</w:t>
      </w:r>
    </w:p>
    <w:p w:rsidR="00AC47F5" w:rsidRPr="00AC47F5" w:rsidRDefault="009D18DC" w:rsidP="00AC47F5">
      <w:pPr>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2. Терміни, щ</w:t>
      </w:r>
      <w:r w:rsidR="00A00D1E">
        <w:rPr>
          <w:rFonts w:ascii="Times New Roman" w:hAnsi="Times New Roman" w:cs="Times New Roman"/>
          <w:sz w:val="28"/>
          <w:szCs w:val="28"/>
        </w:rPr>
        <w:t xml:space="preserve">о використовуються у </w:t>
      </w:r>
      <w:r w:rsidR="003B67A2">
        <w:rPr>
          <w:rFonts w:ascii="Times New Roman" w:hAnsi="Times New Roman" w:cs="Times New Roman"/>
          <w:sz w:val="28"/>
          <w:szCs w:val="28"/>
        </w:rPr>
        <w:t>К</w:t>
      </w:r>
      <w:r w:rsidRPr="009F7955">
        <w:rPr>
          <w:rFonts w:ascii="Times New Roman" w:hAnsi="Times New Roman" w:cs="Times New Roman"/>
          <w:sz w:val="28"/>
          <w:szCs w:val="28"/>
        </w:rPr>
        <w:t xml:space="preserve">ритеріях, вживаються у значеннях, наведених у Законах України </w:t>
      </w:r>
      <w:r w:rsidR="003B67A2">
        <w:rPr>
          <w:rFonts w:ascii="Times New Roman" w:hAnsi="Times New Roman" w:cs="Times New Roman"/>
          <w:sz w:val="28"/>
          <w:szCs w:val="28"/>
        </w:rPr>
        <w:t xml:space="preserve">«Про освіту», </w:t>
      </w:r>
      <w:r w:rsidRPr="009F7955">
        <w:rPr>
          <w:rFonts w:ascii="Times New Roman" w:hAnsi="Times New Roman" w:cs="Times New Roman"/>
          <w:sz w:val="28"/>
          <w:szCs w:val="28"/>
        </w:rPr>
        <w:t>«Про вищу освіту», «Про формування та розміщення державного замовлення на підготовку фахівців, наукових, науково-педагогічних та робітничих кадр</w:t>
      </w:r>
      <w:r w:rsidR="00C1366C">
        <w:rPr>
          <w:rFonts w:ascii="Times New Roman" w:hAnsi="Times New Roman" w:cs="Times New Roman"/>
          <w:sz w:val="28"/>
          <w:szCs w:val="28"/>
        </w:rPr>
        <w:t>ів</w:t>
      </w:r>
      <w:r w:rsidRPr="009F7955">
        <w:rPr>
          <w:rFonts w:ascii="Times New Roman" w:hAnsi="Times New Roman" w:cs="Times New Roman"/>
          <w:sz w:val="28"/>
          <w:szCs w:val="28"/>
        </w:rPr>
        <w:t xml:space="preserve">, підвищення кваліфікації та перепідготовку кадрів», </w:t>
      </w:r>
      <w:r w:rsidR="00C1366C">
        <w:rPr>
          <w:rFonts w:ascii="Times New Roman" w:hAnsi="Times New Roman" w:cs="Times New Roman"/>
          <w:sz w:val="28"/>
          <w:szCs w:val="28"/>
        </w:rPr>
        <w:t>у</w:t>
      </w:r>
      <w:r w:rsidRPr="009F7955">
        <w:rPr>
          <w:rFonts w:ascii="Times New Roman" w:hAnsi="Times New Roman" w:cs="Times New Roman"/>
          <w:sz w:val="28"/>
          <w:szCs w:val="28"/>
        </w:rPr>
        <w:t xml:space="preserve"> постановах Кабінету Міністрів України від 15 квітня 2013 р. № 306</w:t>
      </w:r>
      <w:r w:rsidRPr="00AC47F5">
        <w:rPr>
          <w:rFonts w:ascii="Times New Roman" w:hAnsi="Times New Roman" w:cs="Times New Roman"/>
          <w:sz w:val="28"/>
          <w:szCs w:val="28"/>
        </w:rPr>
        <w:t> </w:t>
      </w:r>
      <w:r w:rsidRPr="009F7955">
        <w:rPr>
          <w:rFonts w:ascii="Times New Roman" w:hAnsi="Times New Roman" w:cs="Times New Roman"/>
          <w:sz w:val="28"/>
          <w:szCs w:val="28"/>
        </w:rPr>
        <w:t xml:space="preserve"> «Про затвердження Порядку 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від 20 травня 2013 р. № 363 «Про розміщення державного замовлення на підготовку фахівців, наукових, науково-педагогічних та робітничих кадр</w:t>
      </w:r>
      <w:r w:rsidR="00C1366C">
        <w:rPr>
          <w:rFonts w:ascii="Times New Roman" w:hAnsi="Times New Roman" w:cs="Times New Roman"/>
          <w:sz w:val="28"/>
          <w:szCs w:val="28"/>
        </w:rPr>
        <w:t>ів</w:t>
      </w:r>
      <w:r w:rsidRPr="009F7955">
        <w:rPr>
          <w:rFonts w:ascii="Times New Roman" w:hAnsi="Times New Roman" w:cs="Times New Roman"/>
          <w:sz w:val="28"/>
          <w:szCs w:val="28"/>
        </w:rPr>
        <w:t>, підвищення кваліфікації та перепідготовку кадрів»</w:t>
      </w:r>
      <w:r w:rsidR="004F3BCF">
        <w:rPr>
          <w:rFonts w:ascii="Times New Roman" w:hAnsi="Times New Roman" w:cs="Times New Roman"/>
          <w:sz w:val="28"/>
          <w:szCs w:val="28"/>
        </w:rPr>
        <w:t>,</w:t>
      </w:r>
      <w:r w:rsidR="00296836">
        <w:rPr>
          <w:rFonts w:ascii="Times New Roman" w:hAnsi="Times New Roman" w:cs="Times New Roman"/>
          <w:sz w:val="28"/>
          <w:szCs w:val="28"/>
        </w:rPr>
        <w:t xml:space="preserve"> </w:t>
      </w:r>
      <w:r w:rsidR="000F4702">
        <w:rPr>
          <w:rFonts w:ascii="Times New Roman" w:hAnsi="Times New Roman" w:cs="Times New Roman"/>
          <w:sz w:val="28"/>
          <w:szCs w:val="28"/>
        </w:rPr>
        <w:t>а також</w:t>
      </w:r>
      <w:r w:rsidR="00296836">
        <w:rPr>
          <w:rFonts w:ascii="Times New Roman" w:hAnsi="Times New Roman" w:cs="Times New Roman"/>
          <w:sz w:val="28"/>
          <w:szCs w:val="28"/>
        </w:rPr>
        <w:t xml:space="preserve"> </w:t>
      </w:r>
      <w:r w:rsidR="004F3BCF">
        <w:rPr>
          <w:rFonts w:ascii="Times New Roman" w:hAnsi="Times New Roman" w:cs="Times New Roman"/>
          <w:sz w:val="28"/>
          <w:szCs w:val="28"/>
        </w:rPr>
        <w:t xml:space="preserve">Умовах </w:t>
      </w:r>
      <w:r w:rsidR="00AC47F5" w:rsidRPr="00AC47F5">
        <w:rPr>
          <w:rFonts w:ascii="Times New Roman" w:hAnsi="Times New Roman" w:cs="Times New Roman"/>
          <w:sz w:val="28"/>
          <w:szCs w:val="28"/>
        </w:rPr>
        <w:t xml:space="preserve">прийому на навчання до закладів </w:t>
      </w:r>
      <w:r w:rsidR="003B67A2">
        <w:rPr>
          <w:rFonts w:ascii="Times New Roman" w:hAnsi="Times New Roman" w:cs="Times New Roman"/>
          <w:sz w:val="28"/>
          <w:szCs w:val="28"/>
        </w:rPr>
        <w:t xml:space="preserve">вищої освіти </w:t>
      </w:r>
      <w:r w:rsidR="00AC47F5" w:rsidRPr="00AC47F5">
        <w:rPr>
          <w:rFonts w:ascii="Times New Roman" w:hAnsi="Times New Roman" w:cs="Times New Roman"/>
          <w:sz w:val="28"/>
          <w:szCs w:val="28"/>
        </w:rPr>
        <w:t>України в 201</w:t>
      </w:r>
      <w:r w:rsidR="003B67A2">
        <w:rPr>
          <w:rFonts w:ascii="Times New Roman" w:hAnsi="Times New Roman" w:cs="Times New Roman"/>
          <w:sz w:val="28"/>
          <w:szCs w:val="28"/>
        </w:rPr>
        <w:t>8</w:t>
      </w:r>
      <w:r w:rsidR="00AC47F5" w:rsidRPr="00AC47F5">
        <w:rPr>
          <w:rFonts w:ascii="Times New Roman" w:hAnsi="Times New Roman" w:cs="Times New Roman"/>
          <w:sz w:val="28"/>
          <w:szCs w:val="28"/>
        </w:rPr>
        <w:t xml:space="preserve"> році</w:t>
      </w:r>
      <w:r w:rsidR="004F3BCF">
        <w:rPr>
          <w:rFonts w:ascii="Times New Roman" w:hAnsi="Times New Roman" w:cs="Times New Roman"/>
          <w:sz w:val="28"/>
          <w:szCs w:val="28"/>
        </w:rPr>
        <w:t>,</w:t>
      </w:r>
      <w:r w:rsidR="00AC47F5">
        <w:rPr>
          <w:rFonts w:ascii="Times New Roman" w:hAnsi="Times New Roman" w:cs="Times New Roman"/>
          <w:sz w:val="28"/>
          <w:szCs w:val="28"/>
        </w:rPr>
        <w:t xml:space="preserve"> </w:t>
      </w:r>
      <w:r w:rsidR="000F4702">
        <w:rPr>
          <w:rFonts w:ascii="Times New Roman" w:hAnsi="Times New Roman" w:cs="Times New Roman"/>
          <w:sz w:val="28"/>
          <w:szCs w:val="28"/>
        </w:rPr>
        <w:t xml:space="preserve">затверджених наказом Міністерства освіти і науки України від </w:t>
      </w:r>
      <w:r w:rsidR="000F4702" w:rsidRPr="000F4702">
        <w:rPr>
          <w:rFonts w:ascii="Times New Roman" w:hAnsi="Times New Roman" w:cs="Times New Roman"/>
          <w:sz w:val="28"/>
          <w:szCs w:val="28"/>
        </w:rPr>
        <w:t>13 жовтня 201</w:t>
      </w:r>
      <w:r w:rsidR="003B67A2">
        <w:rPr>
          <w:rFonts w:ascii="Times New Roman" w:hAnsi="Times New Roman" w:cs="Times New Roman"/>
          <w:sz w:val="28"/>
          <w:szCs w:val="28"/>
        </w:rPr>
        <w:t>7</w:t>
      </w:r>
      <w:r w:rsidR="000F4702" w:rsidRPr="000F4702">
        <w:rPr>
          <w:rFonts w:ascii="Times New Roman" w:hAnsi="Times New Roman" w:cs="Times New Roman"/>
          <w:sz w:val="28"/>
          <w:szCs w:val="28"/>
        </w:rPr>
        <w:t xml:space="preserve"> року № 1</w:t>
      </w:r>
      <w:r w:rsidR="003B67A2">
        <w:rPr>
          <w:rFonts w:ascii="Times New Roman" w:hAnsi="Times New Roman" w:cs="Times New Roman"/>
          <w:sz w:val="28"/>
          <w:szCs w:val="28"/>
        </w:rPr>
        <w:t>378</w:t>
      </w:r>
      <w:r w:rsidR="000F4702" w:rsidRPr="000F4702">
        <w:rPr>
          <w:rFonts w:ascii="Times New Roman" w:hAnsi="Times New Roman" w:cs="Times New Roman"/>
          <w:sz w:val="28"/>
          <w:szCs w:val="28"/>
        </w:rPr>
        <w:t>, зареєстрован</w:t>
      </w:r>
      <w:r w:rsidR="00C1366C">
        <w:rPr>
          <w:rFonts w:ascii="Times New Roman" w:hAnsi="Times New Roman" w:cs="Times New Roman"/>
          <w:sz w:val="28"/>
          <w:szCs w:val="28"/>
        </w:rPr>
        <w:t>им</w:t>
      </w:r>
      <w:r w:rsidR="000F4702" w:rsidRPr="000F4702">
        <w:rPr>
          <w:rFonts w:ascii="Times New Roman" w:hAnsi="Times New Roman" w:cs="Times New Roman"/>
          <w:sz w:val="28"/>
          <w:szCs w:val="28"/>
        </w:rPr>
        <w:t xml:space="preserve"> в Міністерстві юстиції України </w:t>
      </w:r>
      <w:r w:rsidR="003B67A2">
        <w:rPr>
          <w:rFonts w:ascii="Times New Roman" w:hAnsi="Times New Roman" w:cs="Times New Roman"/>
          <w:sz w:val="28"/>
          <w:szCs w:val="28"/>
        </w:rPr>
        <w:t>14</w:t>
      </w:r>
      <w:r w:rsidR="000F4702" w:rsidRPr="000F4702">
        <w:rPr>
          <w:rFonts w:ascii="Times New Roman" w:hAnsi="Times New Roman" w:cs="Times New Roman"/>
          <w:sz w:val="28"/>
          <w:szCs w:val="28"/>
        </w:rPr>
        <w:t xml:space="preserve"> листопада 201</w:t>
      </w:r>
      <w:r w:rsidR="003B67A2">
        <w:rPr>
          <w:rFonts w:ascii="Times New Roman" w:hAnsi="Times New Roman" w:cs="Times New Roman"/>
          <w:sz w:val="28"/>
          <w:szCs w:val="28"/>
        </w:rPr>
        <w:t>7</w:t>
      </w:r>
      <w:r w:rsidR="000F4702" w:rsidRPr="000F4702">
        <w:rPr>
          <w:rFonts w:ascii="Times New Roman" w:hAnsi="Times New Roman" w:cs="Times New Roman"/>
          <w:sz w:val="28"/>
          <w:szCs w:val="28"/>
        </w:rPr>
        <w:t xml:space="preserve"> року за № </w:t>
      </w:r>
      <w:r w:rsidR="003B67A2">
        <w:rPr>
          <w:rFonts w:ascii="Times New Roman" w:hAnsi="Times New Roman" w:cs="Times New Roman"/>
          <w:sz w:val="28"/>
          <w:szCs w:val="28"/>
        </w:rPr>
        <w:t>1397</w:t>
      </w:r>
      <w:r w:rsidR="000F4702" w:rsidRPr="000F4702">
        <w:rPr>
          <w:rFonts w:ascii="Times New Roman" w:hAnsi="Times New Roman" w:cs="Times New Roman"/>
          <w:sz w:val="28"/>
          <w:szCs w:val="28"/>
        </w:rPr>
        <w:t>/</w:t>
      </w:r>
      <w:r w:rsidR="003B67A2">
        <w:rPr>
          <w:rFonts w:ascii="Times New Roman" w:hAnsi="Times New Roman" w:cs="Times New Roman"/>
          <w:sz w:val="28"/>
          <w:szCs w:val="28"/>
        </w:rPr>
        <w:t>31265</w:t>
      </w:r>
      <w:r w:rsidR="00281524">
        <w:rPr>
          <w:rFonts w:ascii="Times New Roman" w:hAnsi="Times New Roman" w:cs="Times New Roman"/>
          <w:sz w:val="28"/>
          <w:szCs w:val="28"/>
        </w:rPr>
        <w:t>.</w:t>
      </w:r>
    </w:p>
    <w:p w:rsidR="002432A2" w:rsidRDefault="009D18DC" w:rsidP="00D53C9D">
      <w:pPr>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 xml:space="preserve">3. Конкурсний відбір виконавців державного замовлення та розміщення державного замовлення на підготовку магістрів проводиться конкурсною комісією </w:t>
      </w:r>
      <w:r w:rsidR="00A00D1E">
        <w:rPr>
          <w:rFonts w:ascii="Times New Roman" w:hAnsi="Times New Roman" w:cs="Times New Roman"/>
          <w:sz w:val="28"/>
          <w:szCs w:val="28"/>
        </w:rPr>
        <w:t>МОН</w:t>
      </w:r>
      <w:r w:rsidRPr="009F7955">
        <w:rPr>
          <w:rFonts w:ascii="Times New Roman" w:hAnsi="Times New Roman" w:cs="Times New Roman"/>
          <w:sz w:val="28"/>
          <w:szCs w:val="28"/>
        </w:rPr>
        <w:t xml:space="preserve"> з відбору виконавців державного замовлення на підготовку фахівців, наукових, науково-педагогічних та робітничих кадрів, підвищення кваліфікації та перепідготовку кадрів (далі – Комісія) за спеціальностями (в окремих випадках – за спеціалізаціями) та формами навч</w:t>
      </w:r>
      <w:r w:rsidR="003B67A2">
        <w:rPr>
          <w:rFonts w:ascii="Times New Roman" w:hAnsi="Times New Roman" w:cs="Times New Roman"/>
          <w:sz w:val="28"/>
          <w:szCs w:val="28"/>
        </w:rPr>
        <w:t>ання (далі – конкурсні позиції)</w:t>
      </w:r>
      <w:r w:rsidR="002432A2">
        <w:rPr>
          <w:rFonts w:ascii="Times New Roman" w:hAnsi="Times New Roman" w:cs="Times New Roman"/>
          <w:sz w:val="28"/>
          <w:szCs w:val="28"/>
        </w:rPr>
        <w:t>:</w:t>
      </w:r>
    </w:p>
    <w:p w:rsidR="009D18DC" w:rsidRDefault="002432A2" w:rsidP="00D53C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підставі цих Критеріїв</w:t>
      </w:r>
      <w:r w:rsidR="003B67A2">
        <w:rPr>
          <w:rFonts w:ascii="Times New Roman" w:hAnsi="Times New Roman" w:cs="Times New Roman"/>
          <w:sz w:val="28"/>
          <w:szCs w:val="28"/>
        </w:rPr>
        <w:t xml:space="preserve">, крім </w:t>
      </w:r>
      <w:r>
        <w:rPr>
          <w:rFonts w:ascii="Times New Roman" w:hAnsi="Times New Roman" w:cs="Times New Roman"/>
          <w:sz w:val="28"/>
          <w:szCs w:val="28"/>
        </w:rPr>
        <w:t>спеціальностей 081 «Право» та 293 «Міжнародне право»;</w:t>
      </w:r>
    </w:p>
    <w:p w:rsidR="002432A2" w:rsidRDefault="002432A2" w:rsidP="00D53C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підставі </w:t>
      </w:r>
      <w:r w:rsidR="008F463F">
        <w:rPr>
          <w:rFonts w:ascii="Times New Roman" w:hAnsi="Times New Roman" w:cs="Times New Roman"/>
          <w:sz w:val="28"/>
          <w:szCs w:val="28"/>
        </w:rPr>
        <w:t xml:space="preserve">обов’язкових </w:t>
      </w:r>
      <w:r>
        <w:rPr>
          <w:rFonts w:ascii="Times New Roman" w:hAnsi="Times New Roman" w:cs="Times New Roman"/>
          <w:sz w:val="28"/>
          <w:szCs w:val="28"/>
        </w:rPr>
        <w:t>Критеріїв та адресного розміщення державного замовлення за спеціальностями 081 «Право» та 293 «Міжнародне право».</w:t>
      </w:r>
    </w:p>
    <w:p w:rsidR="002432A2" w:rsidRPr="009F7955" w:rsidRDefault="002432A2" w:rsidP="00D53C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Критерії поділяються на обов’язкові та порівняльні.</w:t>
      </w:r>
    </w:p>
    <w:p w:rsidR="0004111E" w:rsidRPr="00450474" w:rsidRDefault="009D18DC" w:rsidP="0004111E">
      <w:pPr>
        <w:widowControl w:val="0"/>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4. Участь у конкурсному відборі виконавців державного замовлення б</w:t>
      </w:r>
      <w:r w:rsidR="004A0C79">
        <w:rPr>
          <w:rFonts w:ascii="Times New Roman" w:hAnsi="Times New Roman" w:cs="Times New Roman"/>
          <w:sz w:val="28"/>
          <w:szCs w:val="28"/>
        </w:rPr>
        <w:t>еруть</w:t>
      </w:r>
      <w:r w:rsidRPr="009F7955">
        <w:rPr>
          <w:rFonts w:ascii="Times New Roman" w:hAnsi="Times New Roman" w:cs="Times New Roman"/>
          <w:sz w:val="28"/>
          <w:szCs w:val="28"/>
        </w:rPr>
        <w:t xml:space="preserve"> заклади</w:t>
      </w:r>
      <w:r w:rsidR="003B67A2">
        <w:rPr>
          <w:rFonts w:ascii="Times New Roman" w:hAnsi="Times New Roman" w:cs="Times New Roman"/>
          <w:sz w:val="28"/>
          <w:szCs w:val="28"/>
        </w:rPr>
        <w:t xml:space="preserve"> вищої освіти</w:t>
      </w:r>
      <w:r w:rsidRPr="009F7955">
        <w:rPr>
          <w:rFonts w:ascii="Times New Roman" w:hAnsi="Times New Roman" w:cs="Times New Roman"/>
          <w:sz w:val="28"/>
          <w:szCs w:val="28"/>
        </w:rPr>
        <w:t>, які перебувають у сфері управління МОН, та своєчасно подали заяву на участь у відборі виконавців державного замовлення з необхідними супровідними документами.</w:t>
      </w:r>
      <w:r w:rsidR="0004111E" w:rsidRPr="0004111E">
        <w:rPr>
          <w:rFonts w:ascii="Times New Roman" w:hAnsi="Times New Roman" w:cs="Times New Roman"/>
          <w:sz w:val="28"/>
          <w:szCs w:val="28"/>
        </w:rPr>
        <w:t xml:space="preserve"> </w:t>
      </w:r>
      <w:r w:rsidR="0004111E" w:rsidRPr="00450474">
        <w:rPr>
          <w:rFonts w:ascii="Times New Roman" w:hAnsi="Times New Roman" w:cs="Times New Roman"/>
          <w:sz w:val="28"/>
          <w:szCs w:val="28"/>
        </w:rPr>
        <w:t xml:space="preserve">Відокремленим структурним </w:t>
      </w:r>
      <w:r w:rsidR="0004111E" w:rsidRPr="00450474">
        <w:rPr>
          <w:rFonts w:ascii="Times New Roman" w:hAnsi="Times New Roman" w:cs="Times New Roman"/>
          <w:sz w:val="28"/>
          <w:szCs w:val="28"/>
        </w:rPr>
        <w:lastRenderedPageBreak/>
        <w:t>підрозділам закладів</w:t>
      </w:r>
      <w:r w:rsidR="0004111E">
        <w:rPr>
          <w:rFonts w:ascii="Times New Roman" w:hAnsi="Times New Roman" w:cs="Times New Roman"/>
          <w:sz w:val="28"/>
          <w:szCs w:val="28"/>
        </w:rPr>
        <w:t xml:space="preserve"> вищої освіти</w:t>
      </w:r>
      <w:r w:rsidR="0004111E" w:rsidRPr="00450474">
        <w:rPr>
          <w:rFonts w:ascii="Times New Roman" w:hAnsi="Times New Roman" w:cs="Times New Roman"/>
          <w:sz w:val="28"/>
          <w:szCs w:val="28"/>
        </w:rPr>
        <w:t>, структурним підрозділам закладів</w:t>
      </w:r>
      <w:r w:rsidR="0004111E">
        <w:rPr>
          <w:rFonts w:ascii="Times New Roman" w:hAnsi="Times New Roman" w:cs="Times New Roman"/>
          <w:sz w:val="28"/>
          <w:szCs w:val="28"/>
        </w:rPr>
        <w:t xml:space="preserve"> вищої освіти</w:t>
      </w:r>
      <w:r w:rsidR="0004111E" w:rsidRPr="00450474">
        <w:rPr>
          <w:rFonts w:ascii="Times New Roman" w:hAnsi="Times New Roman" w:cs="Times New Roman"/>
          <w:sz w:val="28"/>
          <w:szCs w:val="28"/>
        </w:rPr>
        <w:t xml:space="preserve">, які </w:t>
      </w:r>
      <w:r w:rsidR="00FF127E" w:rsidRPr="00450474">
        <w:rPr>
          <w:rFonts w:ascii="Times New Roman" w:hAnsi="Times New Roman" w:cs="Times New Roman"/>
          <w:sz w:val="28"/>
          <w:szCs w:val="28"/>
        </w:rPr>
        <w:t>знаход</w:t>
      </w:r>
      <w:r w:rsidR="00FF127E">
        <w:rPr>
          <w:rFonts w:ascii="Times New Roman" w:hAnsi="Times New Roman" w:cs="Times New Roman"/>
          <w:sz w:val="28"/>
          <w:szCs w:val="28"/>
        </w:rPr>
        <w:t>я</w:t>
      </w:r>
      <w:r w:rsidR="00FF127E" w:rsidRPr="00450474">
        <w:rPr>
          <w:rFonts w:ascii="Times New Roman" w:hAnsi="Times New Roman" w:cs="Times New Roman"/>
          <w:sz w:val="28"/>
          <w:szCs w:val="28"/>
        </w:rPr>
        <w:t xml:space="preserve">ться </w:t>
      </w:r>
      <w:r w:rsidR="0004111E" w:rsidRPr="00450474">
        <w:rPr>
          <w:rFonts w:ascii="Times New Roman" w:hAnsi="Times New Roman" w:cs="Times New Roman"/>
          <w:sz w:val="28"/>
          <w:szCs w:val="28"/>
        </w:rPr>
        <w:t>в іншому населеному пункті, аніж місцезнаходження заклад</w:t>
      </w:r>
      <w:r w:rsidR="0004111E">
        <w:rPr>
          <w:rFonts w:ascii="Times New Roman" w:hAnsi="Times New Roman" w:cs="Times New Roman"/>
          <w:sz w:val="28"/>
          <w:szCs w:val="28"/>
        </w:rPr>
        <w:t>у вищої освіти</w:t>
      </w:r>
      <w:r w:rsidR="0004111E" w:rsidRPr="00450474">
        <w:rPr>
          <w:rFonts w:ascii="Times New Roman" w:hAnsi="Times New Roman" w:cs="Times New Roman"/>
          <w:sz w:val="28"/>
          <w:szCs w:val="28"/>
        </w:rPr>
        <w:t>, державне замовлення на підготовку магістрів</w:t>
      </w:r>
      <w:r w:rsidR="0004111E">
        <w:rPr>
          <w:rFonts w:ascii="Times New Roman" w:hAnsi="Times New Roman" w:cs="Times New Roman"/>
          <w:sz w:val="28"/>
          <w:szCs w:val="28"/>
        </w:rPr>
        <w:t xml:space="preserve"> не надається.</w:t>
      </w:r>
    </w:p>
    <w:p w:rsidR="009D18DC" w:rsidRPr="009F7955" w:rsidRDefault="009D18DC" w:rsidP="00D53C9D">
      <w:pPr>
        <w:spacing w:line="240" w:lineRule="auto"/>
        <w:ind w:firstLine="709"/>
        <w:jc w:val="both"/>
        <w:rPr>
          <w:rFonts w:ascii="Times New Roman" w:hAnsi="Times New Roman" w:cs="Times New Roman"/>
          <w:sz w:val="28"/>
          <w:szCs w:val="28"/>
        </w:rPr>
      </w:pPr>
    </w:p>
    <w:p w:rsidR="002432A2" w:rsidRDefault="009D18DC" w:rsidP="00D53C9D">
      <w:pPr>
        <w:widowControl w:val="0"/>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 xml:space="preserve">5. </w:t>
      </w:r>
      <w:r w:rsidR="002432A2" w:rsidRPr="002432A2">
        <w:rPr>
          <w:rFonts w:ascii="Times New Roman" w:hAnsi="Times New Roman" w:cs="Times New Roman"/>
          <w:sz w:val="28"/>
          <w:szCs w:val="28"/>
        </w:rPr>
        <w:t xml:space="preserve">Учасники конкурсу, конкурсні пропозиції яких відповідають вимогам, зазначеним в оголошенні про проведення конкурсу та конкурсній документації, </w:t>
      </w:r>
      <w:r w:rsidR="002432A2">
        <w:rPr>
          <w:rFonts w:ascii="Times New Roman" w:hAnsi="Times New Roman" w:cs="Times New Roman"/>
          <w:sz w:val="28"/>
          <w:szCs w:val="28"/>
        </w:rPr>
        <w:t xml:space="preserve">включаючи викладені нижче обов’язкові критерії, </w:t>
      </w:r>
      <w:r w:rsidR="002432A2" w:rsidRPr="002432A2">
        <w:rPr>
          <w:rFonts w:ascii="Times New Roman" w:hAnsi="Times New Roman" w:cs="Times New Roman"/>
          <w:sz w:val="28"/>
          <w:szCs w:val="28"/>
        </w:rPr>
        <w:t>вважаються такими, що пройшли конкурсний відбір</w:t>
      </w:r>
      <w:r w:rsidR="002432A2">
        <w:rPr>
          <w:rFonts w:ascii="Times New Roman" w:hAnsi="Times New Roman" w:cs="Times New Roman"/>
          <w:sz w:val="28"/>
          <w:szCs w:val="28"/>
        </w:rPr>
        <w:t>:</w:t>
      </w:r>
    </w:p>
    <w:p w:rsidR="009D18DC" w:rsidRPr="009F7955" w:rsidRDefault="00A00D1E" w:rsidP="00D53C9D">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D18DC" w:rsidRPr="009F7955">
        <w:rPr>
          <w:rFonts w:ascii="Times New Roman" w:hAnsi="Times New Roman" w:cs="Times New Roman"/>
          <w:sz w:val="28"/>
          <w:szCs w:val="28"/>
        </w:rPr>
        <w:t xml:space="preserve">наявність ліцензії на підготовку </w:t>
      </w:r>
      <w:r w:rsidR="002432A2">
        <w:rPr>
          <w:rFonts w:ascii="Times New Roman" w:hAnsi="Times New Roman" w:cs="Times New Roman"/>
          <w:sz w:val="28"/>
          <w:szCs w:val="28"/>
        </w:rPr>
        <w:t>магістрів</w:t>
      </w:r>
      <w:r w:rsidR="009D18DC" w:rsidRPr="009F7955">
        <w:rPr>
          <w:rFonts w:ascii="Times New Roman" w:hAnsi="Times New Roman" w:cs="Times New Roman"/>
          <w:sz w:val="28"/>
          <w:szCs w:val="28"/>
        </w:rPr>
        <w:t xml:space="preserve"> з відповідн</w:t>
      </w:r>
      <w:r w:rsidR="00493564">
        <w:rPr>
          <w:rFonts w:ascii="Times New Roman" w:hAnsi="Times New Roman" w:cs="Times New Roman"/>
          <w:sz w:val="28"/>
          <w:szCs w:val="28"/>
        </w:rPr>
        <w:t>их</w:t>
      </w:r>
      <w:r w:rsidR="009D18DC" w:rsidRPr="009F7955">
        <w:rPr>
          <w:rFonts w:ascii="Times New Roman" w:hAnsi="Times New Roman" w:cs="Times New Roman"/>
          <w:sz w:val="28"/>
          <w:szCs w:val="28"/>
        </w:rPr>
        <w:t xml:space="preserve"> спеціальност</w:t>
      </w:r>
      <w:r w:rsidR="00493564">
        <w:rPr>
          <w:rFonts w:ascii="Times New Roman" w:hAnsi="Times New Roman" w:cs="Times New Roman"/>
          <w:sz w:val="28"/>
          <w:szCs w:val="28"/>
        </w:rPr>
        <w:t>ей</w:t>
      </w:r>
      <w:r w:rsidR="009D18DC" w:rsidRPr="009F7955">
        <w:rPr>
          <w:rFonts w:ascii="Times New Roman" w:hAnsi="Times New Roman" w:cs="Times New Roman"/>
          <w:sz w:val="28"/>
          <w:szCs w:val="28"/>
        </w:rPr>
        <w:t>;</w:t>
      </w:r>
    </w:p>
    <w:p w:rsidR="009D18DC" w:rsidRDefault="00A00D1E" w:rsidP="00D53C9D">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D18DC" w:rsidRPr="009F7955">
        <w:rPr>
          <w:rFonts w:ascii="Times New Roman" w:hAnsi="Times New Roman" w:cs="Times New Roman"/>
          <w:sz w:val="28"/>
          <w:szCs w:val="28"/>
        </w:rPr>
        <w:t>оголоше</w:t>
      </w:r>
      <w:r w:rsidR="000F4702">
        <w:rPr>
          <w:rFonts w:ascii="Times New Roman" w:hAnsi="Times New Roman" w:cs="Times New Roman"/>
          <w:sz w:val="28"/>
          <w:szCs w:val="28"/>
        </w:rPr>
        <w:t>ння прийому вступників на</w:t>
      </w:r>
      <w:r w:rsidR="009D18DC" w:rsidRPr="009F7955">
        <w:rPr>
          <w:rFonts w:ascii="Times New Roman" w:hAnsi="Times New Roman" w:cs="Times New Roman"/>
          <w:sz w:val="28"/>
          <w:szCs w:val="28"/>
        </w:rPr>
        <w:t xml:space="preserve"> конкурсні пропозиції з відповідної спеціальності (спеціалізації) та форми навчання, оприлюднені в Правилах прийому до закладу</w:t>
      </w:r>
      <w:r w:rsidR="0004111E">
        <w:rPr>
          <w:rFonts w:ascii="Times New Roman" w:hAnsi="Times New Roman" w:cs="Times New Roman"/>
          <w:sz w:val="28"/>
          <w:szCs w:val="28"/>
        </w:rPr>
        <w:t xml:space="preserve"> вищої освіти</w:t>
      </w:r>
      <w:r w:rsidR="009D18DC" w:rsidRPr="009F7955">
        <w:rPr>
          <w:rFonts w:ascii="Times New Roman" w:hAnsi="Times New Roman" w:cs="Times New Roman"/>
          <w:sz w:val="28"/>
          <w:szCs w:val="28"/>
        </w:rPr>
        <w:t xml:space="preserve"> до 31 грудня попереднього календарного року;</w:t>
      </w:r>
    </w:p>
    <w:p w:rsidR="0004111E" w:rsidRDefault="00A00D1E" w:rsidP="00D53C9D">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D18DC" w:rsidRPr="009F7955">
        <w:rPr>
          <w:rFonts w:ascii="Times New Roman" w:hAnsi="Times New Roman" w:cs="Times New Roman"/>
          <w:sz w:val="28"/>
          <w:szCs w:val="28"/>
        </w:rPr>
        <w:t>подання довідки про діяльність учасника конкурсного відбору</w:t>
      </w:r>
      <w:r w:rsidR="0004111E">
        <w:rPr>
          <w:rFonts w:ascii="Times New Roman" w:hAnsi="Times New Roman" w:cs="Times New Roman"/>
          <w:sz w:val="28"/>
          <w:szCs w:val="28"/>
        </w:rPr>
        <w:t xml:space="preserve">, яка </w:t>
      </w:r>
      <w:r w:rsidR="004E3511">
        <w:rPr>
          <w:rFonts w:ascii="Times New Roman" w:hAnsi="Times New Roman" w:cs="Times New Roman"/>
          <w:sz w:val="28"/>
          <w:szCs w:val="28"/>
        </w:rPr>
        <w:t xml:space="preserve">містить інформацію, передбачену пунктом 8 </w:t>
      </w:r>
      <w:r w:rsidR="004E3511" w:rsidRPr="008F463F">
        <w:rPr>
          <w:rFonts w:ascii="Times New Roman" w:hAnsi="Times New Roman" w:cs="Times New Roman"/>
          <w:sz w:val="28"/>
          <w:szCs w:val="28"/>
        </w:rPr>
        <w:t>Порядк</w:t>
      </w:r>
      <w:r w:rsidR="004E3511">
        <w:rPr>
          <w:rFonts w:ascii="Times New Roman" w:hAnsi="Times New Roman" w:cs="Times New Roman"/>
          <w:sz w:val="28"/>
          <w:szCs w:val="28"/>
        </w:rPr>
        <w:t>у</w:t>
      </w:r>
      <w:r w:rsidR="004E3511" w:rsidRPr="008F463F">
        <w:rPr>
          <w:rFonts w:ascii="Times New Roman" w:hAnsi="Times New Roman" w:cs="Times New Roman"/>
          <w:sz w:val="28"/>
          <w:szCs w:val="28"/>
        </w:rPr>
        <w:t xml:space="preserve">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r w:rsidR="004E3511">
        <w:rPr>
          <w:rFonts w:ascii="Times New Roman" w:hAnsi="Times New Roman" w:cs="Times New Roman"/>
          <w:sz w:val="28"/>
          <w:szCs w:val="28"/>
        </w:rPr>
        <w:t xml:space="preserve">, затвердженого </w:t>
      </w:r>
      <w:r w:rsidR="004E3511" w:rsidRPr="008F463F">
        <w:rPr>
          <w:rFonts w:ascii="Times New Roman" w:hAnsi="Times New Roman" w:cs="Times New Roman"/>
          <w:sz w:val="28"/>
          <w:szCs w:val="28"/>
        </w:rPr>
        <w:t xml:space="preserve">постановою Кабінету Міністрів України </w:t>
      </w:r>
      <w:r w:rsidR="004E3511" w:rsidRPr="008F463F">
        <w:rPr>
          <w:rFonts w:ascii="Times New Roman" w:hAnsi="Times New Roman" w:cs="Times New Roman"/>
          <w:sz w:val="28"/>
          <w:szCs w:val="28"/>
        </w:rPr>
        <w:br/>
        <w:t>від 20 травня 2013 р. № 363.</w:t>
      </w:r>
    </w:p>
    <w:p w:rsidR="009D18DC" w:rsidRPr="009F7955" w:rsidRDefault="009D18DC" w:rsidP="008F463F">
      <w:pPr>
        <w:widowControl w:val="0"/>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 xml:space="preserve">Подані у </w:t>
      </w:r>
      <w:r w:rsidR="004E3511">
        <w:rPr>
          <w:rFonts w:ascii="Times New Roman" w:hAnsi="Times New Roman" w:cs="Times New Roman"/>
          <w:sz w:val="28"/>
          <w:szCs w:val="28"/>
        </w:rPr>
        <w:t>конкурсній документації</w:t>
      </w:r>
      <w:r w:rsidR="004E3511" w:rsidRPr="009F7955">
        <w:rPr>
          <w:rFonts w:ascii="Times New Roman" w:hAnsi="Times New Roman" w:cs="Times New Roman"/>
          <w:sz w:val="28"/>
          <w:szCs w:val="28"/>
        </w:rPr>
        <w:t xml:space="preserve"> </w:t>
      </w:r>
      <w:r w:rsidRPr="009F7955">
        <w:rPr>
          <w:rFonts w:ascii="Times New Roman" w:hAnsi="Times New Roman" w:cs="Times New Roman"/>
          <w:sz w:val="28"/>
          <w:szCs w:val="28"/>
        </w:rPr>
        <w:t xml:space="preserve">дані </w:t>
      </w:r>
      <w:r w:rsidR="003A1EAF">
        <w:rPr>
          <w:rFonts w:ascii="Times New Roman" w:hAnsi="Times New Roman" w:cs="Times New Roman"/>
          <w:sz w:val="28"/>
          <w:szCs w:val="28"/>
        </w:rPr>
        <w:t xml:space="preserve">перевіряються на </w:t>
      </w:r>
      <w:r w:rsidRPr="009F7955">
        <w:rPr>
          <w:rFonts w:ascii="Times New Roman" w:hAnsi="Times New Roman" w:cs="Times New Roman"/>
          <w:sz w:val="28"/>
          <w:szCs w:val="28"/>
        </w:rPr>
        <w:t xml:space="preserve">достовірність. У разі виявлення недостовірних даних заклад </w:t>
      </w:r>
      <w:r w:rsidR="00493564">
        <w:rPr>
          <w:rFonts w:ascii="Times New Roman" w:hAnsi="Times New Roman" w:cs="Times New Roman"/>
          <w:sz w:val="28"/>
          <w:szCs w:val="28"/>
        </w:rPr>
        <w:t xml:space="preserve">вищої освіти </w:t>
      </w:r>
      <w:r w:rsidRPr="009F7955">
        <w:rPr>
          <w:rFonts w:ascii="Times New Roman" w:hAnsi="Times New Roman" w:cs="Times New Roman"/>
          <w:sz w:val="28"/>
          <w:szCs w:val="28"/>
        </w:rPr>
        <w:t>не допускається до участі у конкурсному відборі виконавців державного замовлення.</w:t>
      </w:r>
    </w:p>
    <w:p w:rsidR="009D18DC" w:rsidRPr="009F7955" w:rsidRDefault="009D18DC" w:rsidP="00FF127E">
      <w:pPr>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 xml:space="preserve">6. </w:t>
      </w:r>
      <w:r w:rsidR="007E531C">
        <w:rPr>
          <w:rFonts w:ascii="Times New Roman" w:hAnsi="Times New Roman" w:cs="Times New Roman"/>
          <w:sz w:val="28"/>
          <w:szCs w:val="28"/>
        </w:rPr>
        <w:t>Визначення обсягу</w:t>
      </w:r>
      <w:r w:rsidRPr="009F7955">
        <w:rPr>
          <w:rFonts w:ascii="Times New Roman" w:hAnsi="Times New Roman" w:cs="Times New Roman"/>
          <w:sz w:val="28"/>
          <w:szCs w:val="28"/>
        </w:rPr>
        <w:t xml:space="preserve"> державного замовлення проводиться Комісією окремо по кожній конкурсній позиції пропорційно конкурсному балу, який визначається як добуток </w:t>
      </w:r>
      <w:r w:rsidR="00F932E3">
        <w:rPr>
          <w:rFonts w:ascii="Times New Roman" w:hAnsi="Times New Roman" w:cs="Times New Roman"/>
          <w:sz w:val="28"/>
          <w:szCs w:val="28"/>
        </w:rPr>
        <w:t xml:space="preserve">кількісного показника випуску бакалаврів </w:t>
      </w:r>
      <w:r w:rsidR="00FF127E">
        <w:rPr>
          <w:rFonts w:ascii="Times New Roman" w:hAnsi="Times New Roman" w:cs="Times New Roman"/>
          <w:sz w:val="28"/>
          <w:szCs w:val="28"/>
        </w:rPr>
        <w:t>(к</w:t>
      </w:r>
      <w:r w:rsidR="00F932E3">
        <w:rPr>
          <w:rFonts w:ascii="Times New Roman" w:hAnsi="Times New Roman" w:cs="Times New Roman"/>
          <w:sz w:val="28"/>
          <w:szCs w:val="28"/>
        </w:rPr>
        <w:t xml:space="preserve">ількісний показник випуску бакалаврів розраховується як </w:t>
      </w:r>
      <w:r w:rsidRPr="009F7955">
        <w:rPr>
          <w:rFonts w:ascii="Times New Roman" w:hAnsi="Times New Roman" w:cs="Times New Roman"/>
          <w:sz w:val="28"/>
          <w:szCs w:val="28"/>
        </w:rPr>
        <w:t xml:space="preserve">кількість здобувачів вищої освіти, які у поточному році завершують навчання у цьому закладі </w:t>
      </w:r>
      <w:r w:rsidR="007E531C">
        <w:rPr>
          <w:rFonts w:ascii="Times New Roman" w:hAnsi="Times New Roman" w:cs="Times New Roman"/>
          <w:sz w:val="28"/>
          <w:szCs w:val="28"/>
        </w:rPr>
        <w:t xml:space="preserve">вищої освіти </w:t>
      </w:r>
      <w:r w:rsidRPr="009F7955">
        <w:rPr>
          <w:rFonts w:ascii="Times New Roman" w:hAnsi="Times New Roman" w:cs="Times New Roman"/>
          <w:sz w:val="28"/>
          <w:szCs w:val="28"/>
        </w:rPr>
        <w:t xml:space="preserve">(разом з відокремленими структурними підрозділами </w:t>
      </w:r>
      <w:r w:rsidR="007E531C" w:rsidRPr="009F7955">
        <w:rPr>
          <w:rFonts w:ascii="Times New Roman" w:hAnsi="Times New Roman" w:cs="Times New Roman"/>
          <w:sz w:val="28"/>
          <w:szCs w:val="28"/>
        </w:rPr>
        <w:t>заклад</w:t>
      </w:r>
      <w:r w:rsidR="007E531C">
        <w:rPr>
          <w:rFonts w:ascii="Times New Roman" w:hAnsi="Times New Roman" w:cs="Times New Roman"/>
          <w:sz w:val="28"/>
          <w:szCs w:val="28"/>
        </w:rPr>
        <w:t>у</w:t>
      </w:r>
      <w:r w:rsidR="007E531C" w:rsidRPr="009F7955">
        <w:rPr>
          <w:rFonts w:ascii="Times New Roman" w:hAnsi="Times New Roman" w:cs="Times New Roman"/>
          <w:sz w:val="28"/>
          <w:szCs w:val="28"/>
        </w:rPr>
        <w:t xml:space="preserve"> </w:t>
      </w:r>
      <w:r w:rsidR="007E531C">
        <w:rPr>
          <w:rFonts w:ascii="Times New Roman" w:hAnsi="Times New Roman" w:cs="Times New Roman"/>
          <w:sz w:val="28"/>
          <w:szCs w:val="28"/>
        </w:rPr>
        <w:t>вищої освіти</w:t>
      </w:r>
      <w:r w:rsidRPr="009F7955">
        <w:rPr>
          <w:rFonts w:ascii="Times New Roman" w:hAnsi="Times New Roman" w:cs="Times New Roman"/>
          <w:sz w:val="28"/>
          <w:szCs w:val="28"/>
        </w:rPr>
        <w:t xml:space="preserve">, структурними підрозділами </w:t>
      </w:r>
      <w:r w:rsidR="007E531C" w:rsidRPr="009F7955">
        <w:rPr>
          <w:rFonts w:ascii="Times New Roman" w:hAnsi="Times New Roman" w:cs="Times New Roman"/>
          <w:sz w:val="28"/>
          <w:szCs w:val="28"/>
        </w:rPr>
        <w:t>заклад</w:t>
      </w:r>
      <w:r w:rsidR="007E531C">
        <w:rPr>
          <w:rFonts w:ascii="Times New Roman" w:hAnsi="Times New Roman" w:cs="Times New Roman"/>
          <w:sz w:val="28"/>
          <w:szCs w:val="28"/>
        </w:rPr>
        <w:t>у</w:t>
      </w:r>
      <w:r w:rsidR="007E531C" w:rsidRPr="009F7955">
        <w:rPr>
          <w:rFonts w:ascii="Times New Roman" w:hAnsi="Times New Roman" w:cs="Times New Roman"/>
          <w:sz w:val="28"/>
          <w:szCs w:val="28"/>
        </w:rPr>
        <w:t xml:space="preserve"> </w:t>
      </w:r>
      <w:r w:rsidR="007E531C">
        <w:rPr>
          <w:rFonts w:ascii="Times New Roman" w:hAnsi="Times New Roman" w:cs="Times New Roman"/>
          <w:sz w:val="28"/>
          <w:szCs w:val="28"/>
        </w:rPr>
        <w:t>вищої освіти</w:t>
      </w:r>
      <w:r w:rsidRPr="009F7955">
        <w:rPr>
          <w:rFonts w:ascii="Times New Roman" w:hAnsi="Times New Roman" w:cs="Times New Roman"/>
          <w:sz w:val="28"/>
          <w:szCs w:val="28"/>
        </w:rPr>
        <w:t xml:space="preserve">, які знаходиться в інших населених пунктах, аніж місцезнаходження </w:t>
      </w:r>
      <w:r w:rsidR="007E531C" w:rsidRPr="009F7955">
        <w:rPr>
          <w:rFonts w:ascii="Times New Roman" w:hAnsi="Times New Roman" w:cs="Times New Roman"/>
          <w:sz w:val="28"/>
          <w:szCs w:val="28"/>
        </w:rPr>
        <w:t>заклад</w:t>
      </w:r>
      <w:r w:rsidR="007E531C">
        <w:rPr>
          <w:rFonts w:ascii="Times New Roman" w:hAnsi="Times New Roman" w:cs="Times New Roman"/>
          <w:sz w:val="28"/>
          <w:szCs w:val="28"/>
        </w:rPr>
        <w:t>у</w:t>
      </w:r>
      <w:r w:rsidR="007E531C" w:rsidRPr="009F7955">
        <w:rPr>
          <w:rFonts w:ascii="Times New Roman" w:hAnsi="Times New Roman" w:cs="Times New Roman"/>
          <w:sz w:val="28"/>
          <w:szCs w:val="28"/>
        </w:rPr>
        <w:t xml:space="preserve"> </w:t>
      </w:r>
      <w:r w:rsidR="007E531C">
        <w:rPr>
          <w:rFonts w:ascii="Times New Roman" w:hAnsi="Times New Roman" w:cs="Times New Roman"/>
          <w:sz w:val="28"/>
          <w:szCs w:val="28"/>
        </w:rPr>
        <w:t>вищої освіти</w:t>
      </w:r>
      <w:r w:rsidRPr="009F7955">
        <w:rPr>
          <w:rFonts w:ascii="Times New Roman" w:hAnsi="Times New Roman" w:cs="Times New Roman"/>
          <w:sz w:val="28"/>
          <w:szCs w:val="28"/>
        </w:rPr>
        <w:t xml:space="preserve">) за освітньо-професійними </w:t>
      </w:r>
      <w:r w:rsidRPr="00450474">
        <w:rPr>
          <w:rFonts w:ascii="Times New Roman" w:hAnsi="Times New Roman" w:cs="Times New Roman"/>
          <w:sz w:val="28"/>
          <w:szCs w:val="28"/>
        </w:rPr>
        <w:t>програмами бакалавра з відповідної спеціальності (напряму підготовки) та форми навчання за державним замовленням МОН (план випуску станом на дату подання довідки про діяльність учасника конкурсного відбору). Якщо така кількість менше 5, то К встановлюється рівним 5. Одна особа враховується лише один раз</w:t>
      </w:r>
      <w:r w:rsidR="00450474" w:rsidRPr="00450474">
        <w:rPr>
          <w:rFonts w:ascii="Times New Roman" w:hAnsi="Times New Roman" w:cs="Times New Roman"/>
          <w:sz w:val="28"/>
          <w:szCs w:val="28"/>
        </w:rPr>
        <w:t xml:space="preserve"> за однією спеціальністю</w:t>
      </w:r>
      <w:r w:rsidR="00FF127E">
        <w:rPr>
          <w:rFonts w:ascii="Times New Roman" w:hAnsi="Times New Roman" w:cs="Times New Roman"/>
          <w:sz w:val="28"/>
          <w:szCs w:val="28"/>
        </w:rPr>
        <w:t>)</w:t>
      </w:r>
      <w:r w:rsidR="00FF127E" w:rsidRPr="00FF127E">
        <w:rPr>
          <w:rFonts w:ascii="Times New Roman" w:hAnsi="Times New Roman" w:cs="Times New Roman"/>
          <w:sz w:val="28"/>
          <w:szCs w:val="28"/>
        </w:rPr>
        <w:t xml:space="preserve"> </w:t>
      </w:r>
      <w:r w:rsidR="00FF127E">
        <w:rPr>
          <w:rFonts w:ascii="Times New Roman" w:hAnsi="Times New Roman" w:cs="Times New Roman"/>
          <w:sz w:val="28"/>
          <w:szCs w:val="28"/>
        </w:rPr>
        <w:t xml:space="preserve">і </w:t>
      </w:r>
      <w:r w:rsidR="00FF127E" w:rsidRPr="009F7955">
        <w:rPr>
          <w:rFonts w:ascii="Times New Roman" w:hAnsi="Times New Roman" w:cs="Times New Roman"/>
          <w:sz w:val="28"/>
          <w:szCs w:val="28"/>
        </w:rPr>
        <w:t xml:space="preserve">таких </w:t>
      </w:r>
      <w:r w:rsidR="00FF127E">
        <w:rPr>
          <w:rFonts w:ascii="Times New Roman" w:hAnsi="Times New Roman" w:cs="Times New Roman"/>
          <w:sz w:val="28"/>
          <w:szCs w:val="28"/>
        </w:rPr>
        <w:t>порівняльних критеріїв</w:t>
      </w:r>
      <w:r w:rsidR="00FF127E" w:rsidRPr="009F7955">
        <w:rPr>
          <w:rFonts w:ascii="Times New Roman" w:hAnsi="Times New Roman" w:cs="Times New Roman"/>
          <w:sz w:val="28"/>
          <w:szCs w:val="28"/>
        </w:rPr>
        <w:t>:</w:t>
      </w:r>
    </w:p>
    <w:p w:rsidR="00F932E3" w:rsidRPr="009F7955" w:rsidRDefault="00F932E3"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1</w:t>
      </w:r>
      <w:r w:rsidRPr="009F7955">
        <w:rPr>
          <w:rFonts w:ascii="Times New Roman" w:hAnsi="Times New Roman" w:cs="Times New Roman"/>
          <w:sz w:val="28"/>
          <w:szCs w:val="28"/>
        </w:rPr>
        <w:t xml:space="preserve"> – </w:t>
      </w:r>
      <w:r w:rsidR="00483197">
        <w:rPr>
          <w:rFonts w:ascii="Times New Roman" w:hAnsi="Times New Roman" w:cs="Times New Roman"/>
          <w:sz w:val="28"/>
          <w:szCs w:val="28"/>
        </w:rPr>
        <w:t>критерій</w:t>
      </w:r>
      <w:r w:rsidRPr="009F7955">
        <w:rPr>
          <w:rFonts w:ascii="Times New Roman" w:hAnsi="Times New Roman" w:cs="Times New Roman"/>
          <w:sz w:val="28"/>
          <w:szCs w:val="28"/>
        </w:rPr>
        <w:t xml:space="preserve"> якості наукової роботи у </w:t>
      </w:r>
      <w:r>
        <w:rPr>
          <w:rFonts w:ascii="Times New Roman" w:hAnsi="Times New Roman" w:cs="Times New Roman"/>
          <w:sz w:val="28"/>
          <w:szCs w:val="28"/>
        </w:rPr>
        <w:t>закладі вищої освіти</w:t>
      </w:r>
      <w:r w:rsidRPr="009F7955">
        <w:rPr>
          <w:rFonts w:ascii="Times New Roman" w:hAnsi="Times New Roman" w:cs="Times New Roman"/>
          <w:sz w:val="28"/>
          <w:szCs w:val="28"/>
        </w:rPr>
        <w:t xml:space="preserve"> (разом з відокремленими структурними підрозділами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структурними підрозділами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які знаходиться в інших населених пунктах, аніж місцезнаходжен</w:t>
      </w:r>
      <w:r>
        <w:rPr>
          <w:rFonts w:ascii="Times New Roman" w:hAnsi="Times New Roman" w:cs="Times New Roman"/>
          <w:sz w:val="28"/>
          <w:szCs w:val="28"/>
        </w:rPr>
        <w:t>ня закладу вищої освіти);</w:t>
      </w:r>
    </w:p>
    <w:p w:rsidR="00483197" w:rsidRDefault="00483197" w:rsidP="00F932E3">
      <w:pPr>
        <w:spacing w:after="0" w:line="240" w:lineRule="auto"/>
        <w:ind w:firstLine="709"/>
        <w:jc w:val="both"/>
        <w:rPr>
          <w:rFonts w:ascii="Times New Roman" w:hAnsi="Times New Roman" w:cs="Times New Roman"/>
          <w:sz w:val="28"/>
          <w:szCs w:val="28"/>
        </w:rPr>
      </w:pPr>
    </w:p>
    <w:p w:rsidR="00F932E3" w:rsidRPr="009F7955" w:rsidRDefault="00F932E3"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lastRenderedPageBreak/>
        <w:t>К</w:t>
      </w:r>
      <w:r w:rsidR="00483197">
        <w:rPr>
          <w:rFonts w:ascii="Times New Roman" w:hAnsi="Times New Roman" w:cs="Times New Roman"/>
          <w:sz w:val="28"/>
          <w:szCs w:val="28"/>
        </w:rPr>
        <w:t>1</w:t>
      </w:r>
      <w:r w:rsidRPr="009F7955">
        <w:rPr>
          <w:rFonts w:ascii="Times New Roman" w:hAnsi="Times New Roman" w:cs="Times New Roman"/>
          <w:sz w:val="28"/>
          <w:szCs w:val="28"/>
        </w:rPr>
        <w:t xml:space="preserve"> = 1 + </w:t>
      </w:r>
      <w:r w:rsidR="00483197">
        <w:rPr>
          <w:rFonts w:ascii="Times New Roman" w:hAnsi="Times New Roman" w:cs="Times New Roman"/>
          <w:sz w:val="28"/>
          <w:szCs w:val="28"/>
        </w:rPr>
        <w:t>питома вага</w:t>
      </w:r>
      <w:r w:rsidRPr="009F7955">
        <w:rPr>
          <w:rFonts w:ascii="Times New Roman" w:hAnsi="Times New Roman" w:cs="Times New Roman"/>
          <w:sz w:val="28"/>
          <w:szCs w:val="28"/>
        </w:rPr>
        <w:t xml:space="preserve"> штатних науково-педагогічних та наукових працівників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w:t>
      </w:r>
      <w:r>
        <w:rPr>
          <w:rFonts w:ascii="Times New Roman" w:hAnsi="Times New Roman" w:cs="Times New Roman"/>
          <w:sz w:val="28"/>
          <w:szCs w:val="28"/>
        </w:rPr>
        <w:t xml:space="preserve">у тому числі </w:t>
      </w:r>
      <w:r w:rsidRPr="009F7955">
        <w:rPr>
          <w:rFonts w:ascii="Times New Roman" w:hAnsi="Times New Roman" w:cs="Times New Roman"/>
          <w:sz w:val="28"/>
          <w:szCs w:val="28"/>
        </w:rPr>
        <w:t xml:space="preserve">відокремлених структурних підрозділів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структурних підрозділів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які знаходиться в інших населених пунктах, аніж місцезнаходження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які</w:t>
      </w:r>
      <w:r>
        <w:rPr>
          <w:rFonts w:ascii="Times New Roman" w:hAnsi="Times New Roman" w:cs="Times New Roman"/>
          <w:sz w:val="28"/>
          <w:szCs w:val="28"/>
        </w:rPr>
        <w:t xml:space="preserve"> працюють за основним місцем роботи не менше шести місяців і </w:t>
      </w:r>
      <w:r w:rsidRPr="009F7955">
        <w:rPr>
          <w:rFonts w:ascii="Times New Roman" w:hAnsi="Times New Roman" w:cs="Times New Roman"/>
          <w:sz w:val="28"/>
          <w:szCs w:val="28"/>
        </w:rPr>
        <w:t>мають не менше п’яти наукових публікацій у періодичних виданнях, які на час публікації було включено до наукометричн</w:t>
      </w:r>
      <w:r w:rsidR="00483197">
        <w:rPr>
          <w:rFonts w:ascii="Times New Roman" w:hAnsi="Times New Roman" w:cs="Times New Roman"/>
          <w:sz w:val="28"/>
          <w:szCs w:val="28"/>
        </w:rPr>
        <w:t>их</w:t>
      </w:r>
      <w:r w:rsidRPr="009F7955">
        <w:rPr>
          <w:rFonts w:ascii="Times New Roman" w:hAnsi="Times New Roman" w:cs="Times New Roman"/>
          <w:sz w:val="28"/>
          <w:szCs w:val="28"/>
        </w:rPr>
        <w:t xml:space="preserve"> баз Scopus, або Web of Science Core Collection, </w:t>
      </w:r>
      <w:r w:rsidR="00483197">
        <w:rPr>
          <w:rFonts w:ascii="Times New Roman" w:hAnsi="Times New Roman" w:cs="Times New Roman"/>
          <w:sz w:val="28"/>
          <w:szCs w:val="28"/>
        </w:rPr>
        <w:t>в загальному контингенті</w:t>
      </w:r>
      <w:r w:rsidRPr="009F7955">
        <w:rPr>
          <w:rFonts w:ascii="Times New Roman" w:hAnsi="Times New Roman" w:cs="Times New Roman"/>
          <w:sz w:val="28"/>
          <w:szCs w:val="28"/>
        </w:rPr>
        <w:t xml:space="preserve"> науково-педагогічних і наукових працівників, які працювали у </w:t>
      </w:r>
      <w:r>
        <w:rPr>
          <w:rFonts w:ascii="Times New Roman" w:hAnsi="Times New Roman" w:cs="Times New Roman"/>
          <w:sz w:val="28"/>
          <w:szCs w:val="28"/>
        </w:rPr>
        <w:t>закладі вищої освіти</w:t>
      </w:r>
      <w:r w:rsidRPr="009F7955">
        <w:rPr>
          <w:rFonts w:ascii="Times New Roman" w:hAnsi="Times New Roman" w:cs="Times New Roman"/>
          <w:sz w:val="28"/>
          <w:szCs w:val="28"/>
        </w:rPr>
        <w:t xml:space="preserve"> (разом з відокремленими структурними підрозділами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структурними підрозділами </w:t>
      </w:r>
      <w:r>
        <w:rPr>
          <w:rFonts w:ascii="Times New Roman" w:hAnsi="Times New Roman" w:cs="Times New Roman"/>
          <w:sz w:val="28"/>
          <w:szCs w:val="28"/>
        </w:rPr>
        <w:t>закладу вищої освіти, які знаходя</w:t>
      </w:r>
      <w:r w:rsidRPr="009F7955">
        <w:rPr>
          <w:rFonts w:ascii="Times New Roman" w:hAnsi="Times New Roman" w:cs="Times New Roman"/>
          <w:sz w:val="28"/>
          <w:szCs w:val="28"/>
        </w:rPr>
        <w:t xml:space="preserve">ться в інших населених пунктах, аніж місцезнаходження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за основним місцем роботи станом на 31 грудня попереднього календарного року.</w:t>
      </w:r>
    </w:p>
    <w:p w:rsidR="00F932E3" w:rsidRPr="009F7955" w:rsidRDefault="00F932E3" w:rsidP="00F932E3">
      <w:pPr>
        <w:spacing w:after="0" w:line="240" w:lineRule="auto"/>
        <w:ind w:left="360"/>
        <w:jc w:val="both"/>
        <w:rPr>
          <w:rFonts w:ascii="Times New Roman" w:hAnsi="Times New Roman" w:cs="Times New Roman"/>
          <w:i/>
          <w:iCs/>
          <w:sz w:val="28"/>
          <w:szCs w:val="28"/>
        </w:rPr>
      </w:pPr>
    </w:p>
    <w:p w:rsidR="00F932E3" w:rsidRPr="009F7955" w:rsidRDefault="00F932E3" w:rsidP="004831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83197">
        <w:rPr>
          <w:rFonts w:ascii="Times New Roman" w:hAnsi="Times New Roman" w:cs="Times New Roman"/>
          <w:sz w:val="28"/>
          <w:szCs w:val="28"/>
        </w:rPr>
        <w:t>2</w:t>
      </w:r>
      <w:r>
        <w:rPr>
          <w:rFonts w:ascii="Times New Roman" w:hAnsi="Times New Roman" w:cs="Times New Roman"/>
          <w:sz w:val="28"/>
          <w:szCs w:val="28"/>
        </w:rPr>
        <w:t>= К</w:t>
      </w:r>
      <w:r w:rsidR="00483197">
        <w:rPr>
          <w:rFonts w:ascii="Times New Roman" w:hAnsi="Times New Roman" w:cs="Times New Roman"/>
          <w:sz w:val="28"/>
          <w:szCs w:val="28"/>
        </w:rPr>
        <w:t>2</w:t>
      </w:r>
      <w:r>
        <w:rPr>
          <w:rFonts w:ascii="Times New Roman" w:hAnsi="Times New Roman" w:cs="Times New Roman"/>
          <w:sz w:val="28"/>
          <w:szCs w:val="28"/>
        </w:rPr>
        <w:t>.1*</w:t>
      </w:r>
      <w:r w:rsidRPr="009F7955">
        <w:rPr>
          <w:rFonts w:ascii="Times New Roman" w:hAnsi="Times New Roman" w:cs="Times New Roman"/>
          <w:sz w:val="28"/>
          <w:szCs w:val="28"/>
        </w:rPr>
        <w:t>К</w:t>
      </w:r>
      <w:r w:rsidR="00483197">
        <w:rPr>
          <w:rFonts w:ascii="Times New Roman" w:hAnsi="Times New Roman" w:cs="Times New Roman"/>
          <w:sz w:val="28"/>
          <w:szCs w:val="28"/>
        </w:rPr>
        <w:t>2</w:t>
      </w:r>
      <w:r w:rsidRPr="009F7955">
        <w:rPr>
          <w:rFonts w:ascii="Times New Roman" w:hAnsi="Times New Roman" w:cs="Times New Roman"/>
          <w:sz w:val="28"/>
          <w:szCs w:val="28"/>
        </w:rPr>
        <w:t>.2</w:t>
      </w:r>
      <w:r w:rsidR="00483197">
        <w:rPr>
          <w:rFonts w:ascii="Times New Roman" w:hAnsi="Times New Roman" w:cs="Times New Roman"/>
          <w:sz w:val="28"/>
          <w:szCs w:val="28"/>
        </w:rPr>
        <w:t xml:space="preserve"> </w:t>
      </w:r>
      <w:r w:rsidRPr="009F7955">
        <w:rPr>
          <w:rFonts w:ascii="Times New Roman" w:hAnsi="Times New Roman" w:cs="Times New Roman"/>
          <w:sz w:val="28"/>
          <w:szCs w:val="28"/>
        </w:rPr>
        <w:t xml:space="preserve">– </w:t>
      </w:r>
      <w:r w:rsidR="00483197">
        <w:rPr>
          <w:rFonts w:ascii="Times New Roman" w:hAnsi="Times New Roman" w:cs="Times New Roman"/>
          <w:sz w:val="28"/>
          <w:szCs w:val="28"/>
        </w:rPr>
        <w:t>критерій</w:t>
      </w:r>
      <w:r w:rsidR="00483197" w:rsidRPr="009F7955">
        <w:rPr>
          <w:rFonts w:ascii="Times New Roman" w:hAnsi="Times New Roman" w:cs="Times New Roman"/>
          <w:sz w:val="28"/>
          <w:szCs w:val="28"/>
        </w:rPr>
        <w:t xml:space="preserve"> </w:t>
      </w:r>
      <w:r w:rsidRPr="009F7955">
        <w:rPr>
          <w:rFonts w:ascii="Times New Roman" w:hAnsi="Times New Roman" w:cs="Times New Roman"/>
          <w:sz w:val="28"/>
          <w:szCs w:val="28"/>
        </w:rPr>
        <w:t xml:space="preserve">диверсифікації джерел доходу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w:t>
      </w:r>
    </w:p>
    <w:p w:rsidR="00F932E3" w:rsidRPr="009F7955" w:rsidRDefault="00F932E3" w:rsidP="00F932E3">
      <w:pPr>
        <w:spacing w:after="0" w:line="240" w:lineRule="auto"/>
        <w:ind w:firstLine="709"/>
        <w:rPr>
          <w:rFonts w:ascii="Times New Roman" w:hAnsi="Times New Roman" w:cs="Times New Roman"/>
          <w:sz w:val="28"/>
          <w:szCs w:val="28"/>
        </w:rPr>
      </w:pPr>
    </w:p>
    <w:p w:rsidR="00F932E3" w:rsidRPr="009F7955" w:rsidRDefault="00F932E3"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2</w:t>
      </w:r>
      <w:r w:rsidRPr="009F7955">
        <w:rPr>
          <w:rFonts w:ascii="Times New Roman" w:hAnsi="Times New Roman" w:cs="Times New Roman"/>
          <w:sz w:val="28"/>
          <w:szCs w:val="28"/>
        </w:rPr>
        <w:t>.1 = 1,0</w:t>
      </w:r>
      <w:r w:rsidR="00483197">
        <w:rPr>
          <w:rFonts w:ascii="Times New Roman" w:hAnsi="Times New Roman" w:cs="Times New Roman"/>
          <w:sz w:val="28"/>
          <w:szCs w:val="28"/>
        </w:rPr>
        <w:t>4</w:t>
      </w:r>
      <w:r w:rsidRPr="009F7955">
        <w:rPr>
          <w:rFonts w:ascii="Times New Roman" w:hAnsi="Times New Roman" w:cs="Times New Roman"/>
          <w:sz w:val="28"/>
          <w:szCs w:val="28"/>
        </w:rPr>
        <w:t xml:space="preserve"> (якщо питома вага коштів, отриманих як плата за послуги у надходженнях за програмою досліджень, наукових та науково-технічних розробок в попередньому фінансовому році перевищувала </w:t>
      </w:r>
      <w:r w:rsidR="00483197">
        <w:rPr>
          <w:rFonts w:ascii="Times New Roman" w:hAnsi="Times New Roman" w:cs="Times New Roman"/>
          <w:sz w:val="28"/>
          <w:szCs w:val="28"/>
        </w:rPr>
        <w:t>30</w:t>
      </w:r>
      <w:r w:rsidRPr="009F7955">
        <w:rPr>
          <w:rFonts w:ascii="Times New Roman" w:hAnsi="Times New Roman" w:cs="Times New Roman"/>
          <w:sz w:val="28"/>
          <w:szCs w:val="28"/>
        </w:rPr>
        <w:t xml:space="preserve">% від загального обсягу надходжень </w:t>
      </w:r>
      <w:r w:rsidR="00483197">
        <w:rPr>
          <w:rFonts w:ascii="Times New Roman" w:hAnsi="Times New Roman" w:cs="Times New Roman"/>
          <w:sz w:val="28"/>
          <w:szCs w:val="28"/>
        </w:rPr>
        <w:t>закладу вищої освіти</w:t>
      </w:r>
      <w:r w:rsidR="00617E7D">
        <w:rPr>
          <w:rFonts w:ascii="Times New Roman" w:hAnsi="Times New Roman" w:cs="Times New Roman"/>
          <w:sz w:val="28"/>
          <w:szCs w:val="28"/>
        </w:rPr>
        <w:t xml:space="preserve"> за цією програмою</w:t>
      </w:r>
      <w:r w:rsidRPr="009F7955">
        <w:rPr>
          <w:rFonts w:ascii="Times New Roman" w:hAnsi="Times New Roman" w:cs="Times New Roman"/>
          <w:sz w:val="28"/>
          <w:szCs w:val="28"/>
        </w:rPr>
        <w:t>);</w:t>
      </w:r>
    </w:p>
    <w:p w:rsidR="00C50E6E" w:rsidRDefault="00F932E3" w:rsidP="00C50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83197">
        <w:rPr>
          <w:rFonts w:ascii="Times New Roman" w:hAnsi="Times New Roman" w:cs="Times New Roman"/>
          <w:sz w:val="28"/>
          <w:szCs w:val="28"/>
        </w:rPr>
        <w:t>2</w:t>
      </w:r>
      <w:r>
        <w:rPr>
          <w:rFonts w:ascii="Times New Roman" w:hAnsi="Times New Roman" w:cs="Times New Roman"/>
          <w:sz w:val="28"/>
          <w:szCs w:val="28"/>
        </w:rPr>
        <w:t xml:space="preserve">.1 = 1,0 </w:t>
      </w:r>
      <w:r w:rsidR="00C50E6E">
        <w:rPr>
          <w:rFonts w:ascii="Times New Roman" w:hAnsi="Times New Roman" w:cs="Times New Roman"/>
          <w:sz w:val="28"/>
          <w:szCs w:val="28"/>
        </w:rPr>
        <w:t>в інших випадках.</w:t>
      </w:r>
    </w:p>
    <w:p w:rsidR="00F932E3" w:rsidRPr="009F7955" w:rsidRDefault="00F932E3" w:rsidP="00F932E3">
      <w:pPr>
        <w:spacing w:after="0" w:line="240" w:lineRule="auto"/>
        <w:ind w:firstLine="709"/>
        <w:rPr>
          <w:rFonts w:ascii="Times New Roman" w:hAnsi="Times New Roman" w:cs="Times New Roman"/>
          <w:sz w:val="28"/>
          <w:szCs w:val="28"/>
        </w:rPr>
      </w:pPr>
    </w:p>
    <w:p w:rsidR="00F932E3" w:rsidRPr="009F7955" w:rsidRDefault="00F932E3" w:rsidP="00F932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83197">
        <w:rPr>
          <w:rFonts w:ascii="Times New Roman" w:hAnsi="Times New Roman" w:cs="Times New Roman"/>
          <w:sz w:val="28"/>
          <w:szCs w:val="28"/>
        </w:rPr>
        <w:t>2</w:t>
      </w:r>
      <w:r>
        <w:rPr>
          <w:rFonts w:ascii="Times New Roman" w:hAnsi="Times New Roman" w:cs="Times New Roman"/>
          <w:sz w:val="28"/>
          <w:szCs w:val="28"/>
        </w:rPr>
        <w:t>.2</w:t>
      </w:r>
      <w:r w:rsidRPr="009F7955">
        <w:rPr>
          <w:rFonts w:ascii="Times New Roman" w:hAnsi="Times New Roman" w:cs="Times New Roman"/>
          <w:sz w:val="28"/>
          <w:szCs w:val="28"/>
        </w:rPr>
        <w:t xml:space="preserve"> = 1,0</w:t>
      </w:r>
      <w:r w:rsidR="00483197">
        <w:rPr>
          <w:rFonts w:ascii="Times New Roman" w:hAnsi="Times New Roman" w:cs="Times New Roman"/>
          <w:sz w:val="28"/>
          <w:szCs w:val="28"/>
        </w:rPr>
        <w:t>3</w:t>
      </w:r>
      <w:r w:rsidRPr="009F7955">
        <w:rPr>
          <w:rFonts w:ascii="Times New Roman" w:hAnsi="Times New Roman" w:cs="Times New Roman"/>
          <w:sz w:val="28"/>
          <w:szCs w:val="28"/>
        </w:rPr>
        <w:t xml:space="preserve"> (якщо питома вага коштів, отриманих як плата за послуги у надходженнях за програмою підготовки кадрів та</w:t>
      </w:r>
      <w:r>
        <w:rPr>
          <w:rFonts w:ascii="Times New Roman" w:hAnsi="Times New Roman" w:cs="Times New Roman"/>
          <w:sz w:val="28"/>
          <w:szCs w:val="28"/>
        </w:rPr>
        <w:t xml:space="preserve"> </w:t>
      </w:r>
      <w:r w:rsidRPr="009F7955">
        <w:rPr>
          <w:rFonts w:ascii="Times New Roman" w:hAnsi="Times New Roman" w:cs="Times New Roman"/>
          <w:sz w:val="28"/>
          <w:szCs w:val="28"/>
        </w:rPr>
        <w:t>забезпечення діяльності баз практики в попередньому фінансовому році перевищувала 3</w:t>
      </w:r>
      <w:r w:rsidR="00483197">
        <w:rPr>
          <w:rFonts w:ascii="Times New Roman" w:hAnsi="Times New Roman" w:cs="Times New Roman"/>
          <w:sz w:val="28"/>
          <w:szCs w:val="28"/>
        </w:rPr>
        <w:t>5</w:t>
      </w:r>
      <w:r w:rsidRPr="009F7955">
        <w:rPr>
          <w:rFonts w:ascii="Times New Roman" w:hAnsi="Times New Roman" w:cs="Times New Roman"/>
          <w:sz w:val="28"/>
          <w:szCs w:val="28"/>
        </w:rPr>
        <w:t xml:space="preserve">% від загального обсягу надходжень </w:t>
      </w:r>
      <w:r w:rsidR="00483197">
        <w:rPr>
          <w:rFonts w:ascii="Times New Roman" w:hAnsi="Times New Roman" w:cs="Times New Roman"/>
          <w:sz w:val="28"/>
          <w:szCs w:val="28"/>
        </w:rPr>
        <w:t>закладу вищої освіти</w:t>
      </w:r>
      <w:r w:rsidR="00617E7D">
        <w:rPr>
          <w:rFonts w:ascii="Times New Roman" w:hAnsi="Times New Roman" w:cs="Times New Roman"/>
          <w:sz w:val="28"/>
          <w:szCs w:val="28"/>
        </w:rPr>
        <w:t xml:space="preserve"> за цією програмою</w:t>
      </w:r>
      <w:r w:rsidRPr="009F7955">
        <w:rPr>
          <w:rFonts w:ascii="Times New Roman" w:hAnsi="Times New Roman" w:cs="Times New Roman"/>
          <w:sz w:val="28"/>
          <w:szCs w:val="28"/>
        </w:rPr>
        <w:t>);</w:t>
      </w:r>
    </w:p>
    <w:p w:rsidR="00C50E6E" w:rsidRDefault="00F932E3" w:rsidP="00C50E6E">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2</w:t>
      </w:r>
      <w:r w:rsidRPr="009F7955">
        <w:rPr>
          <w:rFonts w:ascii="Times New Roman" w:hAnsi="Times New Roman" w:cs="Times New Roman"/>
          <w:sz w:val="28"/>
          <w:szCs w:val="28"/>
        </w:rPr>
        <w:t xml:space="preserve">.2 = 1,0 </w:t>
      </w:r>
      <w:r w:rsidR="00C50E6E">
        <w:rPr>
          <w:rFonts w:ascii="Times New Roman" w:hAnsi="Times New Roman" w:cs="Times New Roman"/>
          <w:sz w:val="28"/>
          <w:szCs w:val="28"/>
        </w:rPr>
        <w:t>в інших випадках.</w:t>
      </w:r>
    </w:p>
    <w:p w:rsidR="00F932E3" w:rsidRPr="009F7955" w:rsidRDefault="00F932E3" w:rsidP="00C50E6E">
      <w:pPr>
        <w:spacing w:after="0" w:line="240" w:lineRule="auto"/>
        <w:ind w:firstLine="709"/>
        <w:jc w:val="both"/>
        <w:rPr>
          <w:rFonts w:ascii="Times New Roman" w:hAnsi="Times New Roman" w:cs="Times New Roman"/>
          <w:sz w:val="28"/>
          <w:szCs w:val="28"/>
        </w:rPr>
      </w:pPr>
    </w:p>
    <w:p w:rsidR="00F932E3" w:rsidRPr="009F7955" w:rsidRDefault="00F932E3"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3</w:t>
      </w:r>
      <w:r w:rsidRPr="009F7955">
        <w:rPr>
          <w:rFonts w:ascii="Times New Roman" w:hAnsi="Times New Roman" w:cs="Times New Roman"/>
          <w:sz w:val="28"/>
          <w:szCs w:val="28"/>
        </w:rPr>
        <w:t xml:space="preserve"> – інтегральний </w:t>
      </w:r>
      <w:r w:rsidR="00C8407F">
        <w:rPr>
          <w:rFonts w:ascii="Times New Roman" w:hAnsi="Times New Roman" w:cs="Times New Roman"/>
          <w:sz w:val="28"/>
          <w:szCs w:val="28"/>
        </w:rPr>
        <w:t>критерій</w:t>
      </w:r>
      <w:r w:rsidRPr="009F7955">
        <w:rPr>
          <w:rFonts w:ascii="Times New Roman" w:hAnsi="Times New Roman" w:cs="Times New Roman"/>
          <w:sz w:val="28"/>
          <w:szCs w:val="28"/>
        </w:rPr>
        <w:t xml:space="preserve"> якості </w:t>
      </w:r>
      <w:r>
        <w:rPr>
          <w:rFonts w:ascii="Times New Roman" w:hAnsi="Times New Roman" w:cs="Times New Roman"/>
          <w:sz w:val="28"/>
          <w:szCs w:val="28"/>
        </w:rPr>
        <w:t>кадрового забезпечення</w:t>
      </w:r>
      <w:r w:rsidRPr="009F7955">
        <w:rPr>
          <w:rFonts w:ascii="Times New Roman" w:hAnsi="Times New Roman" w:cs="Times New Roman"/>
          <w:sz w:val="28"/>
          <w:szCs w:val="28"/>
        </w:rPr>
        <w:t xml:space="preserve">, якості навчання та міжнародного визнання. </w:t>
      </w:r>
    </w:p>
    <w:p w:rsidR="00F932E3" w:rsidRPr="009F7955" w:rsidRDefault="00F932E3" w:rsidP="00F932E3">
      <w:pPr>
        <w:spacing w:after="0" w:line="240" w:lineRule="auto"/>
        <w:ind w:firstLine="709"/>
        <w:jc w:val="both"/>
        <w:rPr>
          <w:rFonts w:ascii="Times New Roman" w:hAnsi="Times New Roman" w:cs="Times New Roman"/>
          <w:sz w:val="28"/>
          <w:szCs w:val="28"/>
        </w:rPr>
      </w:pPr>
    </w:p>
    <w:p w:rsidR="00F932E3" w:rsidRPr="009F7955" w:rsidRDefault="00F932E3"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3</w:t>
      </w:r>
      <w:r w:rsidRPr="009F7955">
        <w:rPr>
          <w:rFonts w:ascii="Times New Roman" w:hAnsi="Times New Roman" w:cs="Times New Roman"/>
          <w:sz w:val="28"/>
          <w:szCs w:val="28"/>
        </w:rPr>
        <w:t xml:space="preserve"> = 1</w:t>
      </w:r>
      <w:r w:rsidR="00C8407F">
        <w:rPr>
          <w:rFonts w:ascii="Times New Roman" w:hAnsi="Times New Roman" w:cs="Times New Roman"/>
          <w:sz w:val="28"/>
          <w:szCs w:val="28"/>
        </w:rPr>
        <w:t>,</w:t>
      </w:r>
      <w:r w:rsidRPr="009F7955">
        <w:rPr>
          <w:rFonts w:ascii="Times New Roman" w:hAnsi="Times New Roman" w:cs="Times New Roman"/>
          <w:sz w:val="28"/>
          <w:szCs w:val="28"/>
        </w:rPr>
        <w:t xml:space="preserve">1 (якщо </w:t>
      </w:r>
      <w:r>
        <w:rPr>
          <w:rFonts w:ascii="Times New Roman" w:hAnsi="Times New Roman" w:cs="Times New Roman"/>
          <w:sz w:val="28"/>
          <w:szCs w:val="28"/>
        </w:rPr>
        <w:t>заклад вищої освіти</w:t>
      </w:r>
      <w:r w:rsidRPr="009F7955">
        <w:rPr>
          <w:rFonts w:ascii="Times New Roman" w:hAnsi="Times New Roman" w:cs="Times New Roman"/>
          <w:sz w:val="28"/>
          <w:szCs w:val="28"/>
        </w:rPr>
        <w:t xml:space="preserve"> посів місце в останньому опублікованому випуску </w:t>
      </w:r>
      <w:r w:rsidR="00617E7D">
        <w:rPr>
          <w:rFonts w:ascii="Times New Roman" w:hAnsi="Times New Roman" w:cs="Times New Roman"/>
          <w:sz w:val="28"/>
          <w:szCs w:val="28"/>
        </w:rPr>
        <w:t xml:space="preserve">хоча б одного з </w:t>
      </w:r>
      <w:r w:rsidR="00617E7D" w:rsidRPr="009F7955">
        <w:rPr>
          <w:rFonts w:ascii="Times New Roman" w:hAnsi="Times New Roman" w:cs="Times New Roman"/>
          <w:sz w:val="28"/>
          <w:szCs w:val="28"/>
        </w:rPr>
        <w:t>рейтинг</w:t>
      </w:r>
      <w:r w:rsidR="00617E7D">
        <w:rPr>
          <w:rFonts w:ascii="Times New Roman" w:hAnsi="Times New Roman" w:cs="Times New Roman"/>
          <w:sz w:val="28"/>
          <w:szCs w:val="28"/>
        </w:rPr>
        <w:t>ів</w:t>
      </w:r>
      <w:r w:rsidR="00617E7D" w:rsidRPr="009F7955">
        <w:rPr>
          <w:rFonts w:ascii="Times New Roman" w:hAnsi="Times New Roman" w:cs="Times New Roman"/>
          <w:sz w:val="28"/>
          <w:szCs w:val="28"/>
        </w:rPr>
        <w:t xml:space="preserve"> </w:t>
      </w:r>
      <w:r w:rsidRPr="009F7955">
        <w:rPr>
          <w:rFonts w:ascii="Times New Roman" w:hAnsi="Times New Roman" w:cs="Times New Roman"/>
          <w:sz w:val="28"/>
          <w:szCs w:val="28"/>
        </w:rPr>
        <w:t>QS World University Rankings</w:t>
      </w:r>
      <w:r w:rsidR="00617E7D">
        <w:rPr>
          <w:rFonts w:ascii="Times New Roman" w:hAnsi="Times New Roman" w:cs="Times New Roman"/>
          <w:sz w:val="28"/>
          <w:szCs w:val="28"/>
        </w:rPr>
        <w:t>,</w:t>
      </w:r>
      <w:r w:rsidRPr="009F7955">
        <w:rPr>
          <w:rFonts w:ascii="Times New Roman" w:hAnsi="Times New Roman" w:cs="Times New Roman"/>
          <w:sz w:val="28"/>
          <w:szCs w:val="28"/>
        </w:rPr>
        <w:t xml:space="preserve"> The Times Higher Education World University Rankings </w:t>
      </w:r>
      <w:r w:rsidR="00617E7D">
        <w:rPr>
          <w:rFonts w:ascii="Times New Roman" w:hAnsi="Times New Roman" w:cs="Times New Roman"/>
          <w:sz w:val="28"/>
          <w:szCs w:val="28"/>
        </w:rPr>
        <w:t>чи</w:t>
      </w:r>
      <w:r w:rsidRPr="009F7955">
        <w:rPr>
          <w:rFonts w:ascii="Times New Roman" w:hAnsi="Times New Roman" w:cs="Times New Roman"/>
          <w:sz w:val="28"/>
          <w:szCs w:val="28"/>
        </w:rPr>
        <w:t xml:space="preserve"> Academic Ranking of World Universities</w:t>
      </w:r>
      <w:r>
        <w:rPr>
          <w:rFonts w:ascii="Times New Roman" w:hAnsi="Times New Roman" w:cs="Times New Roman"/>
          <w:sz w:val="28"/>
          <w:szCs w:val="28"/>
        </w:rPr>
        <w:t>);</w:t>
      </w:r>
    </w:p>
    <w:p w:rsidR="00F932E3" w:rsidRDefault="00F932E3"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3</w:t>
      </w:r>
      <w:r w:rsidRPr="009F7955">
        <w:rPr>
          <w:rFonts w:ascii="Times New Roman" w:hAnsi="Times New Roman" w:cs="Times New Roman"/>
          <w:sz w:val="28"/>
          <w:szCs w:val="28"/>
        </w:rPr>
        <w:t xml:space="preserve"> = 1</w:t>
      </w:r>
      <w:r w:rsidR="00C8407F">
        <w:rPr>
          <w:rFonts w:ascii="Times New Roman" w:hAnsi="Times New Roman" w:cs="Times New Roman"/>
          <w:sz w:val="28"/>
          <w:szCs w:val="28"/>
        </w:rPr>
        <w:t>,0 в інш</w:t>
      </w:r>
      <w:r w:rsidR="00C50E6E">
        <w:rPr>
          <w:rFonts w:ascii="Times New Roman" w:hAnsi="Times New Roman" w:cs="Times New Roman"/>
          <w:sz w:val="28"/>
          <w:szCs w:val="28"/>
        </w:rPr>
        <w:t>их</w:t>
      </w:r>
      <w:r w:rsidR="00C8407F">
        <w:rPr>
          <w:rFonts w:ascii="Times New Roman" w:hAnsi="Times New Roman" w:cs="Times New Roman"/>
          <w:sz w:val="28"/>
          <w:szCs w:val="28"/>
        </w:rPr>
        <w:t xml:space="preserve"> випадк</w:t>
      </w:r>
      <w:r w:rsidR="00C50E6E">
        <w:rPr>
          <w:rFonts w:ascii="Times New Roman" w:hAnsi="Times New Roman" w:cs="Times New Roman"/>
          <w:sz w:val="28"/>
          <w:szCs w:val="28"/>
        </w:rPr>
        <w:t>ах</w:t>
      </w:r>
      <w:r w:rsidR="00C8407F">
        <w:rPr>
          <w:rFonts w:ascii="Times New Roman" w:hAnsi="Times New Roman" w:cs="Times New Roman"/>
          <w:sz w:val="28"/>
          <w:szCs w:val="28"/>
        </w:rPr>
        <w:t>.</w:t>
      </w:r>
    </w:p>
    <w:p w:rsidR="00F932E3" w:rsidRPr="009F7955" w:rsidRDefault="00F932E3" w:rsidP="00F932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Приймаються до уваги дані опубліковані до 1 </w:t>
      </w:r>
      <w:r w:rsidR="000F7A6E">
        <w:rPr>
          <w:rFonts w:ascii="Times New Roman" w:hAnsi="Times New Roman" w:cs="Times New Roman"/>
          <w:sz w:val="28"/>
          <w:szCs w:val="28"/>
        </w:rPr>
        <w:t>тра</w:t>
      </w:r>
      <w:r>
        <w:rPr>
          <w:rFonts w:ascii="Times New Roman" w:hAnsi="Times New Roman" w:cs="Times New Roman"/>
          <w:sz w:val="28"/>
          <w:szCs w:val="28"/>
        </w:rPr>
        <w:t>вня поточного року.</w:t>
      </w:r>
    </w:p>
    <w:p w:rsidR="00F932E3" w:rsidRPr="009F7955" w:rsidRDefault="00F932E3" w:rsidP="00F932E3">
      <w:pPr>
        <w:spacing w:after="0" w:line="240" w:lineRule="auto"/>
        <w:ind w:firstLine="709"/>
        <w:jc w:val="both"/>
        <w:rPr>
          <w:rFonts w:ascii="Times New Roman" w:hAnsi="Times New Roman" w:cs="Times New Roman"/>
          <w:i/>
          <w:iCs/>
          <w:sz w:val="28"/>
          <w:szCs w:val="28"/>
        </w:rPr>
      </w:pPr>
    </w:p>
    <w:p w:rsidR="00F932E3" w:rsidRPr="009F7955" w:rsidRDefault="00F932E3"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4</w:t>
      </w:r>
      <w:r w:rsidRPr="009F7955">
        <w:rPr>
          <w:rFonts w:ascii="Times New Roman" w:hAnsi="Times New Roman" w:cs="Times New Roman"/>
          <w:sz w:val="28"/>
          <w:szCs w:val="28"/>
        </w:rPr>
        <w:t xml:space="preserve"> – </w:t>
      </w:r>
      <w:r w:rsidR="00C8407F">
        <w:rPr>
          <w:rFonts w:ascii="Times New Roman" w:hAnsi="Times New Roman" w:cs="Times New Roman"/>
          <w:sz w:val="28"/>
          <w:szCs w:val="28"/>
        </w:rPr>
        <w:t>регіональний</w:t>
      </w:r>
      <w:r w:rsidRPr="009F7955">
        <w:rPr>
          <w:rFonts w:ascii="Times New Roman" w:hAnsi="Times New Roman" w:cs="Times New Roman"/>
          <w:sz w:val="28"/>
          <w:szCs w:val="28"/>
        </w:rPr>
        <w:t xml:space="preserve"> </w:t>
      </w:r>
      <w:r w:rsidR="00C8407F">
        <w:rPr>
          <w:rFonts w:ascii="Times New Roman" w:hAnsi="Times New Roman" w:cs="Times New Roman"/>
          <w:sz w:val="28"/>
          <w:szCs w:val="28"/>
        </w:rPr>
        <w:t>критерій</w:t>
      </w:r>
      <w:r w:rsidRPr="009F7955">
        <w:rPr>
          <w:rFonts w:ascii="Times New Roman" w:hAnsi="Times New Roman" w:cs="Times New Roman"/>
          <w:sz w:val="28"/>
          <w:szCs w:val="28"/>
        </w:rPr>
        <w:t xml:space="preserve">. </w:t>
      </w:r>
    </w:p>
    <w:p w:rsidR="00F932E3" w:rsidRPr="009F7955" w:rsidRDefault="00F932E3" w:rsidP="00F932E3">
      <w:pPr>
        <w:spacing w:after="0" w:line="240" w:lineRule="auto"/>
        <w:ind w:firstLine="709"/>
        <w:jc w:val="both"/>
        <w:rPr>
          <w:rFonts w:ascii="Times New Roman" w:hAnsi="Times New Roman" w:cs="Times New Roman"/>
          <w:sz w:val="28"/>
          <w:szCs w:val="28"/>
        </w:rPr>
      </w:pPr>
    </w:p>
    <w:p w:rsidR="00F932E3" w:rsidRDefault="00F932E3"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lastRenderedPageBreak/>
        <w:t>К</w:t>
      </w:r>
      <w:r w:rsidR="00C8407F">
        <w:rPr>
          <w:rFonts w:ascii="Times New Roman" w:hAnsi="Times New Roman" w:cs="Times New Roman"/>
          <w:sz w:val="28"/>
          <w:szCs w:val="28"/>
        </w:rPr>
        <w:t>4</w:t>
      </w:r>
      <w:r w:rsidRPr="009F7955">
        <w:rPr>
          <w:rFonts w:ascii="Times New Roman" w:hAnsi="Times New Roman" w:cs="Times New Roman"/>
          <w:sz w:val="28"/>
          <w:szCs w:val="28"/>
        </w:rPr>
        <w:t xml:space="preserve"> = 1,1 (для </w:t>
      </w:r>
      <w:r>
        <w:rPr>
          <w:rFonts w:ascii="Times New Roman" w:hAnsi="Times New Roman" w:cs="Times New Roman"/>
          <w:sz w:val="28"/>
          <w:szCs w:val="28"/>
        </w:rPr>
        <w:t>переміщених закладів вищої освіти</w:t>
      </w:r>
      <w:r w:rsidRPr="009F7955">
        <w:rPr>
          <w:rFonts w:ascii="Times New Roman" w:hAnsi="Times New Roman" w:cs="Times New Roman"/>
          <w:sz w:val="28"/>
          <w:szCs w:val="28"/>
        </w:rPr>
        <w:t xml:space="preserve"> та </w:t>
      </w:r>
      <w:r>
        <w:rPr>
          <w:rFonts w:ascii="Times New Roman" w:hAnsi="Times New Roman" w:cs="Times New Roman"/>
          <w:sz w:val="28"/>
          <w:szCs w:val="28"/>
        </w:rPr>
        <w:t>закладів вищої освіти</w:t>
      </w:r>
      <w:r w:rsidRPr="009F7955">
        <w:rPr>
          <w:rFonts w:ascii="Times New Roman" w:hAnsi="Times New Roman" w:cs="Times New Roman"/>
          <w:sz w:val="28"/>
          <w:szCs w:val="28"/>
        </w:rPr>
        <w:t>, розташован</w:t>
      </w:r>
      <w:r>
        <w:rPr>
          <w:rFonts w:ascii="Times New Roman" w:hAnsi="Times New Roman" w:cs="Times New Roman"/>
          <w:sz w:val="28"/>
          <w:szCs w:val="28"/>
        </w:rPr>
        <w:t>их</w:t>
      </w:r>
      <w:r w:rsidRPr="009F7955">
        <w:rPr>
          <w:rFonts w:ascii="Times New Roman" w:hAnsi="Times New Roman" w:cs="Times New Roman"/>
          <w:sz w:val="28"/>
          <w:szCs w:val="28"/>
        </w:rPr>
        <w:t xml:space="preserve"> на території Донецької та Луганської областей (де здійснюють свої повноваження обласні військово-цивільні адміністрації</w:t>
      </w:r>
      <w:r>
        <w:rPr>
          <w:rFonts w:ascii="Times New Roman" w:hAnsi="Times New Roman" w:cs="Times New Roman"/>
          <w:sz w:val="28"/>
          <w:szCs w:val="28"/>
        </w:rPr>
        <w:t>);</w:t>
      </w:r>
    </w:p>
    <w:p w:rsidR="00C8407F" w:rsidRDefault="00C8407F" w:rsidP="00F932E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Pr>
          <w:rFonts w:ascii="Times New Roman" w:hAnsi="Times New Roman" w:cs="Times New Roman"/>
          <w:sz w:val="28"/>
          <w:szCs w:val="28"/>
        </w:rPr>
        <w:t>4</w:t>
      </w:r>
      <w:r w:rsidRPr="009F7955">
        <w:rPr>
          <w:rFonts w:ascii="Times New Roman" w:hAnsi="Times New Roman" w:cs="Times New Roman"/>
          <w:sz w:val="28"/>
          <w:szCs w:val="28"/>
        </w:rPr>
        <w:t xml:space="preserve"> = 1,</w:t>
      </w:r>
      <w:r>
        <w:rPr>
          <w:rFonts w:ascii="Times New Roman" w:hAnsi="Times New Roman" w:cs="Times New Roman"/>
          <w:sz w:val="28"/>
          <w:szCs w:val="28"/>
        </w:rPr>
        <w:t xml:space="preserve">04 (для закладів вищої освіти </w:t>
      </w:r>
      <w:r w:rsidRPr="009F7955">
        <w:rPr>
          <w:rFonts w:ascii="Times New Roman" w:hAnsi="Times New Roman" w:cs="Times New Roman"/>
          <w:sz w:val="28"/>
          <w:szCs w:val="28"/>
        </w:rPr>
        <w:t>(відокремлени</w:t>
      </w:r>
      <w:r>
        <w:rPr>
          <w:rFonts w:ascii="Times New Roman" w:hAnsi="Times New Roman" w:cs="Times New Roman"/>
          <w:sz w:val="28"/>
          <w:szCs w:val="28"/>
        </w:rPr>
        <w:t>х</w:t>
      </w:r>
      <w:r w:rsidRPr="009F7955">
        <w:rPr>
          <w:rFonts w:ascii="Times New Roman" w:hAnsi="Times New Roman" w:cs="Times New Roman"/>
          <w:sz w:val="28"/>
          <w:szCs w:val="28"/>
        </w:rPr>
        <w:t xml:space="preserve"> структурни</w:t>
      </w:r>
      <w:r>
        <w:rPr>
          <w:rFonts w:ascii="Times New Roman" w:hAnsi="Times New Roman" w:cs="Times New Roman"/>
          <w:sz w:val="28"/>
          <w:szCs w:val="28"/>
        </w:rPr>
        <w:t>х</w:t>
      </w:r>
      <w:r w:rsidRPr="009F7955">
        <w:rPr>
          <w:rFonts w:ascii="Times New Roman" w:hAnsi="Times New Roman" w:cs="Times New Roman"/>
          <w:sz w:val="28"/>
          <w:szCs w:val="28"/>
        </w:rPr>
        <w:t xml:space="preserve"> підрозділ</w:t>
      </w:r>
      <w:r>
        <w:rPr>
          <w:rFonts w:ascii="Times New Roman" w:hAnsi="Times New Roman" w:cs="Times New Roman"/>
          <w:sz w:val="28"/>
          <w:szCs w:val="28"/>
        </w:rPr>
        <w:t>ів</w:t>
      </w:r>
      <w:r w:rsidRPr="009F7955">
        <w:rPr>
          <w:rFonts w:ascii="Times New Roman" w:hAnsi="Times New Roman" w:cs="Times New Roman"/>
          <w:sz w:val="28"/>
          <w:szCs w:val="28"/>
        </w:rPr>
        <w:t xml:space="preserve"> заклад</w:t>
      </w:r>
      <w:r>
        <w:rPr>
          <w:rFonts w:ascii="Times New Roman" w:hAnsi="Times New Roman" w:cs="Times New Roman"/>
          <w:sz w:val="28"/>
          <w:szCs w:val="28"/>
        </w:rPr>
        <w:t>ів</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 структурни</w:t>
      </w:r>
      <w:r>
        <w:rPr>
          <w:rFonts w:ascii="Times New Roman" w:hAnsi="Times New Roman" w:cs="Times New Roman"/>
          <w:sz w:val="28"/>
          <w:szCs w:val="28"/>
        </w:rPr>
        <w:t>х</w:t>
      </w:r>
      <w:r w:rsidRPr="009F7955">
        <w:rPr>
          <w:rFonts w:ascii="Times New Roman" w:hAnsi="Times New Roman" w:cs="Times New Roman"/>
          <w:sz w:val="28"/>
          <w:szCs w:val="28"/>
        </w:rPr>
        <w:t xml:space="preserve"> підрозділ</w:t>
      </w:r>
      <w:r>
        <w:rPr>
          <w:rFonts w:ascii="Times New Roman" w:hAnsi="Times New Roman" w:cs="Times New Roman"/>
          <w:sz w:val="28"/>
          <w:szCs w:val="28"/>
        </w:rPr>
        <w:t>ів</w:t>
      </w:r>
      <w:r w:rsidRPr="009F7955">
        <w:rPr>
          <w:rFonts w:ascii="Times New Roman" w:hAnsi="Times New Roman" w:cs="Times New Roman"/>
          <w:sz w:val="28"/>
          <w:szCs w:val="28"/>
        </w:rPr>
        <w:t xml:space="preserve"> заклад</w:t>
      </w:r>
      <w:r>
        <w:rPr>
          <w:rFonts w:ascii="Times New Roman" w:hAnsi="Times New Roman" w:cs="Times New Roman"/>
          <w:sz w:val="28"/>
          <w:szCs w:val="28"/>
        </w:rPr>
        <w:t>у</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 які знаходиться в інших населених пунктах, аніж місцезнаходження заклад</w:t>
      </w:r>
      <w:r>
        <w:rPr>
          <w:rFonts w:ascii="Times New Roman" w:hAnsi="Times New Roman" w:cs="Times New Roman"/>
          <w:sz w:val="28"/>
          <w:szCs w:val="28"/>
        </w:rPr>
        <w:t>у</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w:t>
      </w:r>
      <w:r>
        <w:rPr>
          <w:rFonts w:ascii="Times New Roman" w:hAnsi="Times New Roman" w:cs="Times New Roman"/>
          <w:sz w:val="28"/>
          <w:szCs w:val="28"/>
        </w:rPr>
        <w:t xml:space="preserve"> у Житомирській, Кіровоградській, Миколаївській, Сумській, Херсонській, Хмельницькій, Чернігівській областях);</w:t>
      </w:r>
    </w:p>
    <w:p w:rsidR="00C8407F" w:rsidRDefault="00C8407F" w:rsidP="00C8407F">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Pr>
          <w:rFonts w:ascii="Times New Roman" w:hAnsi="Times New Roman" w:cs="Times New Roman"/>
          <w:sz w:val="28"/>
          <w:szCs w:val="28"/>
        </w:rPr>
        <w:t>4</w:t>
      </w:r>
      <w:r w:rsidRPr="009F7955">
        <w:rPr>
          <w:rFonts w:ascii="Times New Roman" w:hAnsi="Times New Roman" w:cs="Times New Roman"/>
          <w:sz w:val="28"/>
          <w:szCs w:val="28"/>
        </w:rPr>
        <w:t xml:space="preserve"> = 1,</w:t>
      </w:r>
      <w:r>
        <w:rPr>
          <w:rFonts w:ascii="Times New Roman" w:hAnsi="Times New Roman" w:cs="Times New Roman"/>
          <w:sz w:val="28"/>
          <w:szCs w:val="28"/>
        </w:rPr>
        <w:t>0 (для закладів вищої освіти</w:t>
      </w:r>
      <w:r w:rsidR="00617E7D">
        <w:rPr>
          <w:rFonts w:ascii="Times New Roman" w:hAnsi="Times New Roman" w:cs="Times New Roman"/>
          <w:sz w:val="28"/>
          <w:szCs w:val="28"/>
        </w:rPr>
        <w:t>,</w:t>
      </w:r>
      <w:r>
        <w:rPr>
          <w:rFonts w:ascii="Times New Roman" w:hAnsi="Times New Roman" w:cs="Times New Roman"/>
          <w:sz w:val="28"/>
          <w:szCs w:val="28"/>
        </w:rPr>
        <w:t xml:space="preserve"> </w:t>
      </w:r>
      <w:r w:rsidRPr="009F7955">
        <w:rPr>
          <w:rFonts w:ascii="Times New Roman" w:hAnsi="Times New Roman" w:cs="Times New Roman"/>
          <w:sz w:val="28"/>
          <w:szCs w:val="28"/>
        </w:rPr>
        <w:t>відокремлени</w:t>
      </w:r>
      <w:r>
        <w:rPr>
          <w:rFonts w:ascii="Times New Roman" w:hAnsi="Times New Roman" w:cs="Times New Roman"/>
          <w:sz w:val="28"/>
          <w:szCs w:val="28"/>
        </w:rPr>
        <w:t>х</w:t>
      </w:r>
      <w:r w:rsidRPr="009F7955">
        <w:rPr>
          <w:rFonts w:ascii="Times New Roman" w:hAnsi="Times New Roman" w:cs="Times New Roman"/>
          <w:sz w:val="28"/>
          <w:szCs w:val="28"/>
        </w:rPr>
        <w:t xml:space="preserve"> структурни</w:t>
      </w:r>
      <w:r>
        <w:rPr>
          <w:rFonts w:ascii="Times New Roman" w:hAnsi="Times New Roman" w:cs="Times New Roman"/>
          <w:sz w:val="28"/>
          <w:szCs w:val="28"/>
        </w:rPr>
        <w:t>х</w:t>
      </w:r>
      <w:r w:rsidRPr="009F7955">
        <w:rPr>
          <w:rFonts w:ascii="Times New Roman" w:hAnsi="Times New Roman" w:cs="Times New Roman"/>
          <w:sz w:val="28"/>
          <w:szCs w:val="28"/>
        </w:rPr>
        <w:t xml:space="preserve"> підрозділ</w:t>
      </w:r>
      <w:r>
        <w:rPr>
          <w:rFonts w:ascii="Times New Roman" w:hAnsi="Times New Roman" w:cs="Times New Roman"/>
          <w:sz w:val="28"/>
          <w:szCs w:val="28"/>
        </w:rPr>
        <w:t>ів</w:t>
      </w:r>
      <w:r w:rsidRPr="009F7955">
        <w:rPr>
          <w:rFonts w:ascii="Times New Roman" w:hAnsi="Times New Roman" w:cs="Times New Roman"/>
          <w:sz w:val="28"/>
          <w:szCs w:val="28"/>
        </w:rPr>
        <w:t xml:space="preserve"> заклад</w:t>
      </w:r>
      <w:r>
        <w:rPr>
          <w:rFonts w:ascii="Times New Roman" w:hAnsi="Times New Roman" w:cs="Times New Roman"/>
          <w:sz w:val="28"/>
          <w:szCs w:val="28"/>
        </w:rPr>
        <w:t>ів</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 структурни</w:t>
      </w:r>
      <w:r>
        <w:rPr>
          <w:rFonts w:ascii="Times New Roman" w:hAnsi="Times New Roman" w:cs="Times New Roman"/>
          <w:sz w:val="28"/>
          <w:szCs w:val="28"/>
        </w:rPr>
        <w:t>х</w:t>
      </w:r>
      <w:r w:rsidRPr="009F7955">
        <w:rPr>
          <w:rFonts w:ascii="Times New Roman" w:hAnsi="Times New Roman" w:cs="Times New Roman"/>
          <w:sz w:val="28"/>
          <w:szCs w:val="28"/>
        </w:rPr>
        <w:t xml:space="preserve"> підрозділ</w:t>
      </w:r>
      <w:r>
        <w:rPr>
          <w:rFonts w:ascii="Times New Roman" w:hAnsi="Times New Roman" w:cs="Times New Roman"/>
          <w:sz w:val="28"/>
          <w:szCs w:val="28"/>
        </w:rPr>
        <w:t>ів</w:t>
      </w:r>
      <w:r w:rsidRPr="009F7955">
        <w:rPr>
          <w:rFonts w:ascii="Times New Roman" w:hAnsi="Times New Roman" w:cs="Times New Roman"/>
          <w:sz w:val="28"/>
          <w:szCs w:val="28"/>
        </w:rPr>
        <w:t xml:space="preserve"> заклад</w:t>
      </w:r>
      <w:r>
        <w:rPr>
          <w:rFonts w:ascii="Times New Roman" w:hAnsi="Times New Roman" w:cs="Times New Roman"/>
          <w:sz w:val="28"/>
          <w:szCs w:val="28"/>
        </w:rPr>
        <w:t>у</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 які знаходиться в інших населених пунктах, аніж місцезнаходження заклад</w:t>
      </w:r>
      <w:r>
        <w:rPr>
          <w:rFonts w:ascii="Times New Roman" w:hAnsi="Times New Roman" w:cs="Times New Roman"/>
          <w:sz w:val="28"/>
          <w:szCs w:val="28"/>
        </w:rPr>
        <w:t>у</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00617E7D">
        <w:rPr>
          <w:rFonts w:ascii="Times New Roman" w:hAnsi="Times New Roman" w:cs="Times New Roman"/>
          <w:sz w:val="28"/>
          <w:szCs w:val="28"/>
        </w:rPr>
        <w:t>,</w:t>
      </w:r>
      <w:r>
        <w:rPr>
          <w:rFonts w:ascii="Times New Roman" w:hAnsi="Times New Roman" w:cs="Times New Roman"/>
          <w:sz w:val="28"/>
          <w:szCs w:val="28"/>
        </w:rPr>
        <w:t xml:space="preserve"> у місті Києві);</w:t>
      </w:r>
    </w:p>
    <w:p w:rsidR="00F932E3" w:rsidRPr="009F7955" w:rsidRDefault="00F932E3" w:rsidP="00F932E3">
      <w:pPr>
        <w:spacing w:after="0" w:line="240" w:lineRule="auto"/>
        <w:ind w:firstLine="709"/>
        <w:jc w:val="both"/>
        <w:rPr>
          <w:rFonts w:ascii="Times New Roman" w:hAnsi="Times New Roman" w:cs="Times New Roman"/>
          <w:i/>
          <w:iCs/>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 xml:space="preserve">4 </w:t>
      </w:r>
      <w:r w:rsidRPr="009F7955">
        <w:rPr>
          <w:rFonts w:ascii="Times New Roman" w:hAnsi="Times New Roman" w:cs="Times New Roman"/>
          <w:sz w:val="28"/>
          <w:szCs w:val="28"/>
        </w:rPr>
        <w:t>=</w:t>
      </w:r>
      <w:r w:rsidR="00C8407F">
        <w:rPr>
          <w:rFonts w:ascii="Times New Roman" w:hAnsi="Times New Roman" w:cs="Times New Roman"/>
          <w:sz w:val="28"/>
          <w:szCs w:val="28"/>
        </w:rPr>
        <w:t xml:space="preserve"> </w:t>
      </w:r>
      <w:r w:rsidRPr="009F7955">
        <w:rPr>
          <w:rFonts w:ascii="Times New Roman" w:hAnsi="Times New Roman" w:cs="Times New Roman"/>
          <w:sz w:val="28"/>
          <w:szCs w:val="28"/>
        </w:rPr>
        <w:t>1,0</w:t>
      </w:r>
      <w:r w:rsidR="00C8407F">
        <w:rPr>
          <w:rFonts w:ascii="Times New Roman" w:hAnsi="Times New Roman" w:cs="Times New Roman"/>
          <w:sz w:val="28"/>
          <w:szCs w:val="28"/>
        </w:rPr>
        <w:t>2</w:t>
      </w:r>
      <w:r w:rsidR="007F2412">
        <w:rPr>
          <w:rFonts w:ascii="Times New Roman" w:hAnsi="Times New Roman" w:cs="Times New Roman"/>
          <w:sz w:val="28"/>
          <w:szCs w:val="28"/>
        </w:rPr>
        <w:t xml:space="preserve"> </w:t>
      </w:r>
      <w:r w:rsidRPr="009F7955">
        <w:rPr>
          <w:rFonts w:ascii="Times New Roman" w:hAnsi="Times New Roman" w:cs="Times New Roman"/>
          <w:sz w:val="28"/>
          <w:szCs w:val="28"/>
        </w:rPr>
        <w:t>в інших випадках</w:t>
      </w:r>
      <w:r w:rsidR="00C50E6E">
        <w:rPr>
          <w:rFonts w:ascii="Times New Roman" w:hAnsi="Times New Roman" w:cs="Times New Roman"/>
          <w:sz w:val="28"/>
          <w:szCs w:val="28"/>
        </w:rPr>
        <w:t>.</w:t>
      </w:r>
    </w:p>
    <w:p w:rsidR="00F932E3" w:rsidRDefault="00F932E3" w:rsidP="00F93620">
      <w:pPr>
        <w:spacing w:line="240" w:lineRule="auto"/>
        <w:ind w:firstLine="709"/>
        <w:jc w:val="both"/>
        <w:rPr>
          <w:rFonts w:ascii="Times New Roman" w:hAnsi="Times New Roman" w:cs="Times New Roman"/>
          <w:sz w:val="28"/>
          <w:szCs w:val="28"/>
        </w:rPr>
      </w:pPr>
    </w:p>
    <w:p w:rsidR="009D18DC" w:rsidRPr="009F7955" w:rsidRDefault="009D18DC" w:rsidP="00F93620">
      <w:pPr>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5</w:t>
      </w:r>
      <w:r w:rsidRPr="009F7955">
        <w:rPr>
          <w:rFonts w:ascii="Times New Roman" w:hAnsi="Times New Roman" w:cs="Times New Roman"/>
          <w:sz w:val="28"/>
          <w:szCs w:val="28"/>
        </w:rPr>
        <w:t xml:space="preserve"> – </w:t>
      </w:r>
      <w:r w:rsidR="00C8407F">
        <w:rPr>
          <w:rFonts w:ascii="Times New Roman" w:hAnsi="Times New Roman" w:cs="Times New Roman"/>
          <w:sz w:val="28"/>
          <w:szCs w:val="28"/>
        </w:rPr>
        <w:t>критерій</w:t>
      </w:r>
      <w:r w:rsidRPr="009F7955">
        <w:rPr>
          <w:rFonts w:ascii="Times New Roman" w:hAnsi="Times New Roman" w:cs="Times New Roman"/>
          <w:sz w:val="28"/>
          <w:szCs w:val="28"/>
        </w:rPr>
        <w:t xml:space="preserve"> акредитованості магістерської освітньої програми (спеціальності до запровадження акредитації освітніх програм) у закладі</w:t>
      </w:r>
      <w:r w:rsidR="007E531C">
        <w:rPr>
          <w:rFonts w:ascii="Times New Roman" w:hAnsi="Times New Roman" w:cs="Times New Roman"/>
          <w:sz w:val="28"/>
          <w:szCs w:val="28"/>
        </w:rPr>
        <w:t xml:space="preserve"> вищої освіти</w:t>
      </w:r>
      <w:r w:rsidRPr="009F7955">
        <w:rPr>
          <w:rFonts w:ascii="Times New Roman" w:hAnsi="Times New Roman" w:cs="Times New Roman"/>
          <w:sz w:val="28"/>
          <w:szCs w:val="28"/>
        </w:rPr>
        <w:t>. До акредитованих прирівнюється освітня програма (спеціальність), з якої існує позитивний висновок експертної комісії з акредитації станом на дату подання довідки про діяльність учасника конкурсного відбору</w:t>
      </w:r>
      <w:r w:rsidR="00450474">
        <w:rPr>
          <w:rFonts w:ascii="Times New Roman" w:hAnsi="Times New Roman" w:cs="Times New Roman"/>
          <w:sz w:val="28"/>
          <w:szCs w:val="28"/>
        </w:rPr>
        <w:t>, але не пізніше 15 червня поточного року</w:t>
      </w:r>
      <w:r w:rsidRPr="009F7955">
        <w:rPr>
          <w:rFonts w:ascii="Times New Roman" w:hAnsi="Times New Roman" w:cs="Times New Roman"/>
          <w:sz w:val="28"/>
          <w:szCs w:val="28"/>
        </w:rPr>
        <w:t xml:space="preserve">. </w:t>
      </w:r>
    </w:p>
    <w:p w:rsidR="009D18DC" w:rsidRPr="009F7955" w:rsidRDefault="009D18DC" w:rsidP="009230D7">
      <w:pPr>
        <w:spacing w:after="0" w:line="240" w:lineRule="auto"/>
        <w:ind w:firstLine="708"/>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5</w:t>
      </w:r>
      <w:r w:rsidRPr="009F7955">
        <w:rPr>
          <w:rFonts w:ascii="Times New Roman" w:hAnsi="Times New Roman" w:cs="Times New Roman"/>
          <w:sz w:val="28"/>
          <w:szCs w:val="28"/>
        </w:rPr>
        <w:t xml:space="preserve"> = 1,1 для акредитованих освітніх програм (спеціальностей)</w:t>
      </w:r>
      <w:r w:rsidR="005B4A92">
        <w:rPr>
          <w:rFonts w:ascii="Times New Roman" w:hAnsi="Times New Roman" w:cs="Times New Roman"/>
          <w:sz w:val="28"/>
          <w:szCs w:val="28"/>
        </w:rPr>
        <w:t>;</w:t>
      </w:r>
    </w:p>
    <w:p w:rsidR="009D18DC" w:rsidRPr="009F7955" w:rsidRDefault="00A6158D" w:rsidP="009230D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C8407F">
        <w:rPr>
          <w:rFonts w:ascii="Times New Roman" w:hAnsi="Times New Roman" w:cs="Times New Roman"/>
          <w:sz w:val="28"/>
          <w:szCs w:val="28"/>
        </w:rPr>
        <w:t>5</w:t>
      </w:r>
      <w:r>
        <w:rPr>
          <w:rFonts w:ascii="Times New Roman" w:hAnsi="Times New Roman" w:cs="Times New Roman"/>
          <w:sz w:val="28"/>
          <w:szCs w:val="28"/>
        </w:rPr>
        <w:t xml:space="preserve"> = </w:t>
      </w:r>
      <w:r w:rsidR="009D18DC" w:rsidRPr="009F7955">
        <w:rPr>
          <w:rFonts w:ascii="Times New Roman" w:hAnsi="Times New Roman" w:cs="Times New Roman"/>
          <w:sz w:val="28"/>
          <w:szCs w:val="28"/>
        </w:rPr>
        <w:t>1,0 в інших випадках.</w:t>
      </w:r>
    </w:p>
    <w:p w:rsidR="009D18DC" w:rsidRPr="009F7955" w:rsidRDefault="009D18DC" w:rsidP="00D53C9D">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6</w:t>
      </w:r>
      <w:r w:rsidRPr="009F7955">
        <w:rPr>
          <w:rFonts w:ascii="Times New Roman" w:hAnsi="Times New Roman" w:cs="Times New Roman"/>
          <w:sz w:val="28"/>
          <w:szCs w:val="28"/>
        </w:rPr>
        <w:t xml:space="preserve"> – </w:t>
      </w:r>
      <w:r w:rsidR="00C8407F">
        <w:rPr>
          <w:rFonts w:ascii="Times New Roman" w:hAnsi="Times New Roman" w:cs="Times New Roman"/>
          <w:sz w:val="28"/>
          <w:szCs w:val="28"/>
        </w:rPr>
        <w:t>критерій</w:t>
      </w:r>
      <w:r w:rsidRPr="009F7955">
        <w:rPr>
          <w:rFonts w:ascii="Times New Roman" w:hAnsi="Times New Roman" w:cs="Times New Roman"/>
          <w:sz w:val="28"/>
          <w:szCs w:val="28"/>
        </w:rPr>
        <w:t xml:space="preserve"> наявності аспірантури та/або докторантури за даною спеціальністю у цьому закладі </w:t>
      </w:r>
      <w:r w:rsidR="007E531C">
        <w:rPr>
          <w:rFonts w:ascii="Times New Roman" w:hAnsi="Times New Roman" w:cs="Times New Roman"/>
          <w:sz w:val="28"/>
          <w:szCs w:val="28"/>
        </w:rPr>
        <w:t xml:space="preserve">вищої освіти </w:t>
      </w:r>
      <w:r w:rsidRPr="009F7955">
        <w:rPr>
          <w:rFonts w:ascii="Times New Roman" w:hAnsi="Times New Roman" w:cs="Times New Roman"/>
          <w:sz w:val="28"/>
          <w:szCs w:val="28"/>
        </w:rPr>
        <w:t>за умови наявності контингенту</w:t>
      </w:r>
      <w:r w:rsidR="00A00D1E">
        <w:rPr>
          <w:rFonts w:ascii="Times New Roman" w:hAnsi="Times New Roman" w:cs="Times New Roman"/>
          <w:sz w:val="28"/>
          <w:szCs w:val="28"/>
        </w:rPr>
        <w:t xml:space="preserve"> аспірантів та/або докторантів;</w:t>
      </w:r>
    </w:p>
    <w:p w:rsidR="005B4A92" w:rsidRDefault="005B4A92" w:rsidP="009230D7">
      <w:pPr>
        <w:spacing w:after="0" w:line="240" w:lineRule="auto"/>
        <w:ind w:firstLine="708"/>
        <w:jc w:val="both"/>
        <w:rPr>
          <w:rFonts w:ascii="Times New Roman" w:hAnsi="Times New Roman" w:cs="Times New Roman"/>
          <w:sz w:val="28"/>
          <w:szCs w:val="28"/>
        </w:rPr>
      </w:pPr>
    </w:p>
    <w:p w:rsidR="009D18DC" w:rsidRPr="009F7955" w:rsidRDefault="009D18DC" w:rsidP="009230D7">
      <w:pPr>
        <w:spacing w:after="0" w:line="240" w:lineRule="auto"/>
        <w:ind w:firstLine="708"/>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 xml:space="preserve">6 </w:t>
      </w:r>
      <w:r w:rsidRPr="009F7955">
        <w:rPr>
          <w:rFonts w:ascii="Times New Roman" w:hAnsi="Times New Roman" w:cs="Times New Roman"/>
          <w:sz w:val="28"/>
          <w:szCs w:val="28"/>
        </w:rPr>
        <w:t>=</w:t>
      </w:r>
      <w:r w:rsidR="00C8407F">
        <w:rPr>
          <w:rFonts w:ascii="Times New Roman" w:hAnsi="Times New Roman" w:cs="Times New Roman"/>
          <w:sz w:val="28"/>
          <w:szCs w:val="28"/>
        </w:rPr>
        <w:t xml:space="preserve"> </w:t>
      </w:r>
      <w:r w:rsidRPr="009F7955">
        <w:rPr>
          <w:rFonts w:ascii="Times New Roman" w:hAnsi="Times New Roman" w:cs="Times New Roman"/>
          <w:sz w:val="28"/>
          <w:szCs w:val="28"/>
        </w:rPr>
        <w:t>1,1 (при наявності докторантури та аспірантури за умови наявності контингенту аспірантів та докторантів);</w:t>
      </w:r>
    </w:p>
    <w:p w:rsidR="009D18DC" w:rsidRPr="009F7955" w:rsidRDefault="009D18DC" w:rsidP="009230D7">
      <w:pPr>
        <w:spacing w:after="0" w:line="240" w:lineRule="auto"/>
        <w:ind w:firstLine="708"/>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6 </w:t>
      </w:r>
      <w:r w:rsidRPr="009F7955">
        <w:rPr>
          <w:rFonts w:ascii="Times New Roman" w:hAnsi="Times New Roman" w:cs="Times New Roman"/>
          <w:sz w:val="28"/>
          <w:szCs w:val="28"/>
        </w:rPr>
        <w:t>=</w:t>
      </w:r>
      <w:r w:rsidR="00C8407F">
        <w:rPr>
          <w:rFonts w:ascii="Times New Roman" w:hAnsi="Times New Roman" w:cs="Times New Roman"/>
          <w:sz w:val="28"/>
          <w:szCs w:val="28"/>
        </w:rPr>
        <w:t> </w:t>
      </w:r>
      <w:r w:rsidRPr="009F7955">
        <w:rPr>
          <w:rFonts w:ascii="Times New Roman" w:hAnsi="Times New Roman" w:cs="Times New Roman"/>
          <w:sz w:val="28"/>
          <w:szCs w:val="28"/>
        </w:rPr>
        <w:t>1,05 (при наявності докторантури або аспірантури за умови наявності контингенту аспірантів або докторантів</w:t>
      </w:r>
      <w:r w:rsidR="00A6158D">
        <w:rPr>
          <w:rFonts w:ascii="Times New Roman" w:hAnsi="Times New Roman" w:cs="Times New Roman"/>
          <w:sz w:val="28"/>
          <w:szCs w:val="28"/>
        </w:rPr>
        <w:t xml:space="preserve"> відповідно</w:t>
      </w:r>
      <w:r w:rsidRPr="009F7955">
        <w:rPr>
          <w:rFonts w:ascii="Times New Roman" w:hAnsi="Times New Roman" w:cs="Times New Roman"/>
          <w:sz w:val="28"/>
          <w:szCs w:val="28"/>
        </w:rPr>
        <w:t>);</w:t>
      </w:r>
    </w:p>
    <w:p w:rsidR="009D18DC" w:rsidRPr="009F7955" w:rsidRDefault="009D18DC" w:rsidP="009230D7">
      <w:pPr>
        <w:spacing w:line="240" w:lineRule="auto"/>
        <w:ind w:left="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 xml:space="preserve">6 </w:t>
      </w:r>
      <w:r w:rsidRPr="009F7955">
        <w:rPr>
          <w:rFonts w:ascii="Times New Roman" w:hAnsi="Times New Roman" w:cs="Times New Roman"/>
          <w:sz w:val="28"/>
          <w:szCs w:val="28"/>
        </w:rPr>
        <w:t>=</w:t>
      </w:r>
      <w:r w:rsidR="00C8407F">
        <w:rPr>
          <w:rFonts w:ascii="Times New Roman" w:hAnsi="Times New Roman" w:cs="Times New Roman"/>
          <w:sz w:val="28"/>
          <w:szCs w:val="28"/>
        </w:rPr>
        <w:t xml:space="preserve"> </w:t>
      </w:r>
      <w:r w:rsidRPr="009F7955">
        <w:rPr>
          <w:rFonts w:ascii="Times New Roman" w:hAnsi="Times New Roman" w:cs="Times New Roman"/>
          <w:sz w:val="28"/>
          <w:szCs w:val="28"/>
        </w:rPr>
        <w:t>1,0 в інших випадках.</w:t>
      </w:r>
    </w:p>
    <w:p w:rsidR="009D18DC" w:rsidRPr="009F7955" w:rsidRDefault="009D18DC" w:rsidP="00D53C9D">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7F2412">
        <w:rPr>
          <w:rFonts w:ascii="Times New Roman" w:hAnsi="Times New Roman" w:cs="Times New Roman"/>
          <w:sz w:val="28"/>
          <w:szCs w:val="28"/>
        </w:rPr>
        <w:t>7</w:t>
      </w:r>
      <w:r w:rsidRPr="009F7955">
        <w:rPr>
          <w:rFonts w:ascii="Times New Roman" w:hAnsi="Times New Roman" w:cs="Times New Roman"/>
          <w:sz w:val="28"/>
          <w:szCs w:val="28"/>
        </w:rPr>
        <w:t xml:space="preserve"> – </w:t>
      </w:r>
      <w:r w:rsidR="007F2412">
        <w:rPr>
          <w:rFonts w:ascii="Times New Roman" w:hAnsi="Times New Roman" w:cs="Times New Roman"/>
          <w:sz w:val="28"/>
          <w:szCs w:val="28"/>
        </w:rPr>
        <w:t>критерій</w:t>
      </w:r>
      <w:r w:rsidRPr="009F7955">
        <w:rPr>
          <w:rFonts w:ascii="Times New Roman" w:hAnsi="Times New Roman" w:cs="Times New Roman"/>
          <w:sz w:val="28"/>
          <w:szCs w:val="28"/>
        </w:rPr>
        <w:t xml:space="preserve"> популярності магістерських прог</w:t>
      </w:r>
      <w:r w:rsidR="00A00D1E">
        <w:rPr>
          <w:rFonts w:ascii="Times New Roman" w:hAnsi="Times New Roman" w:cs="Times New Roman"/>
          <w:sz w:val="28"/>
          <w:szCs w:val="28"/>
        </w:rPr>
        <w:t>рам закладу</w:t>
      </w:r>
      <w:r w:rsidR="007E531C">
        <w:rPr>
          <w:rFonts w:ascii="Times New Roman" w:hAnsi="Times New Roman" w:cs="Times New Roman"/>
          <w:sz w:val="28"/>
          <w:szCs w:val="28"/>
        </w:rPr>
        <w:t xml:space="preserve"> вищої освіти</w:t>
      </w:r>
      <w:r w:rsidR="00A00D1E">
        <w:rPr>
          <w:rFonts w:ascii="Times New Roman" w:hAnsi="Times New Roman" w:cs="Times New Roman"/>
          <w:sz w:val="28"/>
          <w:szCs w:val="28"/>
        </w:rPr>
        <w:t>;</w:t>
      </w:r>
    </w:p>
    <w:p w:rsidR="009D18DC" w:rsidRPr="009F7955" w:rsidRDefault="009D18DC" w:rsidP="00D53C9D">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7F2412">
        <w:rPr>
          <w:rFonts w:ascii="Times New Roman" w:hAnsi="Times New Roman" w:cs="Times New Roman"/>
          <w:sz w:val="28"/>
          <w:szCs w:val="28"/>
        </w:rPr>
        <w:t>7</w:t>
      </w:r>
      <w:r w:rsidRPr="009F7955">
        <w:rPr>
          <w:rFonts w:ascii="Times New Roman" w:hAnsi="Times New Roman" w:cs="Times New Roman"/>
          <w:sz w:val="28"/>
          <w:szCs w:val="28"/>
        </w:rPr>
        <w:t xml:space="preserve"> = 1+ питома вага осіб, </w:t>
      </w:r>
      <w:r w:rsidR="00A6158D">
        <w:rPr>
          <w:rFonts w:ascii="Times New Roman" w:hAnsi="Times New Roman" w:cs="Times New Roman"/>
          <w:sz w:val="28"/>
          <w:szCs w:val="28"/>
        </w:rPr>
        <w:t xml:space="preserve">які зараховані на магістерські </w:t>
      </w:r>
      <w:r w:rsidRPr="009F7955">
        <w:rPr>
          <w:rFonts w:ascii="Times New Roman" w:hAnsi="Times New Roman" w:cs="Times New Roman"/>
          <w:sz w:val="28"/>
          <w:szCs w:val="28"/>
        </w:rPr>
        <w:t xml:space="preserve">програми цієї спеціальності минулого року за всіма формами навчання та джерелами фінансування з числа випускників інших </w:t>
      </w:r>
      <w:r w:rsidR="007E531C">
        <w:rPr>
          <w:rFonts w:ascii="Times New Roman" w:hAnsi="Times New Roman" w:cs="Times New Roman"/>
          <w:sz w:val="28"/>
          <w:szCs w:val="28"/>
        </w:rPr>
        <w:t>закладів вищої освіти</w:t>
      </w:r>
      <w:r w:rsidRPr="009F7955">
        <w:rPr>
          <w:rFonts w:ascii="Times New Roman" w:hAnsi="Times New Roman" w:cs="Times New Roman"/>
          <w:sz w:val="28"/>
          <w:szCs w:val="28"/>
        </w:rPr>
        <w:t>,</w:t>
      </w:r>
      <w:r w:rsidR="0006691D">
        <w:rPr>
          <w:rFonts w:ascii="Times New Roman" w:hAnsi="Times New Roman" w:cs="Times New Roman"/>
          <w:sz w:val="28"/>
          <w:szCs w:val="28"/>
        </w:rPr>
        <w:t xml:space="preserve"> що здобули </w:t>
      </w:r>
      <w:r w:rsidR="004F3BCF">
        <w:rPr>
          <w:rFonts w:ascii="Times New Roman" w:hAnsi="Times New Roman" w:cs="Times New Roman"/>
          <w:sz w:val="28"/>
          <w:szCs w:val="28"/>
        </w:rPr>
        <w:t xml:space="preserve">в них </w:t>
      </w:r>
      <w:r w:rsidR="0006691D">
        <w:rPr>
          <w:rFonts w:ascii="Times New Roman" w:hAnsi="Times New Roman" w:cs="Times New Roman"/>
          <w:sz w:val="28"/>
          <w:szCs w:val="28"/>
        </w:rPr>
        <w:t xml:space="preserve">вищу освіту за ступенями бакалавра, магістра та освітньо-кваліфікаційного рівня спеціаліста, </w:t>
      </w:r>
      <w:r w:rsidRPr="009F7955">
        <w:rPr>
          <w:rFonts w:ascii="Times New Roman" w:hAnsi="Times New Roman" w:cs="Times New Roman"/>
          <w:sz w:val="28"/>
          <w:szCs w:val="28"/>
        </w:rPr>
        <w:t>але не більше 1,2.</w:t>
      </w:r>
    </w:p>
    <w:p w:rsidR="009D18DC" w:rsidRPr="009F7955" w:rsidRDefault="009D18DC" w:rsidP="00D53C9D">
      <w:pPr>
        <w:spacing w:after="0" w:line="240" w:lineRule="auto"/>
        <w:ind w:firstLine="709"/>
        <w:jc w:val="both"/>
        <w:rPr>
          <w:rFonts w:ascii="Times New Roman" w:hAnsi="Times New Roman" w:cs="Times New Roman"/>
          <w:sz w:val="28"/>
          <w:szCs w:val="28"/>
        </w:rPr>
      </w:pPr>
    </w:p>
    <w:p w:rsidR="009D18DC" w:rsidRPr="009F7955" w:rsidRDefault="009D18DC" w:rsidP="00F93620">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7F2412">
        <w:rPr>
          <w:rFonts w:ascii="Times New Roman" w:hAnsi="Times New Roman" w:cs="Times New Roman"/>
          <w:sz w:val="28"/>
          <w:szCs w:val="28"/>
        </w:rPr>
        <w:t>8</w:t>
      </w:r>
      <w:r w:rsidRPr="009F7955">
        <w:rPr>
          <w:rFonts w:ascii="Times New Roman" w:hAnsi="Times New Roman" w:cs="Times New Roman"/>
          <w:sz w:val="28"/>
          <w:szCs w:val="28"/>
        </w:rPr>
        <w:t xml:space="preserve"> – </w:t>
      </w:r>
      <w:r w:rsidR="007F2412">
        <w:rPr>
          <w:rFonts w:ascii="Times New Roman" w:hAnsi="Times New Roman" w:cs="Times New Roman"/>
          <w:sz w:val="28"/>
          <w:szCs w:val="28"/>
        </w:rPr>
        <w:t>критерій</w:t>
      </w:r>
      <w:r w:rsidRPr="009F7955">
        <w:rPr>
          <w:rFonts w:ascii="Times New Roman" w:hAnsi="Times New Roman" w:cs="Times New Roman"/>
          <w:sz w:val="28"/>
          <w:szCs w:val="28"/>
        </w:rPr>
        <w:t xml:space="preserve"> чисельності іноземних студентів.</w:t>
      </w:r>
    </w:p>
    <w:p w:rsidR="009D18DC" w:rsidRDefault="009D18DC" w:rsidP="00F93620">
      <w:pPr>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7F2412">
        <w:rPr>
          <w:rFonts w:ascii="Times New Roman" w:hAnsi="Times New Roman" w:cs="Times New Roman"/>
          <w:sz w:val="28"/>
          <w:szCs w:val="28"/>
        </w:rPr>
        <w:t>8</w:t>
      </w:r>
      <w:r w:rsidRPr="009F7955">
        <w:rPr>
          <w:rFonts w:ascii="Times New Roman" w:hAnsi="Times New Roman" w:cs="Times New Roman"/>
          <w:sz w:val="28"/>
          <w:szCs w:val="28"/>
        </w:rPr>
        <w:t xml:space="preserve"> = 1 + питома вага іноземців та осіб без громадянства в загальній чисельності здобувачів вищої освіти </w:t>
      </w:r>
      <w:r w:rsidR="00BF7CB7">
        <w:rPr>
          <w:rFonts w:ascii="Times New Roman" w:hAnsi="Times New Roman" w:cs="Times New Roman"/>
          <w:sz w:val="28"/>
          <w:szCs w:val="28"/>
        </w:rPr>
        <w:t xml:space="preserve">денної форми навчання </w:t>
      </w:r>
      <w:r w:rsidRPr="009F7955">
        <w:rPr>
          <w:rFonts w:ascii="Times New Roman" w:hAnsi="Times New Roman" w:cs="Times New Roman"/>
          <w:sz w:val="28"/>
          <w:szCs w:val="28"/>
        </w:rPr>
        <w:t xml:space="preserve">усіх рівнів за цією спеціальністю (разом з відокремленими структурними підрозділами </w:t>
      </w:r>
      <w:r w:rsidR="007E531C">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структурними підрозділами </w:t>
      </w:r>
      <w:r w:rsidR="007E531C">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які знаходиться </w:t>
      </w:r>
      <w:r w:rsidRPr="009F7955">
        <w:rPr>
          <w:rFonts w:ascii="Times New Roman" w:hAnsi="Times New Roman" w:cs="Times New Roman"/>
          <w:sz w:val="28"/>
          <w:szCs w:val="28"/>
        </w:rPr>
        <w:lastRenderedPageBreak/>
        <w:t xml:space="preserve">в інших населених пунктах, аніж місцезнаходження </w:t>
      </w:r>
      <w:r w:rsidR="007E531C">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w:t>
      </w:r>
      <w:r w:rsidR="0006691D">
        <w:rPr>
          <w:rFonts w:ascii="Times New Roman" w:hAnsi="Times New Roman" w:cs="Times New Roman"/>
          <w:sz w:val="28"/>
          <w:szCs w:val="28"/>
        </w:rPr>
        <w:t xml:space="preserve">окрім освітньо-кваліфікаційного рівня молодшого спеціаліста, </w:t>
      </w:r>
      <w:r w:rsidRPr="009F7955">
        <w:rPr>
          <w:rFonts w:ascii="Times New Roman" w:hAnsi="Times New Roman" w:cs="Times New Roman"/>
          <w:sz w:val="28"/>
          <w:szCs w:val="28"/>
        </w:rPr>
        <w:t>але не більше 1,1.</w:t>
      </w:r>
    </w:p>
    <w:p w:rsidR="007F2412" w:rsidRDefault="007F2412" w:rsidP="00F93620">
      <w:pPr>
        <w:spacing w:line="240" w:lineRule="auto"/>
        <w:ind w:firstLine="709"/>
        <w:jc w:val="both"/>
        <w:rPr>
          <w:rFonts w:ascii="Times New Roman" w:hAnsi="Times New Roman" w:cs="Times New Roman"/>
          <w:sz w:val="28"/>
          <w:szCs w:val="28"/>
        </w:rPr>
      </w:pPr>
    </w:p>
    <w:p w:rsidR="007F2412" w:rsidRDefault="007F2412" w:rsidP="00F9362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К9 – спеціалізований критерій.</w:t>
      </w:r>
    </w:p>
    <w:p w:rsidR="00C50E6E" w:rsidRDefault="00C50E6E" w:rsidP="00B03E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К9 = 1 + питома вага </w:t>
      </w:r>
      <w:r w:rsidR="00B03E38">
        <w:rPr>
          <w:rFonts w:ascii="Times New Roman" w:hAnsi="Times New Roman" w:cs="Times New Roman"/>
          <w:sz w:val="28"/>
          <w:szCs w:val="28"/>
        </w:rPr>
        <w:t xml:space="preserve">випускників закладу вищої освіти за цією спеціальністю (спеціалізацією) за денною формою навчання, які здобули ступінь магістра в попередньому календарному році і яким була виплачена </w:t>
      </w:r>
      <w:r w:rsidR="00B03E38" w:rsidRPr="00B03E38">
        <w:rPr>
          <w:rFonts w:ascii="Times New Roman" w:hAnsi="Times New Roman" w:cs="Times New Roman"/>
          <w:sz w:val="28"/>
          <w:szCs w:val="28"/>
        </w:rPr>
        <w:t>одноразов</w:t>
      </w:r>
      <w:r w:rsidR="00B03E38">
        <w:rPr>
          <w:rFonts w:ascii="Times New Roman" w:hAnsi="Times New Roman" w:cs="Times New Roman"/>
          <w:sz w:val="28"/>
          <w:szCs w:val="28"/>
        </w:rPr>
        <w:t>а</w:t>
      </w:r>
      <w:r w:rsidR="00B03E38" w:rsidRPr="00B03E38">
        <w:rPr>
          <w:rFonts w:ascii="Times New Roman" w:hAnsi="Times New Roman" w:cs="Times New Roman"/>
          <w:sz w:val="28"/>
          <w:szCs w:val="28"/>
        </w:rPr>
        <w:t xml:space="preserve"> адресн</w:t>
      </w:r>
      <w:r w:rsidR="00B03E38">
        <w:rPr>
          <w:rFonts w:ascii="Times New Roman" w:hAnsi="Times New Roman" w:cs="Times New Roman"/>
          <w:sz w:val="28"/>
          <w:szCs w:val="28"/>
        </w:rPr>
        <w:t>а</w:t>
      </w:r>
      <w:r w:rsidR="00B03E38" w:rsidRPr="00B03E38">
        <w:rPr>
          <w:rFonts w:ascii="Times New Roman" w:hAnsi="Times New Roman" w:cs="Times New Roman"/>
          <w:sz w:val="28"/>
          <w:szCs w:val="28"/>
        </w:rPr>
        <w:t xml:space="preserve"> грошов</w:t>
      </w:r>
      <w:r w:rsidR="00B03E38">
        <w:rPr>
          <w:rFonts w:ascii="Times New Roman" w:hAnsi="Times New Roman" w:cs="Times New Roman"/>
          <w:sz w:val="28"/>
          <w:szCs w:val="28"/>
        </w:rPr>
        <w:t>а</w:t>
      </w:r>
      <w:r w:rsidR="00B03E38" w:rsidRPr="00B03E38">
        <w:rPr>
          <w:rFonts w:ascii="Times New Roman" w:hAnsi="Times New Roman" w:cs="Times New Roman"/>
          <w:sz w:val="28"/>
          <w:szCs w:val="28"/>
        </w:rPr>
        <w:t xml:space="preserve"> допомог</w:t>
      </w:r>
      <w:r w:rsidR="00B03E38">
        <w:rPr>
          <w:rFonts w:ascii="Times New Roman" w:hAnsi="Times New Roman" w:cs="Times New Roman"/>
          <w:sz w:val="28"/>
          <w:szCs w:val="28"/>
        </w:rPr>
        <w:t>а</w:t>
      </w:r>
      <w:r w:rsidR="00B03E38" w:rsidRPr="00B03E38">
        <w:rPr>
          <w:rFonts w:ascii="Times New Roman" w:hAnsi="Times New Roman" w:cs="Times New Roman"/>
          <w:sz w:val="28"/>
          <w:szCs w:val="28"/>
        </w:rPr>
        <w:t xml:space="preserve"> у п'ятикратному розмірі прожиткового мінімуму для працездатних осіб, установленого на 1 січня календарного року, які уклали на строк не менш як три роки договір про роботу на посадах педагогічних працівників у загальноосвітніх та професійно-технічних навчальних закладах</w:t>
      </w:r>
      <w:r w:rsidR="008F463F">
        <w:rPr>
          <w:rFonts w:ascii="Times New Roman" w:hAnsi="Times New Roman" w:cs="Times New Roman"/>
          <w:sz w:val="28"/>
          <w:szCs w:val="28"/>
        </w:rPr>
        <w:t xml:space="preserve"> </w:t>
      </w:r>
      <w:r w:rsidR="00B03E38">
        <w:rPr>
          <w:rFonts w:ascii="Times New Roman" w:hAnsi="Times New Roman" w:cs="Times New Roman"/>
          <w:sz w:val="28"/>
          <w:szCs w:val="28"/>
        </w:rPr>
        <w:t>відповідно до постанови Кабінету Міністрів України від 26 вересня 2006 року № 1361 «</w:t>
      </w:r>
      <w:r w:rsidR="00B03E38" w:rsidRPr="00B03E38">
        <w:rPr>
          <w:rFonts w:ascii="Times New Roman" w:hAnsi="Times New Roman" w:cs="Times New Roman"/>
          <w:sz w:val="28"/>
          <w:szCs w:val="28"/>
        </w:rPr>
        <w:t>Про надання одноразової адресної грошової допомоги деяким категоріям випускників вищих навчальних закладів</w:t>
      </w:r>
      <w:r w:rsidR="00B03E38">
        <w:rPr>
          <w:rFonts w:ascii="Times New Roman" w:hAnsi="Times New Roman" w:cs="Times New Roman"/>
          <w:sz w:val="28"/>
          <w:szCs w:val="28"/>
        </w:rPr>
        <w:t xml:space="preserve">», в загальній кількості випускників закладу вищої освіти за цією спеціальністю (спеціалізацією) за денною формою навчання, які здобули ступінь магістра в попередньому календарному році </w:t>
      </w:r>
      <w:r>
        <w:rPr>
          <w:rFonts w:ascii="Times New Roman" w:hAnsi="Times New Roman" w:cs="Times New Roman"/>
          <w:sz w:val="28"/>
          <w:szCs w:val="28"/>
        </w:rPr>
        <w:t xml:space="preserve">(щодо </w:t>
      </w:r>
      <w:r w:rsidR="00B03E38">
        <w:rPr>
          <w:rFonts w:ascii="Times New Roman" w:hAnsi="Times New Roman" w:cs="Times New Roman"/>
          <w:sz w:val="28"/>
          <w:szCs w:val="28"/>
        </w:rPr>
        <w:t>спеціальностей (спеціалізацій) галузі знань 01 «Освіта/Педагогіка» за денною формою навчання</w:t>
      </w:r>
      <w:r>
        <w:rPr>
          <w:rFonts w:ascii="Times New Roman" w:hAnsi="Times New Roman" w:cs="Times New Roman"/>
          <w:sz w:val="28"/>
          <w:szCs w:val="28"/>
        </w:rPr>
        <w:t>);</w:t>
      </w:r>
    </w:p>
    <w:p w:rsidR="007F2412" w:rsidRDefault="007F2412" w:rsidP="007F2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50E6E">
        <w:rPr>
          <w:rFonts w:ascii="Times New Roman" w:hAnsi="Times New Roman" w:cs="Times New Roman"/>
          <w:sz w:val="28"/>
          <w:szCs w:val="28"/>
        </w:rPr>
        <w:t>9</w:t>
      </w:r>
      <w:r>
        <w:rPr>
          <w:rFonts w:ascii="Times New Roman" w:hAnsi="Times New Roman" w:cs="Times New Roman"/>
          <w:sz w:val="28"/>
          <w:szCs w:val="28"/>
        </w:rPr>
        <w:t xml:space="preserve"> = 1 + </w:t>
      </w:r>
      <w:r w:rsidR="00C50E6E">
        <w:rPr>
          <w:rFonts w:ascii="Times New Roman" w:hAnsi="Times New Roman" w:cs="Times New Roman"/>
          <w:sz w:val="28"/>
          <w:szCs w:val="28"/>
        </w:rPr>
        <w:t>питома вага</w:t>
      </w:r>
      <w:r>
        <w:rPr>
          <w:rFonts w:ascii="Times New Roman" w:hAnsi="Times New Roman" w:cs="Times New Roman"/>
          <w:sz w:val="28"/>
          <w:szCs w:val="28"/>
        </w:rPr>
        <w:t xml:space="preserve">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знаходиться в інших населених пунктах, аніж місцезнаходження закладу вищої освіти, які працюють за основним місцем роботи не менше шести місяців і мають призові місця на Олімпійських, Паралімпійських, Дефлімпійських іграх, Всесвітній та Всеукраїнській Універсіаді, Чемпіонатах Світу, Європи, Європейських іграх, етапах Кубків Світу та Європи з видів спорту, які визнані Мінмолодьспорту, </w:t>
      </w:r>
      <w:r w:rsidR="00C50E6E">
        <w:rPr>
          <w:rFonts w:ascii="Times New Roman" w:hAnsi="Times New Roman" w:cs="Times New Roman"/>
          <w:sz w:val="28"/>
          <w:szCs w:val="28"/>
        </w:rPr>
        <w:t>в загальній кількості</w:t>
      </w:r>
      <w:r>
        <w:rPr>
          <w:rFonts w:ascii="Times New Roman" w:hAnsi="Times New Roman" w:cs="Times New Roman"/>
          <w:sz w:val="28"/>
          <w:szCs w:val="28"/>
        </w:rPr>
        <w:t xml:space="preserve">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 (щодо осіб, які забезпечують освітній процес за спеціальністю 017 «Фізична культура і спорт»</w:t>
      </w:r>
      <w:r w:rsidR="00C50E6E">
        <w:rPr>
          <w:rFonts w:ascii="Times New Roman" w:hAnsi="Times New Roman" w:cs="Times New Roman"/>
          <w:sz w:val="28"/>
          <w:szCs w:val="28"/>
        </w:rPr>
        <w:t>, і для цієї спеціальності</w:t>
      </w:r>
      <w:r>
        <w:rPr>
          <w:rFonts w:ascii="Times New Roman" w:hAnsi="Times New Roman" w:cs="Times New Roman"/>
          <w:sz w:val="28"/>
          <w:szCs w:val="28"/>
        </w:rPr>
        <w:t>).</w:t>
      </w:r>
    </w:p>
    <w:p w:rsidR="00C50E6E" w:rsidRDefault="00C50E6E" w:rsidP="00C50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К9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знаходиться в інших населених пунктах, аніж місцезнаходження закладу вищої освіти, які працюють за основним місцем роботи не менше шести місяців і під їх керівництвом за останні п’ять років здобуті дипломи (документи) переможців та призерів (лауреатів) міжнародних культурно-мистецьких проектів, внесених до відповідних міжнародних реєстрів, визнаних Мінкультури, в загальній кількості науково-педагогічних і наукових </w:t>
      </w:r>
      <w:r>
        <w:rPr>
          <w:rFonts w:ascii="Times New Roman" w:hAnsi="Times New Roman" w:cs="Times New Roman"/>
          <w:sz w:val="28"/>
          <w:szCs w:val="28"/>
        </w:rPr>
        <w:lastRenderedPageBreak/>
        <w:t>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 (щодо осіб, які забезпечують освітній процес за спеціальностями галузі знань 02 «Культура і мистецтво», і для цих спеціальностей);</w:t>
      </w:r>
    </w:p>
    <w:p w:rsidR="00B03E38" w:rsidRDefault="00B03E38" w:rsidP="00C50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Якщо для спеціальності 017 «Фізична культура і спорт» денної форми навчання критерій К9 розраховується одночасно за двома правилами, то застосовується показник з більшим значенням.</w:t>
      </w:r>
    </w:p>
    <w:p w:rsidR="007F2412" w:rsidRDefault="007F2412" w:rsidP="007F2412">
      <w:pPr>
        <w:pStyle w:val="a4"/>
        <w:widowControl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Один диплом (документ, призове місце) може бути зарахований одному науково-педагогічному (науковому) працівнику або в рівних частках двом чи трьом працівникам, у командних змаганнях – усім уч</w:t>
      </w:r>
      <w:r w:rsidR="00C50E6E">
        <w:rPr>
          <w:rFonts w:ascii="Times New Roman" w:hAnsi="Times New Roman" w:cs="Times New Roman"/>
          <w:sz w:val="28"/>
          <w:szCs w:val="28"/>
        </w:rPr>
        <w:t>асникам команди.</w:t>
      </w:r>
    </w:p>
    <w:p w:rsidR="00C50E6E" w:rsidRPr="009F7955" w:rsidRDefault="00C50E6E" w:rsidP="00C50E6E">
      <w:pPr>
        <w:spacing w:line="240" w:lineRule="auto"/>
        <w:ind w:left="709"/>
        <w:jc w:val="both"/>
        <w:rPr>
          <w:rFonts w:ascii="Times New Roman" w:hAnsi="Times New Roman" w:cs="Times New Roman"/>
          <w:sz w:val="28"/>
          <w:szCs w:val="28"/>
        </w:rPr>
      </w:pPr>
      <w:r w:rsidRPr="009F7955">
        <w:rPr>
          <w:rFonts w:ascii="Times New Roman" w:hAnsi="Times New Roman" w:cs="Times New Roman"/>
          <w:sz w:val="28"/>
          <w:szCs w:val="28"/>
        </w:rPr>
        <w:t>К</w:t>
      </w:r>
      <w:r>
        <w:rPr>
          <w:rFonts w:ascii="Times New Roman" w:hAnsi="Times New Roman" w:cs="Times New Roman"/>
          <w:sz w:val="28"/>
          <w:szCs w:val="28"/>
        </w:rPr>
        <w:t xml:space="preserve">9 </w:t>
      </w:r>
      <w:r w:rsidRPr="009F7955">
        <w:rPr>
          <w:rFonts w:ascii="Times New Roman" w:hAnsi="Times New Roman" w:cs="Times New Roman"/>
          <w:sz w:val="28"/>
          <w:szCs w:val="28"/>
        </w:rPr>
        <w:t>=</w:t>
      </w:r>
      <w:r>
        <w:rPr>
          <w:rFonts w:ascii="Times New Roman" w:hAnsi="Times New Roman" w:cs="Times New Roman"/>
          <w:sz w:val="28"/>
          <w:szCs w:val="28"/>
        </w:rPr>
        <w:t xml:space="preserve"> </w:t>
      </w:r>
      <w:r w:rsidRPr="009F7955">
        <w:rPr>
          <w:rFonts w:ascii="Times New Roman" w:hAnsi="Times New Roman" w:cs="Times New Roman"/>
          <w:sz w:val="28"/>
          <w:szCs w:val="28"/>
        </w:rPr>
        <w:t>1,0 в інших випадках.</w:t>
      </w:r>
    </w:p>
    <w:p w:rsidR="007F2412" w:rsidRPr="009F7955" w:rsidRDefault="007F2412" w:rsidP="00F93620">
      <w:pPr>
        <w:spacing w:line="240" w:lineRule="auto"/>
        <w:ind w:firstLine="709"/>
        <w:jc w:val="both"/>
        <w:rPr>
          <w:rFonts w:ascii="Times New Roman" w:hAnsi="Times New Roman" w:cs="Times New Roman"/>
          <w:sz w:val="28"/>
          <w:szCs w:val="28"/>
        </w:rPr>
      </w:pPr>
    </w:p>
    <w:p w:rsidR="009D18DC" w:rsidRPr="009F7955" w:rsidRDefault="009D18DC" w:rsidP="004A0C79">
      <w:pPr>
        <w:widowControl w:val="0"/>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7. Розрахункова кількість місць державного замовлення округлюється до одиниць. Якщо округлена кількість місць державного замовлення для певних закладів</w:t>
      </w:r>
      <w:r w:rsidR="00B03E38">
        <w:rPr>
          <w:rFonts w:ascii="Times New Roman" w:hAnsi="Times New Roman" w:cs="Times New Roman"/>
          <w:sz w:val="28"/>
          <w:szCs w:val="28"/>
        </w:rPr>
        <w:t xml:space="preserve"> вищої освіти</w:t>
      </w:r>
      <w:r w:rsidRPr="009F7955">
        <w:rPr>
          <w:rFonts w:ascii="Times New Roman" w:hAnsi="Times New Roman" w:cs="Times New Roman"/>
          <w:sz w:val="28"/>
          <w:szCs w:val="28"/>
        </w:rPr>
        <w:t xml:space="preserve"> є більшою від визначених ними пропозицій, то обсяг державного замовлення встановлюється в розмірі їх пропозицій.</w:t>
      </w:r>
    </w:p>
    <w:p w:rsidR="009D18DC" w:rsidRPr="009F7955" w:rsidRDefault="009D18DC" w:rsidP="004A0C79">
      <w:pPr>
        <w:spacing w:after="0" w:line="240" w:lineRule="auto"/>
        <w:ind w:firstLine="709"/>
        <w:jc w:val="both"/>
        <w:rPr>
          <w:rFonts w:ascii="Times New Roman" w:hAnsi="Times New Roman" w:cs="Times New Roman"/>
          <w:sz w:val="28"/>
          <w:szCs w:val="28"/>
        </w:rPr>
      </w:pPr>
    </w:p>
    <w:p w:rsidR="00281524" w:rsidRDefault="009D18DC" w:rsidP="004A0C79">
      <w:pPr>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8. Конкурсна комісія ухвалює окремі рішення щодо розміщення державного замовлення на підготовку магістрів для закладів</w:t>
      </w:r>
      <w:r w:rsidR="00B03E38">
        <w:rPr>
          <w:rFonts w:ascii="Times New Roman" w:hAnsi="Times New Roman" w:cs="Times New Roman"/>
          <w:sz w:val="28"/>
          <w:szCs w:val="28"/>
        </w:rPr>
        <w:t xml:space="preserve"> вищої освіти</w:t>
      </w:r>
      <w:r w:rsidRPr="009F7955">
        <w:rPr>
          <w:rFonts w:ascii="Times New Roman" w:hAnsi="Times New Roman" w:cs="Times New Roman"/>
          <w:sz w:val="28"/>
          <w:szCs w:val="28"/>
        </w:rPr>
        <w:t xml:space="preserve"> та наукових установ, які не здійснюють</w:t>
      </w:r>
      <w:r w:rsidR="003966A6">
        <w:rPr>
          <w:rFonts w:ascii="Times New Roman" w:hAnsi="Times New Roman" w:cs="Times New Roman"/>
          <w:sz w:val="28"/>
          <w:szCs w:val="28"/>
        </w:rPr>
        <w:t xml:space="preserve"> у поточному році випуск</w:t>
      </w:r>
      <w:r w:rsidRPr="009F7955">
        <w:rPr>
          <w:rFonts w:ascii="Times New Roman" w:hAnsi="Times New Roman" w:cs="Times New Roman"/>
          <w:sz w:val="28"/>
          <w:szCs w:val="28"/>
        </w:rPr>
        <w:t xml:space="preserve"> бакалаврів з відповідних спеціальностей. </w:t>
      </w:r>
    </w:p>
    <w:p w:rsidR="009D18DC" w:rsidRDefault="009D18DC" w:rsidP="004A0C79">
      <w:pPr>
        <w:spacing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9. Результати засідання конкурсної комісії розміщуються на сайті МОН</w:t>
      </w:r>
      <w:r w:rsidR="00281524">
        <w:rPr>
          <w:rFonts w:ascii="Times New Roman" w:hAnsi="Times New Roman" w:cs="Times New Roman"/>
          <w:sz w:val="28"/>
          <w:szCs w:val="28"/>
        </w:rPr>
        <w:t>.</w:t>
      </w:r>
    </w:p>
    <w:sectPr w:rsidR="009D18DC" w:rsidSect="00F10293">
      <w:headerReference w:type="default" r:id="rId7"/>
      <w:pgSz w:w="11906" w:h="16838"/>
      <w:pgMar w:top="716" w:right="850" w:bottom="850"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04" w:rsidRDefault="00E23804" w:rsidP="00066BE7">
      <w:pPr>
        <w:spacing w:after="0" w:line="240" w:lineRule="auto"/>
      </w:pPr>
      <w:r>
        <w:separator/>
      </w:r>
    </w:p>
  </w:endnote>
  <w:endnote w:type="continuationSeparator" w:id="0">
    <w:p w:rsidR="00E23804" w:rsidRDefault="00E23804" w:rsidP="000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04" w:rsidRDefault="00E23804" w:rsidP="00066BE7">
      <w:pPr>
        <w:spacing w:after="0" w:line="240" w:lineRule="auto"/>
      </w:pPr>
      <w:r>
        <w:separator/>
      </w:r>
    </w:p>
  </w:footnote>
  <w:footnote w:type="continuationSeparator" w:id="0">
    <w:p w:rsidR="00E23804" w:rsidRDefault="00E23804" w:rsidP="0006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34516"/>
      <w:docPartObj>
        <w:docPartGallery w:val="Page Numbers (Top of Page)"/>
        <w:docPartUnique/>
      </w:docPartObj>
    </w:sdtPr>
    <w:sdtEndPr>
      <w:rPr>
        <w:rFonts w:ascii="Times New Roman" w:hAnsi="Times New Roman" w:cs="Times New Roman"/>
      </w:rPr>
    </w:sdtEndPr>
    <w:sdtContent>
      <w:p w:rsidR="00F10293" w:rsidRPr="00F10293" w:rsidRDefault="00F10293">
        <w:pPr>
          <w:pStyle w:val="a6"/>
          <w:jc w:val="center"/>
          <w:rPr>
            <w:rFonts w:ascii="Times New Roman" w:hAnsi="Times New Roman" w:cs="Times New Roman"/>
          </w:rPr>
        </w:pPr>
        <w:r w:rsidRPr="00F10293">
          <w:rPr>
            <w:rFonts w:ascii="Times New Roman" w:hAnsi="Times New Roman" w:cs="Times New Roman"/>
          </w:rPr>
          <w:fldChar w:fldCharType="begin"/>
        </w:r>
        <w:r w:rsidRPr="00F10293">
          <w:rPr>
            <w:rFonts w:ascii="Times New Roman" w:hAnsi="Times New Roman" w:cs="Times New Roman"/>
          </w:rPr>
          <w:instrText>PAGE   \* MERGEFORMAT</w:instrText>
        </w:r>
        <w:r w:rsidRPr="00F10293">
          <w:rPr>
            <w:rFonts w:ascii="Times New Roman" w:hAnsi="Times New Roman" w:cs="Times New Roman"/>
          </w:rPr>
          <w:fldChar w:fldCharType="separate"/>
        </w:r>
        <w:r w:rsidR="00F86ABD">
          <w:rPr>
            <w:rFonts w:ascii="Times New Roman" w:hAnsi="Times New Roman" w:cs="Times New Roman"/>
            <w:noProof/>
          </w:rPr>
          <w:t>2</w:t>
        </w:r>
        <w:r w:rsidRPr="00F10293">
          <w:rPr>
            <w:rFonts w:ascii="Times New Roman" w:hAnsi="Times New Roman" w:cs="Times New Roman"/>
          </w:rPr>
          <w:fldChar w:fldCharType="end"/>
        </w:r>
      </w:p>
    </w:sdtContent>
  </w:sdt>
  <w:p w:rsidR="00F10293" w:rsidRDefault="00F102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95C"/>
    <w:multiLevelType w:val="hybridMultilevel"/>
    <w:tmpl w:val="08109888"/>
    <w:lvl w:ilvl="0" w:tplc="B9DE2A52">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A16167F"/>
    <w:multiLevelType w:val="hybridMultilevel"/>
    <w:tmpl w:val="912CB592"/>
    <w:lvl w:ilvl="0" w:tplc="04220001">
      <w:start w:val="1"/>
      <w:numFmt w:val="bullet"/>
      <w:lvlText w:val=""/>
      <w:lvlJc w:val="left"/>
      <w:pPr>
        <w:ind w:left="720" w:hanging="360"/>
      </w:pPr>
      <w:rPr>
        <w:rFonts w:ascii="Symbol" w:hAnsi="Symbol" w:cs="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7C0355"/>
    <w:multiLevelType w:val="hybridMultilevel"/>
    <w:tmpl w:val="16227924"/>
    <w:lvl w:ilvl="0" w:tplc="0422000D">
      <w:start w:val="1"/>
      <w:numFmt w:val="bullet"/>
      <w:lvlText w:val=""/>
      <w:lvlJc w:val="left"/>
      <w:pPr>
        <w:ind w:left="720" w:hanging="360"/>
      </w:pPr>
      <w:rPr>
        <w:rFonts w:ascii="Wingdings" w:hAnsi="Wingdings" w:cs="Wingding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2AF589A"/>
    <w:multiLevelType w:val="hybridMultilevel"/>
    <w:tmpl w:val="D30623E0"/>
    <w:lvl w:ilvl="0" w:tplc="237E0BE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49D36A52"/>
    <w:multiLevelType w:val="hybridMultilevel"/>
    <w:tmpl w:val="FCDE9DB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CCD1DE5"/>
    <w:multiLevelType w:val="hybridMultilevel"/>
    <w:tmpl w:val="0E0404AE"/>
    <w:lvl w:ilvl="0" w:tplc="14229C2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91176F1"/>
    <w:multiLevelType w:val="hybridMultilevel"/>
    <w:tmpl w:val="AE02EF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D080975"/>
    <w:multiLevelType w:val="hybridMultilevel"/>
    <w:tmpl w:val="25744CF4"/>
    <w:lvl w:ilvl="0" w:tplc="C01EE0D0">
      <w:start w:val="1"/>
      <w:numFmt w:val="decimal"/>
      <w:lvlText w:val="%1."/>
      <w:lvlJc w:val="left"/>
      <w:pPr>
        <w:ind w:left="928"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71410E1E"/>
    <w:multiLevelType w:val="hybridMultilevel"/>
    <w:tmpl w:val="926490C4"/>
    <w:lvl w:ilvl="0" w:tplc="519A0C78">
      <w:start w:val="1"/>
      <w:numFmt w:val="decimal"/>
      <w:lvlText w:val="%1."/>
      <w:lvlJc w:val="left"/>
      <w:pPr>
        <w:ind w:left="1211" w:hanging="360"/>
      </w:pPr>
      <w:rPr>
        <w:rFonts w:eastAsia="Times New Roman" w:hint="default"/>
        <w:sz w:val="28"/>
        <w:szCs w:val="28"/>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4"/>
  </w:num>
  <w:num w:numId="2">
    <w:abstractNumId w:val="6"/>
  </w:num>
  <w:num w:numId="3">
    <w:abstractNumId w:val="1"/>
  </w:num>
  <w:num w:numId="4">
    <w:abstractNumId w:val="2"/>
  </w:num>
  <w:num w:numId="5">
    <w:abstractNumId w:val="8"/>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9A"/>
    <w:rsid w:val="0004111E"/>
    <w:rsid w:val="000562A3"/>
    <w:rsid w:val="0006691D"/>
    <w:rsid w:val="00066BE7"/>
    <w:rsid w:val="000B340D"/>
    <w:rsid w:val="000E1EFB"/>
    <w:rsid w:val="000E5DD8"/>
    <w:rsid w:val="000F2632"/>
    <w:rsid w:val="000F4702"/>
    <w:rsid w:val="000F7A6E"/>
    <w:rsid w:val="001008B9"/>
    <w:rsid w:val="00103E08"/>
    <w:rsid w:val="001048F9"/>
    <w:rsid w:val="0010670E"/>
    <w:rsid w:val="001131B4"/>
    <w:rsid w:val="0011500A"/>
    <w:rsid w:val="00116E80"/>
    <w:rsid w:val="00133F5D"/>
    <w:rsid w:val="001538E0"/>
    <w:rsid w:val="001D767D"/>
    <w:rsid w:val="001E0C09"/>
    <w:rsid w:val="001E2176"/>
    <w:rsid w:val="001F149C"/>
    <w:rsid w:val="00201B75"/>
    <w:rsid w:val="00220438"/>
    <w:rsid w:val="002432A2"/>
    <w:rsid w:val="00244B64"/>
    <w:rsid w:val="00275605"/>
    <w:rsid w:val="0027759C"/>
    <w:rsid w:val="00281524"/>
    <w:rsid w:val="00294399"/>
    <w:rsid w:val="00296836"/>
    <w:rsid w:val="002C1D51"/>
    <w:rsid w:val="002E29DC"/>
    <w:rsid w:val="002E36BB"/>
    <w:rsid w:val="002F2F7A"/>
    <w:rsid w:val="003211B7"/>
    <w:rsid w:val="0033311B"/>
    <w:rsid w:val="00371E07"/>
    <w:rsid w:val="00392967"/>
    <w:rsid w:val="003966A6"/>
    <w:rsid w:val="003A1EAF"/>
    <w:rsid w:val="003B23DE"/>
    <w:rsid w:val="003B67A2"/>
    <w:rsid w:val="003C00E9"/>
    <w:rsid w:val="003F1E1D"/>
    <w:rsid w:val="00412514"/>
    <w:rsid w:val="00442C5D"/>
    <w:rsid w:val="00450474"/>
    <w:rsid w:val="00483197"/>
    <w:rsid w:val="00492D9E"/>
    <w:rsid w:val="00492DC7"/>
    <w:rsid w:val="00493564"/>
    <w:rsid w:val="004A0C79"/>
    <w:rsid w:val="004A12D0"/>
    <w:rsid w:val="004E1789"/>
    <w:rsid w:val="004E3511"/>
    <w:rsid w:val="004F3BCF"/>
    <w:rsid w:val="00544A69"/>
    <w:rsid w:val="0058080E"/>
    <w:rsid w:val="00586A25"/>
    <w:rsid w:val="005948B8"/>
    <w:rsid w:val="00595FB0"/>
    <w:rsid w:val="005A1220"/>
    <w:rsid w:val="005A2568"/>
    <w:rsid w:val="005B1B36"/>
    <w:rsid w:val="005B4A92"/>
    <w:rsid w:val="005C42A5"/>
    <w:rsid w:val="0060651E"/>
    <w:rsid w:val="00617E7D"/>
    <w:rsid w:val="006A7387"/>
    <w:rsid w:val="006A7628"/>
    <w:rsid w:val="006F0520"/>
    <w:rsid w:val="007372B8"/>
    <w:rsid w:val="00746F61"/>
    <w:rsid w:val="007C1C45"/>
    <w:rsid w:val="007E531C"/>
    <w:rsid w:val="007F2412"/>
    <w:rsid w:val="008101FE"/>
    <w:rsid w:val="00811382"/>
    <w:rsid w:val="00817CC5"/>
    <w:rsid w:val="00824E78"/>
    <w:rsid w:val="00843FB3"/>
    <w:rsid w:val="008572B3"/>
    <w:rsid w:val="008F463F"/>
    <w:rsid w:val="00912B52"/>
    <w:rsid w:val="009230D7"/>
    <w:rsid w:val="0092410E"/>
    <w:rsid w:val="00982486"/>
    <w:rsid w:val="00984F99"/>
    <w:rsid w:val="009A2CFB"/>
    <w:rsid w:val="009A665C"/>
    <w:rsid w:val="009B5A75"/>
    <w:rsid w:val="009C0D6A"/>
    <w:rsid w:val="009C366F"/>
    <w:rsid w:val="009D18DC"/>
    <w:rsid w:val="009F7955"/>
    <w:rsid w:val="00A00D1E"/>
    <w:rsid w:val="00A06CD3"/>
    <w:rsid w:val="00A11454"/>
    <w:rsid w:val="00A31531"/>
    <w:rsid w:val="00A6158D"/>
    <w:rsid w:val="00A75638"/>
    <w:rsid w:val="00A95F46"/>
    <w:rsid w:val="00AC47F5"/>
    <w:rsid w:val="00AD212F"/>
    <w:rsid w:val="00AE7678"/>
    <w:rsid w:val="00B03E38"/>
    <w:rsid w:val="00B07F73"/>
    <w:rsid w:val="00B17BBF"/>
    <w:rsid w:val="00B27F21"/>
    <w:rsid w:val="00B56E3A"/>
    <w:rsid w:val="00B60596"/>
    <w:rsid w:val="00B7769A"/>
    <w:rsid w:val="00B92DC8"/>
    <w:rsid w:val="00B95AC8"/>
    <w:rsid w:val="00B97A8A"/>
    <w:rsid w:val="00BD0198"/>
    <w:rsid w:val="00BD0B17"/>
    <w:rsid w:val="00BD7C03"/>
    <w:rsid w:val="00BE3DEB"/>
    <w:rsid w:val="00BF7CB7"/>
    <w:rsid w:val="00C05BB1"/>
    <w:rsid w:val="00C07584"/>
    <w:rsid w:val="00C1366C"/>
    <w:rsid w:val="00C17E50"/>
    <w:rsid w:val="00C33293"/>
    <w:rsid w:val="00C50E6E"/>
    <w:rsid w:val="00C72835"/>
    <w:rsid w:val="00C8407F"/>
    <w:rsid w:val="00CC191C"/>
    <w:rsid w:val="00CD14C7"/>
    <w:rsid w:val="00CE1DBE"/>
    <w:rsid w:val="00CE300B"/>
    <w:rsid w:val="00CE7680"/>
    <w:rsid w:val="00CF77A4"/>
    <w:rsid w:val="00D53C9D"/>
    <w:rsid w:val="00D56C06"/>
    <w:rsid w:val="00D7383B"/>
    <w:rsid w:val="00DE360A"/>
    <w:rsid w:val="00DE48B5"/>
    <w:rsid w:val="00DE6E82"/>
    <w:rsid w:val="00E22E02"/>
    <w:rsid w:val="00E23804"/>
    <w:rsid w:val="00E474B1"/>
    <w:rsid w:val="00E903A4"/>
    <w:rsid w:val="00EE4D6D"/>
    <w:rsid w:val="00EF5050"/>
    <w:rsid w:val="00F02CB1"/>
    <w:rsid w:val="00F10293"/>
    <w:rsid w:val="00F1690C"/>
    <w:rsid w:val="00F31600"/>
    <w:rsid w:val="00F32F2A"/>
    <w:rsid w:val="00F426A2"/>
    <w:rsid w:val="00F47DF3"/>
    <w:rsid w:val="00F57196"/>
    <w:rsid w:val="00F64BD8"/>
    <w:rsid w:val="00F65B26"/>
    <w:rsid w:val="00F86ABD"/>
    <w:rsid w:val="00F932E3"/>
    <w:rsid w:val="00F93620"/>
    <w:rsid w:val="00F95F6B"/>
    <w:rsid w:val="00FA0F58"/>
    <w:rsid w:val="00FC4978"/>
    <w:rsid w:val="00FD6287"/>
    <w:rsid w:val="00FF127E"/>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71F92-3E0E-418A-83F4-3B65694F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2A"/>
    <w:pPr>
      <w:spacing w:after="200" w:line="276" w:lineRule="auto"/>
    </w:pPr>
    <w:rPr>
      <w:rFonts w:cs="Calibri"/>
      <w:lang w:val="uk-UA" w:eastAsia="uk-UA"/>
    </w:rPr>
  </w:style>
  <w:style w:type="paragraph" w:styleId="1">
    <w:name w:val="heading 1"/>
    <w:basedOn w:val="a"/>
    <w:link w:val="10"/>
    <w:uiPriority w:val="99"/>
    <w:qFormat/>
    <w:rsid w:val="002C1D51"/>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1D51"/>
    <w:rPr>
      <w:rFonts w:ascii="Times New Roman" w:hAnsi="Times New Roman" w:cs="Times New Roman"/>
      <w:b/>
      <w:bCs/>
      <w:kern w:val="36"/>
      <w:sz w:val="48"/>
      <w:szCs w:val="48"/>
    </w:rPr>
  </w:style>
  <w:style w:type="character" w:customStyle="1" w:styleId="rvts46">
    <w:name w:val="rvts46"/>
    <w:basedOn w:val="a0"/>
    <w:uiPriority w:val="99"/>
    <w:rsid w:val="00B95AC8"/>
  </w:style>
  <w:style w:type="paragraph" w:customStyle="1" w:styleId="rvps2">
    <w:name w:val="rvps2"/>
    <w:basedOn w:val="a"/>
    <w:uiPriority w:val="99"/>
    <w:rsid w:val="00492D9E"/>
    <w:pPr>
      <w:spacing w:before="100" w:beforeAutospacing="1" w:after="100" w:afterAutospacing="1" w:line="240" w:lineRule="auto"/>
    </w:pPr>
    <w:rPr>
      <w:sz w:val="24"/>
      <w:szCs w:val="24"/>
    </w:rPr>
  </w:style>
  <w:style w:type="character" w:styleId="a3">
    <w:name w:val="Hyperlink"/>
    <w:basedOn w:val="a0"/>
    <w:uiPriority w:val="99"/>
    <w:semiHidden/>
    <w:rsid w:val="00492D9E"/>
    <w:rPr>
      <w:color w:val="0000FF"/>
      <w:u w:val="single"/>
    </w:rPr>
  </w:style>
  <w:style w:type="paragraph" w:styleId="a4">
    <w:name w:val="List Paragraph"/>
    <w:basedOn w:val="a"/>
    <w:uiPriority w:val="99"/>
    <w:qFormat/>
    <w:rsid w:val="001131B4"/>
    <w:pPr>
      <w:ind w:left="720"/>
    </w:pPr>
  </w:style>
  <w:style w:type="paragraph" w:customStyle="1" w:styleId="rvps14">
    <w:name w:val="rvps14"/>
    <w:basedOn w:val="a"/>
    <w:uiPriority w:val="99"/>
    <w:rsid w:val="001131B4"/>
    <w:pPr>
      <w:spacing w:before="100" w:beforeAutospacing="1" w:after="100" w:afterAutospacing="1" w:line="240" w:lineRule="auto"/>
    </w:pPr>
    <w:rPr>
      <w:sz w:val="24"/>
      <w:szCs w:val="24"/>
    </w:rPr>
  </w:style>
  <w:style w:type="character" w:customStyle="1" w:styleId="rvts9">
    <w:name w:val="rvts9"/>
    <w:basedOn w:val="a0"/>
    <w:rsid w:val="001131B4"/>
  </w:style>
  <w:style w:type="paragraph" w:customStyle="1" w:styleId="rvps6">
    <w:name w:val="rvps6"/>
    <w:basedOn w:val="a"/>
    <w:uiPriority w:val="99"/>
    <w:rsid w:val="001131B4"/>
    <w:pPr>
      <w:spacing w:before="100" w:beforeAutospacing="1" w:after="100" w:afterAutospacing="1" w:line="240" w:lineRule="auto"/>
    </w:pPr>
    <w:rPr>
      <w:sz w:val="24"/>
      <w:szCs w:val="24"/>
    </w:rPr>
  </w:style>
  <w:style w:type="character" w:customStyle="1" w:styleId="rvts23">
    <w:name w:val="rvts23"/>
    <w:basedOn w:val="a0"/>
    <w:uiPriority w:val="99"/>
    <w:rsid w:val="001131B4"/>
  </w:style>
  <w:style w:type="character" w:customStyle="1" w:styleId="rvts0">
    <w:name w:val="rvts0"/>
    <w:basedOn w:val="a0"/>
    <w:rsid w:val="00B56E3A"/>
  </w:style>
  <w:style w:type="character" w:styleId="a5">
    <w:name w:val="Strong"/>
    <w:basedOn w:val="a0"/>
    <w:uiPriority w:val="99"/>
    <w:qFormat/>
    <w:rsid w:val="003F1E1D"/>
    <w:rPr>
      <w:b/>
      <w:bCs/>
    </w:rPr>
  </w:style>
  <w:style w:type="paragraph" w:styleId="a6">
    <w:name w:val="header"/>
    <w:basedOn w:val="a"/>
    <w:link w:val="a7"/>
    <w:uiPriority w:val="99"/>
    <w:rsid w:val="00066BE7"/>
    <w:pPr>
      <w:tabs>
        <w:tab w:val="center" w:pos="4819"/>
        <w:tab w:val="right" w:pos="9639"/>
      </w:tabs>
      <w:spacing w:after="0" w:line="240" w:lineRule="auto"/>
    </w:pPr>
  </w:style>
  <w:style w:type="character" w:customStyle="1" w:styleId="a7">
    <w:name w:val="Верхній колонтитул Знак"/>
    <w:basedOn w:val="a0"/>
    <w:link w:val="a6"/>
    <w:uiPriority w:val="99"/>
    <w:locked/>
    <w:rsid w:val="00066BE7"/>
  </w:style>
  <w:style w:type="paragraph" w:styleId="a8">
    <w:name w:val="footer"/>
    <w:basedOn w:val="a"/>
    <w:link w:val="a9"/>
    <w:uiPriority w:val="99"/>
    <w:rsid w:val="00066BE7"/>
    <w:pPr>
      <w:tabs>
        <w:tab w:val="center" w:pos="4819"/>
        <w:tab w:val="right" w:pos="9639"/>
      </w:tabs>
      <w:spacing w:after="0" w:line="240" w:lineRule="auto"/>
    </w:pPr>
  </w:style>
  <w:style w:type="character" w:customStyle="1" w:styleId="a9">
    <w:name w:val="Нижній колонтитул Знак"/>
    <w:basedOn w:val="a0"/>
    <w:link w:val="a8"/>
    <w:uiPriority w:val="99"/>
    <w:locked/>
    <w:rsid w:val="00066BE7"/>
  </w:style>
  <w:style w:type="paragraph" w:styleId="aa">
    <w:name w:val="Balloon Text"/>
    <w:basedOn w:val="a"/>
    <w:link w:val="ab"/>
    <w:uiPriority w:val="99"/>
    <w:semiHidden/>
    <w:rsid w:val="001008B9"/>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locked/>
    <w:rsid w:val="001008B9"/>
    <w:rPr>
      <w:rFonts w:ascii="Segoe UI" w:hAnsi="Segoe UI" w:cs="Segoe UI"/>
      <w:sz w:val="18"/>
      <w:szCs w:val="18"/>
    </w:rPr>
  </w:style>
  <w:style w:type="paragraph" w:styleId="ac">
    <w:name w:val="Normal (Web)"/>
    <w:basedOn w:val="a"/>
    <w:uiPriority w:val="99"/>
    <w:semiHidden/>
    <w:rsid w:val="003B23DE"/>
    <w:pPr>
      <w:spacing w:before="100" w:beforeAutospacing="1" w:after="100" w:afterAutospacing="1" w:line="240" w:lineRule="auto"/>
    </w:pPr>
    <w:rPr>
      <w:sz w:val="24"/>
      <w:szCs w:val="24"/>
    </w:rPr>
  </w:style>
  <w:style w:type="character" w:customStyle="1" w:styleId="apple-converted-space">
    <w:name w:val="apple-converted-space"/>
    <w:basedOn w:val="a0"/>
    <w:rsid w:val="00B17BBF"/>
  </w:style>
  <w:style w:type="character" w:customStyle="1" w:styleId="rvts52">
    <w:name w:val="rvts52"/>
    <w:basedOn w:val="a0"/>
    <w:rsid w:val="00B1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990">
      <w:bodyDiv w:val="1"/>
      <w:marLeft w:val="0"/>
      <w:marRight w:val="0"/>
      <w:marTop w:val="0"/>
      <w:marBottom w:val="0"/>
      <w:divBdr>
        <w:top w:val="none" w:sz="0" w:space="0" w:color="auto"/>
        <w:left w:val="none" w:sz="0" w:space="0" w:color="auto"/>
        <w:bottom w:val="none" w:sz="0" w:space="0" w:color="auto"/>
        <w:right w:val="none" w:sz="0" w:space="0" w:color="auto"/>
      </w:divBdr>
    </w:div>
    <w:div w:id="836457616">
      <w:marLeft w:val="0"/>
      <w:marRight w:val="0"/>
      <w:marTop w:val="0"/>
      <w:marBottom w:val="0"/>
      <w:divBdr>
        <w:top w:val="none" w:sz="0" w:space="0" w:color="auto"/>
        <w:left w:val="none" w:sz="0" w:space="0" w:color="auto"/>
        <w:bottom w:val="none" w:sz="0" w:space="0" w:color="auto"/>
        <w:right w:val="none" w:sz="0" w:space="0" w:color="auto"/>
      </w:divBdr>
      <w:divsChild>
        <w:div w:id="836457620">
          <w:marLeft w:val="0"/>
          <w:marRight w:val="0"/>
          <w:marTop w:val="0"/>
          <w:marBottom w:val="0"/>
          <w:divBdr>
            <w:top w:val="none" w:sz="0" w:space="0" w:color="auto"/>
            <w:left w:val="none" w:sz="0" w:space="0" w:color="auto"/>
            <w:bottom w:val="none" w:sz="0" w:space="0" w:color="auto"/>
            <w:right w:val="none" w:sz="0" w:space="0" w:color="auto"/>
          </w:divBdr>
        </w:div>
      </w:divsChild>
    </w:div>
    <w:div w:id="836457621">
      <w:marLeft w:val="0"/>
      <w:marRight w:val="0"/>
      <w:marTop w:val="0"/>
      <w:marBottom w:val="0"/>
      <w:divBdr>
        <w:top w:val="none" w:sz="0" w:space="0" w:color="auto"/>
        <w:left w:val="none" w:sz="0" w:space="0" w:color="auto"/>
        <w:bottom w:val="none" w:sz="0" w:space="0" w:color="auto"/>
        <w:right w:val="none" w:sz="0" w:space="0" w:color="auto"/>
      </w:divBdr>
    </w:div>
    <w:div w:id="836457623">
      <w:marLeft w:val="0"/>
      <w:marRight w:val="0"/>
      <w:marTop w:val="0"/>
      <w:marBottom w:val="0"/>
      <w:divBdr>
        <w:top w:val="none" w:sz="0" w:space="0" w:color="auto"/>
        <w:left w:val="none" w:sz="0" w:space="0" w:color="auto"/>
        <w:bottom w:val="none" w:sz="0" w:space="0" w:color="auto"/>
        <w:right w:val="none" w:sz="0" w:space="0" w:color="auto"/>
      </w:divBdr>
      <w:divsChild>
        <w:div w:id="836457618">
          <w:marLeft w:val="0"/>
          <w:marRight w:val="0"/>
          <w:marTop w:val="100"/>
          <w:marBottom w:val="100"/>
          <w:divBdr>
            <w:top w:val="none" w:sz="0" w:space="0" w:color="auto"/>
            <w:left w:val="none" w:sz="0" w:space="0" w:color="auto"/>
            <w:bottom w:val="none" w:sz="0" w:space="0" w:color="auto"/>
            <w:right w:val="none" w:sz="0" w:space="0" w:color="auto"/>
          </w:divBdr>
          <w:divsChild>
            <w:div w:id="836457615">
              <w:marLeft w:val="0"/>
              <w:marRight w:val="0"/>
              <w:marTop w:val="0"/>
              <w:marBottom w:val="0"/>
              <w:divBdr>
                <w:top w:val="none" w:sz="0" w:space="0" w:color="auto"/>
                <w:left w:val="none" w:sz="0" w:space="0" w:color="auto"/>
                <w:bottom w:val="none" w:sz="0" w:space="0" w:color="auto"/>
                <w:right w:val="none" w:sz="0" w:space="0" w:color="auto"/>
              </w:divBdr>
              <w:divsChild>
                <w:div w:id="836457617">
                  <w:marLeft w:val="0"/>
                  <w:marRight w:val="0"/>
                  <w:marTop w:val="0"/>
                  <w:marBottom w:val="0"/>
                  <w:divBdr>
                    <w:top w:val="none" w:sz="0" w:space="0" w:color="auto"/>
                    <w:left w:val="none" w:sz="0" w:space="0" w:color="auto"/>
                    <w:bottom w:val="none" w:sz="0" w:space="0" w:color="auto"/>
                    <w:right w:val="none" w:sz="0" w:space="0" w:color="auto"/>
                  </w:divBdr>
                  <w:divsChild>
                    <w:div w:id="8364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7624">
      <w:marLeft w:val="0"/>
      <w:marRight w:val="0"/>
      <w:marTop w:val="0"/>
      <w:marBottom w:val="0"/>
      <w:divBdr>
        <w:top w:val="none" w:sz="0" w:space="0" w:color="auto"/>
        <w:left w:val="none" w:sz="0" w:space="0" w:color="auto"/>
        <w:bottom w:val="none" w:sz="0" w:space="0" w:color="auto"/>
        <w:right w:val="none" w:sz="0" w:space="0" w:color="auto"/>
      </w:divBdr>
      <w:divsChild>
        <w:div w:id="836457625">
          <w:marLeft w:val="0"/>
          <w:marRight w:val="0"/>
          <w:marTop w:val="100"/>
          <w:marBottom w:val="100"/>
          <w:divBdr>
            <w:top w:val="none" w:sz="0" w:space="0" w:color="auto"/>
            <w:left w:val="none" w:sz="0" w:space="0" w:color="auto"/>
            <w:bottom w:val="none" w:sz="0" w:space="0" w:color="auto"/>
            <w:right w:val="none" w:sz="0" w:space="0" w:color="auto"/>
          </w:divBdr>
          <w:divsChild>
            <w:div w:id="836457629">
              <w:marLeft w:val="0"/>
              <w:marRight w:val="0"/>
              <w:marTop w:val="0"/>
              <w:marBottom w:val="0"/>
              <w:divBdr>
                <w:top w:val="none" w:sz="0" w:space="0" w:color="auto"/>
                <w:left w:val="none" w:sz="0" w:space="0" w:color="auto"/>
                <w:bottom w:val="none" w:sz="0" w:space="0" w:color="auto"/>
                <w:right w:val="none" w:sz="0" w:space="0" w:color="auto"/>
              </w:divBdr>
              <w:divsChild>
                <w:div w:id="836457619">
                  <w:marLeft w:val="0"/>
                  <w:marRight w:val="0"/>
                  <w:marTop w:val="0"/>
                  <w:marBottom w:val="0"/>
                  <w:divBdr>
                    <w:top w:val="none" w:sz="0" w:space="0" w:color="auto"/>
                    <w:left w:val="none" w:sz="0" w:space="0" w:color="auto"/>
                    <w:bottom w:val="none" w:sz="0" w:space="0" w:color="auto"/>
                    <w:right w:val="none" w:sz="0" w:space="0" w:color="auto"/>
                  </w:divBdr>
                  <w:divsChild>
                    <w:div w:id="8364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7627">
      <w:marLeft w:val="0"/>
      <w:marRight w:val="0"/>
      <w:marTop w:val="0"/>
      <w:marBottom w:val="0"/>
      <w:divBdr>
        <w:top w:val="none" w:sz="0" w:space="0" w:color="auto"/>
        <w:left w:val="none" w:sz="0" w:space="0" w:color="auto"/>
        <w:bottom w:val="none" w:sz="0" w:space="0" w:color="auto"/>
        <w:right w:val="none" w:sz="0" w:space="0" w:color="auto"/>
      </w:divBdr>
      <w:divsChild>
        <w:div w:id="836457630">
          <w:marLeft w:val="0"/>
          <w:marRight w:val="0"/>
          <w:marTop w:val="0"/>
          <w:marBottom w:val="0"/>
          <w:divBdr>
            <w:top w:val="none" w:sz="0" w:space="0" w:color="auto"/>
            <w:left w:val="none" w:sz="0" w:space="0" w:color="auto"/>
            <w:bottom w:val="none" w:sz="0" w:space="0" w:color="auto"/>
            <w:right w:val="none" w:sz="0" w:space="0" w:color="auto"/>
          </w:divBdr>
        </w:div>
      </w:divsChild>
    </w:div>
    <w:div w:id="836457628">
      <w:marLeft w:val="0"/>
      <w:marRight w:val="0"/>
      <w:marTop w:val="0"/>
      <w:marBottom w:val="0"/>
      <w:divBdr>
        <w:top w:val="none" w:sz="0" w:space="0" w:color="auto"/>
        <w:left w:val="none" w:sz="0" w:space="0" w:color="auto"/>
        <w:bottom w:val="none" w:sz="0" w:space="0" w:color="auto"/>
        <w:right w:val="none" w:sz="0" w:space="0" w:color="auto"/>
      </w:divBdr>
    </w:div>
    <w:div w:id="83645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9557</Words>
  <Characters>5449</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 Олег Ігорович</dc:creator>
  <cp:keywords/>
  <dc:description/>
  <cp:lastModifiedBy>Gorbovtsova K.</cp:lastModifiedBy>
  <cp:revision>2</cp:revision>
  <cp:lastPrinted>2017-06-15T09:35:00Z</cp:lastPrinted>
  <dcterms:created xsi:type="dcterms:W3CDTF">2018-02-20T13:30:00Z</dcterms:created>
  <dcterms:modified xsi:type="dcterms:W3CDTF">2018-02-20T13:30:00Z</dcterms:modified>
</cp:coreProperties>
</file>