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lang w:val="uk-UA"/>
        </w:rPr>
      </w:pPr>
    </w:p>
    <w:p w:rsidR="002B69A5" w:rsidRPr="009D6AAB" w:rsidRDefault="002B69A5" w:rsidP="002B69A5">
      <w:pPr>
        <w:pStyle w:val="CM20"/>
        <w:jc w:val="center"/>
        <w:rPr>
          <w:rFonts w:ascii="Times New Roman" w:hAnsi="Times New Roman"/>
          <w:b/>
          <w:bCs/>
          <w:color w:val="161616"/>
          <w:sz w:val="28"/>
          <w:szCs w:val="28"/>
          <w:lang w:val="uk-UA"/>
        </w:rPr>
      </w:pPr>
    </w:p>
    <w:p w:rsidR="002B69A5" w:rsidRPr="009D6AAB" w:rsidRDefault="002B69A5" w:rsidP="002B69A5">
      <w:pPr>
        <w:pStyle w:val="CM20"/>
        <w:jc w:val="center"/>
        <w:rPr>
          <w:rFonts w:ascii="Times New Roman" w:hAnsi="Times New Roman"/>
          <w:color w:val="161616"/>
          <w:sz w:val="28"/>
          <w:szCs w:val="28"/>
        </w:rPr>
      </w:pPr>
      <w:r w:rsidRPr="009D6AAB">
        <w:rPr>
          <w:rFonts w:ascii="Times New Roman" w:hAnsi="Times New Roman"/>
          <w:b/>
          <w:bCs/>
          <w:color w:val="161616"/>
          <w:sz w:val="28"/>
          <w:szCs w:val="28"/>
        </w:rPr>
        <w:t>УКРАЇНСЬКА ЛІТЕРАТУРА</w:t>
      </w:r>
      <w:r w:rsidRPr="009D6AAB">
        <w:rPr>
          <w:rFonts w:ascii="Times New Roman" w:hAnsi="Times New Roman"/>
          <w:b/>
          <w:bCs/>
          <w:color w:val="161616"/>
          <w:sz w:val="28"/>
          <w:szCs w:val="28"/>
        </w:rPr>
        <w:br/>
      </w:r>
    </w:p>
    <w:p w:rsidR="002B69A5" w:rsidRPr="009D6AAB" w:rsidRDefault="002B69A5" w:rsidP="002B69A5">
      <w:pPr>
        <w:pStyle w:val="CM21"/>
        <w:spacing w:line="336" w:lineRule="atLeast"/>
        <w:jc w:val="center"/>
        <w:rPr>
          <w:rFonts w:ascii="Times New Roman" w:hAnsi="Times New Roman"/>
          <w:b/>
          <w:bCs/>
          <w:color w:val="161616"/>
          <w:sz w:val="28"/>
          <w:szCs w:val="28"/>
          <w:lang w:val="uk-UA"/>
        </w:rPr>
      </w:pPr>
      <w:r w:rsidRPr="009D6AAB">
        <w:rPr>
          <w:rFonts w:ascii="Times New Roman" w:hAnsi="Times New Roman"/>
          <w:b/>
          <w:bCs/>
          <w:color w:val="161616"/>
          <w:sz w:val="28"/>
          <w:szCs w:val="28"/>
        </w:rPr>
        <w:t>Програма для загальноосвітніх навчальних закладі</w:t>
      </w:r>
      <w:proofErr w:type="gramStart"/>
      <w:r w:rsidRPr="009D6AAB">
        <w:rPr>
          <w:rFonts w:ascii="Times New Roman" w:hAnsi="Times New Roman"/>
          <w:b/>
          <w:bCs/>
          <w:color w:val="161616"/>
          <w:sz w:val="28"/>
          <w:szCs w:val="28"/>
        </w:rPr>
        <w:t>в</w:t>
      </w:r>
      <w:proofErr w:type="gramEnd"/>
      <w:r w:rsidRPr="009D6AAB">
        <w:rPr>
          <w:rFonts w:ascii="Times New Roman" w:hAnsi="Times New Roman"/>
          <w:b/>
          <w:bCs/>
          <w:color w:val="161616"/>
          <w:sz w:val="28"/>
          <w:szCs w:val="28"/>
        </w:rPr>
        <w:t xml:space="preserve"> </w:t>
      </w:r>
    </w:p>
    <w:p w:rsidR="002B69A5" w:rsidRPr="009D6AAB" w:rsidRDefault="002B69A5" w:rsidP="002B69A5">
      <w:pPr>
        <w:pStyle w:val="CM21"/>
        <w:spacing w:line="336" w:lineRule="atLeast"/>
        <w:jc w:val="center"/>
        <w:rPr>
          <w:rFonts w:ascii="Times New Roman" w:hAnsi="Times New Roman"/>
          <w:b/>
          <w:bCs/>
          <w:color w:val="161616"/>
          <w:sz w:val="28"/>
          <w:szCs w:val="28"/>
          <w:lang w:val="uk-UA"/>
        </w:rPr>
      </w:pPr>
    </w:p>
    <w:p w:rsidR="002B69A5" w:rsidRPr="009D6AAB" w:rsidRDefault="002B69A5" w:rsidP="002B69A5">
      <w:pPr>
        <w:pStyle w:val="CM21"/>
        <w:spacing w:line="336" w:lineRule="atLeast"/>
        <w:jc w:val="center"/>
        <w:rPr>
          <w:rFonts w:ascii="Times New Roman" w:hAnsi="Times New Roman"/>
          <w:b/>
          <w:bCs/>
          <w:color w:val="161616"/>
          <w:sz w:val="28"/>
          <w:szCs w:val="28"/>
          <w:lang w:val="uk-UA"/>
        </w:rPr>
      </w:pPr>
      <w:r w:rsidRPr="009D6AAB">
        <w:rPr>
          <w:rFonts w:ascii="Times New Roman" w:hAnsi="Times New Roman"/>
          <w:b/>
          <w:bCs/>
          <w:color w:val="161616"/>
          <w:sz w:val="28"/>
          <w:szCs w:val="28"/>
          <w:lang w:val="uk-UA"/>
        </w:rPr>
        <w:t>9 клас</w:t>
      </w:r>
    </w:p>
    <w:p w:rsidR="002B69A5" w:rsidRPr="009D6AAB" w:rsidRDefault="002B69A5" w:rsidP="002B69A5">
      <w:pPr>
        <w:rPr>
          <w:sz w:val="28"/>
          <w:szCs w:val="28"/>
          <w:lang w:eastAsia="ru-RU"/>
        </w:rPr>
      </w:pPr>
    </w:p>
    <w:p w:rsidR="002B69A5" w:rsidRPr="009D6AAB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AAB">
        <w:rPr>
          <w:rFonts w:ascii="Times New Roman" w:hAnsi="Times New Roman" w:cs="Times New Roman"/>
          <w:b/>
          <w:sz w:val="28"/>
          <w:szCs w:val="28"/>
          <w:lang w:eastAsia="ru-RU"/>
        </w:rPr>
        <w:t>( проект 2016 року)</w:t>
      </w:r>
    </w:p>
    <w:p w:rsidR="002B69A5" w:rsidRPr="009D6AAB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69A5" w:rsidRPr="009D6AAB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69A5" w:rsidRPr="009D6AAB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69A5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69A5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69A5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69A5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69A5" w:rsidRDefault="002B69A5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AAB" w:rsidRDefault="009D6AAB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AAB" w:rsidRDefault="009D6AAB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AAB" w:rsidRDefault="009D6AAB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AAB" w:rsidRDefault="009D6AAB" w:rsidP="002B69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AAB" w:rsidRDefault="009D6AAB" w:rsidP="009D6AAB"/>
    <w:p w:rsidR="009D6AAB" w:rsidRPr="00D350BF" w:rsidRDefault="009D6AAB" w:rsidP="009D6AAB">
      <w:pPr>
        <w:pStyle w:val="CM1"/>
        <w:jc w:val="center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b/>
          <w:bCs/>
          <w:color w:val="161616"/>
        </w:rPr>
        <w:t xml:space="preserve">9 клас </w:t>
      </w:r>
    </w:p>
    <w:p w:rsidR="009D6AAB" w:rsidRPr="009D6AAB" w:rsidRDefault="009D6AAB" w:rsidP="009D6AAB">
      <w:pPr>
        <w:pStyle w:val="CM15"/>
        <w:spacing w:after="345"/>
        <w:jc w:val="center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 xml:space="preserve">Усього — </w:t>
      </w:r>
      <w:r w:rsidRPr="00D350BF">
        <w:rPr>
          <w:rFonts w:ascii="Times New Roman" w:hAnsi="Times New Roman"/>
          <w:i/>
          <w:iCs/>
          <w:color w:val="161616"/>
        </w:rPr>
        <w:t>70 год</w:t>
      </w:r>
      <w:r w:rsidRPr="00D350BF">
        <w:rPr>
          <w:rFonts w:ascii="Times New Roman" w:hAnsi="Times New Roman"/>
          <w:color w:val="161616"/>
        </w:rPr>
        <w:t xml:space="preserve">. На тиждень — </w:t>
      </w:r>
      <w:r w:rsidRPr="00D350BF">
        <w:rPr>
          <w:rFonts w:ascii="Times New Roman" w:hAnsi="Times New Roman"/>
          <w:i/>
          <w:iCs/>
          <w:color w:val="161616"/>
        </w:rPr>
        <w:t xml:space="preserve">2 год </w:t>
      </w:r>
      <w:r w:rsidRPr="00D350BF">
        <w:rPr>
          <w:rFonts w:ascii="Times New Roman" w:hAnsi="Times New Roman"/>
          <w:color w:val="161616"/>
        </w:rPr>
        <w:t xml:space="preserve">Текстуальне вивчення творів — </w:t>
      </w:r>
      <w:r w:rsidRPr="00D350BF">
        <w:rPr>
          <w:rFonts w:ascii="Times New Roman" w:hAnsi="Times New Roman"/>
          <w:i/>
          <w:iCs/>
          <w:color w:val="161616"/>
        </w:rPr>
        <w:t xml:space="preserve">59 год </w:t>
      </w:r>
      <w:r w:rsidRPr="00D350BF">
        <w:rPr>
          <w:rFonts w:ascii="Times New Roman" w:hAnsi="Times New Roman"/>
          <w:color w:val="161616"/>
        </w:rPr>
        <w:t xml:space="preserve">Повторення й узагальнення — </w:t>
      </w:r>
      <w:r w:rsidRPr="00D350BF">
        <w:rPr>
          <w:rFonts w:ascii="Times New Roman" w:hAnsi="Times New Roman"/>
          <w:i/>
          <w:iCs/>
          <w:color w:val="161616"/>
        </w:rPr>
        <w:t xml:space="preserve">1 год </w:t>
      </w:r>
      <w:r w:rsidRPr="00D350BF">
        <w:rPr>
          <w:rFonts w:ascii="Times New Roman" w:hAnsi="Times New Roman"/>
          <w:color w:val="161616"/>
        </w:rPr>
        <w:t xml:space="preserve">Література </w:t>
      </w:r>
      <w:proofErr w:type="gramStart"/>
      <w:r w:rsidRPr="00D350BF">
        <w:rPr>
          <w:rFonts w:ascii="Times New Roman" w:hAnsi="Times New Roman"/>
          <w:color w:val="161616"/>
        </w:rPr>
        <w:t>р</w:t>
      </w:r>
      <w:proofErr w:type="gramEnd"/>
      <w:r w:rsidRPr="00D350BF">
        <w:rPr>
          <w:rFonts w:ascii="Times New Roman" w:hAnsi="Times New Roman"/>
          <w:color w:val="161616"/>
        </w:rPr>
        <w:t xml:space="preserve">ідного краю — </w:t>
      </w:r>
      <w:r w:rsidRPr="00D350BF">
        <w:rPr>
          <w:rFonts w:ascii="Times New Roman" w:hAnsi="Times New Roman"/>
          <w:i/>
          <w:iCs/>
          <w:color w:val="161616"/>
        </w:rPr>
        <w:t xml:space="preserve">2 год </w:t>
      </w:r>
      <w:r w:rsidRPr="00D350BF">
        <w:rPr>
          <w:rFonts w:ascii="Times New Roman" w:hAnsi="Times New Roman"/>
          <w:color w:val="161616"/>
        </w:rPr>
        <w:t>Позакласне читання —</w:t>
      </w:r>
      <w:r w:rsidRPr="00D350BF">
        <w:rPr>
          <w:rFonts w:ascii="Times New Roman" w:hAnsi="Times New Roman"/>
          <w:i/>
          <w:iCs/>
          <w:color w:val="161616"/>
        </w:rPr>
        <w:t xml:space="preserve"> 4 год </w:t>
      </w:r>
      <w:r w:rsidRPr="00D350BF">
        <w:rPr>
          <w:rFonts w:ascii="Times New Roman" w:hAnsi="Times New Roman"/>
          <w:color w:val="161616"/>
        </w:rPr>
        <w:t xml:space="preserve">Розвиток мовлення — </w:t>
      </w:r>
      <w:r w:rsidRPr="00D350BF">
        <w:rPr>
          <w:rFonts w:ascii="Times New Roman" w:hAnsi="Times New Roman"/>
          <w:i/>
          <w:iCs/>
          <w:color w:val="161616"/>
        </w:rPr>
        <w:t>4 год</w:t>
      </w:r>
      <w:r w:rsidRPr="00D350BF">
        <w:rPr>
          <w:rFonts w:ascii="Times New Roman" w:hAnsi="Times New Roman"/>
          <w:color w:val="161616"/>
        </w:rPr>
        <w:t xml:space="preserve"> (</w:t>
      </w:r>
      <w:r w:rsidRPr="00D350BF">
        <w:rPr>
          <w:rFonts w:ascii="Times New Roman" w:hAnsi="Times New Roman"/>
          <w:i/>
          <w:iCs/>
          <w:color w:val="161616"/>
        </w:rPr>
        <w:t>у межах годин на текстуальне вивчення</w:t>
      </w:r>
      <w:r w:rsidRPr="00D350BF">
        <w:rPr>
          <w:rFonts w:ascii="Times New Roman" w:hAnsi="Times New Roman"/>
          <w:color w:val="161616"/>
        </w:rPr>
        <w:t xml:space="preserve">) Резервний час — </w:t>
      </w:r>
      <w:r w:rsidRPr="00D350BF">
        <w:rPr>
          <w:rFonts w:ascii="Times New Roman" w:hAnsi="Times New Roman"/>
          <w:i/>
          <w:iCs/>
          <w:color w:val="161616"/>
        </w:rPr>
        <w:t xml:space="preserve">4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635"/>
        <w:gridCol w:w="4336"/>
      </w:tblGrid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ВСТУП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Роль і місце літератури в житті </w:t>
            </w:r>
          </w:p>
          <w:p w:rsidR="009D6AAB" w:rsidRPr="001F374C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нації. </w:t>
            </w:r>
            <w:r w:rsidRPr="001F374C">
              <w:rPr>
                <w:rFonts w:ascii="Times New Roman" w:hAnsi="Times New Roman" w:cs="Times New Roman"/>
                <w:strike/>
                <w:color w:val="FF0000"/>
              </w:rPr>
              <w:t>Розвиток літератури. Творча ндивідуальність митця. Художній тві</w:t>
            </w:r>
            <w:proofErr w:type="gramStart"/>
            <w:r w:rsidRPr="001F374C">
              <w:rPr>
                <w:rFonts w:ascii="Times New Roman" w:hAnsi="Times New Roman" w:cs="Times New Roman"/>
                <w:strike/>
                <w:color w:val="FF0000"/>
              </w:rPr>
              <w:t>р</w:t>
            </w:r>
            <w:proofErr w:type="gramEnd"/>
            <w:r w:rsidRPr="001F374C">
              <w:rPr>
                <w:rFonts w:ascii="Times New Roman" w:hAnsi="Times New Roman" w:cs="Times New Roman"/>
                <w:strike/>
                <w:color w:val="FF0000"/>
              </w:rPr>
              <w:t xml:space="preserve"> — нова естетична дійсність, що «вбирає» свій час і є носієм загальнолюдських цінностей.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1F374C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ТЛ:</w:t>
            </w:r>
            <w:r w:rsidRPr="001F374C">
              <w:rPr>
                <w:rFonts w:ascii="Times New Roman" w:hAnsi="Times New Roman" w:cs="Times New Roman"/>
                <w:strike/>
                <w:color w:val="FF0000"/>
              </w:rPr>
              <w:t xml:space="preserve"> контекст, естетика</w:t>
            </w:r>
          </w:p>
        </w:tc>
        <w:tc>
          <w:tcPr>
            <w:tcW w:w="0" w:type="auto"/>
            <w:shd w:val="clear" w:color="auto" w:fill="auto"/>
          </w:tcPr>
          <w:p w:rsidR="009D6AAB" w:rsidRPr="001F374C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пояснювати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1F374C">
              <w:rPr>
                <w:rFonts w:ascii="Times New Roman" w:hAnsi="Times New Roman" w:cs="Times New Roman"/>
                <w:color w:val="auto"/>
              </w:rPr>
              <w:t>відмінність усної словесності від «книжної» літератури (</w:t>
            </w:r>
            <w:r w:rsidRPr="001F374C">
              <w:rPr>
                <w:rFonts w:ascii="Times New Roman" w:hAnsi="Times New Roman" w:cs="Times New Roman"/>
                <w:i/>
                <w:iCs/>
                <w:color w:val="auto"/>
              </w:rPr>
              <w:t>повторення вивченого</w:t>
            </w:r>
            <w:r w:rsidRPr="001F374C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Усвідомлення національного і вселюдського значення мистецтва. 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EE2B82" w:rsidRDefault="008E41EA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E41EA">
              <w:rPr>
                <w:rFonts w:ascii="Times New Roman" w:hAnsi="Times New Roman" w:cs="Times New Roman"/>
                <w:color w:val="00B050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F374C" w:rsidRDefault="009D6AAB" w:rsidP="008E76F5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Родинно-побутові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існі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«Місяць на небі, зiроньки сяють»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«Цвіте терен, цвіте терен», «Сонце низенько» </w:t>
            </w:r>
            <w:r w:rsidRPr="00F46194">
              <w:rPr>
                <w:rFonts w:ascii="Times New Roman" w:hAnsi="Times New Roman" w:cs="Times New Roman"/>
                <w:color w:val="161616"/>
              </w:rPr>
              <w:t>Процес виникнення фольклору. Багатство і розмаїття українського фольклору (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по-вторення і узагальнення вивченого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). Види родинно-побутових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ісень (про кохання, про сімейне життя). Культ романтизованих почуттів, сенти-ментальний пафос, традиційна символіка. </w:t>
            </w:r>
          </w:p>
          <w:p w:rsidR="009D6AAB" w:rsidRPr="00F46194" w:rsidRDefault="009D6AAB" w:rsidP="008E76F5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1F374C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й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розрізняти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види й жанри усної народної творчості,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розкрити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роль фольклору в житті українського народу, його місце в розвитку літератури</w:t>
            </w:r>
            <w:r w:rsidR="001F374C" w:rsidRPr="001F374C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1F374C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має уявлення</w:t>
            </w:r>
            <w:r w:rsidRPr="001F374C">
              <w:rPr>
                <w:rFonts w:ascii="Times New Roman" w:hAnsi="Times New Roman" w:cs="Times New Roman"/>
                <w:strike/>
                <w:color w:val="FF0000"/>
              </w:rPr>
              <w:t xml:space="preserve"> про обряд українського весілля; виразно </w:t>
            </w:r>
            <w:r w:rsidRPr="001F374C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читає</w:t>
            </w:r>
            <w:r w:rsidRPr="001F374C">
              <w:rPr>
                <w:rFonts w:ascii="Times New Roman" w:hAnsi="Times New Roman" w:cs="Times New Roman"/>
                <w:strike/>
                <w:color w:val="FF0000"/>
              </w:rPr>
              <w:t xml:space="preserve"> весільні </w:t>
            </w:r>
            <w:proofErr w:type="gramStart"/>
            <w:r w:rsidRPr="001F374C">
              <w:rPr>
                <w:rFonts w:ascii="Times New Roman" w:hAnsi="Times New Roman" w:cs="Times New Roman"/>
                <w:strike/>
                <w:color w:val="FF0000"/>
              </w:rPr>
              <w:t>п</w:t>
            </w:r>
            <w:proofErr w:type="gramEnd"/>
            <w:r w:rsidRPr="001F374C">
              <w:rPr>
                <w:rFonts w:ascii="Times New Roman" w:hAnsi="Times New Roman" w:cs="Times New Roman"/>
                <w:strike/>
                <w:color w:val="FF0000"/>
              </w:rPr>
              <w:t xml:space="preserve">існі, </w:t>
            </w:r>
            <w:r w:rsidRPr="001F374C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 xml:space="preserve">уміє </w:t>
            </w:r>
            <w:r w:rsidRPr="001F374C">
              <w:rPr>
                <w:rFonts w:ascii="Times New Roman" w:hAnsi="Times New Roman" w:cs="Times New Roman"/>
                <w:strike/>
                <w:color w:val="FF0000"/>
              </w:rPr>
              <w:t xml:space="preserve">їх </w:t>
            </w:r>
            <w:r w:rsidRPr="001F374C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аналізувати</w:t>
            </w:r>
            <w:r w:rsidRPr="001F374C">
              <w:rPr>
                <w:rFonts w:ascii="Times New Roman" w:hAnsi="Times New Roman" w:cs="Times New Roman"/>
                <w:strike/>
                <w:color w:val="FF0000"/>
              </w:rPr>
              <w:t xml:space="preserve">, звертаючи увагу на мотиви, настрій, художні засоби.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види родинно-побутових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ісень;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аналізувати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тексти,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їхні 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1F374C" w:rsidRDefault="001F374C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Українські народні балади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«Ой летіла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іла»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«Ой на горі вогонь горить»</w:t>
            </w:r>
          </w:p>
          <w:p w:rsidR="009D6AAB" w:rsidRPr="001F374C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strike/>
                <w:color w:val="FF0000"/>
                <w:lang w:val="uk-UA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Тематичні та стильові особливості, сюжет, герої українських балад. Класифікація балад</w:t>
            </w:r>
            <w:r w:rsidR="001F374C">
              <w:rPr>
                <w:rFonts w:ascii="Times New Roman" w:hAnsi="Times New Roman" w:cs="Times New Roman"/>
                <w:color w:val="161616"/>
                <w:lang w:val="uk-UA"/>
              </w:rPr>
              <w:t>.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1F374C">
              <w:rPr>
                <w:rFonts w:ascii="Times New Roman" w:hAnsi="Times New Roman" w:cs="Times New Roman"/>
                <w:strike/>
                <w:color w:val="FF0000"/>
              </w:rPr>
              <w:t>(легендарні, історичні, сімейні, любовні та і</w:t>
            </w:r>
            <w:proofErr w:type="gramStart"/>
            <w:r w:rsidRPr="001F374C">
              <w:rPr>
                <w:rFonts w:ascii="Times New Roman" w:hAnsi="Times New Roman" w:cs="Times New Roman"/>
                <w:strike/>
                <w:color w:val="FF0000"/>
              </w:rPr>
              <w:t>н</w:t>
            </w:r>
            <w:proofErr w:type="gramEnd"/>
            <w:r w:rsidRPr="001F374C">
              <w:rPr>
                <w:rFonts w:ascii="Times New Roman" w:hAnsi="Times New Roman" w:cs="Times New Roman"/>
                <w:strike/>
                <w:color w:val="FF0000"/>
              </w:rPr>
              <w:t>.).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народна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існя (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поглиблено</w:t>
            </w:r>
            <w:r w:rsidRPr="00F46194">
              <w:rPr>
                <w:rFonts w:ascii="Times New Roman" w:hAnsi="Times New Roman" w:cs="Times New Roman"/>
                <w:color w:val="161616"/>
              </w:rPr>
              <w:t>), балада.</w:t>
            </w:r>
          </w:p>
        </w:tc>
        <w:tc>
          <w:tcPr>
            <w:tcW w:w="0" w:type="auto"/>
            <w:shd w:val="clear" w:color="auto" w:fill="auto"/>
          </w:tcPr>
          <w:p w:rsidR="001F374C" w:rsidRDefault="001F374C" w:rsidP="001F374C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види родинно-побутових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ісень;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аналізувати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тексти,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їхні</w:t>
            </w:r>
          </w:p>
          <w:p w:rsidR="009D6AAB" w:rsidRPr="00F46194" w:rsidRDefault="009D6AAB" w:rsidP="001F37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мотиви, тематику, художньо-поетичні засоби, зокрема образи-символи. </w:t>
            </w: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уміє розкрити </w:t>
            </w:r>
            <w:r w:rsidRPr="00F46194">
              <w:rPr>
                <w:rFonts w:ascii="Times New Roman" w:hAnsi="Times New Roman" w:cs="Times New Roman"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поняття «балада»;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розрізняє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види балад;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аналізує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тексти за змістом і стильовими особливостями;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пояснює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драматизм колізії, специфічність закінчення, реалістичне і фантастичне в баладі. </w:t>
            </w:r>
            <w:r w:rsidRPr="003B3411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Вивчає напам’ять:</w:t>
            </w:r>
            <w:r w:rsidRPr="003B3411">
              <w:rPr>
                <w:rFonts w:ascii="Times New Roman" w:hAnsi="Times New Roman" w:cs="Times New Roman"/>
                <w:strike/>
                <w:color w:val="FF0000"/>
              </w:rPr>
              <w:t xml:space="preserve"> 1 баладу (</w:t>
            </w:r>
            <w:r w:rsidRPr="003B3411"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  <w:t>на вибір</w:t>
            </w:r>
            <w:r w:rsidRPr="003B3411">
              <w:rPr>
                <w:rFonts w:ascii="Times New Roman" w:hAnsi="Times New Roman" w:cs="Times New Roman"/>
                <w:strike/>
                <w:color w:val="FF0000"/>
              </w:rPr>
              <w:t xml:space="preserve">). </w:t>
            </w:r>
            <w:r w:rsidRPr="003B3411"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  <w:t xml:space="preserve">Розуміння понять «трагічне — комічне — </w:t>
            </w:r>
            <w:proofErr w:type="gramStart"/>
            <w:r w:rsidRPr="003B3411"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  <w:t>п</w:t>
            </w:r>
            <w:proofErr w:type="gramEnd"/>
            <w:r w:rsidRPr="003B3411"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  <w:t>іднесене» та «оптимістичне — песимістичне», їхнє місце у світогляді й житті людини. Усвідомлення значення давньої культурної спадщини свого народу.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0020B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20B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ДАВНЯ ЛІТЕРАТУРА Українська середньовічна література ХІ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—Х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V ст.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Розвиток писемності після хрещення Руси-України (988 р.). Найдавніші рукописні книги Київської Русі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>(Остромирове Євангелі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є,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Ізборник Святослава). </w:t>
            </w: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>Перекладна література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Б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іблія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(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фрагменти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).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Легенди: про Вавилонську вежу, про Мойсея. Притча про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блудного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сина.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Б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іблія як Святе Письмо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auto"/>
                <w:lang w:val="uk-UA"/>
              </w:rPr>
              <w:t>й художній текст</w:t>
            </w:r>
            <w:r w:rsidRPr="00F46194">
              <w:rPr>
                <w:rFonts w:ascii="Times New Roman" w:hAnsi="Times New Roman" w:cs="Times New Roman"/>
                <w:color w:val="auto"/>
              </w:rPr>
              <w:t>. У</w:t>
            </w:r>
            <w:r w:rsidRPr="00F46194">
              <w:rPr>
                <w:rFonts w:ascii="Times New Roman" w:hAnsi="Times New Roman" w:cs="Times New Roman"/>
                <w:color w:val="161616"/>
              </w:rPr>
              <w:t>країнські переклади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 xml:space="preserve"> Б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іблії (П. Куліш, І. Пулюй, І. Нечуй-Левицький, І. Огiєнко, І. Хоменко). Використання біблійних тем, сюжетів, мотивів, образів у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ітовій та українській літературах.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притча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lastRenderedPageBreak/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роль християнства (Біблії) в духовному житті українського народу;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має уявлення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найдавніші книги Київської Русі,про біблійні книги в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давній Україні;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перекладачів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 xml:space="preserve"> Б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іблії українською мовою;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переказує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і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тлумачить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біблійні легенди, притчі.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ізнання і засвоєння християнської моралі: ідеалів правди, чесності, патріотизму, скромності, любові до ближнього. Зацікавлення й повага до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л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ітератури інших народів, зокрема стародавнього Сходу як невід’ємного чинника у становленні української національної культури. Усвідомлення універсальності євангельсь ких істин людського буття.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0020B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20B4">
              <w:rPr>
                <w:rFonts w:ascii="Times New Roman" w:hAnsi="Times New Roman" w:cs="Times New Roman"/>
                <w:color w:val="auto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proofErr w:type="gramStart"/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>Пам’ятки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 оригінальної літератури княжої Руси-України </w:t>
            </w:r>
          </w:p>
          <w:p w:rsidR="009D6AAB" w:rsidRPr="003B3411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Літописи як історико-художні твори. «Повість временних літ»</w:t>
            </w:r>
            <w:r w:rsidR="003B3411">
              <w:rPr>
                <w:rFonts w:ascii="Times New Roman" w:hAnsi="Times New Roman" w:cs="Times New Roman"/>
                <w:color w:val="161616"/>
                <w:lang w:val="uk-UA"/>
              </w:rPr>
              <w:t>.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3B3411">
              <w:rPr>
                <w:rFonts w:ascii="Times New Roman" w:hAnsi="Times New Roman" w:cs="Times New Roman"/>
                <w:strike/>
                <w:color w:val="FF0000"/>
              </w:rPr>
              <w:t xml:space="preserve">«Поученьє Володимира Мономаха», «Києво-Печерський Патерик».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«Слово о полку Ігоревім» —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давньоруська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пам’ятка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, перлина українського ліро-епосу. Історична основа твору. Переклади і переспіви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його 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ХІХ—ХХ ст. Питання авторства. Особливості композиції та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стил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істичних засобів. Образи руських князів у творі.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називає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основні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пам’ятки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оригінальної літератури;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пояснити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значення давніх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літописів для збереження відомостей про життя, культуру, звичаї наших пращурів;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історію відкриття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пам’ятки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«Слово о полку Ігоревім», основні гіпотези авторства, історичну основу, про її переклади та переспів;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виразно й усвідомлено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читає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поему,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переказувати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і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коментувати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сюжет «Слова…»;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характеризувати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образи руських 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Наскрізна ідея патріотизму. Символічно-міфологічні образи та їхнє значення. Фольклорні мотиви. Роль пейзажу в розгортанні сюжету. Поетичність образу Ярославни.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ТЛ: </w:t>
            </w:r>
            <w:r w:rsidRPr="00F46194">
              <w:rPr>
                <w:rFonts w:ascii="Times New Roman" w:hAnsi="Times New Roman" w:cs="Times New Roman"/>
                <w:bCs/>
                <w:color w:val="161616"/>
                <w:lang w:val="uk-UA"/>
              </w:rPr>
              <w:t xml:space="preserve">літописи, </w:t>
            </w:r>
            <w:r w:rsidRPr="00F46194">
              <w:rPr>
                <w:rFonts w:ascii="Times New Roman" w:hAnsi="Times New Roman" w:cs="Times New Roman"/>
                <w:color w:val="161616"/>
              </w:rPr>
              <w:t>ліро-епіка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князів, княгині Ярославни, образ Руської (української) землі, символічно-міфологічні образи, фольклорні мотиви,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стил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істичні засоби, особливості композиції твору;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розвиває навички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визначення основної ідеї;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висловлювати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власні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міркування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її актуальність у наш час.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Усвідомлення того, що любов до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ідної землі, вірність у коханні — вічні загальнолюдські цінності. Розуміння «золотої середини» у вчинках людини. Виховання поваги до історичного минулого нашого народу, до його культурних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пам’яток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.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E01BD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01B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43FF7" w:rsidRDefault="009D6AAB" w:rsidP="00343FF7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Українська література доби Ренесансу і доби Бароко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Розвиток книгодрукування. Перші друковані книги в Україні. Іван Вишенський, Іван Величковський, Дмитро Туптало, Семен Климовський — видатні діячі української культури. Історично-мемуарна проза. Загальні відомості про козацькі літописи (Самовидця, Г. Грабянки, С. Величка) та «Історію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рус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ів». Вертеп як вид лялькового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театрального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дійства. </w:t>
            </w:r>
          </w:p>
          <w:p w:rsidR="009D6AAB" w:rsidRPr="00F46194" w:rsidRDefault="009D6AAB" w:rsidP="00343FF7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Григорій СКОВОРОДА. «Бджола та Шершень»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«Всякому місту — звичай і права»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«De libertate»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(із «Саду Божественних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ісень») Життя і творчість філософа, просвітителя, поета. Його християнські морально-етичні ідеали. «Сад Божественних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ісень», «Байки Харківські», філософські трактати.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Б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іблійна основа творчості Г. Сковороди та його вчення про самопізнання і «сродний труд». Проповідь житейської невибагливості, пошуку гармонії з собою і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ітом. Повчальний характер і художні особливості зб</w:t>
            </w:r>
            <w:r w:rsidR="001901C1">
              <w:rPr>
                <w:rFonts w:ascii="Times New Roman" w:hAnsi="Times New Roman" w:cs="Times New Roman"/>
                <w:color w:val="161616"/>
                <w:lang w:val="uk-UA"/>
              </w:rPr>
              <w:t>ірки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«Байки Харківські». </w:t>
            </w:r>
          </w:p>
          <w:p w:rsidR="009D6AAB" w:rsidRPr="00F46194" w:rsidRDefault="009D6AAB" w:rsidP="00343FF7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Ренесанс, Бароко.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1901C1" w:rsidRDefault="009D6AAB" w:rsidP="00343FF7">
            <w:pPr>
              <w:spacing w:after="0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1901C1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  <w:sz w:val="24"/>
                <w:szCs w:val="24"/>
              </w:rPr>
              <w:lastRenderedPageBreak/>
              <w:t xml:space="preserve">Учень / учениця: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називає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перші друковані книги в Україні;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має уявлення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про епохи Ренесансу і Бароко;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розуміє значення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видатних діячів української культури цього часу;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має уявлення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про козацькі літописи, «Історію русів», про вертеп як вид давнього театрального мистецтва. </w:t>
            </w:r>
            <w:r w:rsidRPr="001901C1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  <w:sz w:val="24"/>
                <w:szCs w:val="24"/>
              </w:rPr>
              <w:t xml:space="preserve">Учень / учениця: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знає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і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 xml:space="preserve">вміє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lastRenderedPageBreak/>
              <w:t>розповісти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про життя Г. Сковороди;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уміє про аналізувати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зміст його поезій; </w:t>
            </w:r>
            <w:r w:rsidRPr="001901C1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уміє сформулювати</w:t>
            </w:r>
            <w:r w:rsidRPr="001901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власне розуміння й актуальність для сьогоднішнього життя положень філософії Г. Сковороди. </w:t>
            </w:r>
          </w:p>
          <w:p w:rsidR="009D6AAB" w:rsidRPr="00F46194" w:rsidRDefault="009D6AAB" w:rsidP="00343FF7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Вивчає напам’ять:</w:t>
            </w:r>
            <w:r w:rsidRPr="00F46194">
              <w:rPr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«Всякому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м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істу — звичай і права».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Виховання толерантності, почуття патр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i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отизму. Осмислення важливості для становлення і реалізації себе як особистості ідей самопізнання та гармонії зі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ітом.</w:t>
            </w:r>
          </w:p>
          <w:p w:rsidR="009D6AAB" w:rsidRPr="00F46194" w:rsidRDefault="009D6AAB" w:rsidP="00343FF7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8E41EA" w:rsidRDefault="008E41EA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E41EA">
              <w:rPr>
                <w:rFonts w:ascii="Times New Roman" w:hAnsi="Times New Roman" w:cs="Times New Roman"/>
                <w:color w:val="00B050"/>
                <w:lang w:val="uk-UA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proofErr w:type="gramStart"/>
            <w:r w:rsidRPr="00F46194">
              <w:rPr>
                <w:rFonts w:ascii="Times New Roman" w:hAnsi="Times New Roman"/>
                <w:b/>
                <w:bCs/>
                <w:color w:val="161616"/>
              </w:rPr>
              <w:t>НОВА</w:t>
            </w:r>
            <w:proofErr w:type="gramEnd"/>
            <w:r w:rsidRPr="00F46194">
              <w:rPr>
                <w:rFonts w:ascii="Times New Roman" w:hAnsi="Times New Roman"/>
                <w:b/>
                <w:bCs/>
                <w:color w:val="161616"/>
              </w:rPr>
              <w:t xml:space="preserve"> УКРАЇНСЬКА ЛІТЕРАТУРА </w:t>
            </w:r>
            <w:r w:rsidRPr="00F46194">
              <w:rPr>
                <w:rFonts w:ascii="Times New Roman" w:hAnsi="Times New Roman"/>
                <w:color w:val="161616"/>
              </w:rPr>
              <w:t>Українська література як нова, новочасна. Суспільн</w:t>
            </w:r>
            <w:proofErr w:type="gramStart"/>
            <w:r w:rsidRPr="00F46194">
              <w:rPr>
                <w:rFonts w:ascii="Times New Roman" w:hAnsi="Times New Roman"/>
                <w:color w:val="161616"/>
              </w:rPr>
              <w:t>о-</w:t>
            </w:r>
            <w:proofErr w:type="gramEnd"/>
            <w:r w:rsidRPr="00F46194">
              <w:rPr>
                <w:rFonts w:ascii="Times New Roman" w:hAnsi="Times New Roman"/>
                <w:color w:val="161616"/>
              </w:rPr>
              <w:t>історичні, культурні обставини. Літературний процес кінця ХVIII — першої половини ХІ</w:t>
            </w:r>
            <w:proofErr w:type="gramStart"/>
            <w:r w:rsidRPr="00F46194">
              <w:rPr>
                <w:rFonts w:ascii="Times New Roman" w:hAnsi="Times New Roman"/>
                <w:color w:val="161616"/>
              </w:rPr>
              <w:t>Х</w:t>
            </w:r>
            <w:proofErr w:type="gramEnd"/>
            <w:r w:rsidRPr="00F46194">
              <w:rPr>
                <w:rFonts w:ascii="Times New Roman" w:hAnsi="Times New Roman"/>
                <w:color w:val="161616"/>
              </w:rPr>
              <w:t xml:space="preserve"> ст. </w:t>
            </w:r>
            <w:r w:rsidRPr="000B0421">
              <w:rPr>
                <w:rFonts w:ascii="Times New Roman" w:hAnsi="Times New Roman"/>
                <w:strike/>
                <w:color w:val="FF0000"/>
              </w:rPr>
              <w:t xml:space="preserve">Духовне поневолення нації. </w:t>
            </w:r>
            <w:r w:rsidRPr="00AA2659">
              <w:rPr>
                <w:rFonts w:ascii="Times New Roman" w:hAnsi="Times New Roman"/>
                <w:strike/>
                <w:color w:val="FF0000"/>
              </w:rPr>
              <w:t>Життя народу —</w:t>
            </w:r>
            <w:r w:rsidRPr="000B042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CM16"/>
              <w:jc w:val="both"/>
              <w:rPr>
                <w:rFonts w:ascii="Times New Roman" w:hAnsi="Times New Roman"/>
              </w:rPr>
            </w:pPr>
            <w:r w:rsidRPr="00F46194">
              <w:rPr>
                <w:rFonts w:ascii="Times New Roman" w:hAnsi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/>
                <w:color w:val="161616"/>
              </w:rPr>
              <w:t xml:space="preserve"> про становлення нової української літератури; </w:t>
            </w:r>
            <w:r w:rsidRPr="00F46194">
              <w:rPr>
                <w:rFonts w:ascii="Times New Roman" w:hAnsi="Times New Roman"/>
                <w:b/>
                <w:bCs/>
                <w:color w:val="161616"/>
              </w:rPr>
              <w:t>називає</w:t>
            </w:r>
            <w:r w:rsidRPr="00F46194">
              <w:rPr>
                <w:rFonts w:ascii="Times New Roman" w:hAnsi="Times New Roman"/>
                <w:color w:val="161616"/>
              </w:rPr>
              <w:t xml:space="preserve"> найвизначні ших письменників цього часу.</w:t>
            </w:r>
            <w:r w:rsidRPr="00F46194">
              <w:rPr>
                <w:b/>
                <w:bCs/>
                <w:i/>
                <w:iCs/>
              </w:rPr>
              <w:t xml:space="preserve"> </w:t>
            </w:r>
            <w:r w:rsidRPr="00F46194">
              <w:rPr>
                <w:rFonts w:ascii="Times New Roman" w:hAnsi="Times New Roman"/>
                <w:b/>
                <w:bCs/>
                <w:i/>
                <w:iCs/>
              </w:rPr>
              <w:t xml:space="preserve">Учень / учениця: </w:t>
            </w:r>
          </w:p>
          <w:p w:rsidR="009D6AAB" w:rsidRPr="00741F1B" w:rsidRDefault="009D6AAB" w:rsidP="00221703">
            <w:pPr>
              <w:jc w:val="both"/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</w:pPr>
            <w:r w:rsidRPr="0074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знає</w:t>
            </w:r>
            <w:r w:rsidRPr="00741F1B">
              <w:rPr>
                <w:rFonts w:ascii="Times New Roman" w:hAnsi="Times New Roman" w:cs="Times New Roman"/>
                <w:sz w:val="24"/>
                <w:szCs w:val="24"/>
              </w:rPr>
              <w:t xml:space="preserve"> про життя і творчість І.Котляревського; </w:t>
            </w:r>
            <w:r w:rsidRPr="0074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розуміє</w:t>
            </w:r>
            <w:r w:rsidRPr="00741F1B">
              <w:rPr>
                <w:rFonts w:ascii="Times New Roman" w:hAnsi="Times New Roman" w:cs="Times New Roman"/>
                <w:sz w:val="24"/>
                <w:szCs w:val="24"/>
              </w:rPr>
              <w:t xml:space="preserve"> його роль у 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CM25"/>
              <w:spacing w:after="0" w:line="213" w:lineRule="atLeast"/>
              <w:jc w:val="both"/>
              <w:rPr>
                <w:rFonts w:ascii="Times New Roman" w:hAnsi="Times New Roman"/>
              </w:rPr>
            </w:pPr>
            <w:r w:rsidRPr="000B0421">
              <w:rPr>
                <w:rFonts w:ascii="Times New Roman" w:hAnsi="Times New Roman"/>
                <w:strike/>
                <w:color w:val="FF0000"/>
              </w:rPr>
              <w:t>предмет художнього зображення. Актуальність фольклорної традиції</w:t>
            </w:r>
            <w:r w:rsidRPr="00F46194">
              <w:rPr>
                <w:rFonts w:ascii="Times New Roman" w:hAnsi="Times New Roman"/>
              </w:rPr>
              <w:t xml:space="preserve">. Розвиток фольклористики, етнографії. Основні художні напрями (класицизм, романтизм, початкові форми реалізму; </w:t>
            </w:r>
            <w:proofErr w:type="gramStart"/>
            <w:r w:rsidRPr="00F46194">
              <w:rPr>
                <w:rFonts w:ascii="Times New Roman" w:hAnsi="Times New Roman"/>
              </w:rPr>
              <w:t>бурлескна</w:t>
            </w:r>
            <w:proofErr w:type="gramEnd"/>
            <w:r w:rsidRPr="00F46194">
              <w:rPr>
                <w:rFonts w:ascii="Times New Roman" w:hAnsi="Times New Roman"/>
              </w:rPr>
              <w:t xml:space="preserve"> стильова течія). Визначні українські письменники.  </w:t>
            </w:r>
            <w:r w:rsidRPr="00F46194">
              <w:rPr>
                <w:rFonts w:ascii="Times New Roman" w:hAnsi="Times New Roman"/>
                <w:b/>
                <w:bCs/>
              </w:rPr>
              <w:t>Іван КОТЛЯРЕВСЬКИЙ. «Енеїда»</w:t>
            </w:r>
            <w:r w:rsidRPr="00F46194">
              <w:rPr>
                <w:rFonts w:ascii="Times New Roman" w:hAnsi="Times New Roman"/>
              </w:rPr>
              <w:t xml:space="preserve">, </w:t>
            </w:r>
            <w:r w:rsidRPr="00F46194">
              <w:rPr>
                <w:rFonts w:ascii="Times New Roman" w:hAnsi="Times New Roman"/>
                <w:b/>
                <w:bCs/>
              </w:rPr>
              <w:t xml:space="preserve">«Наталка Полтавка» </w:t>
            </w:r>
            <w:r w:rsidRPr="00F46194">
              <w:rPr>
                <w:rFonts w:ascii="Times New Roman" w:hAnsi="Times New Roman"/>
              </w:rPr>
              <w:t>Творчість І. Котляревського — новий етап у розвитку національного самоусвідомлення. Драматург і театральний діяч</w:t>
            </w:r>
            <w:r>
              <w:rPr>
                <w:rFonts w:ascii="Times New Roman" w:hAnsi="Times New Roman"/>
              </w:rPr>
              <w:t>. Історія появи «Енеїди». Націо</w:t>
            </w:r>
            <w:r w:rsidRPr="00F46194">
              <w:rPr>
                <w:rFonts w:ascii="Times New Roman" w:hAnsi="Times New Roman"/>
              </w:rPr>
              <w:t xml:space="preserve">нальний колорит, зображення життя всіх верств суспільства, алюзії на українську історію в ній. Бурлескний гумор, народна українська мова. Утвердження народної моралі (картини пекла). </w:t>
            </w:r>
          </w:p>
          <w:p w:rsidR="009D6AAB" w:rsidRPr="00F46194" w:rsidRDefault="009D6AAB" w:rsidP="00221703">
            <w:pPr>
              <w:pStyle w:val="CM19"/>
              <w:spacing w:after="0" w:line="213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F46194">
              <w:rPr>
                <w:rFonts w:ascii="Times New Roman" w:hAnsi="Times New Roman"/>
              </w:rPr>
              <w:t>Соц</w:t>
            </w:r>
            <w:proofErr w:type="gramEnd"/>
            <w:r w:rsidRPr="00F46194">
              <w:rPr>
                <w:rFonts w:ascii="Times New Roman" w:hAnsi="Times New Roman"/>
              </w:rPr>
              <w:t xml:space="preserve">іально-побутова драма «Наталка Полтавка» — перший твір нової української драматургії. Її довготривале сценічне життя. </w:t>
            </w:r>
            <w:r w:rsidRPr="000B0421">
              <w:rPr>
                <w:rFonts w:ascii="Times New Roman" w:hAnsi="Times New Roman"/>
                <w:strike/>
                <w:color w:val="FF0000"/>
              </w:rPr>
              <w:t>Торжество народної етики.</w:t>
            </w:r>
            <w:r w:rsidRPr="00F46194">
              <w:rPr>
                <w:rFonts w:ascii="Times New Roman" w:hAnsi="Times New Roman"/>
              </w:rPr>
              <w:t xml:space="preserve"> Наталка як уособлення кращих рис української жінки. </w:t>
            </w:r>
          </w:p>
          <w:p w:rsidR="009D6AAB" w:rsidRPr="00F46194" w:rsidRDefault="009D6AAB" w:rsidP="00221703">
            <w:pPr>
              <w:pStyle w:val="CM16"/>
              <w:jc w:val="both"/>
              <w:rPr>
                <w:rFonts w:ascii="Times New Roman" w:hAnsi="Times New Roman"/>
                <w:b/>
                <w:bCs/>
                <w:color w:val="161616"/>
              </w:rPr>
            </w:pPr>
            <w:r w:rsidRPr="00F46194">
              <w:rPr>
                <w:rFonts w:ascii="Times New Roman" w:hAnsi="Times New Roman"/>
                <w:b/>
                <w:bCs/>
              </w:rPr>
              <w:t>ТЛ:</w:t>
            </w:r>
            <w:r w:rsidRPr="00F46194">
              <w:rPr>
                <w:rFonts w:ascii="Times New Roman" w:hAnsi="Times New Roman"/>
              </w:rPr>
              <w:t xml:space="preserve"> травестія, пародія, бурлеск, алюзія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CM16"/>
              <w:jc w:val="both"/>
              <w:rPr>
                <w:rFonts w:ascii="Times New Roman" w:hAnsi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/>
              </w:rPr>
              <w:t xml:space="preserve">розвитку української літератури, в розвитку національного самоусвідомлення; </w:t>
            </w:r>
            <w:r w:rsidRPr="00F46194">
              <w:rPr>
                <w:rFonts w:ascii="Times New Roman" w:hAnsi="Times New Roman"/>
                <w:b/>
                <w:bCs/>
              </w:rPr>
              <w:t>аналізує</w:t>
            </w:r>
            <w:r w:rsidRPr="00F46194">
              <w:rPr>
                <w:rFonts w:ascii="Times New Roman" w:hAnsi="Times New Roman"/>
              </w:rPr>
              <w:t xml:space="preserve"> розділи «Енеїди» (</w:t>
            </w:r>
            <w:r w:rsidRPr="00F46194">
              <w:rPr>
                <w:rFonts w:ascii="Times New Roman" w:hAnsi="Times New Roman"/>
                <w:i/>
                <w:iCs/>
              </w:rPr>
              <w:t>на вибі</w:t>
            </w:r>
            <w:proofErr w:type="gramStart"/>
            <w:r w:rsidRPr="00F46194">
              <w:rPr>
                <w:rFonts w:ascii="Times New Roman" w:hAnsi="Times New Roman"/>
                <w:i/>
                <w:iCs/>
              </w:rPr>
              <w:t>р</w:t>
            </w:r>
            <w:proofErr w:type="gramEnd"/>
            <w:r w:rsidRPr="00F46194">
              <w:rPr>
                <w:rFonts w:ascii="Times New Roman" w:hAnsi="Times New Roman"/>
                <w:i/>
                <w:iCs/>
              </w:rPr>
              <w:t xml:space="preserve"> учителя</w:t>
            </w:r>
            <w:r w:rsidRPr="00F46194">
              <w:rPr>
                <w:rFonts w:ascii="Times New Roman" w:hAnsi="Times New Roman"/>
              </w:rPr>
              <w:t xml:space="preserve">); </w:t>
            </w:r>
            <w:r w:rsidRPr="00F46194">
              <w:rPr>
                <w:rFonts w:ascii="Times New Roman" w:hAnsi="Times New Roman"/>
                <w:b/>
                <w:bCs/>
              </w:rPr>
              <w:t>визначає</w:t>
            </w:r>
            <w:r w:rsidRPr="00F46194">
              <w:rPr>
                <w:rFonts w:ascii="Times New Roman" w:hAnsi="Times New Roman"/>
              </w:rPr>
              <w:t xml:space="preserve"> провідні проблеми і мотиви твору; </w:t>
            </w:r>
            <w:r w:rsidRPr="00F46194">
              <w:rPr>
                <w:rFonts w:ascii="Times New Roman" w:hAnsi="Times New Roman"/>
                <w:b/>
                <w:bCs/>
              </w:rPr>
              <w:t>характеризує</w:t>
            </w:r>
            <w:r w:rsidRPr="00F46194">
              <w:rPr>
                <w:rFonts w:ascii="Times New Roman" w:hAnsi="Times New Roman"/>
              </w:rPr>
              <w:t xml:space="preserve"> героїв поеми, образ Енея; </w:t>
            </w:r>
            <w:r w:rsidRPr="00F46194">
              <w:rPr>
                <w:rFonts w:ascii="Times New Roman" w:hAnsi="Times New Roman"/>
                <w:b/>
                <w:bCs/>
              </w:rPr>
              <w:t>висловлює</w:t>
            </w:r>
            <w:r w:rsidRPr="00F46194">
              <w:rPr>
                <w:rFonts w:ascii="Times New Roman" w:hAnsi="Times New Roman"/>
              </w:rPr>
              <w:t xml:space="preserve"> власні міркування про його</w:t>
            </w:r>
            <w:r w:rsidRPr="00D350BF">
              <w:t xml:space="preserve"> </w:t>
            </w:r>
            <w:r w:rsidRPr="00F46194">
              <w:rPr>
                <w:rFonts w:ascii="Times New Roman" w:hAnsi="Times New Roman"/>
              </w:rPr>
              <w:t xml:space="preserve">вчинки і характер; </w:t>
            </w:r>
            <w:r w:rsidRPr="00F46194">
              <w:rPr>
                <w:rFonts w:ascii="Times New Roman" w:hAnsi="Times New Roman"/>
                <w:b/>
                <w:bCs/>
              </w:rPr>
              <w:t>коментує</w:t>
            </w:r>
            <w:r w:rsidRPr="00F46194">
              <w:rPr>
                <w:rFonts w:ascii="Times New Roman" w:hAnsi="Times New Roman"/>
              </w:rPr>
              <w:t xml:space="preserve"> проблему війни: погляд автора і героїв; </w:t>
            </w:r>
            <w:r w:rsidRPr="00F46194">
              <w:rPr>
                <w:rFonts w:ascii="Times New Roman" w:hAnsi="Times New Roman"/>
                <w:b/>
                <w:bCs/>
              </w:rPr>
              <w:t>характеризує</w:t>
            </w:r>
            <w:r w:rsidRPr="00F46194">
              <w:rPr>
                <w:rFonts w:ascii="Times New Roman" w:hAnsi="Times New Roman"/>
              </w:rPr>
              <w:t xml:space="preserve"> головну героїню «Наталки Полтавки», інших персо-нажів </w:t>
            </w:r>
            <w:proofErr w:type="gramStart"/>
            <w:r w:rsidRPr="00F46194">
              <w:rPr>
                <w:rFonts w:ascii="Times New Roman" w:hAnsi="Times New Roman"/>
              </w:rPr>
              <w:t>п</w:t>
            </w:r>
            <w:proofErr w:type="gramEnd"/>
            <w:r w:rsidRPr="00F46194">
              <w:rPr>
                <w:rFonts w:ascii="Times New Roman" w:hAnsi="Times New Roman"/>
              </w:rPr>
              <w:t xml:space="preserve">’єси, </w:t>
            </w:r>
            <w:r w:rsidRPr="00F46194">
              <w:rPr>
                <w:rFonts w:ascii="Times New Roman" w:hAnsi="Times New Roman"/>
                <w:b/>
                <w:bCs/>
              </w:rPr>
              <w:t>аналізує</w:t>
            </w:r>
            <w:r w:rsidRPr="00F46194">
              <w:rPr>
                <w:rFonts w:ascii="Times New Roman" w:hAnsi="Times New Roman"/>
              </w:rPr>
              <w:t xml:space="preserve"> художні засоби </w:t>
            </w:r>
            <w:r>
              <w:rPr>
                <w:rFonts w:ascii="Times New Roman" w:hAnsi="Times New Roman"/>
              </w:rPr>
              <w:t>розкриття внутрішнього світу На</w:t>
            </w:r>
            <w:r w:rsidRPr="00F46194">
              <w:rPr>
                <w:rFonts w:ascii="Times New Roman" w:hAnsi="Times New Roman"/>
              </w:rPr>
              <w:t xml:space="preserve">талки, гумористичні засоби у творі; </w:t>
            </w:r>
            <w:r w:rsidRPr="00F46194">
              <w:rPr>
                <w:rFonts w:ascii="Times New Roman" w:hAnsi="Times New Roman"/>
                <w:b/>
                <w:bCs/>
              </w:rPr>
              <w:t>робить</w:t>
            </w:r>
            <w:r w:rsidRPr="00F46194">
              <w:rPr>
                <w:rFonts w:ascii="Times New Roman" w:hAnsi="Times New Roman"/>
              </w:rPr>
              <w:t xml:space="preserve"> порівняльну характеристику дійових осіб п’єси, їхніх життєвих позицій; </w:t>
            </w:r>
            <w:r w:rsidRPr="00F46194">
              <w:rPr>
                <w:rFonts w:ascii="Times New Roman" w:hAnsi="Times New Roman"/>
                <w:b/>
                <w:bCs/>
              </w:rPr>
              <w:t>пояснює</w:t>
            </w:r>
            <w:r w:rsidRPr="00F46194">
              <w:rPr>
                <w:rFonts w:ascii="Times New Roman" w:hAnsi="Times New Roman"/>
              </w:rPr>
              <w:t xml:space="preserve"> роль і функцію пісень у драмі; </w:t>
            </w:r>
            <w:r w:rsidRPr="00F46194">
              <w:rPr>
                <w:rFonts w:ascii="Times New Roman" w:hAnsi="Times New Roman"/>
                <w:b/>
                <w:bCs/>
              </w:rPr>
              <w:t xml:space="preserve">уміє розкрити </w:t>
            </w:r>
            <w:r w:rsidRPr="00F46194">
              <w:rPr>
                <w:rFonts w:ascii="Times New Roman" w:hAnsi="Times New Roman"/>
              </w:rPr>
              <w:t xml:space="preserve">значення творчості І. Котляревського в українському </w:t>
            </w:r>
            <w:proofErr w:type="gramStart"/>
            <w:r w:rsidRPr="00F46194">
              <w:rPr>
                <w:rFonts w:ascii="Times New Roman" w:hAnsi="Times New Roman"/>
              </w:rPr>
              <w:t>культурному</w:t>
            </w:r>
            <w:proofErr w:type="gramEnd"/>
            <w:r w:rsidRPr="00D350BF">
              <w:t xml:space="preserve"> </w:t>
            </w:r>
            <w:r w:rsidRPr="00F46194">
              <w:rPr>
                <w:rFonts w:ascii="Times New Roman" w:hAnsi="Times New Roman"/>
              </w:rPr>
              <w:t xml:space="preserve">відродженні. </w:t>
            </w:r>
            <w:r w:rsidRPr="00F46194">
              <w:rPr>
                <w:rFonts w:ascii="Times New Roman" w:hAnsi="Times New Roman"/>
                <w:b/>
                <w:bCs/>
              </w:rPr>
              <w:t>Вивчає напам’ять:</w:t>
            </w:r>
            <w:r w:rsidRPr="00F46194">
              <w:rPr>
                <w:rFonts w:ascii="Times New Roman" w:hAnsi="Times New Roman"/>
              </w:rPr>
              <w:t xml:space="preserve"> уривок з «Енеїди» (</w:t>
            </w:r>
            <w:r w:rsidRPr="00F46194">
              <w:rPr>
                <w:rFonts w:ascii="Times New Roman" w:hAnsi="Times New Roman"/>
                <w:i/>
                <w:iCs/>
              </w:rPr>
              <w:t>на вибір</w:t>
            </w:r>
            <w:r w:rsidRPr="00F46194">
              <w:rPr>
                <w:rFonts w:ascii="Times New Roman" w:hAnsi="Times New Roman"/>
              </w:rPr>
              <w:t xml:space="preserve">). </w:t>
            </w:r>
            <w:r w:rsidRPr="00F46194">
              <w:rPr>
                <w:rFonts w:ascii="Times New Roman" w:hAnsi="Times New Roman"/>
                <w:i/>
                <w:iCs/>
              </w:rPr>
              <w:t>Формування активної життєвої</w:t>
            </w:r>
            <w:r w:rsidRPr="00F46194">
              <w:rPr>
                <w:i/>
                <w:iCs/>
              </w:rPr>
              <w:t xml:space="preserve"> </w:t>
            </w:r>
            <w:r w:rsidRPr="00F46194">
              <w:rPr>
                <w:rFonts w:ascii="Times New Roman" w:hAnsi="Times New Roman"/>
                <w:i/>
                <w:iCs/>
              </w:rPr>
              <w:t>позиції, розвиток уміння відстоювати людську гідність, власні принципи, усвідомлення можливості вибороти власне щастя.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E01BD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01BD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Григорій КВІТКА-ОСНОВ’ЯНЕНКО. «Маруся»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Батько української прози, один із перших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>у Європі «творців людової пові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і» (І. Франко). </w:t>
            </w:r>
            <w:r w:rsidRPr="000B0421">
              <w:rPr>
                <w:rFonts w:ascii="Times New Roman" w:hAnsi="Times New Roman" w:cs="Times New Roman"/>
                <w:strike/>
                <w:color w:val="FF0000"/>
              </w:rPr>
              <w:t>Гуманістичний пафос, християнські ідеали, етнографічне тло творів.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«Маруся» як демонстрація спромог українського прозового слова. Художнє розкриття письменником традиційних народних моральних уявлень. Утілення морального й естетичного ідеалів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образі головної героїні твору. Інші персонажі повісті: розважливість, батьківське піклування (Наум Дрот), вірність у </w:t>
            </w:r>
            <w:r w:rsidRPr="000B0421">
              <w:rPr>
                <w:rFonts w:ascii="Times New Roman" w:hAnsi="Times New Roman" w:cs="Times New Roman"/>
                <w:strike/>
                <w:color w:val="FF0000"/>
              </w:rPr>
              <w:t>коханні (Василь). Композиція повісті. Трагічний злам усталеного ходу подій як нагадування про стихійний плин людського життя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. П. Куліш про Г. Квітку.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сентименталізм.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lastRenderedPageBreak/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основне з життя і творчості письменника;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причини написання перших творів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російською мовою і необхідність його виступів на захист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ідної мови;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має уявлення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художні засоби сентименталізму, християнські ідеали повісті «Маруся»;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характеризувати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образи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п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ерсонажів твору,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його композиційні особливості та проблематику;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висловлює міркування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поведінку та моральні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іоритети героїв твору;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дискутує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сенс людського життя, справжнє кохання й ві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ність;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оцінює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значення Г. Квітки-Основ’яненка для розвитку української культури і духов ності.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Усвідомлення необхідності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соц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іально активної позиції в житті. 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lastRenderedPageBreak/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0020B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2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Література українського романтизму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Ідейно-художні особливості </w:t>
            </w:r>
          </w:p>
          <w:p w:rsidR="009D6AAB" w:rsidRPr="00F46194" w:rsidRDefault="009D6AAB" w:rsidP="007F6E0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романтизму. Зв’язок із ідеями Просвітництва, з національним рухом. Осередки романтичного руху</w:t>
            </w:r>
            <w:r w:rsidRPr="007F6E0A">
              <w:rPr>
                <w:rFonts w:ascii="Times New Roman" w:hAnsi="Times New Roman" w:cs="Times New Roman"/>
                <w:color w:val="161616"/>
                <w:lang w:val="uk-UA"/>
              </w:rPr>
              <w:t xml:space="preserve"> на Слобожанщині, Чернігівщині й Полтавщині, у Західній Україні («Руська </w:t>
            </w:r>
            <w:proofErr w:type="gramStart"/>
            <w:r w:rsidRPr="007F6E0A">
              <w:rPr>
                <w:rFonts w:ascii="Times New Roman" w:hAnsi="Times New Roman" w:cs="Times New Roman"/>
                <w:color w:val="161616"/>
                <w:lang w:val="uk-UA"/>
              </w:rPr>
              <w:t>тр</w:t>
            </w:r>
            <w:proofErr w:type="gramEnd"/>
            <w:r w:rsidRPr="007F6E0A">
              <w:rPr>
                <w:rFonts w:ascii="Times New Roman" w:hAnsi="Times New Roman" w:cs="Times New Roman"/>
                <w:color w:val="161616"/>
                <w:lang w:val="uk-UA"/>
              </w:rPr>
              <w:t>ійця»).</w:t>
            </w:r>
            <w:r w:rsidR="00C62723">
              <w:rPr>
                <w:rFonts w:ascii="Times New Roman" w:hAnsi="Times New Roman" w:cs="Times New Roman"/>
                <w:color w:val="161616"/>
                <w:lang w:val="uk-UA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</w:rPr>
              <w:t>Поети-романтики (Л.Боровиковський, П. Гулак-Артемовський, Є. Гребінка, М.Костомаров, А. Метлинський, В. Забіла, М. Петренко, О. Афанасьєв-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>Ч</w:t>
            </w:r>
            <w:r w:rsidRPr="00F46194">
              <w:rPr>
                <w:rFonts w:ascii="Times New Roman" w:hAnsi="Times New Roman" w:cs="Times New Roman"/>
                <w:color w:val="161616"/>
              </w:rPr>
              <w:t>ужбинський, М. Шашкевич</w:t>
            </w:r>
            <w:r w:rsidR="007F6E0A">
              <w:rPr>
                <w:rFonts w:ascii="Times New Roman" w:hAnsi="Times New Roman" w:cs="Times New Roman"/>
                <w:color w:val="161616"/>
                <w:lang w:val="uk-UA"/>
              </w:rPr>
              <w:t xml:space="preserve"> (</w:t>
            </w:r>
            <w:r w:rsidR="007F6E0A" w:rsidRPr="007F6E0A">
              <w:rPr>
                <w:rFonts w:ascii="Times New Roman" w:hAnsi="Times New Roman" w:cs="Times New Roman"/>
                <w:color w:val="00B050"/>
                <w:lang w:val="uk-UA"/>
              </w:rPr>
              <w:t>оглядово)</w:t>
            </w:r>
            <w:r w:rsidRPr="00F46194">
              <w:rPr>
                <w:rFonts w:ascii="Times New Roman" w:hAnsi="Times New Roman" w:cs="Times New Roman"/>
                <w:color w:val="161616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розвиток романтизму в Україні,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виразно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читати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поезії,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головні мотиви,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коментувати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їх у зв’язку з художніми особливостями і народнопі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сенною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>лірикою.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Усвідомлення того, що романтик — духовно багата, творча людина. Виховання шанобливого ставлення до засад народної моралі й етики: працелюбності, щирості, любові й поваги до батькі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в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. Краса вірності в коханні.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AAB" w:rsidRPr="00F46194" w:rsidRDefault="009D6AAB" w:rsidP="00221703">
            <w:pPr>
              <w:pStyle w:val="CM16"/>
              <w:jc w:val="both"/>
              <w:rPr>
                <w:rFonts w:ascii="Times New Roman" w:hAnsi="Times New Roman"/>
                <w:color w:val="161616"/>
              </w:rPr>
            </w:pPr>
            <w:r w:rsidRPr="00F46194">
              <w:rPr>
                <w:rFonts w:ascii="Times New Roman" w:hAnsi="Times New Roman"/>
                <w:color w:val="161616"/>
              </w:rPr>
              <w:t>Байкарська творчість поетів-романтиків (П. Гулак-Артемовський, Л. Боровиковський, Є. Гребінка</w:t>
            </w:r>
            <w:r w:rsidRPr="00F46194">
              <w:rPr>
                <w:rFonts w:ascii="Times New Roman" w:hAnsi="Times New Roman"/>
                <w:color w:val="161616"/>
                <w:lang w:val="uk-UA"/>
              </w:rPr>
              <w:t xml:space="preserve"> та і</w:t>
            </w:r>
            <w:proofErr w:type="gramStart"/>
            <w:r w:rsidRPr="00F46194">
              <w:rPr>
                <w:rFonts w:ascii="Times New Roman" w:hAnsi="Times New Roman"/>
                <w:color w:val="161616"/>
                <w:lang w:val="uk-UA"/>
              </w:rPr>
              <w:t>н</w:t>
            </w:r>
            <w:proofErr w:type="gramEnd"/>
            <w:r w:rsidRPr="00F46194">
              <w:rPr>
                <w:rFonts w:ascii="Times New Roman" w:hAnsi="Times New Roman"/>
                <w:color w:val="161616"/>
                <w:lang w:val="uk-UA"/>
              </w:rPr>
              <w:t>.</w:t>
            </w:r>
            <w:r w:rsidRPr="00F46194">
              <w:rPr>
                <w:rFonts w:ascii="Times New Roman" w:hAnsi="Times New Roman"/>
                <w:color w:val="161616"/>
              </w:rPr>
              <w:t xml:space="preserve">).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Петро ГУЛАК-АРТЕМОВСЬКИЙ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— перший байкар-класик української літератури. Започаткування байки-казки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(«Пан та Собака»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). Собака як алегоричний, узагальнюючий образ.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Глибоке співчуття поета безправному селянству, осуд деспотизму та сваволі панів. Оспівування прагнення людини до волі (байка-мініатюра «Дві пташки в клітці»).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Балада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«Рибалка» </w:t>
            </w:r>
            <w:r w:rsidRPr="00F46194">
              <w:rPr>
                <w:rFonts w:ascii="Times New Roman" w:hAnsi="Times New Roman" w:cs="Times New Roman"/>
                <w:bCs/>
                <w:color w:val="161616"/>
              </w:rPr>
              <w:t>П.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Cs/>
                <w:color w:val="161616"/>
              </w:rPr>
              <w:t>Гулака-</w:t>
            </w:r>
            <w:r w:rsidRPr="00F46194">
              <w:rPr>
                <w:rFonts w:ascii="Times New Roman" w:hAnsi="Times New Roman" w:cs="Times New Roman"/>
                <w:bCs/>
                <w:color w:val="161616"/>
                <w:lang w:val="uk-UA"/>
              </w:rPr>
              <w:t>А</w:t>
            </w:r>
            <w:r w:rsidRPr="00F46194">
              <w:rPr>
                <w:rFonts w:ascii="Times New Roman" w:hAnsi="Times New Roman" w:cs="Times New Roman"/>
                <w:bCs/>
                <w:color w:val="161616"/>
              </w:rPr>
              <w:t>ртемовського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(мотив сильнішого за людину потягу, уособленого в образі русалки). Засоби романтичного зображення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Євген ГРЕБІНКА.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Збірка байок «Малоросійські приказки». Педагогічна і видавнича діяльність письменника, його участь у викупі Т. Шевченка з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кр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іпацтва. Байка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«Ведмежий суд»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. Викриття несправедливості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>кр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іпосницького судочинства. Мотиви моральної вищості поведінки простого народу над бундючністю «панів», неможливість довірливих стосунків із ними («Пшениця», «Вовк і Огонь»). Висока оцінка І. Франком байкарської майстерност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і Г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ребінки. Вірш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«Човен»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. Образ небезпечної морської плавби як уособлення життєвого шляху людини.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ісенна (романсова) лірика поета українською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та російською мовами («Ні, мамо, не можна нелюба любить», «Чёрные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CM16"/>
              <w:rPr>
                <w:rFonts w:ascii="Times New Roman" w:hAnsi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/>
                <w:b/>
                <w:bCs/>
                <w:i/>
                <w:iCs/>
                <w:color w:val="161616"/>
                <w:lang w:val="uk-UA"/>
              </w:rPr>
              <w:lastRenderedPageBreak/>
              <w:t xml:space="preserve">Учень / учениця: </w:t>
            </w:r>
          </w:p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  <w:lang w:val="uk-UA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найголовніше з біографії митця;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  <w:lang w:val="uk-UA"/>
              </w:rPr>
              <w:t>уміє визначити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алегорію в сюжеті байки «Ведмежий суд»;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  <w:lang w:val="uk-UA"/>
              </w:rPr>
              <w:t>пояснює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художні засоби змалю-вання поведінки дійових осіб.</w:t>
            </w:r>
          </w:p>
          <w:p w:rsidR="009D6AAB" w:rsidRPr="00F46194" w:rsidRDefault="009D6AAB" w:rsidP="00221703">
            <w:pPr>
              <w:pStyle w:val="CM16"/>
              <w:rPr>
                <w:rFonts w:ascii="Times New Roman" w:hAnsi="Times New Roman"/>
                <w:color w:val="161616"/>
              </w:rPr>
            </w:pPr>
            <w:r w:rsidRPr="00F46194">
              <w:rPr>
                <w:rFonts w:ascii="Times New Roman" w:hAnsi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</w:p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виразно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читає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вірш «Човен»;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знайти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прийом розгорнутого паралелізму,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пояснити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 чов-на у творі та його алегоричність.</w:t>
            </w:r>
          </w:p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color w:val="auto"/>
                <w:lang w:val="uk-UA"/>
              </w:rPr>
              <w:t>Вивчає напамять</w:t>
            </w:r>
            <w:r w:rsidRPr="00F46194">
              <w:rPr>
                <w:rFonts w:ascii="Times New Roman" w:hAnsi="Times New Roman" w:cs="Times New Roman"/>
                <w:color w:val="auto"/>
                <w:lang w:val="uk-UA"/>
              </w:rPr>
              <w:t>: 1 вірш (на вибір).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lastRenderedPageBreak/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очи» та 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н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.). Значення романтизму для нового етапу розвитку слов’янських літератур.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романтизм, романс.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Микола ГОГОЛЬ. «Тарас Бульба»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  <w:lang w:val="uk-UA"/>
              </w:rPr>
              <w:t xml:space="preserve"> </w:t>
            </w:r>
            <w:r w:rsidRPr="00F46194">
              <w:rPr>
                <w:rFonts w:ascii="Times New Roman" w:hAnsi="Times New Roman" w:cs="Times New Roman"/>
                <w:bCs/>
                <w:color w:val="161616"/>
                <w:lang w:val="uk-UA"/>
              </w:rPr>
              <w:t xml:space="preserve">(переклад </w:t>
            </w:r>
            <w:r>
              <w:rPr>
                <w:rFonts w:ascii="Times New Roman" w:hAnsi="Times New Roman" w:cs="Times New Roman"/>
                <w:bCs/>
                <w:color w:val="161616"/>
                <w:lang w:val="uk-UA"/>
              </w:rPr>
              <w:t>М. Садовського і М. Рильського, за ред</w:t>
            </w:r>
            <w:proofErr w:type="gramStart"/>
            <w:r>
              <w:rPr>
                <w:rFonts w:ascii="Times New Roman" w:hAnsi="Times New Roman" w:cs="Times New Roman"/>
                <w:bCs/>
                <w:color w:val="161616"/>
                <w:lang w:val="uk-UA"/>
              </w:rPr>
              <w:t>.</w:t>
            </w:r>
            <w:r w:rsidRPr="00F46194">
              <w:rPr>
                <w:rFonts w:ascii="Times New Roman" w:hAnsi="Times New Roman" w:cs="Times New Roman"/>
                <w:bCs/>
                <w:color w:val="161616"/>
                <w:lang w:val="uk-UA"/>
              </w:rPr>
              <w:t xml:space="preserve">  І.</w:t>
            </w:r>
            <w:proofErr w:type="gramEnd"/>
            <w:r w:rsidRPr="00F46194">
              <w:rPr>
                <w:rFonts w:ascii="Times New Roman" w:hAnsi="Times New Roman" w:cs="Times New Roman"/>
                <w:bCs/>
                <w:color w:val="161616"/>
                <w:lang w:val="uk-UA"/>
              </w:rPr>
              <w:t>Малковича).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  <w:lang w:val="uk-UA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Творчість М. Гоголя, уродженця України, російського письменника, її місце на порубіжжі культур двох народів. Вираження глибини національного духу у творах прозаїка та драматурга, українська історія та фольклор як їх джерело. Повість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  <w:lang w:val="uk-UA"/>
              </w:rPr>
              <w:t>«Тарас Бульба».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Сюжет твору як узагальнення й символізація драматичної історії України.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Внутрішній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еп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ічний розмах твору; піднесено-героїчний образ головного героя.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Колізія морального і національно-культурного вибору в образах синів Тараса Бульби.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Збагачення й вияскравлення української культурної традиції творчістю М. Гоголя, її вплив на розвиток українського письменства.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біографію митця, пов’язану з Україною;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має уявлення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його основні твори,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місце творчості письменника на порубіжжі культур двох народів;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культурн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о-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історичні обставини, що впливали на мовний вибір митця;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знає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думки Т. Шевченка про М. Гоголя;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переказувати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зміст повісті «Тарас Бульба»;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пов’язан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ість сюжету з історією України;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характеризує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 головного героя;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пояснює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колізію морального і національного вибору в образах синів Тараса Бульби.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Усвідомлення того, що Україна —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країна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 визначних мистецьких талантів, які зробили великий внесок у культуру інших народів.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Тарас ШЕВЧЕНКО.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Геніальний поет, мислитель, пророк національного відродження в Україні. Його винятково велике значення. Рання творчість. Перші поетичні твори баладного та елегійного жанрів («Причинна», «Думи мої…»). Історична тема («Іван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ідкова», «Тарасова ніч», «Гайдамаки»). Вісь неперервності історичного часу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(«До Основ’яненка»).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послання.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біографію й основні віхи творчості поета;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його життєвий подвиг в умовах підневільного становища нації в першій половині ХІ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Х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ст.;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розрізняти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лірику й ліро-епіку,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жанрову групу, до якої належить твір; виразно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читає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поезію,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коментує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її ідейно-художній зміст;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«Сон»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(«У всякого своя доля…») Поема («комедія») «Сон» і тогочасна суспільно-політична дійсність. Композиційний при йом «сну», його роль для розширення можливостей поетичного зображення. Протистояння імперського режиму і вільнодумної, національно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ідомої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особистості. Сатиричний пафос поеми, його спрямування.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гротеск, контраст, умовність. </w:t>
            </w:r>
          </w:p>
        </w:tc>
        <w:tc>
          <w:tcPr>
            <w:tcW w:w="0" w:type="auto"/>
            <w:shd w:val="clear" w:color="auto" w:fill="auto"/>
          </w:tcPr>
          <w:p w:rsidR="009D6AAB" w:rsidRPr="009D6AAB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</w:pP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lastRenderedPageBreak/>
              <w:t>коментує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 змі</w:t>
            </w:r>
            <w:proofErr w:type="gramStart"/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>ст</w:t>
            </w:r>
            <w:proofErr w:type="gramEnd"/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 твору, </w:t>
            </w: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t xml:space="preserve">визначає 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головні ідеї, контрастні картини в ньому; </w:t>
            </w: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t>характеризує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 змалювання поетом морально звироднілих «землячків» і </w:t>
            </w: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t xml:space="preserve">висловлює 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власне </w:t>
            </w: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t>ставлення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 до таких людей; </w:t>
            </w: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t>визначає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 фрагменти поеми, що справили найбільше враження, </w:t>
            </w: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t>уміє пояснити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 свій вибір. </w:t>
            </w:r>
            <w:r w:rsidRPr="008A3EA3">
              <w:rPr>
                <w:rFonts w:ascii="Times New Roman" w:hAnsi="Times New Roman" w:cs="Times New Roman"/>
                <w:b/>
                <w:bCs/>
                <w:color w:val="161616"/>
                <w:sz w:val="22"/>
                <w:szCs w:val="22"/>
              </w:rPr>
              <w:t>Вивчає напам’ять: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 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lastRenderedPageBreak/>
              <w:t>фрагмент (</w:t>
            </w:r>
            <w:r w:rsidRPr="008A3EA3"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  <w:t>на вибір</w:t>
            </w:r>
            <w:r w:rsidRPr="008A3EA3">
              <w:rPr>
                <w:rFonts w:ascii="Times New Roman" w:hAnsi="Times New Roman" w:cs="Times New Roman"/>
                <w:color w:val="161616"/>
                <w:sz w:val="22"/>
                <w:szCs w:val="22"/>
              </w:rPr>
              <w:t xml:space="preserve">). </w:t>
            </w:r>
            <w:r w:rsidRPr="008A3EA3"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  <w:t xml:space="preserve">Усвідомлення гнітючої долі народу, </w:t>
            </w:r>
            <w:proofErr w:type="gramStart"/>
            <w:r w:rsidRPr="008A3EA3"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  <w:t>п</w:t>
            </w:r>
            <w:proofErr w:type="gramEnd"/>
            <w:r w:rsidRPr="008A3EA3"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  <w:t xml:space="preserve">ідкореного імперією. Розуміння конструктивних засад, на яких ґрунтується «комедія»: рух у напрямку до </w:t>
            </w:r>
            <w:proofErr w:type="gramStart"/>
            <w:r w:rsidRPr="008A3EA3"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  <w:t>демократичного</w:t>
            </w:r>
            <w:proofErr w:type="gramEnd"/>
            <w:r w:rsidRPr="008A3EA3"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  <w:t xml:space="preserve"> </w:t>
            </w:r>
          </w:p>
          <w:p w:rsidR="009D6AAB" w:rsidRPr="009D6AAB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161616"/>
                <w:sz w:val="22"/>
                <w:szCs w:val="22"/>
              </w:rPr>
            </w:pPr>
          </w:p>
          <w:p w:rsidR="009D6AAB" w:rsidRPr="009D6AAB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sz w:val="22"/>
                <w:szCs w:val="22"/>
              </w:rPr>
            </w:pP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lastRenderedPageBreak/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устрою, національного визволення, вільного розвитку особистості.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0020B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2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Національна проблематика періоду «Трьох літ».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«Кавказ» </w:t>
            </w:r>
            <w:r w:rsidRPr="00F46194">
              <w:rPr>
                <w:rFonts w:ascii="Times New Roman" w:hAnsi="Times New Roman" w:cs="Times New Roman"/>
                <w:color w:val="161616"/>
              </w:rPr>
              <w:t>Пристрасний відгук на тогочасну загарбницьку імперську політику. Продовження теми національн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о-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визвольної боротьби. Узагальнена ідея поеми — неприйняття насильства, поневолення людей, осуд загарбницьких воє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н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уміє коментувати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фрагменти поеми,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еп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ізоди з ліричним, іроніч ним, інвективним забарвленнями;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пояснювати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узагальнену ідею твору.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Виховання почуття солідарності з боротьбою інших народів за визволення від гніту. Формування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ітоглядних переконань неприйняття насильства, осуду загарбницьких воєн.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«І мертвим, і живим, і ненарожденним…» </w:t>
            </w:r>
            <w:r w:rsidRPr="00F46194">
              <w:rPr>
                <w:rFonts w:ascii="Times New Roman" w:hAnsi="Times New Roman" w:cs="Times New Roman"/>
                <w:color w:val="161616"/>
              </w:rPr>
              <w:t>Продовження теми «землякі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» у посланні. Викриття конформізму значної частини української еліти. Засудження комплексу меншовартості. Критичний перегляд національної історії задля перспективи її кращого майбутнього. Настроєві інтонації твору (суперечка, пересторога, погроза, заклик тощо).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культурні й політичні чинники, що спонукали по-ета до написання цього твору; виразно й усвідомлено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читає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тві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 значає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і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характеризує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ад ресата послання, головну думку твору;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орієнтується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у складній композиції твору,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виявляє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його різні настроєві інтонації;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дискутує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актуальність мотивів твору для нашого часу.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Вивчає напам’ять: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фрагмент (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на вибір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).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Формування переконання, що за будь-яких обставин необхідно залишатися з народом, його цінностями. 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0020B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20B4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Тема жіночої долі у творчості Т. Шевченка («</w:t>
            </w:r>
            <w:r w:rsidRPr="000B0421">
              <w:rPr>
                <w:rFonts w:ascii="Times New Roman" w:hAnsi="Times New Roman" w:cs="Times New Roman"/>
                <w:b/>
                <w:color w:val="161616"/>
              </w:rPr>
              <w:t xml:space="preserve">Катерина», </w:t>
            </w:r>
            <w:r w:rsidRPr="000B0421">
              <w:rPr>
                <w:rFonts w:ascii="Times New Roman" w:hAnsi="Times New Roman" w:cs="Times New Roman"/>
                <w:b/>
                <w:bCs/>
                <w:color w:val="161616"/>
              </w:rPr>
              <w:t>«Наймичка»</w:t>
            </w:r>
            <w:r w:rsidRPr="000B0421">
              <w:rPr>
                <w:rFonts w:ascii="Times New Roman" w:hAnsi="Times New Roman" w:cs="Times New Roman"/>
                <w:b/>
                <w:color w:val="161616"/>
              </w:rPr>
              <w:t xml:space="preserve">, </w:t>
            </w:r>
            <w:r w:rsidRPr="000B0421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«На панщині пшеницю жала…», </w:t>
            </w:r>
            <w:r w:rsidRPr="000B0421">
              <w:rPr>
                <w:rFonts w:ascii="Times New Roman" w:hAnsi="Times New Roman" w:cs="Times New Roman"/>
                <w:b/>
                <w:color w:val="161616"/>
              </w:rPr>
              <w:t>«Марія», «</w:t>
            </w:r>
            <w:proofErr w:type="gramStart"/>
            <w:r w:rsidRPr="000B0421">
              <w:rPr>
                <w:rFonts w:ascii="Times New Roman" w:hAnsi="Times New Roman" w:cs="Times New Roman"/>
                <w:b/>
                <w:color w:val="161616"/>
              </w:rPr>
              <w:t>У</w:t>
            </w:r>
            <w:proofErr w:type="gramEnd"/>
            <w:r w:rsidRPr="000B0421">
              <w:rPr>
                <w:rFonts w:ascii="Times New Roman" w:hAnsi="Times New Roman" w:cs="Times New Roman"/>
                <w:b/>
                <w:color w:val="161616"/>
              </w:rPr>
              <w:t xml:space="preserve"> нашім раї на землі…»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та ін.) «Вічна» тема матері й сина. Еволюція жіночого образу в поезії Шевченка.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ізні типи втілення теми жіночої долі: романтичний («Катерина»), реалістично-побутовий («Наймичка», «На панщині пшеницю жала…»), символічно-узагальнений («Марія»).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На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панщин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 пшеницю жала…».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Пристрасна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мрія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матері про гідне життя своєї дитини; невибагливість на-родних уявлень про щастя.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«Наймичка».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Трагедія жінки з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соц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іальних низів; боротьба за своє материнство.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Людина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з народу, поетичний опис завершення циклу її життя. Пафос творів Шевченка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про ж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іночу долю, їхній наскрізний ліризм.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0B0421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становище жінки в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кр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іпацькій Україні часів Шевченка;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уміє порівнювати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різні типи втілення теми жіночої долі у творчості поета (на прикладі творів);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має уявлення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пригноблене становище простої людини в часи кріпацтва,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її прагнення до звільнення, мрії про щастя своїх дітей;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пояснити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поведінку і вчинки героїні поеми «Наймичка»;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дискутує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правомірність учинків героїнь, а також про вічну проблему жіночого щастя.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Формування шанобливого став-лення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до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 жінки в усіх її іпостасях (жінка-мати, жінка-кохана та ін.). Усвідомлення того, що жінка — уособлення краси на землі, що Свята Мати — джерело добра, яке змінює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іт.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lastRenderedPageBreak/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Особистісна лірика Т. Шевченка періоду арешту й заслання і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ісля повернення з нього.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«Доля», «Росли укупочці, зросли…»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Риси автобіографізму в образі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л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іричного героя.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Ностальгія за ідилією родинного життя, висока філософія життя людини на землі. Самотність поета («І виріс я на чужині…», «Самому чудно.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А де ж дітись?..», «Доля», «Росли укупочці, зросли…»).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ідбиття підсумків чесно прожитого життя.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ліричний герой (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поглиблено</w:t>
            </w:r>
            <w:r w:rsidRPr="00F46194">
              <w:rPr>
                <w:rFonts w:ascii="Times New Roman" w:hAnsi="Times New Roman" w:cs="Times New Roman"/>
                <w:color w:val="161616"/>
              </w:rPr>
              <w:t>), лірична медитація.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розповісти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обставини написання цих творів;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проникає уявою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 настрої, у внутрішній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іт героїв Шевченка,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вчиться бачити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красу особистості;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називає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зразки поетичної образності,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їхню роль у структурі творів.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Вивчає напам’ять: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вірш «Доля».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Формування переконань, що контакт із друзями, однодумцями, зі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ітом є підтримкою особистості, що жити треба чесно, у добрі та взаємоповазі.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1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proofErr w:type="gramStart"/>
            <w:r w:rsidRPr="00F46194">
              <w:rPr>
                <w:rFonts w:ascii="Times New Roman" w:hAnsi="Times New Roman" w:cs="Times New Roman"/>
                <w:b/>
                <w:color w:val="161616"/>
              </w:rPr>
              <w:t>Б</w:t>
            </w:r>
            <w:proofErr w:type="gramEnd"/>
            <w:r w:rsidRPr="00F46194">
              <w:rPr>
                <w:rFonts w:ascii="Times New Roman" w:hAnsi="Times New Roman" w:cs="Times New Roman"/>
                <w:b/>
                <w:color w:val="161616"/>
              </w:rPr>
              <w:t>іблія в житті Т. Шевченка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ітле пророцтво поета </w:t>
            </w:r>
            <w:r w:rsidRPr="00F46194">
              <w:rPr>
                <w:rFonts w:ascii="Times New Roman" w:hAnsi="Times New Roman" w:cs="Times New Roman"/>
                <w:b/>
                <w:color w:val="161616"/>
              </w:rPr>
              <w:t>(«Ісаїя. Глава 35»</w:t>
            </w:r>
            <w:r w:rsidRPr="00F46194">
              <w:rPr>
                <w:rFonts w:ascii="Times New Roman" w:hAnsi="Times New Roman" w:cs="Times New Roman"/>
                <w:color w:val="161616"/>
              </w:rPr>
              <w:t>). Художня інтерпретація творів із Книги псалмів, риси її національної своє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ідності у Т. Шевченка. Глибока смута пророка за-непадом моральності, неправедними діяннями «сильних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іту», пригнічення люду новими, внутрішніми «ворогами». Біблійні реалії в текстах творів. Звернення до Бога з проханням змінити стан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іту; Бог як оплот надії чесної людини. Ідеал життя згідно «закону Господнього» («Блажений муж на лукаву…»).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</w:t>
            </w:r>
            <w:r w:rsidRPr="00F46194">
              <w:rPr>
                <w:rFonts w:ascii="Times New Roman" w:hAnsi="Times New Roman" w:cs="Times New Roman"/>
                <w:color w:val="161616"/>
              </w:rPr>
              <w:t>: псалом.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обґрунтувати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розуміння Шевченком ідеї Бога;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має уявлення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її стильове й образне вираження у творчості поета;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з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i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ставити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переспів Шевченка й оригінальні біблійні тексти псалмів,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домінанти по-етового почуття.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Осмислення беззаконня життя «без Бога». Усвідомлення Бога як високого духовного оплоту особистості. 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proofErr w:type="gramStart"/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>ідсумковий урок: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ітова велич українського поета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Огляд вивченої поетичної спадщини Т. Шевченка і його міркувань із «Щоденника», прози, драматургії, малярського доробку. Визначні діячі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ітової культури про Шевченка. Його вплив на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л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ітератури інших народів. Шевченко та історичний поступ України. Вшанування пам’яті поета в Україні й за кордоном.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розуміє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великий духовний ім-пульс, який подала діяльність Шевченка в боротьбі за політичну незалежність і культурне збагачення України;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схарактеризувати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внесок Т. </w:t>
            </w:r>
            <w:r>
              <w:rPr>
                <w:rFonts w:ascii="Times New Roman" w:hAnsi="Times New Roman" w:cs="Times New Roman"/>
                <w:color w:val="161616"/>
              </w:rPr>
              <w:t>Шевченка у скарбницю україн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ської поезії, у розвиток української літературної мови, у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ітовий мис-тецький поступ.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Усвідомлення краси українського художнього слова, представленого в поезії Шевченка; того, що Т. Шевченко — гордість України.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Пантелеймон КУЛІШ. «Чорна рада»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П. Куліш — відомий письменник, перший український професійний літературний критик, перекладач («Біблія», твори В. Шекспіра, Дж. Байрона, Ф. Шиллера), автор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ідручників для школи,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основні віхи життєвого і творчого шляху письменника;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розрізняти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жанри: роман, історичний роман, роман-хроніка, біографічний роман;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розрізняти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історичну і художню 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українського правопису («кулішівка»). Вплив на П. Кулі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ша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ідей європейського просвітництва: «Українець у Європі, європеєць в Україні». Романтична основа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>св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ітогляду. Ентузіазм і жертовність П. Кулі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ша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у громадській та культурницькій роботі на шляху духовного відродження і культурного збагачення нації. «Чорна рада» — перший україномовний історичний роман. Походження його назви. Історична основа й авторська уява, романтичність стилю. Динамічний інтригуючий сюжет. Непросте життя та романтичні пригоди головних героїв. Загальнолюдські риси ініціативності, працьовитості, лицарства, благородства, вірності почуттю та обов’язку. Оцінка роману Т. Шевченком.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ТЛ: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роман, роман-хроніка, історичний роман.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правду у творі;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основний конфлікт у ньому;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розкрити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образи й символи,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пояснити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особливості оповіді, засобів розкриття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образів, історичний колорит;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робить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порівняльну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характеристику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герої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співвідносить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образи твору з худож німи образами інших історичних творів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в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ітчизняних і зарубіжних письменників.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Усвідомлення значення ініціативності, наполегливості й працьо витості для досягнення поставленої мети. Формування рис справедливості, колег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i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альності, лицарства, щирості, вірності почуттю й обов’язку.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  <w:lang w:val="uk-UA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Марко ВОВЧОК. «Інститутка»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Життя і творча діяльність Марка Вовчка. Марко Вовчок як перекладач (Ж.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Верна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, Г. К. Андерсена, А. Е. Брем</w:t>
            </w:r>
            <w:r>
              <w:rPr>
                <w:rFonts w:ascii="Times New Roman" w:hAnsi="Times New Roman" w:cs="Times New Roman"/>
                <w:color w:val="161616"/>
              </w:rPr>
              <w:t>а). «Народні оповідання»; продо</w:t>
            </w:r>
            <w:r w:rsidRPr="00F46194">
              <w:rPr>
                <w:rFonts w:ascii="Times New Roman" w:hAnsi="Times New Roman" w:cs="Times New Roman"/>
                <w:color w:val="161616"/>
              </w:rPr>
              <w:t>вження теми народного життя в пові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 «Інститутка». Антилюдяна суть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кр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іпосництва та солдатчини. Образи персонажів — людей із народу та панночки. Авторська позиція у творі.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ТЛ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: реалізм.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AA2659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прокоментувати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змі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твору,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визначити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його жанр,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пояснити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особливості сюжету;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має уявлення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пригнічене становище простої людини в історичну добу кріпацтва,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розуміє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повсякчасне прагнення особи до вільного, щасливого життя.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Формування думки, що кожна людина, незалежно від свого суспільного стану, має право бути щасливою. </w:t>
            </w:r>
          </w:p>
        </w:tc>
      </w:tr>
      <w:tr w:rsidR="009D6AAB" w:rsidTr="0022170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615C8B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Українська поезія другої половини ХІХ ст. </w:t>
            </w:r>
            <w:r w:rsidRPr="00F46194">
              <w:rPr>
                <w:rFonts w:ascii="Times New Roman" w:hAnsi="Times New Roman" w:cs="Times New Roman"/>
                <w:color w:val="161616"/>
              </w:rPr>
              <w:t>Відомі поети (</w:t>
            </w:r>
            <w:r w:rsidRPr="00F46194">
              <w:rPr>
                <w:rFonts w:ascii="Times New Roman" w:hAnsi="Times New Roman" w:cs="Times New Roman"/>
                <w:bCs/>
                <w:color w:val="161616"/>
              </w:rPr>
              <w:t xml:space="preserve">Степан Руданський, Леонід Глібов, Яків Щоголів, Іван Манжура, Борис Грінченко, Юрій Федькович, Михайло </w:t>
            </w:r>
            <w:r w:rsidRPr="00F46194">
              <w:rPr>
                <w:rFonts w:ascii="Times New Roman" w:hAnsi="Times New Roman" w:cs="Times New Roman"/>
                <w:bCs/>
                <w:color w:val="161616"/>
                <w:lang w:val="uk-UA"/>
              </w:rPr>
              <w:t>С</w:t>
            </w:r>
            <w:r w:rsidRPr="00F46194">
              <w:rPr>
                <w:rFonts w:ascii="Times New Roman" w:hAnsi="Times New Roman" w:cs="Times New Roman"/>
                <w:bCs/>
                <w:color w:val="161616"/>
              </w:rPr>
              <w:t>тарицький, Володимир</w:t>
            </w:r>
            <w:proofErr w:type="gramStart"/>
            <w:r w:rsidRPr="00F46194">
              <w:rPr>
                <w:rFonts w:ascii="Times New Roman" w:hAnsi="Times New Roman" w:cs="Times New Roman"/>
                <w:bCs/>
                <w:color w:val="161616"/>
              </w:rPr>
              <w:t xml:space="preserve"> С</w:t>
            </w:r>
            <w:proofErr w:type="gramEnd"/>
            <w:r w:rsidRPr="00F46194">
              <w:rPr>
                <w:rFonts w:ascii="Times New Roman" w:hAnsi="Times New Roman" w:cs="Times New Roman"/>
                <w:bCs/>
                <w:color w:val="161616"/>
              </w:rPr>
              <w:t>амійленко</w:t>
            </w:r>
            <w:r w:rsidR="00615C8B">
              <w:rPr>
                <w:rFonts w:ascii="Times New Roman" w:hAnsi="Times New Roman" w:cs="Times New Roman"/>
                <w:bCs/>
                <w:color w:val="161616"/>
                <w:lang w:val="uk-UA"/>
              </w:rPr>
              <w:t xml:space="preserve">, </w:t>
            </w:r>
            <w:r w:rsidR="00615C8B" w:rsidRPr="00615C8B">
              <w:rPr>
                <w:rFonts w:ascii="Times New Roman" w:hAnsi="Times New Roman" w:cs="Times New Roman"/>
                <w:bCs/>
                <w:color w:val="00B050"/>
                <w:lang w:val="uk-UA"/>
              </w:rPr>
              <w:t>Павло Грабовський</w:t>
            </w:r>
            <w:r w:rsidR="00F14FEF">
              <w:rPr>
                <w:rFonts w:ascii="Times New Roman" w:hAnsi="Times New Roman" w:cs="Times New Roman"/>
                <w:bCs/>
                <w:color w:val="00B050"/>
                <w:lang w:val="uk-UA"/>
              </w:rPr>
              <w:t xml:space="preserve"> (оглядово)</w:t>
            </w:r>
            <w:r w:rsidRPr="00615C8B">
              <w:rPr>
                <w:rFonts w:ascii="Times New Roman" w:hAnsi="Times New Roman" w:cs="Times New Roman"/>
                <w:color w:val="00B050"/>
              </w:rPr>
              <w:t>)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. </w:t>
            </w:r>
            <w:r w:rsidRPr="00615C8B">
              <w:rPr>
                <w:rFonts w:ascii="Times New Roman" w:hAnsi="Times New Roman" w:cs="Times New Roman"/>
                <w:strike/>
                <w:color w:val="FF0000"/>
              </w:rPr>
              <w:t xml:space="preserve">Страдницький життєвий шлях і творчість </w:t>
            </w:r>
            <w:r w:rsidRPr="00615C8B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Павла ГРАБОВСЬКОГО</w:t>
            </w:r>
            <w:r w:rsidRPr="00615C8B">
              <w:rPr>
                <w:rFonts w:ascii="Times New Roman" w:hAnsi="Times New Roman" w:cs="Times New Roman"/>
                <w:strike/>
                <w:color w:val="FF0000"/>
              </w:rPr>
              <w:t>, революціонера-народника, борця за українську справу. Оптимістичні мотиви у творчості поета-засланця («</w:t>
            </w:r>
            <w:proofErr w:type="gramStart"/>
            <w:r w:rsidRPr="00615C8B">
              <w:rPr>
                <w:rFonts w:ascii="Times New Roman" w:hAnsi="Times New Roman" w:cs="Times New Roman"/>
                <w:strike/>
                <w:color w:val="FF0000"/>
              </w:rPr>
              <w:t>Над</w:t>
            </w:r>
            <w:proofErr w:type="gramEnd"/>
            <w:r w:rsidRPr="00615C8B">
              <w:rPr>
                <w:rFonts w:ascii="Times New Roman" w:hAnsi="Times New Roman" w:cs="Times New Roman"/>
                <w:strike/>
                <w:color w:val="FF0000"/>
              </w:rPr>
              <w:t>ія»). Громадянськ</w:t>
            </w:r>
            <w:r w:rsidRPr="00615C8B">
              <w:rPr>
                <w:rFonts w:ascii="Times New Roman" w:hAnsi="Times New Roman" w:cs="Times New Roman"/>
                <w:strike/>
                <w:color w:val="FF0000"/>
                <w:lang w:val="uk-UA"/>
              </w:rPr>
              <w:t>а</w:t>
            </w:r>
            <w:r w:rsidRPr="00615C8B">
              <w:rPr>
                <w:rFonts w:ascii="Times New Roman" w:hAnsi="Times New Roman" w:cs="Times New Roman"/>
                <w:strike/>
                <w:color w:val="FF0000"/>
              </w:rPr>
              <w:t xml:space="preserve"> лірик</w:t>
            </w:r>
            <w:r w:rsidRPr="00615C8B">
              <w:rPr>
                <w:rFonts w:ascii="Times New Roman" w:hAnsi="Times New Roman" w:cs="Times New Roman"/>
                <w:strike/>
                <w:color w:val="FF0000"/>
                <w:lang w:val="uk-UA"/>
              </w:rPr>
              <w:t>а</w:t>
            </w:r>
            <w:r w:rsidRPr="00615C8B">
              <w:rPr>
                <w:rFonts w:ascii="Times New Roman" w:hAnsi="Times New Roman" w:cs="Times New Roman"/>
                <w:strike/>
                <w:color w:val="FF0000"/>
              </w:rPr>
              <w:t xml:space="preserve"> (</w:t>
            </w:r>
            <w:r w:rsidRPr="00615C8B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«Справжні герої»</w:t>
            </w:r>
            <w:r w:rsidRPr="00615C8B">
              <w:rPr>
                <w:rFonts w:ascii="Times New Roman" w:hAnsi="Times New Roman" w:cs="Times New Roman"/>
                <w:strike/>
                <w:color w:val="FF0000"/>
              </w:rPr>
              <w:t>). Дружні взаємини з</w:t>
            </w:r>
            <w:proofErr w:type="gramStart"/>
            <w:r w:rsidRPr="00615C8B">
              <w:rPr>
                <w:rFonts w:ascii="Times New Roman" w:hAnsi="Times New Roman" w:cs="Times New Roman"/>
                <w:strike/>
                <w:color w:val="FF0000"/>
              </w:rPr>
              <w:t xml:space="preserve"> Н</w:t>
            </w:r>
            <w:proofErr w:type="gramEnd"/>
            <w:r w:rsidRPr="00615C8B">
              <w:rPr>
                <w:rFonts w:ascii="Times New Roman" w:hAnsi="Times New Roman" w:cs="Times New Roman"/>
                <w:strike/>
                <w:color w:val="FF0000"/>
              </w:rPr>
              <w:t xml:space="preserve">адією Сигидою, її образ у поезії </w:t>
            </w:r>
            <w:r w:rsidRPr="00615C8B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«До Н. К. С.».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Михайло СТАРИЦЬКИЙ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— драматург,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і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вміє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коротко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розповісти </w:t>
            </w:r>
            <w:r w:rsidRPr="00F46194">
              <w:rPr>
                <w:rFonts w:ascii="Times New Roman" w:hAnsi="Times New Roman" w:cs="Times New Roman"/>
                <w:color w:val="161616"/>
              </w:rPr>
              <w:t>про українську поезію другої половини ХІ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Х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ст.,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називає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її видатних представників;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визначати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жанрові та художні особливості поетичних творів,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аналізувати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їх ідейно-тематичний зміст</w:t>
            </w:r>
            <w:r w:rsidRPr="00EA5392">
              <w:rPr>
                <w:rFonts w:ascii="Times New Roman" w:hAnsi="Times New Roman" w:cs="Times New Roman"/>
                <w:color w:val="161616"/>
              </w:rPr>
              <w:t xml:space="preserve">. </w:t>
            </w:r>
            <w:r w:rsidRPr="00EA5392">
              <w:rPr>
                <w:rFonts w:ascii="Times New Roman" w:hAnsi="Times New Roman" w:cs="Times New Roman"/>
                <w:i/>
                <w:iCs/>
                <w:color w:val="auto"/>
              </w:rPr>
              <w:t>Розуміння поезії як сповіді душі, вияву найсокровенніших думок і почуттів людини. Протиставлення поезії та бездуховності.</w:t>
            </w:r>
          </w:p>
        </w:tc>
      </w:tr>
      <w:tr w:rsidR="009D6AAB" w:rsidTr="00221703"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К-ть годин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Змі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ст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навчального матеріалу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Державні вимоги до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івня загальноосвітньої підготовки учнів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поет, прозаїк, театральний діяч.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«Не з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a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хвати солодкого зомління…» </w:t>
            </w:r>
            <w:r w:rsidRPr="00F46194">
              <w:rPr>
                <w:rFonts w:ascii="Times New Roman" w:hAnsi="Times New Roman" w:cs="Times New Roman"/>
                <w:color w:val="161616"/>
              </w:rPr>
              <w:t>(із циклу «Монологи про кохання»). Духовне начало в коханні. Поетичні засоби (пейзаж, фантастичні мотиви) для вираження почуття.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</w:pP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Іван НЕЧУЙ-ЛЕВИЦЬКИЙ.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«Кайдашева сі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м’я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»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 xml:space="preserve">Життя митця і його творчість як новий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>імпульс української літератури («Колосальне всеобіймаюче око України» (І. Франко)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.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Її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з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агальна характеристика. «Кайдашева сім’я» —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соц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>іально-побутова повість-хроніка. Гумористичний ра курс зображення та необхідність його врахування при інтерпретації повісті. Реалізм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 xml:space="preserve">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твору, сучасна </w:t>
            </w:r>
            <w:r w:rsidRPr="00F46194">
              <w:rPr>
                <w:rFonts w:ascii="Times New Roman" w:hAnsi="Times New Roman" w:cs="Times New Roman"/>
                <w:color w:val="161616"/>
                <w:lang w:val="uk-UA"/>
              </w:rPr>
              <w:t>в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ічна актуальність проблеми батьків і дітей. Колоритні характери в повісті. Українська ментальність, гуманістичні традиції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народного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побуту й моралі. Утвердження цінностей національної етики засобами комічного. </w:t>
            </w:r>
          </w:p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ТЛ: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соц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іально-побутова повість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lastRenderedPageBreak/>
              <w:t xml:space="preserve">Учень / учениця: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й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розповісти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про письменника, назвати його основні твори;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коментує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оцінку І. </w:t>
            </w: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Франком твор-чого спадку І. Нечуя-Левицького;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визначити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жанр твору,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про-коментувати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основну проблему,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схарактеризувати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образи-персонажі, засоби їхнього зображення;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порівнювати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образи,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пояснювати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авторську позицію,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виокремлювати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засоби комічного у творі,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пояснювати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їхню роль;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висловити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власну думку про українську ментальність, національний характер, народну мораль і етику.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Усвідомлення основних рис української ментальності, його значення для самопізнання й успішної адаптації в сучасному суспільстві.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lastRenderedPageBreak/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ЛІТЕРАТУРА </w:t>
            </w:r>
            <w:proofErr w:type="gramStart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ІДНОГО КРАЮ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Ознайомлення з творами письменників-земляків.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знає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письменників, які народилися в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р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ідному краї;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читає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зразки їхніх творів;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висловлює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власні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міркування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про них.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Виховання шанобливого ставлення до талановитих землякі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в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. </w:t>
            </w:r>
          </w:p>
        </w:tc>
      </w:tr>
      <w:tr w:rsidR="009D6AAB" w:rsidTr="00221703"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center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color w:val="1616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УРОК-ПІДСУМОК 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Проведення бесіди або диспуту </w:t>
            </w:r>
            <w:proofErr w:type="gramStart"/>
            <w:r w:rsidRPr="00F46194">
              <w:rPr>
                <w:rFonts w:ascii="Times New Roman" w:hAnsi="Times New Roman" w:cs="Times New Roman"/>
                <w:color w:val="161616"/>
              </w:rPr>
              <w:t>про</w:t>
            </w:r>
            <w:proofErr w:type="gramEnd"/>
            <w:r w:rsidRPr="00F46194">
              <w:rPr>
                <w:rFonts w:ascii="Times New Roman" w:hAnsi="Times New Roman" w:cs="Times New Roman"/>
                <w:color w:val="161616"/>
              </w:rPr>
              <w:t xml:space="preserve"> твори, що вивчалися упродовж року й найбільше запам’яталися </w:t>
            </w:r>
          </w:p>
        </w:tc>
        <w:tc>
          <w:tcPr>
            <w:tcW w:w="0" w:type="auto"/>
            <w:shd w:val="clear" w:color="auto" w:fill="auto"/>
          </w:tcPr>
          <w:p w:rsidR="009D6AAB" w:rsidRPr="00F46194" w:rsidRDefault="009D6AAB" w:rsidP="00221703">
            <w:pPr>
              <w:pStyle w:val="Default"/>
              <w:jc w:val="both"/>
              <w:rPr>
                <w:rFonts w:ascii="Times New Roman" w:hAnsi="Times New Roman" w:cs="Times New Roman"/>
                <w:color w:val="161616"/>
              </w:rPr>
            </w:pPr>
            <w:r w:rsidRPr="00F46194">
              <w:rPr>
                <w:rFonts w:ascii="Times New Roman" w:hAnsi="Times New Roman" w:cs="Times New Roman"/>
                <w:b/>
                <w:bCs/>
                <w:i/>
                <w:iCs/>
                <w:color w:val="161616"/>
              </w:rPr>
              <w:t xml:space="preserve">Учень / учениця: </w:t>
            </w:r>
            <w:r w:rsidRPr="00F46194">
              <w:rPr>
                <w:rFonts w:ascii="Times New Roman" w:hAnsi="Times New Roman" w:cs="Times New Roman"/>
                <w:b/>
                <w:bCs/>
                <w:color w:val="161616"/>
              </w:rPr>
              <w:t>уміє робити</w:t>
            </w:r>
            <w:r w:rsidRPr="00F46194">
              <w:rPr>
                <w:rFonts w:ascii="Times New Roman" w:hAnsi="Times New Roman" w:cs="Times New Roman"/>
                <w:color w:val="161616"/>
              </w:rPr>
              <w:t xml:space="preserve"> загальні виснов-ки про письменників, їхні твори, особливості поетики тощо. </w:t>
            </w:r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Формування вміння </w:t>
            </w:r>
            <w:proofErr w:type="gramStart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>толерантно й</w:t>
            </w:r>
            <w:proofErr w:type="gramEnd"/>
            <w:r w:rsidRPr="00F46194">
              <w:rPr>
                <w:rFonts w:ascii="Times New Roman" w:hAnsi="Times New Roman" w:cs="Times New Roman"/>
                <w:i/>
                <w:iCs/>
                <w:color w:val="161616"/>
              </w:rPr>
              <w:t xml:space="preserve"> переконливо обґрунтовувати свою думку </w:t>
            </w:r>
          </w:p>
        </w:tc>
      </w:tr>
    </w:tbl>
    <w:p w:rsidR="009D6AAB" w:rsidRDefault="009D6AAB" w:rsidP="009D6AAB"/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b/>
          <w:bCs/>
          <w:lang w:val="uk-UA"/>
        </w:rPr>
      </w:pPr>
    </w:p>
    <w:p w:rsidR="009D6AAB" w:rsidRPr="00D350BF" w:rsidRDefault="009D6AAB" w:rsidP="009D6AAB">
      <w:pPr>
        <w:pStyle w:val="CM19"/>
        <w:spacing w:line="288" w:lineRule="atLeast"/>
        <w:jc w:val="center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b/>
          <w:bCs/>
        </w:rPr>
        <w:t>ДОДАТКОВА ЛІТЕРАТУРА ДЛЯ ЧИТАННЯ (</w:t>
      </w:r>
      <w:r w:rsidRPr="00D350BF">
        <w:rPr>
          <w:rFonts w:ascii="Times New Roman" w:hAnsi="Times New Roman"/>
          <w:b/>
          <w:bCs/>
          <w:i/>
          <w:iCs/>
        </w:rPr>
        <w:t>на вибір</w:t>
      </w:r>
      <w:r w:rsidRPr="00D350BF">
        <w:rPr>
          <w:rFonts w:ascii="Times New Roman" w:hAnsi="Times New Roman"/>
          <w:b/>
          <w:bCs/>
        </w:rPr>
        <w:t xml:space="preserve">) </w:t>
      </w:r>
      <w:r w:rsidRPr="00D350BF">
        <w:rPr>
          <w:rFonts w:ascii="Times New Roman" w:hAnsi="Times New Roman"/>
          <w:b/>
          <w:bCs/>
          <w:color w:val="161616"/>
        </w:rPr>
        <w:t xml:space="preserve"> клас </w:t>
      </w:r>
    </w:p>
    <w:p w:rsidR="009D6AAB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  <w:lang w:val="uk-UA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 xml:space="preserve">ВЕЛИЧКОВСЬКИЙ І. </w:t>
      </w:r>
      <w:r w:rsidRPr="00D350BF">
        <w:rPr>
          <w:rFonts w:ascii="Times New Roman" w:hAnsi="Times New Roman"/>
          <w:color w:val="161616"/>
        </w:rPr>
        <w:t xml:space="preserve">«Зегар цілий і полузегарок» </w:t>
      </w:r>
    </w:p>
    <w:p w:rsidR="003B3411" w:rsidRPr="003B3411" w:rsidRDefault="003B3411" w:rsidP="003B3411">
      <w:pPr>
        <w:pStyle w:val="Default"/>
        <w:jc w:val="both"/>
        <w:rPr>
          <w:color w:val="00B050"/>
        </w:rPr>
      </w:pPr>
      <w:r w:rsidRPr="003B3411">
        <w:rPr>
          <w:rFonts w:ascii="Times New Roman" w:hAnsi="Times New Roman" w:cs="Times New Roman"/>
          <w:color w:val="00B050"/>
        </w:rPr>
        <w:t>«Поученьє Володимира Мономаха», «Києво-Печерський Патерик»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ВИШЕНСЬКИЙ І.</w:t>
      </w:r>
      <w:r w:rsidRPr="00D350BF">
        <w:rPr>
          <w:rFonts w:ascii="Times New Roman" w:hAnsi="Times New Roman"/>
          <w:color w:val="161616"/>
        </w:rPr>
        <w:t xml:space="preserve"> Твори (</w:t>
      </w:r>
      <w:r w:rsidRPr="00D350BF">
        <w:rPr>
          <w:rFonts w:ascii="Times New Roman" w:hAnsi="Times New Roman"/>
          <w:i/>
          <w:iCs/>
          <w:color w:val="161616"/>
        </w:rPr>
        <w:t>в перекладі В. Шевчука</w:t>
      </w:r>
      <w:r w:rsidRPr="00D350BF">
        <w:rPr>
          <w:rFonts w:ascii="Times New Roman" w:hAnsi="Times New Roman"/>
          <w:color w:val="161616"/>
        </w:rPr>
        <w:t xml:space="preserve">)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 xml:space="preserve">ВОВЧОК МАРКО. </w:t>
      </w:r>
      <w:r w:rsidRPr="00D350BF">
        <w:rPr>
          <w:rFonts w:ascii="Times New Roman" w:hAnsi="Times New Roman"/>
          <w:color w:val="161616"/>
        </w:rPr>
        <w:t>«Народні оповідання»</w:t>
      </w:r>
      <w:r>
        <w:rPr>
          <w:rFonts w:ascii="Times New Roman" w:hAnsi="Times New Roman"/>
          <w:color w:val="161616"/>
          <w:lang w:val="uk-UA"/>
        </w:rPr>
        <w:t>, «Маруся»</w:t>
      </w:r>
      <w:r w:rsidRPr="00D350BF">
        <w:rPr>
          <w:rFonts w:ascii="Times New Roman" w:hAnsi="Times New Roman"/>
          <w:color w:val="161616"/>
        </w:rPr>
        <w:t xml:space="preserve">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ВОРОБКЕВИЧ С.</w:t>
      </w:r>
      <w:r w:rsidRPr="00D350BF">
        <w:rPr>
          <w:rFonts w:ascii="Times New Roman" w:hAnsi="Times New Roman"/>
          <w:color w:val="161616"/>
        </w:rPr>
        <w:t xml:space="preserve"> «Турецькі бранці», «Вісі</w:t>
      </w:r>
      <w:proofErr w:type="gramStart"/>
      <w:r w:rsidRPr="00D350BF">
        <w:rPr>
          <w:rFonts w:ascii="Times New Roman" w:hAnsi="Times New Roman"/>
          <w:color w:val="161616"/>
        </w:rPr>
        <w:t>м чи</w:t>
      </w:r>
      <w:proofErr w:type="gramEnd"/>
      <w:r w:rsidRPr="00D350BF">
        <w:rPr>
          <w:rFonts w:ascii="Times New Roman" w:hAnsi="Times New Roman"/>
          <w:color w:val="161616"/>
        </w:rPr>
        <w:t xml:space="preserve"> дев’ять? См</w:t>
      </w:r>
      <w:proofErr w:type="gramStart"/>
      <w:r w:rsidRPr="00D350BF">
        <w:rPr>
          <w:rFonts w:ascii="Times New Roman" w:hAnsi="Times New Roman"/>
          <w:color w:val="161616"/>
        </w:rPr>
        <w:t>i</w:t>
      </w:r>
      <w:proofErr w:type="gramEnd"/>
      <w:r w:rsidRPr="00D350BF">
        <w:rPr>
          <w:rFonts w:ascii="Times New Roman" w:hAnsi="Times New Roman"/>
          <w:color w:val="161616"/>
        </w:rPr>
        <w:t xml:space="preserve">ховинки про Безглуздів»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ГОРАК Р.</w:t>
      </w:r>
      <w:r w:rsidRPr="00D350BF">
        <w:rPr>
          <w:rFonts w:ascii="Times New Roman" w:hAnsi="Times New Roman"/>
          <w:color w:val="161616"/>
        </w:rPr>
        <w:t xml:space="preserve"> «У сутінках», «Тричі мені являлася любов»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ГРЕБІНКА Є.</w:t>
      </w:r>
      <w:r w:rsidRPr="00D350BF">
        <w:rPr>
          <w:rFonts w:ascii="Times New Roman" w:hAnsi="Times New Roman"/>
          <w:color w:val="161616"/>
        </w:rPr>
        <w:t xml:space="preserve"> «Чайковський» (роман)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ДЕРЕВО ПАМ’ЯТІ</w:t>
      </w:r>
      <w:r w:rsidRPr="00D350BF">
        <w:rPr>
          <w:rFonts w:ascii="Times New Roman" w:hAnsi="Times New Roman"/>
          <w:color w:val="161616"/>
        </w:rPr>
        <w:t xml:space="preserve">. Книга українського історичного оповідання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ЗАЙЦЕВ П.</w:t>
      </w:r>
      <w:r w:rsidRPr="00D350BF">
        <w:rPr>
          <w:rFonts w:ascii="Times New Roman" w:hAnsi="Times New Roman"/>
          <w:color w:val="161616"/>
        </w:rPr>
        <w:t xml:space="preserve"> «Життя Тараса Шевченка»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ІВАНЕНКО О.</w:t>
      </w:r>
      <w:r w:rsidRPr="00D350BF">
        <w:rPr>
          <w:rFonts w:ascii="Times New Roman" w:hAnsi="Times New Roman"/>
          <w:color w:val="161616"/>
        </w:rPr>
        <w:t xml:space="preserve"> «Марія»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ІВАНЧЕНКО Р.</w:t>
      </w:r>
      <w:r w:rsidRPr="00D350BF">
        <w:rPr>
          <w:rFonts w:ascii="Times New Roman" w:hAnsi="Times New Roman"/>
          <w:color w:val="161616"/>
        </w:rPr>
        <w:t xml:space="preserve"> «Гнів Перуна»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ІВЧЕНКО М.</w:t>
      </w:r>
      <w:r w:rsidRPr="00D350BF">
        <w:rPr>
          <w:rFonts w:ascii="Times New Roman" w:hAnsi="Times New Roman"/>
          <w:color w:val="161616"/>
        </w:rPr>
        <w:t xml:space="preserve"> Напоєні дні [повість про Г. Сковороду]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proofErr w:type="gramStart"/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«ІСТОРІЯ РУСІВ»</w:t>
      </w:r>
      <w:r w:rsidRPr="00D350BF">
        <w:rPr>
          <w:rFonts w:ascii="Times New Roman" w:hAnsi="Times New Roman"/>
          <w:color w:val="161616"/>
        </w:rPr>
        <w:t xml:space="preserve"> (у перекладі І. Драча) </w:t>
      </w:r>
      <w:proofErr w:type="gramEnd"/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КВІТКА-ОСНОВ’ЯНЕНКО Г.</w:t>
      </w:r>
      <w:r w:rsidRPr="00D350BF">
        <w:rPr>
          <w:rFonts w:ascii="Times New Roman" w:hAnsi="Times New Roman"/>
          <w:color w:val="161616"/>
        </w:rPr>
        <w:t xml:space="preserve"> «Салдацький патрет», «Конотопська відьма»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КОНИСЬКИЙ О.</w:t>
      </w:r>
      <w:r w:rsidRPr="00D350BF">
        <w:rPr>
          <w:rFonts w:ascii="Times New Roman" w:hAnsi="Times New Roman"/>
          <w:color w:val="161616"/>
        </w:rPr>
        <w:t xml:space="preserve"> «Тарас Шевченко-Грушівський. Хроніка його життя»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КОРОЛЮК Н.</w:t>
      </w:r>
      <w:r w:rsidRPr="00D350BF">
        <w:rPr>
          <w:rFonts w:ascii="Times New Roman" w:hAnsi="Times New Roman"/>
          <w:color w:val="161616"/>
        </w:rPr>
        <w:t xml:space="preserve"> «Маленькі історії про українських композиторів Х</w:t>
      </w:r>
      <w:proofErr w:type="gramStart"/>
      <w:r w:rsidRPr="00D350BF">
        <w:rPr>
          <w:rFonts w:ascii="Times New Roman" w:hAnsi="Times New Roman"/>
          <w:color w:val="161616"/>
        </w:rPr>
        <w:t>V</w:t>
      </w:r>
      <w:proofErr w:type="gramEnd"/>
      <w:r w:rsidRPr="00D350BF">
        <w:rPr>
          <w:rFonts w:ascii="Times New Roman" w:hAnsi="Times New Roman"/>
          <w:color w:val="161616"/>
        </w:rPr>
        <w:t xml:space="preserve">ІІІ—ХХ ст.»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КОСАЧ Ю.</w:t>
      </w:r>
      <w:r w:rsidRPr="00D350BF">
        <w:rPr>
          <w:rFonts w:ascii="Times New Roman" w:hAnsi="Times New Roman"/>
          <w:color w:val="161616"/>
        </w:rPr>
        <w:t xml:space="preserve"> «Володарка Понтиди»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КОСТОМАРОВ М.</w:t>
      </w:r>
      <w:r w:rsidRPr="00D350BF">
        <w:rPr>
          <w:rFonts w:ascii="Times New Roman" w:hAnsi="Times New Roman"/>
          <w:color w:val="161616"/>
        </w:rPr>
        <w:t xml:space="preserve"> «Сава Чалий», «Чернігівка»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КУЛІ</w:t>
      </w:r>
      <w:proofErr w:type="gramStart"/>
      <w:r w:rsidRPr="00D350BF">
        <w:rPr>
          <w:rFonts w:ascii="Times New Roman" w:hAnsi="Times New Roman"/>
          <w:i/>
          <w:iCs/>
          <w:color w:val="161616"/>
        </w:rPr>
        <w:t>Ш</w:t>
      </w:r>
      <w:proofErr w:type="gramEnd"/>
      <w:r w:rsidRPr="00D350BF">
        <w:rPr>
          <w:rFonts w:ascii="Times New Roman" w:hAnsi="Times New Roman"/>
          <w:i/>
          <w:iCs/>
          <w:color w:val="161616"/>
        </w:rPr>
        <w:t xml:space="preserve"> П.</w:t>
      </w:r>
      <w:r w:rsidRPr="00D350BF">
        <w:rPr>
          <w:rFonts w:ascii="Times New Roman" w:hAnsi="Times New Roman"/>
          <w:color w:val="161616"/>
        </w:rPr>
        <w:t xml:space="preserve"> «Жизнь Куліша», «Дівоче серце»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МИРНИЙ Панас.</w:t>
      </w:r>
      <w:r w:rsidRPr="00D350BF">
        <w:rPr>
          <w:rFonts w:ascii="Times New Roman" w:hAnsi="Times New Roman"/>
          <w:color w:val="161616"/>
        </w:rPr>
        <w:t xml:space="preserve"> «Товариші»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НЕЧУЙ-ЛЕВИЦЬКИЙ І.</w:t>
      </w:r>
      <w:r w:rsidRPr="00D350BF">
        <w:rPr>
          <w:rFonts w:ascii="Times New Roman" w:hAnsi="Times New Roman"/>
          <w:color w:val="161616"/>
        </w:rPr>
        <w:t xml:space="preserve"> «Микола Джеря», «Старосвітські батюшки та матушки»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ОГНЕННИЙ ЗМІЙ</w:t>
      </w:r>
      <w:r w:rsidRPr="00D350BF">
        <w:rPr>
          <w:rFonts w:ascii="Times New Roman" w:hAnsi="Times New Roman"/>
          <w:color w:val="161616"/>
        </w:rPr>
        <w:t>. Антологія української фантастики ХІ</w:t>
      </w:r>
      <w:proofErr w:type="gramStart"/>
      <w:r w:rsidRPr="00D350BF">
        <w:rPr>
          <w:rFonts w:ascii="Times New Roman" w:hAnsi="Times New Roman"/>
          <w:color w:val="161616"/>
        </w:rPr>
        <w:t>Х</w:t>
      </w:r>
      <w:proofErr w:type="gramEnd"/>
      <w:r w:rsidRPr="00D350BF">
        <w:rPr>
          <w:rFonts w:ascii="Times New Roman" w:hAnsi="Times New Roman"/>
          <w:color w:val="161616"/>
        </w:rPr>
        <w:t xml:space="preserve"> ст.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>
        <w:rPr>
          <w:rFonts w:ascii="Times New Roman" w:hAnsi="Times New Roman"/>
          <w:i/>
          <w:iCs/>
          <w:color w:val="161616"/>
        </w:rPr>
        <w:t>СВИ</w:t>
      </w:r>
      <w:r w:rsidRPr="00D350BF">
        <w:rPr>
          <w:rFonts w:ascii="Times New Roman" w:hAnsi="Times New Roman"/>
          <w:i/>
          <w:iCs/>
          <w:color w:val="161616"/>
        </w:rPr>
        <w:t xml:space="preserve">ДНИЦЬКИЙ А. </w:t>
      </w:r>
      <w:r>
        <w:rPr>
          <w:rFonts w:ascii="Times New Roman" w:hAnsi="Times New Roman"/>
          <w:color w:val="161616"/>
        </w:rPr>
        <w:t>«Люборацькі</w:t>
      </w:r>
      <w:r w:rsidRPr="00D350BF">
        <w:rPr>
          <w:rFonts w:ascii="Times New Roman" w:hAnsi="Times New Roman"/>
          <w:color w:val="161616"/>
        </w:rPr>
        <w:t xml:space="preserve">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СКЛЯРЕНКО С.</w:t>
      </w:r>
      <w:r w:rsidRPr="00D350BF">
        <w:rPr>
          <w:rFonts w:ascii="Times New Roman" w:hAnsi="Times New Roman"/>
          <w:color w:val="161616"/>
        </w:rPr>
        <w:t xml:space="preserve"> «Святослав», «Володимир»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 xml:space="preserve">СКОВОРОДА Г. </w:t>
      </w:r>
      <w:r w:rsidRPr="00D350BF">
        <w:rPr>
          <w:rFonts w:ascii="Times New Roman" w:hAnsi="Times New Roman"/>
          <w:color w:val="161616"/>
        </w:rPr>
        <w:t xml:space="preserve">Листи до Михайла Ковалинського, поезії, байки, філософські трактати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СТАРИЦЬКИЙ М.</w:t>
      </w:r>
      <w:r w:rsidRPr="00D350BF">
        <w:rPr>
          <w:rFonts w:ascii="Times New Roman" w:hAnsi="Times New Roman"/>
          <w:color w:val="161616"/>
        </w:rPr>
        <w:t xml:space="preserve"> «Оборона Буші»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ТУЛУБ З.</w:t>
      </w:r>
      <w:r w:rsidRPr="00D350BF">
        <w:rPr>
          <w:rFonts w:ascii="Times New Roman" w:hAnsi="Times New Roman"/>
          <w:color w:val="161616"/>
        </w:rPr>
        <w:t xml:space="preserve"> «Звіролови»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ТУРЧИНОВСЬКИЙ І.</w:t>
      </w:r>
      <w:r w:rsidRPr="00D350BF">
        <w:rPr>
          <w:rFonts w:ascii="Times New Roman" w:hAnsi="Times New Roman"/>
          <w:color w:val="161616"/>
        </w:rPr>
        <w:t xml:space="preserve"> «Моє житіє і страданіє»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ФЕДЬКОВИЧ Ю.</w:t>
      </w:r>
      <w:r w:rsidRPr="00D350BF">
        <w:rPr>
          <w:rFonts w:ascii="Times New Roman" w:hAnsi="Times New Roman"/>
          <w:color w:val="161616"/>
        </w:rPr>
        <w:t xml:space="preserve"> «Довбуш» (трагедія) </w:t>
      </w:r>
    </w:p>
    <w:p w:rsidR="009D6AAB" w:rsidRPr="00D350BF" w:rsidRDefault="009D6AAB" w:rsidP="009D6AAB">
      <w:pPr>
        <w:pStyle w:val="CM11"/>
        <w:ind w:left="283" w:hanging="282"/>
        <w:jc w:val="both"/>
        <w:rPr>
          <w:rFonts w:ascii="Times New Roman" w:hAnsi="Times New Roman"/>
          <w:color w:val="161616"/>
        </w:rPr>
      </w:pPr>
      <w:r w:rsidRPr="00D350BF">
        <w:rPr>
          <w:rFonts w:ascii="Times New Roman" w:hAnsi="Times New Roman"/>
          <w:color w:val="161616"/>
        </w:rPr>
        <w:t></w:t>
      </w:r>
      <w:r w:rsidRPr="00D350BF">
        <w:rPr>
          <w:rFonts w:ascii="Times New Roman" w:hAnsi="Times New Roman"/>
          <w:color w:val="161616"/>
        </w:rPr>
        <w:tab/>
      </w:r>
      <w:r w:rsidRPr="00D350BF">
        <w:rPr>
          <w:rFonts w:ascii="Times New Roman" w:hAnsi="Times New Roman"/>
          <w:i/>
          <w:iCs/>
          <w:color w:val="161616"/>
        </w:rPr>
        <w:t>ШЕВЧЕНКО Т</w:t>
      </w:r>
      <w:r w:rsidRPr="00D350BF">
        <w:rPr>
          <w:rFonts w:ascii="Times New Roman" w:hAnsi="Times New Roman"/>
          <w:color w:val="161616"/>
        </w:rPr>
        <w:t xml:space="preserve">. «Кобзар», «Автобіографічний нарис», «Щоденник», «Художник» </w:t>
      </w:r>
      <w:bookmarkStart w:id="0" w:name="_GoBack"/>
      <w:bookmarkEnd w:id="0"/>
    </w:p>
    <w:sectPr w:rsidR="009D6AAB" w:rsidRPr="00D35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AF"/>
    <w:rsid w:val="000B0421"/>
    <w:rsid w:val="001901C1"/>
    <w:rsid w:val="001F374C"/>
    <w:rsid w:val="002B5157"/>
    <w:rsid w:val="002B69A5"/>
    <w:rsid w:val="00343FF7"/>
    <w:rsid w:val="003B09AF"/>
    <w:rsid w:val="003B3411"/>
    <w:rsid w:val="00417D41"/>
    <w:rsid w:val="004A6A4A"/>
    <w:rsid w:val="00615C8B"/>
    <w:rsid w:val="00741F1B"/>
    <w:rsid w:val="0078725D"/>
    <w:rsid w:val="007F6E0A"/>
    <w:rsid w:val="008E41EA"/>
    <w:rsid w:val="008E76F5"/>
    <w:rsid w:val="008F187D"/>
    <w:rsid w:val="009D6AAB"/>
    <w:rsid w:val="00AA2659"/>
    <w:rsid w:val="00C62723"/>
    <w:rsid w:val="00D8571D"/>
    <w:rsid w:val="00EA5392"/>
    <w:rsid w:val="00EE2B82"/>
    <w:rsid w:val="00F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20">
    <w:name w:val="CM20"/>
    <w:basedOn w:val="a"/>
    <w:next w:val="a"/>
    <w:rsid w:val="002B69A5"/>
    <w:pPr>
      <w:widowControl w:val="0"/>
      <w:autoSpaceDE w:val="0"/>
      <w:autoSpaceDN w:val="0"/>
      <w:adjustRightInd w:val="0"/>
      <w:spacing w:after="158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CM21">
    <w:name w:val="CM21"/>
    <w:basedOn w:val="a"/>
    <w:next w:val="a"/>
    <w:rsid w:val="002B69A5"/>
    <w:pPr>
      <w:widowControl w:val="0"/>
      <w:autoSpaceDE w:val="0"/>
      <w:autoSpaceDN w:val="0"/>
      <w:adjustRightInd w:val="0"/>
      <w:spacing w:after="283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CM22">
    <w:name w:val="CM22"/>
    <w:basedOn w:val="a"/>
    <w:next w:val="a"/>
    <w:rsid w:val="002B69A5"/>
    <w:pPr>
      <w:widowControl w:val="0"/>
      <w:autoSpaceDE w:val="0"/>
      <w:autoSpaceDN w:val="0"/>
      <w:adjustRightInd w:val="0"/>
      <w:spacing w:after="525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CM1">
    <w:name w:val="CM1"/>
    <w:basedOn w:val="a"/>
    <w:next w:val="a"/>
    <w:rsid w:val="009D6AA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D6AA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customStyle="1" w:styleId="CM15">
    <w:name w:val="CM15"/>
    <w:basedOn w:val="Default"/>
    <w:next w:val="Default"/>
    <w:rsid w:val="009D6AAB"/>
    <w:pPr>
      <w:spacing w:line="21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9D6AAB"/>
    <w:pPr>
      <w:spacing w:after="83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9D6AAB"/>
    <w:pPr>
      <w:spacing w:line="21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9D6AAB"/>
    <w:pPr>
      <w:spacing w:after="205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D6AAB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9D6AAB"/>
    <w:pPr>
      <w:spacing w:line="231" w:lineRule="atLeast"/>
    </w:pPr>
    <w:rPr>
      <w:rFonts w:cs="Times New Roman"/>
      <w:color w:val="auto"/>
    </w:rPr>
  </w:style>
  <w:style w:type="paragraph" w:customStyle="1" w:styleId="podrazdel">
    <w:name w:val="podrazdel"/>
    <w:rsid w:val="009D6AAB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Calibri" w:hAnsi="Arial" w:cs="Arial"/>
      <w:b/>
      <w:bCs/>
      <w:sz w:val="20"/>
      <w:szCs w:val="20"/>
      <w:lang w:val="ru-RU" w:eastAsia="uk-UA"/>
    </w:rPr>
  </w:style>
  <w:style w:type="paragraph" w:styleId="a3">
    <w:name w:val="Body Text"/>
    <w:basedOn w:val="a"/>
    <w:link w:val="a4"/>
    <w:rsid w:val="009D6AA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a4">
    <w:name w:val="Основний текст Знак"/>
    <w:basedOn w:val="a0"/>
    <w:link w:val="a3"/>
    <w:rsid w:val="009D6AAB"/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20">
    <w:name w:val="CM20"/>
    <w:basedOn w:val="a"/>
    <w:next w:val="a"/>
    <w:rsid w:val="002B69A5"/>
    <w:pPr>
      <w:widowControl w:val="0"/>
      <w:autoSpaceDE w:val="0"/>
      <w:autoSpaceDN w:val="0"/>
      <w:adjustRightInd w:val="0"/>
      <w:spacing w:after="158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CM21">
    <w:name w:val="CM21"/>
    <w:basedOn w:val="a"/>
    <w:next w:val="a"/>
    <w:rsid w:val="002B69A5"/>
    <w:pPr>
      <w:widowControl w:val="0"/>
      <w:autoSpaceDE w:val="0"/>
      <w:autoSpaceDN w:val="0"/>
      <w:adjustRightInd w:val="0"/>
      <w:spacing w:after="283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CM22">
    <w:name w:val="CM22"/>
    <w:basedOn w:val="a"/>
    <w:next w:val="a"/>
    <w:rsid w:val="002B69A5"/>
    <w:pPr>
      <w:widowControl w:val="0"/>
      <w:autoSpaceDE w:val="0"/>
      <w:autoSpaceDN w:val="0"/>
      <w:adjustRightInd w:val="0"/>
      <w:spacing w:after="525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CM1">
    <w:name w:val="CM1"/>
    <w:basedOn w:val="a"/>
    <w:next w:val="a"/>
    <w:rsid w:val="009D6AA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D6AA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customStyle="1" w:styleId="CM15">
    <w:name w:val="CM15"/>
    <w:basedOn w:val="Default"/>
    <w:next w:val="Default"/>
    <w:rsid w:val="009D6AAB"/>
    <w:pPr>
      <w:spacing w:line="21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9D6AAB"/>
    <w:pPr>
      <w:spacing w:after="83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9D6AAB"/>
    <w:pPr>
      <w:spacing w:line="21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9D6AAB"/>
    <w:pPr>
      <w:spacing w:after="205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D6AAB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9D6AAB"/>
    <w:pPr>
      <w:spacing w:line="231" w:lineRule="atLeast"/>
    </w:pPr>
    <w:rPr>
      <w:rFonts w:cs="Times New Roman"/>
      <w:color w:val="auto"/>
    </w:rPr>
  </w:style>
  <w:style w:type="paragraph" w:customStyle="1" w:styleId="podrazdel">
    <w:name w:val="podrazdel"/>
    <w:rsid w:val="009D6AAB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Calibri" w:hAnsi="Arial" w:cs="Arial"/>
      <w:b/>
      <w:bCs/>
      <w:sz w:val="20"/>
      <w:szCs w:val="20"/>
      <w:lang w:val="ru-RU" w:eastAsia="uk-UA"/>
    </w:rPr>
  </w:style>
  <w:style w:type="paragraph" w:styleId="a3">
    <w:name w:val="Body Text"/>
    <w:basedOn w:val="a"/>
    <w:link w:val="a4"/>
    <w:rsid w:val="009D6AA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a4">
    <w:name w:val="Основний текст Знак"/>
    <w:basedOn w:val="a0"/>
    <w:link w:val="a3"/>
    <w:rsid w:val="009D6AAB"/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3CB2-ED07-45CD-8D8C-455E560F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18222</Words>
  <Characters>10387</Characters>
  <Application>Microsoft Office Word</Application>
  <DocSecurity>0</DocSecurity>
  <Lines>86</Lines>
  <Paragraphs>57</Paragraphs>
  <ScaleCrop>false</ScaleCrop>
  <Company/>
  <LinksUpToDate>false</LinksUpToDate>
  <CharactersWithSpaces>28552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</dc:creator>
  <cp:keywords/>
  <dc:description/>
  <cp:lastModifiedBy>kononenko</cp:lastModifiedBy>
  <cp:revision>33</cp:revision>
  <dcterms:created xsi:type="dcterms:W3CDTF">2016-07-19T10:13:00Z</dcterms:created>
  <dcterms:modified xsi:type="dcterms:W3CDTF">2016-07-19T11:45:00Z</dcterms:modified>
</cp:coreProperties>
</file>