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493" w:rsidRPr="003B3E7A" w:rsidRDefault="00590493" w:rsidP="00590493">
      <w:pPr>
        <w:spacing w:after="0" w:line="240" w:lineRule="auto"/>
        <w:ind w:left="6372" w:firstLine="708"/>
        <w:jc w:val="center"/>
        <w:rPr>
          <w:rFonts w:ascii="Times New Roman" w:hAnsi="Times New Roman"/>
          <w:b/>
        </w:rPr>
      </w:pPr>
      <w:r w:rsidRPr="003B3E7A">
        <w:rPr>
          <w:rFonts w:ascii="Times New Roman" w:hAnsi="Times New Roman"/>
          <w:b/>
        </w:rPr>
        <w:t xml:space="preserve">Проект   </w:t>
      </w:r>
    </w:p>
    <w:p w:rsidR="00590493" w:rsidRDefault="00590493" w:rsidP="0059049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Історія України</w:t>
      </w:r>
    </w:p>
    <w:p w:rsidR="00590493" w:rsidRDefault="00590493" w:rsidP="00590493">
      <w:pPr>
        <w:spacing w:after="0" w:line="240" w:lineRule="auto"/>
        <w:ind w:left="3540" w:firstLine="708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9 клас                                      </w:t>
      </w:r>
    </w:p>
    <w:p w:rsidR="00590493" w:rsidRDefault="00590493" w:rsidP="005904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навчальна програма  </w:t>
      </w:r>
      <w:r>
        <w:rPr>
          <w:rFonts w:ascii="Times New Roman" w:hAnsi="Times New Roman"/>
          <w:b/>
          <w:sz w:val="24"/>
          <w:szCs w:val="24"/>
        </w:rPr>
        <w:t>(52 години)</w:t>
      </w:r>
    </w:p>
    <w:p w:rsidR="002777D8" w:rsidRDefault="002777D8" w:rsidP="002777D8"/>
    <w:tbl>
      <w:tblPr>
        <w:tblW w:w="8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828"/>
        <w:gridCol w:w="4394"/>
      </w:tblGrid>
      <w:tr w:rsidR="00590493" w:rsidTr="002777D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493" w:rsidRDefault="005904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К-ть</w:t>
            </w:r>
            <w:proofErr w:type="spellEnd"/>
          </w:p>
          <w:p w:rsidR="00590493" w:rsidRDefault="005904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годин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493" w:rsidRDefault="005904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Зміст навчального</w:t>
            </w:r>
          </w:p>
          <w:p w:rsidR="00590493" w:rsidRDefault="005904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матеріалу </w:t>
            </w:r>
          </w:p>
          <w:p w:rsidR="00590493" w:rsidRDefault="005904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493" w:rsidRDefault="0059049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Державні вимоги до рівня </w:t>
            </w:r>
          </w:p>
          <w:p w:rsidR="00590493" w:rsidRDefault="0059049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загальноосвітньої підготовки учнів</w:t>
            </w:r>
          </w:p>
          <w:p w:rsidR="00590493" w:rsidRDefault="005904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90493" w:rsidTr="002777D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493" w:rsidRDefault="005904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493" w:rsidRDefault="0059049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Повторення: </w:t>
            </w:r>
            <w:r>
              <w:rPr>
                <w:rFonts w:ascii="Times New Roman" w:hAnsi="Times New Roman"/>
                <w:sz w:val="18"/>
                <w:szCs w:val="18"/>
              </w:rPr>
              <w:t>Ранній Новий час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в історії України.</w:t>
            </w:r>
          </w:p>
          <w:p w:rsidR="00590493" w:rsidRDefault="005904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Вступ: </w:t>
            </w:r>
            <w:r>
              <w:rPr>
                <w:rFonts w:ascii="Times New Roman" w:hAnsi="Times New Roman"/>
                <w:sz w:val="18"/>
                <w:szCs w:val="18"/>
              </w:rPr>
              <w:t>ХІХ ст.: доба модернізації та національного відродження в Європі.</w:t>
            </w:r>
          </w:p>
          <w:p w:rsidR="00590493" w:rsidRDefault="005904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Українські землі під владою двох імперій. Адміністративно-територіальний устрій. Регіони. </w:t>
            </w:r>
          </w:p>
          <w:p w:rsidR="00590493" w:rsidRDefault="0059049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Населення: соціальний, національний склад. Село. Міста і містечка. «Межа осілості» єврейського народу. Ментальність українського народу.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493" w:rsidRDefault="0059049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Учень/учениця:</w:t>
            </w:r>
          </w:p>
          <w:p w:rsidR="00590493" w:rsidRDefault="005904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 показує на карті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адміністративно-територіальні зміни, що відбулися в Україні наприкінці  ХVІІІ  -  на початку  ХХ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ст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590493" w:rsidRDefault="0059049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- характеризує </w:t>
            </w:r>
            <w:r>
              <w:rPr>
                <w:rFonts w:ascii="Times New Roman" w:hAnsi="Times New Roman"/>
                <w:sz w:val="18"/>
                <w:szCs w:val="18"/>
              </w:rPr>
              <w:t>розвиток українських земель наприкінці  ХVІІІ  -  на початку  ХХ ст.;</w:t>
            </w:r>
          </w:p>
          <w:p w:rsidR="00590493" w:rsidRDefault="005904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 визначає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особливості розвитку українських земель   наприкінці ХVІІІ – на початку  ХХ ст.; спільні й відмінні риси  українського  і загальноєвропейського</w:t>
            </w:r>
          </w:p>
          <w:p w:rsidR="00590493" w:rsidRDefault="005904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історичного розвитку;</w:t>
            </w:r>
          </w:p>
          <w:p w:rsidR="00590493" w:rsidRDefault="005904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- тлумачить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поняття:  «модернізація», «національне відродження», «межа осілості», «менталітет». </w:t>
            </w:r>
          </w:p>
        </w:tc>
      </w:tr>
      <w:tr w:rsidR="002777D8" w:rsidTr="005A55DC">
        <w:tc>
          <w:tcPr>
            <w:tcW w:w="87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7D8" w:rsidRDefault="002777D8" w:rsidP="002777D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Розділ І. Українські землі у складі Російської   імперії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наприкінці ХVІІІ – в першій половині ХІХ ст.</w:t>
            </w:r>
          </w:p>
        </w:tc>
      </w:tr>
      <w:tr w:rsidR="00590493" w:rsidTr="002777D8">
        <w:trPr>
          <w:trHeight w:val="4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493" w:rsidRDefault="005904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493" w:rsidRDefault="005904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Наддніпрянська Україна в системі міжнародних відносин. Запорозькі козаки на Кубані. Ліквідація Задунайської Січі.</w:t>
            </w:r>
          </w:p>
          <w:p w:rsidR="00590493" w:rsidRDefault="005904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590493" w:rsidRDefault="005904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Соціально-економічний розвиток. Кріпосництво. Воєнні поселення. Чумакування. Початок промислового перевороту. Нова модель соціально-економічного розвитку Півдня України. «Порто Франко» Одеси.</w:t>
            </w:r>
          </w:p>
          <w:p w:rsidR="00590493" w:rsidRDefault="005904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590493" w:rsidRDefault="005904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Початок українського національного відродження в Наддніпрянській Україні  і на Слобожанщині. Новгород-Сіверський автономістський гурток. Кирило-Мефодіївське братство.  </w:t>
            </w:r>
          </w:p>
          <w:p w:rsidR="00590493" w:rsidRDefault="005904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590493" w:rsidRDefault="005904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Масонство. Декабристи. Польське повстання 1830-1831 рр. і його наслідки для України. Соціальні протести. </w:t>
            </w:r>
          </w:p>
          <w:p w:rsidR="00590493" w:rsidRDefault="005904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590493" w:rsidRDefault="0059049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90493" w:rsidRDefault="005904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Практичне заняття </w:t>
            </w:r>
            <w:r>
              <w:rPr>
                <w:rFonts w:ascii="Times New Roman" w:hAnsi="Times New Roman"/>
                <w:sz w:val="18"/>
                <w:szCs w:val="18"/>
              </w:rPr>
              <w:t>(тема на вибір)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: «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Програмові документи Кирило-Мефодіївського братства» </w:t>
            </w:r>
          </w:p>
          <w:p w:rsidR="00590493" w:rsidRDefault="00590493">
            <w:pPr>
              <w:spacing w:after="0" w:line="240" w:lineRule="auto"/>
              <w:jc w:val="both"/>
              <w:rPr>
                <w:rFonts w:ascii="Times New Roman" w:hAnsi="Times New Roman"/>
                <w:strike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«Т.Шевченко та український національний рух»</w:t>
            </w:r>
          </w:p>
          <w:p w:rsidR="00590493" w:rsidRDefault="0059049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493" w:rsidRDefault="00590493">
            <w:pPr>
              <w:spacing w:after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Учень/ учениця:</w:t>
            </w:r>
          </w:p>
          <w:p w:rsidR="00590493" w:rsidRDefault="00590493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1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-  показує на карті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території українських земель   кінця ХVІІІ – першої половини  ХІХ ст.;  місця діяльності</w:t>
            </w:r>
            <w:r>
              <w:rPr>
                <w:rFonts w:ascii="Times New Roman" w:hAnsi="Times New Roman"/>
                <w:spacing w:val="-10"/>
                <w:sz w:val="18"/>
                <w:szCs w:val="18"/>
              </w:rPr>
              <w:t xml:space="preserve">  політичних і  національно-культурних  організацій; території охоплені соціальними протестами;</w:t>
            </w:r>
          </w:p>
          <w:p w:rsidR="00590493" w:rsidRDefault="005904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- характеризує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політичний та соціально-економічний   стан українських земель;  особливості промислового  перевороту; діяльність Кирило-Мефодіївського  братства; етапи українського національного відродження; </w:t>
            </w:r>
          </w:p>
          <w:p w:rsidR="00590493" w:rsidRDefault="00590493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18"/>
                <w:szCs w:val="18"/>
              </w:rPr>
            </w:pPr>
            <w:r>
              <w:rPr>
                <w:rFonts w:ascii="Times New Roman" w:hAnsi="Times New Roman"/>
                <w:spacing w:val="-10"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/>
                <w:i/>
                <w:spacing w:val="-10"/>
                <w:sz w:val="18"/>
                <w:szCs w:val="18"/>
              </w:rPr>
              <w:t xml:space="preserve">визначає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основні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наслідки соціально-економічної політики імперії щодо України; </w:t>
            </w:r>
            <w:r>
              <w:rPr>
                <w:rFonts w:ascii="Times New Roman" w:hAnsi="Times New Roman"/>
                <w:spacing w:val="-10"/>
                <w:sz w:val="18"/>
                <w:szCs w:val="18"/>
              </w:rPr>
              <w:t xml:space="preserve">ролі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загальноросійських і польських визвольних рухів </w:t>
            </w:r>
            <w:r>
              <w:rPr>
                <w:rFonts w:ascii="Times New Roman" w:hAnsi="Times New Roman"/>
                <w:spacing w:val="-10"/>
                <w:sz w:val="18"/>
                <w:szCs w:val="18"/>
              </w:rPr>
              <w:t xml:space="preserve"> та їхніх  наслідків для  України;</w:t>
            </w:r>
          </w:p>
          <w:p w:rsidR="00590493" w:rsidRDefault="005904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пояснює </w:t>
            </w:r>
            <w:r>
              <w:rPr>
                <w:rFonts w:ascii="Times New Roman" w:hAnsi="Times New Roman"/>
                <w:sz w:val="18"/>
                <w:szCs w:val="18"/>
              </w:rPr>
              <w:t>вплив промислового перевороту на соціально-економічний розвиток України; значення діяльності Кирило-Мефодіївського братства для розвитку національного руху;</w:t>
            </w:r>
          </w:p>
          <w:p w:rsidR="00590493" w:rsidRDefault="005904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 висловлює судження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щодо діяльності   І.Котляревського, Т.Шевченка, М.Гулака, М.Костомарова, П.Куліша, У.Кармалюка;</w:t>
            </w:r>
          </w:p>
          <w:p w:rsidR="00590493" w:rsidRDefault="0059049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- називає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хронологічні межі входження українських земель до складу імперії, початок промислово перевороту, українського національного відродження;</w:t>
            </w:r>
          </w:p>
          <w:p w:rsidR="00590493" w:rsidRDefault="005904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тлумачить терміни і поняття: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«промисловий переворот», «воєнне поселення», «губернія», «генерал-губернаторство».</w:t>
            </w:r>
          </w:p>
        </w:tc>
      </w:tr>
      <w:tr w:rsidR="00590493" w:rsidTr="002777D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493" w:rsidRDefault="005904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493" w:rsidRDefault="0059049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Урок узагальнення і тематичного оцінювання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493" w:rsidRDefault="005904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F0C9B" w:rsidTr="00527973">
        <w:tc>
          <w:tcPr>
            <w:tcW w:w="87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C9B" w:rsidRDefault="005F0C9B" w:rsidP="005F0C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Розділ ІІ. Західноукраїнські землі  у  складі Австрійської імперії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наприкінці ХVІІІ – у першій половині ХІХ ст.</w:t>
            </w:r>
          </w:p>
        </w:tc>
      </w:tr>
      <w:tr w:rsidR="00590493" w:rsidTr="002777D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493" w:rsidRDefault="005904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493" w:rsidRDefault="005904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Політика Австрійської імперії щодо українських земель. Структура та становище населення. Соціальні протести населення. </w:t>
            </w:r>
          </w:p>
          <w:p w:rsidR="00590493" w:rsidRDefault="005904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Початок українського національного відродження. 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Будителі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» Закарпаття. Товариство галицьких греко-католицьких священників. «Руська трійця». </w:t>
            </w:r>
          </w:p>
          <w:p w:rsidR="00590493" w:rsidRDefault="005904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590493" w:rsidRDefault="005904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Європейська революція 1848-1849 рр. в західноукраїнських землях. Скасування панщини. Головна руська рада та  її національна програма. «Зоря Галицька». Перший досвід парламентської діяльності.</w:t>
            </w:r>
          </w:p>
          <w:p w:rsidR="00590493" w:rsidRDefault="0059049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B050"/>
                <w:sz w:val="18"/>
                <w:szCs w:val="18"/>
              </w:rPr>
            </w:pPr>
          </w:p>
          <w:p w:rsidR="00590493" w:rsidRDefault="005904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 xml:space="preserve">Практичне заняття </w:t>
            </w:r>
            <w:r>
              <w:rPr>
                <w:rFonts w:ascii="Times New Roman" w:hAnsi="Times New Roman"/>
                <w:sz w:val="18"/>
                <w:szCs w:val="18"/>
              </w:rPr>
              <w:t>(тема на вибір):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Альманах «Русалка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Дністровая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».</w:t>
            </w:r>
          </w:p>
          <w:p w:rsidR="00590493" w:rsidRDefault="005904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Галицько-руська матиця.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493" w:rsidRDefault="00590493">
            <w:pPr>
              <w:spacing w:after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Учень/ учениця:</w:t>
            </w:r>
          </w:p>
          <w:p w:rsidR="00590493" w:rsidRDefault="00590493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1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  показує на карті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західноукраїнські землі  у складі   імперії; місця діяльності</w:t>
            </w:r>
            <w:r>
              <w:rPr>
                <w:rFonts w:ascii="Times New Roman" w:hAnsi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громадсько</w:t>
            </w:r>
            <w:r>
              <w:rPr>
                <w:rFonts w:ascii="Times New Roman" w:hAnsi="Times New Roman"/>
                <w:spacing w:val="-10"/>
                <w:sz w:val="18"/>
                <w:szCs w:val="18"/>
              </w:rPr>
              <w:t>-культурних  організацій;</w:t>
            </w:r>
          </w:p>
          <w:p w:rsidR="00590493" w:rsidRDefault="005904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- характеризує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політичний та соціально-економічний стан західноукраїнських земель; парламентську діяльність;  </w:t>
            </w:r>
            <w:r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</w:t>
            </w:r>
          </w:p>
          <w:p w:rsidR="00590493" w:rsidRDefault="005904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pacing w:val="-10"/>
                <w:sz w:val="18"/>
                <w:szCs w:val="18"/>
              </w:rPr>
              <w:t xml:space="preserve">- пояснює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вплив реформ Марії-Терезії і Йосифа ІІ, європейської революції на початок соціально-економічного розвитку  українських земель і національний рух в Україні;  </w:t>
            </w:r>
          </w:p>
          <w:p w:rsidR="00590493" w:rsidRDefault="00590493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 визначає наслідки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діяльності «Руської трійці»; революції  1848-1949 рр. для західноукраїнських земель; характер та особливості</w:t>
            </w:r>
            <w:r>
              <w:rPr>
                <w:rFonts w:ascii="Times New Roman" w:hAnsi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початку українського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національного відродження</w:t>
            </w:r>
            <w:r>
              <w:rPr>
                <w:rFonts w:ascii="Times New Roman" w:hAnsi="Times New Roman"/>
                <w:spacing w:val="-10"/>
                <w:sz w:val="18"/>
                <w:szCs w:val="18"/>
              </w:rPr>
              <w:t xml:space="preserve">; роль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галицького греко-католицького духівництва </w:t>
            </w:r>
            <w:r>
              <w:rPr>
                <w:rFonts w:ascii="Times New Roman" w:hAnsi="Times New Roman"/>
                <w:spacing w:val="-10"/>
                <w:sz w:val="18"/>
                <w:szCs w:val="18"/>
              </w:rPr>
              <w:t xml:space="preserve"> в суспільному житті західноукраїнських  земель;</w:t>
            </w:r>
            <w:r>
              <w:rPr>
                <w:rFonts w:ascii="Times New Roman" w:hAnsi="Times New Roman"/>
                <w:i/>
                <w:spacing w:val="-10"/>
                <w:sz w:val="18"/>
                <w:szCs w:val="18"/>
              </w:rPr>
              <w:t xml:space="preserve">  о</w:t>
            </w:r>
            <w:r>
              <w:rPr>
                <w:rFonts w:ascii="Times New Roman" w:hAnsi="Times New Roman"/>
                <w:spacing w:val="-10"/>
                <w:sz w:val="18"/>
                <w:szCs w:val="18"/>
              </w:rPr>
              <w:t>собливості  українського руху в  Закарпатті та Буковині;</w:t>
            </w:r>
          </w:p>
          <w:p w:rsidR="00590493" w:rsidRDefault="0059049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 називає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/>
                <w:sz w:val="18"/>
                <w:szCs w:val="18"/>
              </w:rPr>
              <w:t>час входження українських земель до складу імперії; початок промислового перевороту; початок українського національного відродження;</w:t>
            </w:r>
          </w:p>
          <w:p w:rsidR="00590493" w:rsidRDefault="0059049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 висловлює судження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щодо діяльності М.Шашкевича, Г.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Яхимовича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, Л.Кобилиці, О.Духновича, А.Добрянського, Ю.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Федьковича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;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</w:p>
          <w:p w:rsidR="00590493" w:rsidRDefault="005904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 тлумачить терміни і поняття: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Будителі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», «Весна народів»,  «революція».</w:t>
            </w:r>
            <w:r>
              <w:rPr>
                <w:rFonts w:ascii="Times New Roman" w:hAnsi="Times New Roman"/>
                <w:spacing w:val="-10"/>
                <w:sz w:val="18"/>
                <w:szCs w:val="18"/>
              </w:rPr>
              <w:t xml:space="preserve"> </w:t>
            </w:r>
          </w:p>
        </w:tc>
      </w:tr>
      <w:tr w:rsidR="00590493" w:rsidTr="002777D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493" w:rsidRDefault="005904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493" w:rsidRDefault="0059049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Урок узагальнення і тематичного оцінювання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493" w:rsidRDefault="005904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54315" w:rsidTr="001D0C67">
        <w:tc>
          <w:tcPr>
            <w:tcW w:w="87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315" w:rsidRDefault="00754315" w:rsidP="007543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Розділ ІІІ.  Культура України кінця ХVІІІ – першої половини   ХІХ ст.</w:t>
            </w:r>
          </w:p>
          <w:p w:rsidR="00754315" w:rsidRDefault="0075431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90493" w:rsidTr="002777D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493" w:rsidRDefault="005904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493" w:rsidRDefault="005904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Полікультурний характер українського суспільства. Умови  розвитку культури. Освіта. Відкриття університетів у Харкові та Києві. Наука. Видатні вчені. Культурно-освітні товариства. </w:t>
            </w:r>
          </w:p>
          <w:p w:rsidR="00590493" w:rsidRDefault="005904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590493" w:rsidRDefault="005904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Розвиток української літератури. «Енеїда» І.Котляревського. Т.Шевченко і його «Кобзар». П.Куліш, М.Гоголь.</w:t>
            </w:r>
          </w:p>
          <w:p w:rsidR="00590493" w:rsidRDefault="00590493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:rsidR="00590493" w:rsidRDefault="005904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Музика, образотворче мистецтво, театр,</w:t>
            </w:r>
          </w:p>
          <w:p w:rsidR="00590493" w:rsidRDefault="005904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архітектура. </w:t>
            </w:r>
          </w:p>
          <w:p w:rsidR="00590493" w:rsidRDefault="005904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590493" w:rsidRDefault="00590493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:rsidR="00590493" w:rsidRDefault="00590493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Практична робота: </w:t>
            </w:r>
            <w:r>
              <w:rPr>
                <w:rFonts w:ascii="Times New Roman" w:hAnsi="Times New Roman"/>
                <w:sz w:val="18"/>
                <w:szCs w:val="18"/>
              </w:rPr>
              <w:t>Повсякденне життя.</w:t>
            </w:r>
          </w:p>
          <w:p w:rsidR="00590493" w:rsidRDefault="00590493">
            <w:pPr>
              <w:shd w:val="clear" w:color="auto" w:fill="FFFFFF"/>
              <w:spacing w:after="0" w:line="240" w:lineRule="auto"/>
              <w:ind w:firstLine="318"/>
              <w:contextualSpacing/>
              <w:jc w:val="both"/>
              <w:rPr>
                <w:rFonts w:ascii="Times New Roman" w:hAnsi="Times New Roman"/>
                <w:spacing w:val="-10"/>
                <w:sz w:val="18"/>
                <w:szCs w:val="18"/>
              </w:rPr>
            </w:pPr>
          </w:p>
          <w:p w:rsidR="00590493" w:rsidRDefault="00590493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18"/>
                <w:szCs w:val="18"/>
              </w:rPr>
            </w:pPr>
          </w:p>
          <w:p w:rsidR="00590493" w:rsidRDefault="00590493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18"/>
                <w:szCs w:val="18"/>
              </w:rPr>
            </w:pPr>
          </w:p>
          <w:p w:rsidR="00590493" w:rsidRDefault="00590493">
            <w:pPr>
              <w:shd w:val="clear" w:color="auto" w:fill="FFFFFF"/>
              <w:spacing w:after="0" w:line="240" w:lineRule="auto"/>
              <w:ind w:firstLine="318"/>
              <w:contextualSpacing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493" w:rsidRDefault="00590493">
            <w:pPr>
              <w:spacing w:after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Учень/ учениця:</w:t>
            </w:r>
          </w:p>
          <w:p w:rsidR="00590493" w:rsidRDefault="005904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-  показує на карті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місця діяльності</w:t>
            </w:r>
            <w:r>
              <w:rPr>
                <w:rFonts w:ascii="Times New Roman" w:hAnsi="Times New Roman"/>
                <w:spacing w:val="-10"/>
                <w:sz w:val="18"/>
                <w:szCs w:val="18"/>
              </w:rPr>
              <w:t xml:space="preserve">   основних   освітніх, наукових і культурних  організацій;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визначних архітектурних споруд;</w:t>
            </w:r>
          </w:p>
          <w:p w:rsidR="00590493" w:rsidRDefault="005904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- характеризує  </w:t>
            </w:r>
            <w:r>
              <w:rPr>
                <w:rFonts w:ascii="Times New Roman" w:hAnsi="Times New Roman"/>
                <w:sz w:val="18"/>
                <w:szCs w:val="18"/>
              </w:rPr>
              <w:t>українське суспільство першої половини ХІХ ст.,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провідні  процеси розвитку освіти й культури   в Україні;     </w:t>
            </w:r>
          </w:p>
          <w:p w:rsidR="00590493" w:rsidRDefault="005904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- визначає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особливості  розвитку освіти  і культури,   </w:t>
            </w:r>
            <w:r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причини  і наслідки культурних зрушень   в першій половині ХІХ ст.;  </w:t>
            </w:r>
          </w:p>
          <w:p w:rsidR="00590493" w:rsidRDefault="005904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пояснює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полікультурність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українського суспільства,</w:t>
            </w:r>
            <w:r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суперечливі процеси модернізації розвитку освіти і культури,  життя населення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;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590493" w:rsidRDefault="00590493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 висловлює судження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щодо діяльності</w:t>
            </w:r>
            <w:r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В.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Каразіна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Г.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Квітки-Основ`яненка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П.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Гулака–Артемовського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Є.Гребінки, М.Максимовича, М.Остроградського, В.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Каразіна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;</w:t>
            </w:r>
            <w:r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</w:t>
            </w:r>
          </w:p>
          <w:p w:rsidR="00590493" w:rsidRDefault="005904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 називає дати: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видання «Енеїди» І. Котляревського, «Русалки Дністрової», «Кобзаря» Т.Шевченка; відкриття університетів;</w:t>
            </w:r>
          </w:p>
          <w:p w:rsidR="00590493" w:rsidRDefault="00C81F28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 тлумачить терміни  і</w:t>
            </w:r>
            <w:r w:rsidR="00590493">
              <w:rPr>
                <w:rFonts w:ascii="Times New Roman" w:hAnsi="Times New Roman"/>
                <w:i/>
                <w:sz w:val="18"/>
                <w:szCs w:val="18"/>
              </w:rPr>
              <w:t xml:space="preserve"> поняття: </w:t>
            </w:r>
            <w:r w:rsidR="00590493">
              <w:rPr>
                <w:rFonts w:ascii="Times New Roman" w:hAnsi="Times New Roman"/>
                <w:sz w:val="18"/>
                <w:szCs w:val="18"/>
              </w:rPr>
              <w:t>«національна ідея», «романтизм», «класицизм».</w:t>
            </w:r>
            <w:r w:rsidR="00590493">
              <w:rPr>
                <w:rFonts w:ascii="Times New Roman" w:hAnsi="Times New Roman"/>
                <w:spacing w:val="-10"/>
                <w:sz w:val="18"/>
                <w:szCs w:val="18"/>
              </w:rPr>
              <w:t xml:space="preserve"> </w:t>
            </w:r>
          </w:p>
        </w:tc>
      </w:tr>
      <w:tr w:rsidR="00590493" w:rsidTr="002777D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493" w:rsidRDefault="005904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493" w:rsidRDefault="00590493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0"/>
                <w:sz w:val="18"/>
                <w:szCs w:val="18"/>
              </w:rPr>
              <w:t xml:space="preserve">Наш край в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кінці ХVІІІ – першій половині   ХІХ ст.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493" w:rsidRDefault="00590493">
            <w:pPr>
              <w:spacing w:after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90493" w:rsidTr="002777D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493" w:rsidRDefault="005904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493" w:rsidRDefault="0059049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Урок узагальнення і тематичного оцінювання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493" w:rsidRDefault="005904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81F28" w:rsidTr="00FE7D11">
        <w:tc>
          <w:tcPr>
            <w:tcW w:w="87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28" w:rsidRDefault="00C81F28" w:rsidP="00C81F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Розділ  ІV.   Наддніпрянська Україна в другій половині ХІХ ст.</w:t>
            </w:r>
          </w:p>
          <w:p w:rsidR="00C81F28" w:rsidRDefault="00C81F2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90493" w:rsidTr="002777D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493" w:rsidRDefault="005904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493" w:rsidRDefault="005904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Українське питання у контексті міжнародних відносин. Східна (Кримська) війна 1853-1856 рр. на українських землях. </w:t>
            </w:r>
          </w:p>
          <w:p w:rsidR="00590493" w:rsidRDefault="005904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590493" w:rsidRDefault="005904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Ліквідація кріпацтва та реформи 1860-х -1870-х років.</w:t>
            </w:r>
          </w:p>
          <w:p w:rsidR="00590493" w:rsidRDefault="005904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590493" w:rsidRDefault="005904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Особливості модернізації промисловості і сільського господарства. Урбанізація. Розвиток залізничного транспорту. Зародження кооперативного руху. Міграція українського населення до Сибіру та Далекого Сходу.</w:t>
            </w:r>
          </w:p>
          <w:p w:rsidR="00590493" w:rsidRDefault="005904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590493" w:rsidRDefault="005904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Хлопомани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. Польське повстання 1863-1864 рр. та його наслідки для України.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Громадівський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рух 1860-х – 1890-х рр. Київська громада. Південно-Західне відділення російського географічного товариства. Молоді Громади. Валуєвський циркуляр і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Емський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указ. Братство тарасівців. </w:t>
            </w:r>
          </w:p>
          <w:p w:rsidR="00590493" w:rsidRDefault="005904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Зміни в соціальній структурі суспільства. Становище робітників. Народники. Зародження робітничого і соціал-демократичного рухів.</w:t>
            </w:r>
            <w:r>
              <w:rPr>
                <w:rFonts w:ascii="Times New Roman" w:hAnsi="Times New Roman"/>
                <w:spacing w:val="-10"/>
                <w:sz w:val="18"/>
                <w:szCs w:val="18"/>
              </w:rPr>
              <w:t xml:space="preserve"> </w:t>
            </w:r>
          </w:p>
          <w:p w:rsidR="00590493" w:rsidRDefault="00590493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Практична робота: </w:t>
            </w:r>
            <w:r>
              <w:rPr>
                <w:rFonts w:ascii="Times New Roman" w:hAnsi="Times New Roman"/>
                <w:sz w:val="18"/>
                <w:szCs w:val="18"/>
              </w:rPr>
              <w:t>Українські підприємці-благодійники.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493" w:rsidRDefault="00590493">
            <w:pPr>
              <w:spacing w:after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Учень/ учениця:</w:t>
            </w:r>
          </w:p>
          <w:p w:rsidR="00590493" w:rsidRDefault="00590493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- показує на карті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основні події Східної (Кримської) війни на українських землях;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адміністративно-територіальний поділ Наддніпрянської України; основні  центри діяльності  суспільно-політичних організацій; </w:t>
            </w:r>
          </w:p>
          <w:p w:rsidR="00590493" w:rsidRDefault="00590493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- характеризує  </w:t>
            </w:r>
            <w:r>
              <w:rPr>
                <w:rFonts w:ascii="Times New Roman" w:hAnsi="Times New Roman"/>
                <w:sz w:val="18"/>
                <w:szCs w:val="18"/>
              </w:rPr>
              <w:t>особливості</w:t>
            </w:r>
            <w:r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соціально-економічних зрушень в українських землях у пореформений період; погляди і діяльність громадівців 1860-х-1890-х років;</w:t>
            </w:r>
            <w:r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 </w:t>
            </w:r>
          </w:p>
          <w:p w:rsidR="00590493" w:rsidRDefault="005904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- визначає </w:t>
            </w:r>
            <w:r>
              <w:rPr>
                <w:rFonts w:ascii="Times New Roman" w:hAnsi="Times New Roman"/>
                <w:sz w:val="18"/>
                <w:szCs w:val="18"/>
              </w:rPr>
              <w:t>причини й наслідки  аграрної реформи 1861 року в  Наддніпрянській  Україні;</w:t>
            </w:r>
          </w:p>
          <w:p w:rsidR="00590493" w:rsidRDefault="005904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pacing w:val="-10"/>
                <w:sz w:val="18"/>
                <w:szCs w:val="18"/>
              </w:rPr>
              <w:t>- пояснює</w:t>
            </w:r>
            <w:r>
              <w:rPr>
                <w:rFonts w:ascii="Times New Roman" w:hAnsi="Times New Roman"/>
                <w:spacing w:val="-10"/>
                <w:sz w:val="18"/>
                <w:szCs w:val="18"/>
              </w:rPr>
              <w:t xml:space="preserve"> роль і місце українських земель в господарському житті  Російської імперії;</w:t>
            </w:r>
          </w:p>
          <w:p w:rsidR="00590493" w:rsidRDefault="0059049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 висловлює судження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щодо діяльності В.Антоновича, М.Драгоманова, Б.Грінченка, П.Чубинського, О.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Кониського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590493" w:rsidRDefault="005904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 називає дати: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Кримської війни, ліквідації кріпацтва, створення Київської громади, ухвалення Валуєвського циркуляру та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Емського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указу, створення перших політичних партій, Південно-Західного відділу Російського географічного товариства, Братства тарасівців;</w:t>
            </w:r>
          </w:p>
          <w:p w:rsidR="00590493" w:rsidRDefault="005904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 тлумачить поняття і терміни:</w:t>
            </w:r>
            <w:r>
              <w:rPr>
                <w:rFonts w:ascii="Times New Roman" w:hAnsi="Times New Roman"/>
                <w:sz w:val="18"/>
                <w:szCs w:val="18"/>
              </w:rPr>
              <w:t>«реформа», «інтелігенція», «історична пам’ять», «Сірий клин», «Зелений клин», «меценат», «народники», «тероризм», 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громадівський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рух».</w:t>
            </w:r>
          </w:p>
        </w:tc>
      </w:tr>
      <w:tr w:rsidR="00590493" w:rsidTr="002777D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493" w:rsidRDefault="005904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493" w:rsidRDefault="0059049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Урок узагальнення і тематичного 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lastRenderedPageBreak/>
              <w:t>оцінювання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493" w:rsidRDefault="005904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81F28" w:rsidTr="003C5C1C">
        <w:tc>
          <w:tcPr>
            <w:tcW w:w="87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28" w:rsidRDefault="00C81F28" w:rsidP="00C81F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Розділ V.  Західноукраїнські  землі у складі  Австро-Угорщини  в другій половині ХІХ ст.</w:t>
            </w:r>
          </w:p>
          <w:p w:rsidR="00C81F28" w:rsidRDefault="00C81F2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90493" w:rsidTr="002777D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493" w:rsidRDefault="005904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493" w:rsidRDefault="005904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Особливості соціально-економічного розвитку  західноукраїнських земель.  Аграрна реформа в Австрійській імперії (1848). «Рутенська акція». Кооперативний рух. Трудова еміграція.  </w:t>
            </w:r>
          </w:p>
          <w:p w:rsidR="00590493" w:rsidRDefault="005904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590493" w:rsidRDefault="005904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Формування основних течій українського суспільно-політичного руху: народовці, москвофіли. Культурно-освітнє товариство «Просвіта». Наукове товариство імені Т.Г.Шевченка. </w:t>
            </w:r>
          </w:p>
          <w:p w:rsidR="00590493" w:rsidRDefault="005904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590493" w:rsidRDefault="005904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Народовська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політика «нової ери». </w:t>
            </w:r>
          </w:p>
          <w:p w:rsidR="00590493" w:rsidRDefault="005904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Розгортання руху народовців у 1880-х-1890-х роках в Галичині, Закарпатті та Буковині.</w:t>
            </w:r>
          </w:p>
          <w:p w:rsidR="00590493" w:rsidRDefault="005904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590493" w:rsidRDefault="005904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Радикальний рух у Галичині. Іван Франко. </w:t>
            </w:r>
          </w:p>
          <w:p w:rsidR="00590493" w:rsidRDefault="005904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Утворення політичних партій. Національно-демократична партія.</w:t>
            </w:r>
          </w:p>
          <w:p w:rsidR="00590493" w:rsidRDefault="005904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Українське представництво в Галицькому сеймі та Віденському парламенті.</w:t>
            </w:r>
          </w:p>
          <w:p w:rsidR="00590493" w:rsidRDefault="0059049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90493" w:rsidRDefault="00590493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Практичне заняття: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«Польський і єврейський рухи в Галичині» </w:t>
            </w:r>
          </w:p>
          <w:p w:rsidR="00590493" w:rsidRDefault="005904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590493" w:rsidRDefault="00590493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18"/>
                <w:szCs w:val="18"/>
              </w:rPr>
            </w:pPr>
          </w:p>
          <w:p w:rsidR="00590493" w:rsidRDefault="00590493">
            <w:pPr>
              <w:shd w:val="clear" w:color="auto" w:fill="FFFFFF"/>
              <w:spacing w:after="0" w:line="240" w:lineRule="auto"/>
              <w:ind w:firstLine="318"/>
              <w:contextualSpacing/>
              <w:jc w:val="both"/>
              <w:rPr>
                <w:rFonts w:ascii="Times New Roman" w:hAnsi="Times New Roman"/>
                <w:color w:val="00B050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493" w:rsidRDefault="0059049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Учень/учениця:</w:t>
            </w:r>
          </w:p>
          <w:p w:rsidR="00590493" w:rsidRDefault="00590493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-  показує на карті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території  західноукраїнських земель, основні місця діяльності науково-культурних і  суспільно-політичних осередків   регіону;</w:t>
            </w:r>
          </w:p>
          <w:p w:rsidR="00590493" w:rsidRDefault="005904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- характеризує </w:t>
            </w:r>
            <w:r>
              <w:rPr>
                <w:rFonts w:ascii="Times New Roman" w:hAnsi="Times New Roman"/>
                <w:sz w:val="18"/>
                <w:szCs w:val="18"/>
              </w:rPr>
              <w:t>особливості  соціально-економічного  та культурного розвитку  західноукраїнських земель; мету і діяльність культурно-освітнього товариства «Просвіта»  і Наукового товариства імені Т.Г.Шевченка;</w:t>
            </w:r>
          </w:p>
          <w:p w:rsidR="00590493" w:rsidRDefault="00590493">
            <w:pPr>
              <w:shd w:val="clear" w:color="auto" w:fill="FFFFFF"/>
              <w:spacing w:after="0" w:line="240" w:lineRule="auto"/>
              <w:ind w:firstLine="33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pacing w:val="-10"/>
                <w:sz w:val="18"/>
                <w:szCs w:val="18"/>
              </w:rPr>
              <w:t>- пояснює</w:t>
            </w:r>
            <w:r>
              <w:rPr>
                <w:rFonts w:ascii="Times New Roman" w:hAnsi="Times New Roman"/>
                <w:spacing w:val="-10"/>
                <w:sz w:val="18"/>
                <w:szCs w:val="18"/>
              </w:rPr>
              <w:t xml:space="preserve"> роль і місце українських земель в господарському житті Австро-Угорщини;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причини виникнення радикального руху; причини і наслідки трудової еміграції;</w:t>
            </w:r>
          </w:p>
          <w:p w:rsidR="00590493" w:rsidRDefault="005904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- визначає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основні напрями діяльності перших політичних партій Галичини; мету і наслідки кооперативного руху;  </w:t>
            </w:r>
          </w:p>
          <w:p w:rsidR="00590493" w:rsidRDefault="005904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 висловлює судження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щодо діяльності І.Франка, Ю.Бачинського, Ю.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Романчука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Олександра і Володимира Барвінських, М.Грушевського, В.Нагірного;</w:t>
            </w:r>
          </w:p>
          <w:p w:rsidR="00590493" w:rsidRDefault="005904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 називає дати: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аграрної реформи; виникнення культурно-освітнього товариства «Просвіта»;   утворення перших політичних партій;</w:t>
            </w:r>
          </w:p>
          <w:p w:rsidR="00590493" w:rsidRDefault="005904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- тлумачить терміни і поняття: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старорусинство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», «народовці», «москвофільство», «радикали», «Просвіта», «нова ера», «Галицький сейм», «Український П’ємонт».</w:t>
            </w:r>
          </w:p>
        </w:tc>
      </w:tr>
      <w:tr w:rsidR="00590493" w:rsidTr="002777D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493" w:rsidRDefault="005904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493" w:rsidRDefault="00590493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0"/>
                <w:sz w:val="18"/>
                <w:szCs w:val="18"/>
              </w:rPr>
              <w:t xml:space="preserve">Наш край  </w:t>
            </w:r>
            <w:r>
              <w:rPr>
                <w:rFonts w:ascii="Times New Roman" w:hAnsi="Times New Roman"/>
                <w:sz w:val="18"/>
                <w:szCs w:val="18"/>
              </w:rPr>
              <w:t>в другій половині ХІХ ст.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493" w:rsidRDefault="0059049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90493" w:rsidTr="002777D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493" w:rsidRDefault="005904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493" w:rsidRDefault="0059049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Урок узагальнення і тематичного оцінювання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493" w:rsidRDefault="005904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81F28" w:rsidTr="00AB2A35">
        <w:tc>
          <w:tcPr>
            <w:tcW w:w="87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28" w:rsidRDefault="00C81F28" w:rsidP="00C81F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Розділ  VІ.   Наддніпрянська Україна на початку  ХХ ст.</w:t>
            </w:r>
          </w:p>
          <w:p w:rsidR="00C81F28" w:rsidRDefault="00C81F2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90493" w:rsidTr="002777D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493" w:rsidRDefault="005904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493" w:rsidRDefault="00590493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10"/>
                <w:sz w:val="18"/>
                <w:szCs w:val="18"/>
              </w:rPr>
            </w:pPr>
            <w:r>
              <w:rPr>
                <w:rFonts w:ascii="Times New Roman" w:hAnsi="Times New Roman"/>
                <w:spacing w:val="-10"/>
                <w:sz w:val="18"/>
                <w:szCs w:val="18"/>
              </w:rPr>
              <w:t>Особливості соціально-економічного розвитку Наддніпрянської України. Індустріальна модернізація. Монополізація. Регіональна спеціалізація сільського господарства. Українські промисловці – меценати.  Кооперативний рух.</w:t>
            </w:r>
          </w:p>
          <w:p w:rsidR="00590493" w:rsidRDefault="00590493">
            <w:pPr>
              <w:shd w:val="clear" w:color="auto" w:fill="FFFFFF"/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/>
                <w:spacing w:val="-10"/>
                <w:sz w:val="18"/>
                <w:szCs w:val="18"/>
              </w:rPr>
            </w:pPr>
          </w:p>
          <w:p w:rsidR="00590493" w:rsidRDefault="00590493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10"/>
                <w:sz w:val="18"/>
                <w:szCs w:val="18"/>
              </w:rPr>
            </w:pPr>
            <w:r>
              <w:rPr>
                <w:rFonts w:ascii="Times New Roman" w:hAnsi="Times New Roman"/>
                <w:spacing w:val="-10"/>
                <w:sz w:val="18"/>
                <w:szCs w:val="18"/>
              </w:rPr>
              <w:t xml:space="preserve">Суспільно-політичне життя. Політизація українського національного руху. Створення політичних партій. Революційна українська партія. Проблеми становлення та консолідації української нації.  </w:t>
            </w:r>
            <w:r>
              <w:rPr>
                <w:rStyle w:val="FontStyle18"/>
                <w:sz w:val="18"/>
                <w:szCs w:val="18"/>
                <w:lang w:eastAsia="uk-UA"/>
              </w:rPr>
              <w:t>Самостійницька й автономістська течії в національному русі.</w:t>
            </w:r>
          </w:p>
          <w:p w:rsidR="00590493" w:rsidRDefault="00590493">
            <w:pPr>
              <w:shd w:val="clear" w:color="auto" w:fill="FFFFFF"/>
              <w:spacing w:after="0" w:line="240" w:lineRule="auto"/>
              <w:ind w:firstLine="318"/>
              <w:contextualSpacing/>
              <w:jc w:val="both"/>
              <w:rPr>
                <w:rFonts w:ascii="Times New Roman" w:hAnsi="Times New Roman"/>
                <w:spacing w:val="-10"/>
                <w:sz w:val="18"/>
                <w:szCs w:val="18"/>
              </w:rPr>
            </w:pPr>
          </w:p>
          <w:p w:rsidR="00590493" w:rsidRDefault="00590493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10"/>
                <w:sz w:val="18"/>
                <w:szCs w:val="18"/>
              </w:rPr>
            </w:pPr>
            <w:r>
              <w:rPr>
                <w:rFonts w:ascii="Times New Roman" w:hAnsi="Times New Roman"/>
                <w:spacing w:val="-10"/>
                <w:sz w:val="18"/>
                <w:szCs w:val="18"/>
              </w:rPr>
              <w:t>Події революції 1905–1907 рр. в Україні. Український національно-культурний рух. Діяльність українських парламентських громад в І та ІІ Державних Думах.</w:t>
            </w:r>
            <w:r>
              <w:rPr>
                <w:rStyle w:val="FontStyle18"/>
                <w:sz w:val="18"/>
                <w:szCs w:val="18"/>
                <w:lang w:eastAsia="uk-UA"/>
              </w:rPr>
              <w:t xml:space="preserve"> Діяльність «Просвіти».</w:t>
            </w:r>
            <w:r>
              <w:rPr>
                <w:rFonts w:ascii="Times New Roman" w:hAnsi="Times New Roman"/>
                <w:spacing w:val="-10"/>
                <w:sz w:val="18"/>
                <w:szCs w:val="18"/>
              </w:rPr>
              <w:t xml:space="preserve"> «Українське питання» в ІІІ і ІV Державних Думах.</w:t>
            </w:r>
            <w:r>
              <w:rPr>
                <w:rStyle w:val="FontStyle18"/>
                <w:sz w:val="18"/>
                <w:szCs w:val="18"/>
                <w:lang w:eastAsia="uk-UA"/>
              </w:rPr>
              <w:t xml:space="preserve"> Товариство українських поступовців. </w:t>
            </w:r>
          </w:p>
          <w:p w:rsidR="00590493" w:rsidRDefault="00590493">
            <w:pPr>
              <w:shd w:val="clear" w:color="auto" w:fill="FFFFFF"/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  <w:p w:rsidR="00590493" w:rsidRDefault="00590493">
            <w:pPr>
              <w:pStyle w:val="Style8"/>
              <w:widowControl/>
              <w:spacing w:line="240" w:lineRule="auto"/>
              <w:ind w:right="33" w:hanging="10"/>
              <w:jc w:val="both"/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>
              <w:rPr>
                <w:rStyle w:val="FontStyle18"/>
                <w:sz w:val="18"/>
                <w:szCs w:val="18"/>
                <w:lang w:eastAsia="uk-UA"/>
              </w:rPr>
              <w:t xml:space="preserve"> Аграрна  реформа П.Столипіна та її вплив на Україну. </w:t>
            </w:r>
            <w:r>
              <w:rPr>
                <w:rFonts w:ascii="Times New Roman" w:hAnsi="Times New Roman"/>
                <w:spacing w:val="-10"/>
                <w:sz w:val="18"/>
                <w:szCs w:val="18"/>
              </w:rPr>
              <w:t xml:space="preserve">Посилення національного гніту 1907–1914 рр. «Справа Бейліса». Український політичний та національно-культурний рух в 1907–1914 рр. </w:t>
            </w:r>
          </w:p>
          <w:p w:rsidR="00590493" w:rsidRDefault="00590493">
            <w:pPr>
              <w:shd w:val="clear" w:color="auto" w:fill="FFFFFF"/>
              <w:spacing w:after="0" w:line="240" w:lineRule="auto"/>
              <w:ind w:firstLine="318"/>
              <w:contextualSpacing/>
              <w:jc w:val="both"/>
              <w:rPr>
                <w:rFonts w:ascii="Times New Roman" w:hAnsi="Times New Roman"/>
                <w:b/>
                <w:spacing w:val="-10"/>
                <w:sz w:val="20"/>
                <w:szCs w:val="20"/>
              </w:rPr>
            </w:pPr>
            <w:r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</w:p>
          <w:p w:rsidR="00590493" w:rsidRDefault="00590493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1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10"/>
                <w:sz w:val="18"/>
                <w:szCs w:val="18"/>
              </w:rPr>
              <w:t>Практичне заняття.</w:t>
            </w:r>
            <w:r>
              <w:rPr>
                <w:rFonts w:ascii="Times New Roman" w:hAnsi="Times New Roman"/>
                <w:spacing w:val="-10"/>
                <w:sz w:val="18"/>
                <w:szCs w:val="18"/>
              </w:rPr>
              <w:t xml:space="preserve"> Ідеї автономії та  самостійності в програмах українських політичних партій Наддніпрянщини. </w:t>
            </w:r>
          </w:p>
          <w:p w:rsidR="00590493" w:rsidRDefault="00590493">
            <w:pPr>
              <w:pStyle w:val="Style8"/>
              <w:widowControl/>
              <w:spacing w:line="240" w:lineRule="auto"/>
              <w:ind w:right="33" w:hanging="10"/>
              <w:jc w:val="both"/>
              <w:rPr>
                <w:rStyle w:val="FontStyle18"/>
                <w:sz w:val="18"/>
                <w:szCs w:val="18"/>
                <w:lang w:eastAsia="uk-UA"/>
              </w:rPr>
            </w:pPr>
          </w:p>
          <w:p w:rsidR="00590493" w:rsidRDefault="00590493">
            <w:pPr>
              <w:shd w:val="clear" w:color="auto" w:fill="FFFFFF"/>
              <w:spacing w:after="0" w:line="240" w:lineRule="auto"/>
              <w:ind w:firstLine="318"/>
              <w:contextualSpacing/>
              <w:jc w:val="both"/>
              <w:rPr>
                <w:b/>
                <w:color w:val="00B05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493" w:rsidRDefault="0059049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Учень/учениця: </w:t>
            </w:r>
          </w:p>
          <w:p w:rsidR="00590493" w:rsidRDefault="00590493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1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-  показує на карті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території українських земель   початку ХХ ст.; основні революційні події 1905-1907 рр. в Україні; місця діяльності</w:t>
            </w:r>
            <w:r>
              <w:rPr>
                <w:rFonts w:ascii="Times New Roman" w:hAnsi="Times New Roman"/>
                <w:spacing w:val="-10"/>
                <w:sz w:val="18"/>
                <w:szCs w:val="18"/>
              </w:rPr>
              <w:t xml:space="preserve">  суспільно-політичних, національно-культурних організацій;</w:t>
            </w:r>
          </w:p>
          <w:p w:rsidR="00590493" w:rsidRDefault="00590493">
            <w:pPr>
              <w:pStyle w:val="Style10"/>
              <w:widowControl/>
              <w:spacing w:line="240" w:lineRule="auto"/>
              <w:ind w:left="34" w:firstLine="5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Style w:val="FontStyle17"/>
                <w:b w:val="0"/>
                <w:i/>
                <w:spacing w:val="-4"/>
                <w:sz w:val="18"/>
                <w:szCs w:val="18"/>
                <w:lang w:eastAsia="uk-UA"/>
              </w:rPr>
              <w:t xml:space="preserve">- характеризує </w:t>
            </w:r>
            <w:r>
              <w:rPr>
                <w:rStyle w:val="FontStyle18"/>
                <w:spacing w:val="-4"/>
                <w:sz w:val="18"/>
                <w:szCs w:val="18"/>
                <w:lang w:eastAsia="uk-UA"/>
              </w:rPr>
              <w:t xml:space="preserve">особливості соціально-економічного розвитку українських земель;  процес утворення українських політичних партій;    національно-визвольний рух України в роки російської революції 1905–1907 рр.;  </w:t>
            </w:r>
            <w:r>
              <w:rPr>
                <w:rFonts w:ascii="Times New Roman" w:hAnsi="Times New Roman"/>
                <w:spacing w:val="-10"/>
                <w:sz w:val="18"/>
                <w:szCs w:val="18"/>
              </w:rPr>
              <w:t xml:space="preserve">становлення та консолідації української нації;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вплив революції 1905-1907 рр. на активізацію українського руху в Російській імперії; </w:t>
            </w:r>
          </w:p>
          <w:p w:rsidR="00590493" w:rsidRDefault="00590493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10"/>
                <w:sz w:val="18"/>
                <w:szCs w:val="18"/>
              </w:rPr>
            </w:pPr>
            <w:r>
              <w:rPr>
                <w:rFonts w:ascii="Times New Roman" w:hAnsi="Times New Roman"/>
                <w:spacing w:val="-10"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/>
                <w:i/>
                <w:spacing w:val="-10"/>
                <w:sz w:val="18"/>
                <w:szCs w:val="18"/>
              </w:rPr>
              <w:t xml:space="preserve">визначає основні тенденції та протиріччя </w:t>
            </w:r>
            <w:r>
              <w:rPr>
                <w:rFonts w:ascii="Times New Roman" w:hAnsi="Times New Roman"/>
                <w:spacing w:val="-10"/>
                <w:sz w:val="18"/>
                <w:szCs w:val="18"/>
              </w:rPr>
              <w:t>процесу соціально-економічного розвитку українських земель  початку ХХ ст.;</w:t>
            </w:r>
            <w:r>
              <w:rPr>
                <w:rFonts w:ascii="Times New Roman" w:hAnsi="Times New Roman"/>
                <w:i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-10"/>
                <w:sz w:val="18"/>
                <w:szCs w:val="18"/>
              </w:rPr>
              <w:t xml:space="preserve"> індустріальної модернізації  в українських землях;  аграрної  реформи Столипіна  в Україні;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-10"/>
                <w:sz w:val="18"/>
                <w:szCs w:val="18"/>
              </w:rPr>
              <w:t>модернізації суспільно-політичного життя у Наддніпрянській Україні;</w:t>
            </w:r>
          </w:p>
          <w:p w:rsidR="00590493" w:rsidRDefault="00590493">
            <w:pPr>
              <w:spacing w:after="0" w:line="240" w:lineRule="auto"/>
              <w:jc w:val="both"/>
              <w:rPr>
                <w:rStyle w:val="FontStyle18"/>
                <w:spacing w:val="-4"/>
                <w:sz w:val="18"/>
                <w:szCs w:val="18"/>
                <w:lang w:eastAsia="uk-UA"/>
              </w:rPr>
            </w:pPr>
            <w:r>
              <w:rPr>
                <w:rStyle w:val="FontStyle17"/>
                <w:b w:val="0"/>
                <w:i/>
                <w:spacing w:val="-4"/>
                <w:sz w:val="18"/>
                <w:szCs w:val="18"/>
                <w:lang w:eastAsia="uk-UA"/>
              </w:rPr>
              <w:t xml:space="preserve">- пояснює </w:t>
            </w:r>
            <w:r>
              <w:rPr>
                <w:rStyle w:val="FontStyle18"/>
                <w:spacing w:val="-4"/>
                <w:sz w:val="18"/>
                <w:szCs w:val="18"/>
                <w:lang w:eastAsia="uk-UA"/>
              </w:rPr>
              <w:t>причини та наслідки посилення національного гніту в 1907–1914 рр.,  наслідки  діяльності  українських парламентських громад в І-ІІ Державних Думах;</w:t>
            </w:r>
          </w:p>
          <w:p w:rsidR="00590493" w:rsidRDefault="00590493">
            <w:pPr>
              <w:pStyle w:val="Style10"/>
              <w:widowControl/>
              <w:spacing w:line="240" w:lineRule="auto"/>
              <w:ind w:right="33" w:hanging="5"/>
              <w:rPr>
                <w:rStyle w:val="FontStyle18"/>
                <w:sz w:val="18"/>
                <w:szCs w:val="18"/>
                <w:lang w:eastAsia="uk-UA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 висловлює судження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щодо діяльності</w:t>
            </w:r>
            <w:r>
              <w:rPr>
                <w:sz w:val="18"/>
                <w:szCs w:val="18"/>
                <w:lang w:eastAsia="uk-UA"/>
              </w:rPr>
              <w:t xml:space="preserve"> </w:t>
            </w:r>
            <w:r>
              <w:rPr>
                <w:rStyle w:val="FontStyle18"/>
                <w:sz w:val="18"/>
                <w:szCs w:val="18"/>
                <w:lang w:eastAsia="uk-UA"/>
              </w:rPr>
              <w:t xml:space="preserve">Є. </w:t>
            </w:r>
            <w:proofErr w:type="spellStart"/>
            <w:r>
              <w:rPr>
                <w:rStyle w:val="FontStyle18"/>
                <w:sz w:val="18"/>
                <w:szCs w:val="18"/>
                <w:lang w:eastAsia="uk-UA"/>
              </w:rPr>
              <w:t>Чикаленка</w:t>
            </w:r>
            <w:proofErr w:type="spellEnd"/>
            <w:r>
              <w:rPr>
                <w:rStyle w:val="FontStyle18"/>
                <w:sz w:val="18"/>
                <w:szCs w:val="18"/>
                <w:lang w:eastAsia="uk-UA"/>
              </w:rPr>
              <w:t xml:space="preserve">, М. Міхновського, С. Петлюри, Д. </w:t>
            </w:r>
            <w:proofErr w:type="spellStart"/>
            <w:r>
              <w:rPr>
                <w:rStyle w:val="FontStyle18"/>
                <w:sz w:val="18"/>
                <w:szCs w:val="18"/>
                <w:lang w:eastAsia="uk-UA"/>
              </w:rPr>
              <w:t>Донцова</w:t>
            </w:r>
            <w:proofErr w:type="spellEnd"/>
            <w:r>
              <w:rPr>
                <w:rStyle w:val="FontStyle18"/>
                <w:sz w:val="18"/>
                <w:szCs w:val="18"/>
                <w:lang w:eastAsia="uk-UA"/>
              </w:rPr>
              <w:t>, М.Грушевського;</w:t>
            </w:r>
          </w:p>
          <w:p w:rsidR="00590493" w:rsidRDefault="00590493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- називає дати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створення основних політичних партій, основних подій революції 1905-1907 рр., період проведення Столипінської аграрної реформи;  </w:t>
            </w:r>
          </w:p>
          <w:p w:rsidR="00590493" w:rsidRDefault="00590493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 тлумачить терміни і поняття:</w:t>
            </w:r>
            <w:r>
              <w:rPr>
                <w:rStyle w:val="FontStyle18"/>
                <w:sz w:val="18"/>
                <w:szCs w:val="18"/>
                <w:lang w:eastAsia="uk-UA"/>
              </w:rPr>
              <w:t xml:space="preserve"> «відруб», «страйк»,</w:t>
            </w:r>
            <w:r>
              <w:rPr>
                <w:rFonts w:ascii="Times New Roman" w:hAnsi="Times New Roman"/>
                <w:spacing w:val="-10"/>
                <w:sz w:val="18"/>
                <w:szCs w:val="18"/>
              </w:rPr>
              <w:t xml:space="preserve"> «</w:t>
            </w:r>
            <w:r>
              <w:rPr>
                <w:rFonts w:ascii="Times New Roman" w:hAnsi="Times New Roman"/>
                <w:sz w:val="18"/>
                <w:szCs w:val="18"/>
              </w:rPr>
              <w:t>монополізація економіки», «політизація українського національного руху»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«консолідація нації», «діаспора», «столипінська аграрна реформа»,  «автономізм».</w:t>
            </w:r>
          </w:p>
        </w:tc>
      </w:tr>
      <w:tr w:rsidR="00590493" w:rsidTr="002777D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493" w:rsidRDefault="005904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493" w:rsidRDefault="0059049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Урок узагальнення і тематичного оцінювання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493" w:rsidRDefault="005904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81F28" w:rsidTr="00470ECF">
        <w:tc>
          <w:tcPr>
            <w:tcW w:w="87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28" w:rsidRDefault="00C81F28" w:rsidP="00C81F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Розділ VІІ. Західноукраїнські  землі у складі Австро-Угорщини  на початку ХХ ст.</w:t>
            </w:r>
          </w:p>
          <w:p w:rsidR="00C81F28" w:rsidRDefault="00C81F2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90493" w:rsidTr="002777D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493" w:rsidRDefault="005904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493" w:rsidRDefault="00590493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10"/>
                <w:sz w:val="18"/>
                <w:szCs w:val="18"/>
              </w:rPr>
            </w:pPr>
            <w:r>
              <w:rPr>
                <w:rFonts w:ascii="Times New Roman" w:hAnsi="Times New Roman"/>
                <w:spacing w:val="-10"/>
                <w:sz w:val="18"/>
                <w:szCs w:val="18"/>
              </w:rPr>
              <w:t xml:space="preserve">Українські землі у складі Австро-Угорщини. </w:t>
            </w:r>
            <w:r>
              <w:rPr>
                <w:rFonts w:ascii="Times New Roman" w:hAnsi="Times New Roman"/>
                <w:spacing w:val="-10"/>
                <w:sz w:val="18"/>
                <w:szCs w:val="18"/>
              </w:rPr>
              <w:lastRenderedPageBreak/>
              <w:t xml:space="preserve">Становище промисловості та сільського господарства.  </w:t>
            </w:r>
          </w:p>
          <w:p w:rsidR="00590493" w:rsidRDefault="00590493">
            <w:pPr>
              <w:shd w:val="clear" w:color="auto" w:fill="FFFFFF"/>
              <w:spacing w:after="0" w:line="240" w:lineRule="auto"/>
              <w:ind w:firstLine="318"/>
              <w:contextualSpacing/>
              <w:jc w:val="both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  <w:p w:rsidR="00590493" w:rsidRDefault="00590493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10"/>
                <w:sz w:val="18"/>
                <w:szCs w:val="18"/>
              </w:rPr>
            </w:pPr>
            <w:r>
              <w:rPr>
                <w:rFonts w:ascii="Times New Roman" w:hAnsi="Times New Roman"/>
                <w:spacing w:val="-10"/>
                <w:sz w:val="18"/>
                <w:szCs w:val="18"/>
              </w:rPr>
              <w:t xml:space="preserve">Діяльність політичних, національно-культурних і військово-спортивних організацій. Реформа виборчої системи. Боротьба за створення українського університету. Особливості українського руху в Буковині і Закарпатті.   </w:t>
            </w:r>
          </w:p>
          <w:p w:rsidR="00590493" w:rsidRDefault="00590493">
            <w:pPr>
              <w:pStyle w:val="Style10"/>
              <w:widowControl/>
              <w:spacing w:line="240" w:lineRule="auto"/>
              <w:ind w:right="33"/>
              <w:rPr>
                <w:rStyle w:val="FontStyle18"/>
                <w:sz w:val="18"/>
                <w:szCs w:val="18"/>
                <w:lang w:eastAsia="uk-UA"/>
              </w:rPr>
            </w:pPr>
          </w:p>
          <w:p w:rsidR="00590493" w:rsidRDefault="00590493">
            <w:pPr>
              <w:pStyle w:val="Style10"/>
              <w:widowControl/>
              <w:spacing w:line="240" w:lineRule="auto"/>
              <w:ind w:right="33"/>
              <w:rPr>
                <w:rStyle w:val="FontStyle18"/>
                <w:sz w:val="18"/>
                <w:szCs w:val="18"/>
                <w:lang w:eastAsia="uk-UA"/>
              </w:rPr>
            </w:pPr>
            <w:r>
              <w:rPr>
                <w:rStyle w:val="FontStyle18"/>
                <w:sz w:val="18"/>
                <w:szCs w:val="18"/>
                <w:lang w:eastAsia="uk-UA"/>
              </w:rPr>
              <w:t>Радикалізація українського політичного руху. Народні віча. Вплив греко-католицької церкви на піднесення національної свідомості населення західноукраїнських земель. А.Шептицький</w:t>
            </w:r>
          </w:p>
          <w:p w:rsidR="00590493" w:rsidRDefault="00590493">
            <w:pPr>
              <w:spacing w:after="0" w:line="240" w:lineRule="auto"/>
              <w:jc w:val="both"/>
              <w:rPr>
                <w:b/>
              </w:rPr>
            </w:pPr>
          </w:p>
          <w:p w:rsidR="00590493" w:rsidRDefault="0059049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90493" w:rsidRDefault="00590493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Практична робота: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Молодіжні організації. </w:t>
            </w:r>
          </w:p>
          <w:p w:rsidR="00590493" w:rsidRDefault="00590493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1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І.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Боберський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К.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Трильовський</w:t>
            </w:r>
            <w:proofErr w:type="spellEnd"/>
          </w:p>
          <w:p w:rsidR="00590493" w:rsidRDefault="005904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590493" w:rsidRDefault="00590493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18"/>
                <w:szCs w:val="18"/>
              </w:rPr>
            </w:pPr>
          </w:p>
          <w:p w:rsidR="00590493" w:rsidRDefault="00590493">
            <w:pPr>
              <w:shd w:val="clear" w:color="auto" w:fill="FFFFFF"/>
              <w:spacing w:after="0" w:line="240" w:lineRule="auto"/>
              <w:ind w:firstLine="318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493" w:rsidRDefault="00590493">
            <w:pPr>
              <w:spacing w:after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Учень/ учениця:</w:t>
            </w:r>
          </w:p>
          <w:p w:rsidR="00590493" w:rsidRDefault="00590493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 xml:space="preserve">- розпізнає на карті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території західноукраїнських земель початку ХХ ст.;  </w:t>
            </w:r>
          </w:p>
          <w:p w:rsidR="00590493" w:rsidRDefault="00590493">
            <w:pPr>
              <w:pStyle w:val="Style8"/>
              <w:widowControl/>
              <w:spacing w:line="240" w:lineRule="auto"/>
              <w:ind w:left="34" w:hanging="5"/>
              <w:jc w:val="both"/>
              <w:rPr>
                <w:rStyle w:val="FontStyle18"/>
                <w:sz w:val="18"/>
                <w:szCs w:val="18"/>
                <w:lang w:eastAsia="uk-UA"/>
              </w:rPr>
            </w:pPr>
            <w:r>
              <w:rPr>
                <w:rStyle w:val="FontStyle17"/>
                <w:b w:val="0"/>
                <w:i/>
                <w:spacing w:val="-4"/>
                <w:sz w:val="18"/>
                <w:szCs w:val="18"/>
                <w:lang w:eastAsia="uk-UA"/>
              </w:rPr>
              <w:t>- характеризує  та аналізує</w:t>
            </w:r>
            <w:r>
              <w:rPr>
                <w:rStyle w:val="FontStyle17"/>
                <w:spacing w:val="-4"/>
                <w:sz w:val="18"/>
                <w:szCs w:val="18"/>
                <w:lang w:eastAsia="uk-UA"/>
              </w:rPr>
              <w:t xml:space="preserve"> </w:t>
            </w:r>
            <w:r>
              <w:rPr>
                <w:rStyle w:val="FontStyle17"/>
                <w:b w:val="0"/>
                <w:spacing w:val="-4"/>
                <w:sz w:val="18"/>
                <w:szCs w:val="18"/>
                <w:lang w:eastAsia="uk-UA"/>
              </w:rPr>
              <w:t xml:space="preserve">особливості </w:t>
            </w:r>
            <w:r>
              <w:rPr>
                <w:rStyle w:val="FontStyle18"/>
                <w:spacing w:val="-4"/>
                <w:sz w:val="18"/>
                <w:szCs w:val="18"/>
                <w:lang w:eastAsia="uk-UA"/>
              </w:rPr>
              <w:t>економічного розвитку західноукраїнських</w:t>
            </w:r>
            <w:r>
              <w:rPr>
                <w:rStyle w:val="FontStyle18"/>
                <w:sz w:val="18"/>
                <w:szCs w:val="18"/>
                <w:lang w:eastAsia="uk-UA"/>
              </w:rPr>
              <w:t xml:space="preserve"> земель у складі Австро-Угорщини; діяльність політичних партій, національних і спортивно-фізкультурних організацій;</w:t>
            </w:r>
          </w:p>
          <w:p w:rsidR="00590493" w:rsidRDefault="00590493">
            <w:pPr>
              <w:shd w:val="clear" w:color="auto" w:fill="FFFFFF"/>
              <w:spacing w:after="0" w:line="240" w:lineRule="auto"/>
              <w:contextualSpacing/>
              <w:jc w:val="both"/>
              <w:rPr>
                <w:spacing w:val="-10"/>
              </w:rPr>
            </w:pPr>
            <w:r>
              <w:rPr>
                <w:rFonts w:ascii="Times New Roman" w:hAnsi="Times New Roman"/>
                <w:spacing w:val="-10"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/>
                <w:i/>
                <w:spacing w:val="-10"/>
                <w:sz w:val="18"/>
                <w:szCs w:val="18"/>
              </w:rPr>
              <w:t xml:space="preserve">робить аргументовані висновки </w:t>
            </w:r>
            <w:r>
              <w:rPr>
                <w:rFonts w:ascii="Times New Roman" w:hAnsi="Times New Roman"/>
                <w:spacing w:val="-10"/>
                <w:sz w:val="18"/>
                <w:szCs w:val="18"/>
              </w:rPr>
              <w:t>щодо</w:t>
            </w:r>
            <w:r>
              <w:rPr>
                <w:rFonts w:ascii="Times New Roman" w:hAnsi="Times New Roman"/>
                <w:i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-10"/>
                <w:sz w:val="18"/>
                <w:szCs w:val="18"/>
              </w:rPr>
              <w:t>розвитку</w:t>
            </w:r>
            <w:r>
              <w:rPr>
                <w:rFonts w:ascii="Times New Roman" w:hAnsi="Times New Roman"/>
                <w:i/>
                <w:spacing w:val="-10"/>
                <w:sz w:val="18"/>
                <w:szCs w:val="18"/>
              </w:rPr>
              <w:t xml:space="preserve"> к</w:t>
            </w:r>
            <w:r>
              <w:rPr>
                <w:rFonts w:ascii="Times New Roman" w:hAnsi="Times New Roman"/>
                <w:spacing w:val="-10"/>
                <w:sz w:val="18"/>
                <w:szCs w:val="18"/>
              </w:rPr>
              <w:t>ооперативного руху на західноукраїнських землях та в Наддніпрянщині; трудової міграції українського селянства;</w:t>
            </w:r>
          </w:p>
          <w:p w:rsidR="00590493" w:rsidRDefault="00590493">
            <w:pPr>
              <w:shd w:val="clear" w:color="auto" w:fill="FFFFFF"/>
              <w:spacing w:after="0" w:line="240" w:lineRule="auto"/>
              <w:ind w:firstLine="33"/>
              <w:contextualSpacing/>
              <w:jc w:val="both"/>
              <w:rPr>
                <w:rFonts w:ascii="Times New Roman" w:hAnsi="Times New Roman"/>
                <w:spacing w:val="-10"/>
                <w:sz w:val="18"/>
                <w:szCs w:val="18"/>
              </w:rPr>
            </w:pPr>
            <w:r>
              <w:rPr>
                <w:rFonts w:ascii="Times New Roman" w:hAnsi="Times New Roman"/>
                <w:spacing w:val="-10"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/>
                <w:i/>
                <w:spacing w:val="-10"/>
                <w:sz w:val="18"/>
                <w:szCs w:val="18"/>
              </w:rPr>
              <w:t>формулює  власні судження</w:t>
            </w:r>
            <w:r>
              <w:rPr>
                <w:rFonts w:ascii="Times New Roman" w:hAnsi="Times New Roman"/>
                <w:spacing w:val="-10"/>
                <w:sz w:val="18"/>
                <w:szCs w:val="18"/>
              </w:rPr>
              <w:t xml:space="preserve"> щодо ролі і місця українських земель в господарському житті Австро-Угорщини;</w:t>
            </w:r>
          </w:p>
          <w:p w:rsidR="00590493" w:rsidRDefault="005904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>
              <w:rPr>
                <w:rStyle w:val="FontStyle17"/>
                <w:b w:val="0"/>
                <w:i/>
                <w:sz w:val="18"/>
                <w:szCs w:val="18"/>
                <w:lang w:eastAsia="uk-UA"/>
              </w:rPr>
              <w:t xml:space="preserve">- визначає </w:t>
            </w:r>
            <w:r>
              <w:rPr>
                <w:rStyle w:val="FontStyle18"/>
                <w:sz w:val="18"/>
                <w:szCs w:val="18"/>
                <w:lang w:eastAsia="uk-UA"/>
              </w:rPr>
              <w:t xml:space="preserve">причини активізації політичного руху та його результати;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місце </w:t>
            </w:r>
            <w:r>
              <w:rPr>
                <w:rStyle w:val="FontStyle18"/>
                <w:sz w:val="18"/>
                <w:szCs w:val="18"/>
                <w:lang w:eastAsia="uk-UA"/>
              </w:rPr>
              <w:t xml:space="preserve">греко-католицької церкви </w:t>
            </w:r>
            <w:r>
              <w:rPr>
                <w:rFonts w:ascii="Times New Roman" w:hAnsi="Times New Roman"/>
                <w:spacing w:val="-10"/>
                <w:sz w:val="18"/>
                <w:szCs w:val="18"/>
              </w:rPr>
              <w:t>в суспільному житті західноукраїнських земель;</w:t>
            </w:r>
            <w:r>
              <w:rPr>
                <w:rFonts w:ascii="Times New Roman" w:hAnsi="Times New Roman"/>
                <w:i/>
                <w:spacing w:val="-10"/>
                <w:sz w:val="18"/>
                <w:szCs w:val="18"/>
              </w:rPr>
              <w:t xml:space="preserve"> </w:t>
            </w:r>
            <w:r>
              <w:rPr>
                <w:rStyle w:val="FontStyle18"/>
                <w:sz w:val="18"/>
                <w:szCs w:val="18"/>
                <w:lang w:eastAsia="uk-UA"/>
              </w:rPr>
              <w:t xml:space="preserve"> </w:t>
            </w:r>
            <w:r>
              <w:rPr>
                <w:rFonts w:ascii="Times New Roman" w:hAnsi="Times New Roman"/>
                <w:i/>
                <w:spacing w:val="-10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pacing w:val="-10"/>
                <w:sz w:val="18"/>
                <w:szCs w:val="18"/>
              </w:rPr>
              <w:t>собливості українського руху в Буковині і на Закарпатті;</w:t>
            </w:r>
          </w:p>
          <w:p w:rsidR="00590493" w:rsidRDefault="0059049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 називає дати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обрання А.Шептицького   митрополитом УГКЦ;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впровадження загального виборчого права; створення </w:t>
            </w:r>
            <w:r>
              <w:rPr>
                <w:rFonts w:ascii="Times New Roman" w:hAnsi="Times New Roman"/>
                <w:spacing w:val="-10"/>
                <w:sz w:val="18"/>
                <w:szCs w:val="18"/>
              </w:rPr>
              <w:t>національно-культурних і військово-спортивних організацій;</w:t>
            </w:r>
          </w:p>
          <w:p w:rsidR="00590493" w:rsidRDefault="00590493">
            <w:pPr>
              <w:spacing w:after="0" w:line="240" w:lineRule="auto"/>
              <w:jc w:val="both"/>
              <w:rPr>
                <w:rStyle w:val="FontStyle18"/>
                <w:sz w:val="18"/>
                <w:szCs w:val="18"/>
                <w:lang w:eastAsia="uk-UA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 висловлює судження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щодо діяльності </w:t>
            </w:r>
            <w:r>
              <w:rPr>
                <w:rStyle w:val="FontStyle18"/>
                <w:sz w:val="18"/>
                <w:szCs w:val="18"/>
                <w:lang w:eastAsia="uk-UA"/>
              </w:rPr>
              <w:t xml:space="preserve">А.Шептицького, К. Левицького, І. </w:t>
            </w:r>
            <w:proofErr w:type="spellStart"/>
            <w:r>
              <w:rPr>
                <w:rStyle w:val="FontStyle18"/>
                <w:sz w:val="18"/>
                <w:szCs w:val="18"/>
                <w:lang w:eastAsia="uk-UA"/>
              </w:rPr>
              <w:t>Боберського</w:t>
            </w:r>
            <w:proofErr w:type="spellEnd"/>
            <w:r>
              <w:rPr>
                <w:rStyle w:val="FontStyle18"/>
                <w:sz w:val="18"/>
                <w:szCs w:val="18"/>
                <w:lang w:eastAsia="uk-UA"/>
              </w:rPr>
              <w:t xml:space="preserve">, К. </w:t>
            </w:r>
            <w:proofErr w:type="spellStart"/>
            <w:r>
              <w:rPr>
                <w:rStyle w:val="FontStyle18"/>
                <w:sz w:val="18"/>
                <w:szCs w:val="18"/>
                <w:lang w:eastAsia="uk-UA"/>
              </w:rPr>
              <w:t>Трильовського</w:t>
            </w:r>
            <w:proofErr w:type="spellEnd"/>
            <w:r>
              <w:rPr>
                <w:rStyle w:val="FontStyle18"/>
                <w:sz w:val="18"/>
                <w:szCs w:val="18"/>
                <w:lang w:eastAsia="uk-UA"/>
              </w:rPr>
              <w:t xml:space="preserve">, Є. </w:t>
            </w:r>
            <w:proofErr w:type="spellStart"/>
            <w:r>
              <w:rPr>
                <w:rStyle w:val="FontStyle18"/>
                <w:sz w:val="18"/>
                <w:szCs w:val="18"/>
                <w:lang w:eastAsia="uk-UA"/>
              </w:rPr>
              <w:t>Петрушевича</w:t>
            </w:r>
            <w:proofErr w:type="spellEnd"/>
            <w:r>
              <w:rPr>
                <w:rStyle w:val="FontStyle18"/>
                <w:sz w:val="18"/>
                <w:szCs w:val="18"/>
                <w:lang w:eastAsia="uk-UA"/>
              </w:rPr>
              <w:t>, А. Волошина;</w:t>
            </w:r>
          </w:p>
          <w:p w:rsidR="00590493" w:rsidRDefault="00590493">
            <w:pPr>
              <w:spacing w:after="0" w:line="240" w:lineRule="auto"/>
              <w:jc w:val="both"/>
              <w:rPr>
                <w:spacing w:val="-10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 тлумачить терміни і поняття: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«селянський страйк»,  «народні віча».</w:t>
            </w:r>
            <w:r>
              <w:rPr>
                <w:rFonts w:ascii="Times New Roman" w:hAnsi="Times New Roman"/>
                <w:spacing w:val="-10"/>
                <w:sz w:val="18"/>
                <w:szCs w:val="18"/>
              </w:rPr>
              <w:t xml:space="preserve"> </w:t>
            </w:r>
          </w:p>
        </w:tc>
      </w:tr>
      <w:tr w:rsidR="00590493" w:rsidTr="002777D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493" w:rsidRDefault="005904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493" w:rsidRDefault="0059049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Урок узагальнення і тематичного оцінювання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493" w:rsidRDefault="005904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05963" w:rsidTr="007C67D7">
        <w:tc>
          <w:tcPr>
            <w:tcW w:w="87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963" w:rsidRDefault="00205963" w:rsidP="002059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Розділ  VІІІ.   Культура України  в середині ХІХ – на початку ХХ ст.</w:t>
            </w:r>
          </w:p>
        </w:tc>
      </w:tr>
      <w:tr w:rsidR="00590493" w:rsidTr="002777D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493" w:rsidRDefault="005904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493" w:rsidRDefault="005904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Вплив процесів модернізації на суспільне життя українців. Потреба українізації  системи освіти. С.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Русова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, Х.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Альчевська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Емансипація жінки.</w:t>
            </w:r>
          </w:p>
          <w:p w:rsidR="00590493" w:rsidRDefault="005904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Видатні вчені.</w:t>
            </w:r>
          </w:p>
          <w:p w:rsidR="00590493" w:rsidRDefault="005904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590493" w:rsidRDefault="00590493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0"/>
                <w:sz w:val="18"/>
                <w:szCs w:val="18"/>
              </w:rPr>
              <w:t xml:space="preserve">Особливості розвитку культурного життя.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Література. </w:t>
            </w:r>
            <w:r>
              <w:rPr>
                <w:rFonts w:ascii="Times New Roman" w:hAnsi="Times New Roman"/>
                <w:spacing w:val="-10"/>
                <w:sz w:val="18"/>
                <w:szCs w:val="18"/>
              </w:rPr>
              <w:t xml:space="preserve">Українська преса та видавництва.  </w:t>
            </w:r>
            <w:r>
              <w:rPr>
                <w:rFonts w:ascii="Times New Roman" w:hAnsi="Times New Roman"/>
                <w:sz w:val="18"/>
                <w:szCs w:val="18"/>
              </w:rPr>
              <w:t>Український професійний театр. Родина Тобілевичів.</w:t>
            </w:r>
            <w:r>
              <w:rPr>
                <w:rFonts w:ascii="Times New Roman" w:hAnsi="Times New Roman"/>
                <w:spacing w:val="-10"/>
                <w:sz w:val="18"/>
                <w:szCs w:val="18"/>
              </w:rPr>
              <w:t xml:space="preserve"> Музика.</w:t>
            </w:r>
          </w:p>
          <w:p w:rsidR="00590493" w:rsidRDefault="005904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590493" w:rsidRDefault="005904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Українська романтична і реалістична школа живопису. Модерн у малярстві. Стилізація та модерн в архітектурі. Зміни в міській та сільській забудові. Масова забудова міст.</w:t>
            </w:r>
            <w:r>
              <w:rPr>
                <w:rFonts w:ascii="Times New Roman" w:hAnsi="Times New Roman"/>
                <w:spacing w:val="-10"/>
                <w:sz w:val="18"/>
                <w:szCs w:val="18"/>
              </w:rPr>
              <w:t xml:space="preserve"> Релігійне життя.</w:t>
            </w:r>
          </w:p>
          <w:p w:rsidR="00590493" w:rsidRDefault="005904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590493" w:rsidRDefault="0059049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Практичне заняття:</w:t>
            </w:r>
          </w:p>
          <w:p w:rsidR="00590493" w:rsidRDefault="00590493">
            <w:pPr>
              <w:pStyle w:val="Style8"/>
              <w:widowControl/>
              <w:spacing w:line="240" w:lineRule="auto"/>
              <w:ind w:right="33" w:hanging="10"/>
              <w:jc w:val="both"/>
              <w:rPr>
                <w:rStyle w:val="FontStyle18"/>
                <w:sz w:val="18"/>
                <w:szCs w:val="18"/>
                <w:lang w:eastAsia="uk-UA"/>
              </w:rPr>
            </w:pPr>
            <w:r>
              <w:rPr>
                <w:rFonts w:ascii="Times New Roman" w:hAnsi="Times New Roman"/>
                <w:spacing w:val="-10"/>
                <w:sz w:val="18"/>
                <w:szCs w:val="18"/>
              </w:rPr>
              <w:t xml:space="preserve">Традиції та побут української сім’ї. </w:t>
            </w:r>
          </w:p>
          <w:p w:rsidR="00590493" w:rsidRDefault="00590493">
            <w:pPr>
              <w:spacing w:after="0" w:line="240" w:lineRule="auto"/>
              <w:jc w:val="both"/>
            </w:pPr>
          </w:p>
          <w:p w:rsidR="00590493" w:rsidRDefault="00590493">
            <w:pPr>
              <w:shd w:val="clear" w:color="auto" w:fill="FFFFFF"/>
              <w:spacing w:after="0" w:line="240" w:lineRule="auto"/>
              <w:ind w:firstLine="318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493" w:rsidRDefault="0059049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Учень/учениця:</w:t>
            </w:r>
          </w:p>
          <w:p w:rsidR="00590493" w:rsidRDefault="005904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 показує на карті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центри університетської освіти;  основні культурно-освітні заклади; визначні пам’ятки архітектури  та образотворчого мистецтва;</w:t>
            </w:r>
          </w:p>
          <w:p w:rsidR="00590493" w:rsidRDefault="005904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- характеризує </w:t>
            </w:r>
            <w:r>
              <w:rPr>
                <w:rFonts w:ascii="Times New Roman" w:hAnsi="Times New Roman"/>
                <w:sz w:val="18"/>
                <w:szCs w:val="18"/>
              </w:rPr>
              <w:t>вплив процесів модернізації на суспільно-культурне життя українців; діяльність  університетів як основних центрів розвитку науки; український професійний театр та його діячів;</w:t>
            </w:r>
          </w:p>
          <w:p w:rsidR="00590493" w:rsidRDefault="0059049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 визначає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0"/>
                <w:sz w:val="18"/>
                <w:szCs w:val="18"/>
              </w:rPr>
              <w:t xml:space="preserve">особливості розвитку культурного життя;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причини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і наслідки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змін, що відбулися у сфері освіти, науки і культури на початку ХХ ст.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;</w:t>
            </w:r>
          </w:p>
          <w:p w:rsidR="00590493" w:rsidRDefault="005904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 пояснює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вплив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модернізаційних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процесів на формування  світогляду  українського населення;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суперечність процесів модернізації розвитку і культури;  життя населення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;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590493" w:rsidRDefault="005904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 висловлює судження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щодо діяльності І.Пулюя, І.Мечникова, М.Лисенка, Ф.Вовка, О.Потебні, М.Садовського, М.Пимоненка, С.Васильківського, В.Городецького, В.Кричевського;</w:t>
            </w:r>
          </w:p>
          <w:p w:rsidR="00590493" w:rsidRDefault="005904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 називає дати: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створення університетів, утворення Наукового товариства імені Т.Г.Шевченка, перших політичних партій;</w:t>
            </w:r>
          </w:p>
          <w:p w:rsidR="00590493" w:rsidRDefault="00590493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- тлумачить терміни і поняття: </w:t>
            </w:r>
            <w:r>
              <w:rPr>
                <w:rFonts w:ascii="Times New Roman" w:hAnsi="Times New Roman"/>
                <w:sz w:val="18"/>
                <w:szCs w:val="18"/>
              </w:rPr>
              <w:t>«емансипація», «реалізм», «український модерн».</w:t>
            </w:r>
          </w:p>
        </w:tc>
      </w:tr>
      <w:tr w:rsidR="00590493" w:rsidTr="002777D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493" w:rsidRDefault="005904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493" w:rsidRDefault="00590493">
            <w:pPr>
              <w:shd w:val="clear" w:color="auto" w:fill="FFFFFF"/>
              <w:spacing w:after="0" w:line="240" w:lineRule="auto"/>
              <w:ind w:firstLine="318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0"/>
                <w:sz w:val="18"/>
                <w:szCs w:val="18"/>
              </w:rPr>
              <w:t>Наш край на початку ХХ століття.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493" w:rsidRDefault="0059049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90493" w:rsidTr="002777D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493" w:rsidRDefault="005904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493" w:rsidRDefault="0059049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Урок узагальнення і тематичного оцінювання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493" w:rsidRDefault="005904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90493" w:rsidTr="002777D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493" w:rsidRDefault="005904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493" w:rsidRDefault="0059049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Підсумковий урок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493" w:rsidRDefault="005904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E1EB6" w:rsidTr="002777D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B6" w:rsidRDefault="005E1E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B6" w:rsidRDefault="005E1EB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B6" w:rsidRDefault="005E1EB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590493" w:rsidRDefault="00590493" w:rsidP="00590493"/>
    <w:p w:rsidR="00590493" w:rsidRDefault="00590493" w:rsidP="00590493"/>
    <w:p w:rsidR="00590493" w:rsidRDefault="00590493" w:rsidP="00590493">
      <w:bookmarkStart w:id="0" w:name="_GoBack"/>
      <w:bookmarkEnd w:id="0"/>
    </w:p>
    <w:p w:rsidR="00D44C2B" w:rsidRDefault="00D44C2B"/>
    <w:sectPr w:rsidR="00D44C2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493"/>
    <w:rsid w:val="00205963"/>
    <w:rsid w:val="002777D8"/>
    <w:rsid w:val="003B3E7A"/>
    <w:rsid w:val="00590493"/>
    <w:rsid w:val="005E1EB6"/>
    <w:rsid w:val="005F0C9B"/>
    <w:rsid w:val="00754315"/>
    <w:rsid w:val="00852EAC"/>
    <w:rsid w:val="00C81F28"/>
    <w:rsid w:val="00D44C2B"/>
    <w:rsid w:val="00D87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49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uiPriority w:val="99"/>
    <w:rsid w:val="00590493"/>
    <w:pPr>
      <w:widowControl w:val="0"/>
      <w:autoSpaceDE w:val="0"/>
      <w:autoSpaceDN w:val="0"/>
      <w:adjustRightInd w:val="0"/>
      <w:spacing w:after="0" w:line="276" w:lineRule="exact"/>
    </w:pPr>
    <w:rPr>
      <w:rFonts w:ascii="Arial" w:hAnsi="Arial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590493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Arial" w:hAnsi="Arial"/>
      <w:sz w:val="24"/>
      <w:szCs w:val="24"/>
      <w:lang w:eastAsia="ru-RU"/>
    </w:rPr>
  </w:style>
  <w:style w:type="character" w:customStyle="1" w:styleId="FontStyle18">
    <w:name w:val="Font Style18"/>
    <w:rsid w:val="00590493"/>
    <w:rPr>
      <w:rFonts w:ascii="Times New Roman" w:hAnsi="Times New Roman" w:cs="Times New Roman" w:hint="default"/>
      <w:sz w:val="22"/>
      <w:szCs w:val="22"/>
    </w:rPr>
  </w:style>
  <w:style w:type="character" w:customStyle="1" w:styleId="FontStyle17">
    <w:name w:val="Font Style17"/>
    <w:rsid w:val="00590493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49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uiPriority w:val="99"/>
    <w:rsid w:val="00590493"/>
    <w:pPr>
      <w:widowControl w:val="0"/>
      <w:autoSpaceDE w:val="0"/>
      <w:autoSpaceDN w:val="0"/>
      <w:adjustRightInd w:val="0"/>
      <w:spacing w:after="0" w:line="276" w:lineRule="exact"/>
    </w:pPr>
    <w:rPr>
      <w:rFonts w:ascii="Arial" w:hAnsi="Arial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590493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Arial" w:hAnsi="Arial"/>
      <w:sz w:val="24"/>
      <w:szCs w:val="24"/>
      <w:lang w:eastAsia="ru-RU"/>
    </w:rPr>
  </w:style>
  <w:style w:type="character" w:customStyle="1" w:styleId="FontStyle18">
    <w:name w:val="Font Style18"/>
    <w:rsid w:val="00590493"/>
    <w:rPr>
      <w:rFonts w:ascii="Times New Roman" w:hAnsi="Times New Roman" w:cs="Times New Roman" w:hint="default"/>
      <w:sz w:val="22"/>
      <w:szCs w:val="22"/>
    </w:rPr>
  </w:style>
  <w:style w:type="character" w:customStyle="1" w:styleId="FontStyle17">
    <w:name w:val="Font Style17"/>
    <w:rsid w:val="00590493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10523</Words>
  <Characters>5999</Characters>
  <Application>Microsoft Office Word</Application>
  <DocSecurity>0</DocSecurity>
  <Lines>49</Lines>
  <Paragraphs>32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eftushenko</dc:creator>
  <cp:lastModifiedBy>eftushenko</cp:lastModifiedBy>
  <cp:revision>9</cp:revision>
  <dcterms:created xsi:type="dcterms:W3CDTF">2016-07-20T13:07:00Z</dcterms:created>
  <dcterms:modified xsi:type="dcterms:W3CDTF">2016-07-21T11:10:00Z</dcterms:modified>
</cp:coreProperties>
</file>