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91" w:rsidRDefault="00ED1591" w:rsidP="00ED1591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ED1591">
        <w:rPr>
          <w:b/>
          <w:sz w:val="28"/>
          <w:szCs w:val="28"/>
        </w:rPr>
        <w:t>П</w:t>
      </w:r>
      <w:r w:rsidR="006A4E9D">
        <w:rPr>
          <w:b/>
          <w:sz w:val="28"/>
          <w:szCs w:val="28"/>
          <w:lang w:val="uk-UA"/>
        </w:rPr>
        <w:t>ЛАН заходів на 2018 рік</w:t>
      </w:r>
      <w:r w:rsidRPr="00ED1591">
        <w:rPr>
          <w:b/>
          <w:sz w:val="28"/>
          <w:szCs w:val="28"/>
          <w:lang w:val="uk-UA"/>
        </w:rPr>
        <w:t xml:space="preserve"> </w:t>
      </w:r>
    </w:p>
    <w:p w:rsidR="00ED1591" w:rsidRPr="00ED1591" w:rsidRDefault="006A4E9D" w:rsidP="00ED15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забезпечення наступності дошкільної та початкової освіти</w:t>
      </w:r>
    </w:p>
    <w:p w:rsidR="00ED1591" w:rsidRPr="00ED1591" w:rsidRDefault="00ED1591" w:rsidP="00ED1591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0349" w:type="dxa"/>
        <w:tblInd w:w="-601" w:type="dxa"/>
        <w:tblLook w:val="01E0" w:firstRow="1" w:lastRow="1" w:firstColumn="1" w:lastColumn="1" w:noHBand="0" w:noVBand="0"/>
      </w:tblPr>
      <w:tblGrid>
        <w:gridCol w:w="648"/>
        <w:gridCol w:w="5040"/>
        <w:gridCol w:w="3243"/>
        <w:gridCol w:w="1418"/>
      </w:tblGrid>
      <w:tr w:rsidR="00ED1591" w:rsidRPr="00F470C5" w:rsidTr="003474C6">
        <w:tc>
          <w:tcPr>
            <w:tcW w:w="648" w:type="dxa"/>
          </w:tcPr>
          <w:p w:rsidR="00ED1591" w:rsidRPr="00F470C5" w:rsidRDefault="00ED1591" w:rsidP="00ED15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470C5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040" w:type="dxa"/>
          </w:tcPr>
          <w:p w:rsidR="00ED1591" w:rsidRPr="00F470C5" w:rsidRDefault="006A4E9D" w:rsidP="006A4E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470C5">
              <w:rPr>
                <w:b/>
                <w:sz w:val="28"/>
                <w:szCs w:val="28"/>
                <w:lang w:val="uk-UA"/>
              </w:rPr>
              <w:t xml:space="preserve">Форма, тема </w:t>
            </w:r>
            <w:r w:rsidR="00ED1591" w:rsidRPr="00F470C5">
              <w:rPr>
                <w:b/>
                <w:sz w:val="28"/>
                <w:szCs w:val="28"/>
                <w:lang w:val="uk-UA"/>
              </w:rPr>
              <w:t>заходу</w:t>
            </w:r>
          </w:p>
        </w:tc>
        <w:tc>
          <w:tcPr>
            <w:tcW w:w="3243" w:type="dxa"/>
          </w:tcPr>
          <w:p w:rsidR="00ED1591" w:rsidRPr="00F470C5" w:rsidRDefault="006A4E9D" w:rsidP="00ED15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470C5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418" w:type="dxa"/>
          </w:tcPr>
          <w:p w:rsidR="00ED1591" w:rsidRPr="00F470C5" w:rsidRDefault="006A4E9D" w:rsidP="00ED15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470C5">
              <w:rPr>
                <w:b/>
                <w:sz w:val="28"/>
                <w:szCs w:val="28"/>
                <w:lang w:val="uk-UA"/>
              </w:rPr>
              <w:t>Термін</w:t>
            </w:r>
          </w:p>
        </w:tc>
      </w:tr>
      <w:tr w:rsidR="006A4E9D" w:rsidRPr="00F470C5" w:rsidTr="003474C6">
        <w:tc>
          <w:tcPr>
            <w:tcW w:w="648" w:type="dxa"/>
          </w:tcPr>
          <w:p w:rsidR="006A4E9D" w:rsidRPr="00F470C5" w:rsidRDefault="006A4E9D" w:rsidP="00ED1591">
            <w:pPr>
              <w:jc w:val="center"/>
              <w:rPr>
                <w:sz w:val="28"/>
                <w:szCs w:val="28"/>
                <w:lang w:val="uk-UA"/>
              </w:rPr>
            </w:pPr>
            <w:r w:rsidRPr="00F470C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040" w:type="dxa"/>
          </w:tcPr>
          <w:p w:rsidR="006A4E9D" w:rsidRPr="00F470C5" w:rsidRDefault="006A4E9D" w:rsidP="006A4E9D">
            <w:pPr>
              <w:rPr>
                <w:sz w:val="28"/>
                <w:szCs w:val="28"/>
                <w:lang w:val="uk-UA"/>
              </w:rPr>
            </w:pPr>
            <w:r w:rsidRPr="00F470C5">
              <w:rPr>
                <w:sz w:val="28"/>
                <w:szCs w:val="28"/>
                <w:lang w:val="uk-UA"/>
              </w:rPr>
              <w:t>Розроблення інструктивно-методичних рекомендацій</w:t>
            </w:r>
            <w:r w:rsidR="003474C6" w:rsidRPr="00F470C5">
              <w:rPr>
                <w:sz w:val="28"/>
                <w:szCs w:val="28"/>
                <w:lang w:val="uk-UA"/>
              </w:rPr>
              <w:t xml:space="preserve"> щодо забезпечення наступності дошкільної та початкової освіти. Лист МОН України</w:t>
            </w:r>
          </w:p>
        </w:tc>
        <w:tc>
          <w:tcPr>
            <w:tcW w:w="3243" w:type="dxa"/>
          </w:tcPr>
          <w:p w:rsidR="006A4E9D" w:rsidRPr="00F470C5" w:rsidRDefault="003474C6" w:rsidP="00ED1591">
            <w:pPr>
              <w:jc w:val="center"/>
              <w:rPr>
                <w:sz w:val="28"/>
                <w:szCs w:val="28"/>
                <w:lang w:val="uk-UA"/>
              </w:rPr>
            </w:pPr>
            <w:r w:rsidRPr="00F470C5">
              <w:rPr>
                <w:sz w:val="28"/>
                <w:szCs w:val="28"/>
                <w:lang w:val="uk-UA"/>
              </w:rPr>
              <w:t>МОН</w:t>
            </w:r>
          </w:p>
        </w:tc>
        <w:tc>
          <w:tcPr>
            <w:tcW w:w="1418" w:type="dxa"/>
          </w:tcPr>
          <w:p w:rsidR="006A4E9D" w:rsidRPr="00F470C5" w:rsidRDefault="003474C6" w:rsidP="00ED1591">
            <w:pPr>
              <w:jc w:val="center"/>
              <w:rPr>
                <w:sz w:val="28"/>
                <w:szCs w:val="28"/>
                <w:lang w:val="uk-UA"/>
              </w:rPr>
            </w:pPr>
            <w:r w:rsidRPr="00F470C5">
              <w:rPr>
                <w:sz w:val="28"/>
                <w:szCs w:val="28"/>
                <w:lang w:val="uk-UA"/>
              </w:rPr>
              <w:t>Квітень 2018</w:t>
            </w:r>
          </w:p>
        </w:tc>
      </w:tr>
      <w:tr w:rsidR="003474C6" w:rsidRPr="00F470C5" w:rsidTr="003474C6">
        <w:tc>
          <w:tcPr>
            <w:tcW w:w="648" w:type="dxa"/>
          </w:tcPr>
          <w:p w:rsidR="003474C6" w:rsidRPr="00F470C5" w:rsidRDefault="003474C6" w:rsidP="00ED1591">
            <w:pPr>
              <w:jc w:val="center"/>
              <w:rPr>
                <w:sz w:val="28"/>
                <w:szCs w:val="28"/>
                <w:lang w:val="uk-UA"/>
              </w:rPr>
            </w:pPr>
            <w:r w:rsidRPr="00F470C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040" w:type="dxa"/>
          </w:tcPr>
          <w:p w:rsidR="003474C6" w:rsidRPr="00F470C5" w:rsidRDefault="003474C6" w:rsidP="003474C6">
            <w:pPr>
              <w:rPr>
                <w:sz w:val="28"/>
                <w:szCs w:val="28"/>
                <w:lang w:val="uk-UA"/>
              </w:rPr>
            </w:pPr>
            <w:r w:rsidRPr="00F470C5">
              <w:rPr>
                <w:sz w:val="28"/>
                <w:szCs w:val="28"/>
                <w:lang w:val="uk-UA"/>
              </w:rPr>
              <w:t>Всеукраїнський вебінар: «Забезпечення наступності змісту дошкільної і початкової освіти: впровадження освітньої програми «Впевнений старт» у практику роботи з дітьми старшого дошкільного віку»</w:t>
            </w:r>
          </w:p>
        </w:tc>
        <w:tc>
          <w:tcPr>
            <w:tcW w:w="3243" w:type="dxa"/>
          </w:tcPr>
          <w:p w:rsidR="003474C6" w:rsidRPr="00F470C5" w:rsidRDefault="003474C6" w:rsidP="00ED1591">
            <w:pPr>
              <w:jc w:val="center"/>
              <w:rPr>
                <w:sz w:val="28"/>
                <w:szCs w:val="28"/>
                <w:lang w:val="uk-UA"/>
              </w:rPr>
            </w:pPr>
            <w:r w:rsidRPr="00F470C5">
              <w:rPr>
                <w:sz w:val="28"/>
                <w:szCs w:val="28"/>
                <w:lang w:val="uk-UA"/>
              </w:rPr>
              <w:t>МОН, Інститут психології Г. С. Костюка НАПН України</w:t>
            </w:r>
          </w:p>
        </w:tc>
        <w:tc>
          <w:tcPr>
            <w:tcW w:w="1418" w:type="dxa"/>
          </w:tcPr>
          <w:p w:rsidR="003474C6" w:rsidRPr="00F470C5" w:rsidRDefault="003474C6" w:rsidP="00ED1591">
            <w:pPr>
              <w:jc w:val="center"/>
              <w:rPr>
                <w:sz w:val="28"/>
                <w:szCs w:val="28"/>
                <w:lang w:val="uk-UA"/>
              </w:rPr>
            </w:pPr>
            <w:r w:rsidRPr="00F470C5">
              <w:rPr>
                <w:sz w:val="28"/>
                <w:szCs w:val="28"/>
                <w:lang w:val="uk-UA"/>
              </w:rPr>
              <w:t>18 квітня 2018</w:t>
            </w:r>
          </w:p>
        </w:tc>
      </w:tr>
      <w:tr w:rsidR="003474C6" w:rsidRPr="00F470C5" w:rsidTr="003474C6">
        <w:tc>
          <w:tcPr>
            <w:tcW w:w="648" w:type="dxa"/>
          </w:tcPr>
          <w:p w:rsidR="003474C6" w:rsidRPr="00F470C5" w:rsidRDefault="003474C6" w:rsidP="00ED1591">
            <w:pPr>
              <w:jc w:val="center"/>
              <w:rPr>
                <w:sz w:val="28"/>
                <w:szCs w:val="28"/>
                <w:lang w:val="uk-UA"/>
              </w:rPr>
            </w:pPr>
            <w:r w:rsidRPr="00F470C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040" w:type="dxa"/>
          </w:tcPr>
          <w:p w:rsidR="003474C6" w:rsidRPr="00F470C5" w:rsidRDefault="003474C6" w:rsidP="003474C6">
            <w:pPr>
              <w:rPr>
                <w:sz w:val="28"/>
                <w:szCs w:val="28"/>
                <w:lang w:val="uk-UA"/>
              </w:rPr>
            </w:pPr>
            <w:r w:rsidRPr="00F470C5">
              <w:rPr>
                <w:sz w:val="28"/>
                <w:szCs w:val="28"/>
                <w:lang w:val="uk-UA"/>
              </w:rPr>
              <w:t>Всеукраїнська нарада з питань стану розвитку дошкільної освіти для працівників обласних департаментів/управлінь освіти і науки</w:t>
            </w:r>
          </w:p>
        </w:tc>
        <w:tc>
          <w:tcPr>
            <w:tcW w:w="3243" w:type="dxa"/>
          </w:tcPr>
          <w:p w:rsidR="003474C6" w:rsidRPr="00F470C5" w:rsidRDefault="003474C6" w:rsidP="00ED1591">
            <w:pPr>
              <w:jc w:val="center"/>
              <w:rPr>
                <w:sz w:val="28"/>
                <w:szCs w:val="28"/>
                <w:lang w:val="uk-UA"/>
              </w:rPr>
            </w:pPr>
            <w:r w:rsidRPr="00F470C5">
              <w:rPr>
                <w:sz w:val="28"/>
                <w:szCs w:val="28"/>
                <w:lang w:val="uk-UA"/>
              </w:rPr>
              <w:t>МОН</w:t>
            </w:r>
          </w:p>
        </w:tc>
        <w:tc>
          <w:tcPr>
            <w:tcW w:w="1418" w:type="dxa"/>
          </w:tcPr>
          <w:p w:rsidR="003474C6" w:rsidRPr="00F470C5" w:rsidRDefault="003474C6" w:rsidP="00ED1591">
            <w:pPr>
              <w:jc w:val="center"/>
              <w:rPr>
                <w:sz w:val="28"/>
                <w:szCs w:val="28"/>
                <w:lang w:val="uk-UA"/>
              </w:rPr>
            </w:pPr>
            <w:r w:rsidRPr="00F470C5">
              <w:rPr>
                <w:sz w:val="28"/>
                <w:szCs w:val="28"/>
                <w:lang w:val="uk-UA"/>
              </w:rPr>
              <w:t>25 квітня 2018</w:t>
            </w:r>
          </w:p>
        </w:tc>
      </w:tr>
      <w:tr w:rsidR="003474C6" w:rsidRPr="00F470C5" w:rsidTr="00974286">
        <w:tc>
          <w:tcPr>
            <w:tcW w:w="648" w:type="dxa"/>
          </w:tcPr>
          <w:p w:rsidR="003474C6" w:rsidRPr="00F470C5" w:rsidRDefault="003474C6" w:rsidP="00974286">
            <w:pPr>
              <w:jc w:val="center"/>
              <w:rPr>
                <w:sz w:val="28"/>
                <w:szCs w:val="28"/>
                <w:lang w:val="uk-UA"/>
              </w:rPr>
            </w:pPr>
            <w:r w:rsidRPr="00F470C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040" w:type="dxa"/>
          </w:tcPr>
          <w:p w:rsidR="003474C6" w:rsidRPr="00F470C5" w:rsidRDefault="003474C6" w:rsidP="0004260B">
            <w:pPr>
              <w:pStyle w:val="a4"/>
              <w:jc w:val="left"/>
              <w:rPr>
                <w:b w:val="0"/>
                <w:szCs w:val="28"/>
              </w:rPr>
            </w:pPr>
            <w:r w:rsidRPr="00F470C5">
              <w:rPr>
                <w:b w:val="0"/>
                <w:szCs w:val="28"/>
              </w:rPr>
              <w:t>Семінар: «</w:t>
            </w:r>
            <w:r w:rsidR="001E2F15" w:rsidRPr="00F470C5">
              <w:rPr>
                <w:b w:val="0"/>
                <w:szCs w:val="28"/>
              </w:rPr>
              <w:t xml:space="preserve">Наступність у роботі закладів дошкільної освіти </w:t>
            </w:r>
            <w:r w:rsidRPr="00F470C5">
              <w:rPr>
                <w:b w:val="0"/>
                <w:szCs w:val="28"/>
              </w:rPr>
              <w:t xml:space="preserve">і </w:t>
            </w:r>
            <w:r w:rsidR="001E2F15" w:rsidRPr="00F470C5">
              <w:rPr>
                <w:b w:val="0"/>
                <w:szCs w:val="28"/>
              </w:rPr>
              <w:t xml:space="preserve">початкової </w:t>
            </w:r>
            <w:r w:rsidRPr="00F470C5">
              <w:rPr>
                <w:b w:val="0"/>
                <w:szCs w:val="28"/>
              </w:rPr>
              <w:t>школи»</w:t>
            </w:r>
            <w:r w:rsidRPr="00F470C5">
              <w:rPr>
                <w:b w:val="0"/>
                <w:color w:val="000000"/>
                <w:spacing w:val="-5"/>
                <w:szCs w:val="28"/>
              </w:rPr>
              <w:t xml:space="preserve"> </w:t>
            </w:r>
          </w:p>
        </w:tc>
        <w:tc>
          <w:tcPr>
            <w:tcW w:w="3243" w:type="dxa"/>
          </w:tcPr>
          <w:p w:rsidR="003474C6" w:rsidRPr="00F470C5" w:rsidRDefault="003474C6" w:rsidP="00974286">
            <w:pPr>
              <w:jc w:val="center"/>
              <w:rPr>
                <w:sz w:val="28"/>
                <w:szCs w:val="28"/>
                <w:lang w:val="uk-UA"/>
              </w:rPr>
            </w:pPr>
            <w:r w:rsidRPr="00F470C5">
              <w:rPr>
                <w:sz w:val="28"/>
                <w:szCs w:val="28"/>
                <w:lang w:val="uk-UA"/>
              </w:rPr>
              <w:t>Інститут проблем виховання НАПН України</w:t>
            </w:r>
            <w:r w:rsidR="001E2F15" w:rsidRPr="00F470C5">
              <w:rPr>
                <w:sz w:val="28"/>
                <w:szCs w:val="28"/>
                <w:lang w:val="uk-UA"/>
              </w:rPr>
              <w:t>, МОН</w:t>
            </w:r>
          </w:p>
        </w:tc>
        <w:tc>
          <w:tcPr>
            <w:tcW w:w="1418" w:type="dxa"/>
          </w:tcPr>
          <w:p w:rsidR="003474C6" w:rsidRPr="00F470C5" w:rsidRDefault="003474C6" w:rsidP="00974286">
            <w:pPr>
              <w:jc w:val="center"/>
              <w:rPr>
                <w:sz w:val="28"/>
                <w:szCs w:val="28"/>
                <w:lang w:val="uk-UA"/>
              </w:rPr>
            </w:pPr>
            <w:r w:rsidRPr="00F470C5">
              <w:rPr>
                <w:sz w:val="28"/>
                <w:szCs w:val="28"/>
                <w:lang w:val="uk-UA"/>
              </w:rPr>
              <w:t>4 травня</w:t>
            </w:r>
          </w:p>
          <w:p w:rsidR="003474C6" w:rsidRPr="00F470C5" w:rsidRDefault="003474C6" w:rsidP="00974286">
            <w:pPr>
              <w:jc w:val="center"/>
              <w:rPr>
                <w:sz w:val="28"/>
                <w:szCs w:val="28"/>
                <w:lang w:val="uk-UA"/>
              </w:rPr>
            </w:pPr>
            <w:r w:rsidRPr="00F470C5">
              <w:rPr>
                <w:sz w:val="28"/>
                <w:szCs w:val="28"/>
                <w:lang w:val="uk-UA"/>
              </w:rPr>
              <w:t xml:space="preserve">2018 </w:t>
            </w:r>
          </w:p>
        </w:tc>
      </w:tr>
      <w:tr w:rsidR="00ED1591" w:rsidRPr="00F470C5" w:rsidTr="003474C6">
        <w:tc>
          <w:tcPr>
            <w:tcW w:w="648" w:type="dxa"/>
          </w:tcPr>
          <w:p w:rsidR="00ED1591" w:rsidRPr="00F470C5" w:rsidRDefault="0004260B" w:rsidP="00ED1591">
            <w:pPr>
              <w:jc w:val="center"/>
              <w:rPr>
                <w:sz w:val="28"/>
                <w:szCs w:val="28"/>
                <w:lang w:val="uk-UA"/>
              </w:rPr>
            </w:pPr>
            <w:r w:rsidRPr="00F470C5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040" w:type="dxa"/>
          </w:tcPr>
          <w:p w:rsidR="00ED1591" w:rsidRPr="00F470C5" w:rsidRDefault="00ED1591" w:rsidP="0087346D">
            <w:pPr>
              <w:rPr>
                <w:sz w:val="28"/>
                <w:szCs w:val="28"/>
                <w:lang w:val="uk-UA"/>
              </w:rPr>
            </w:pPr>
            <w:r w:rsidRPr="00F470C5">
              <w:rPr>
                <w:sz w:val="28"/>
                <w:szCs w:val="28"/>
                <w:lang w:val="uk-UA"/>
              </w:rPr>
              <w:t>В</w:t>
            </w:r>
            <w:r w:rsidR="0004260B" w:rsidRPr="00F470C5">
              <w:rPr>
                <w:sz w:val="28"/>
                <w:szCs w:val="28"/>
                <w:lang w:val="uk-UA"/>
              </w:rPr>
              <w:t>сеукраїнський в</w:t>
            </w:r>
            <w:r w:rsidRPr="00F470C5">
              <w:rPr>
                <w:sz w:val="28"/>
                <w:szCs w:val="28"/>
                <w:lang w:val="uk-UA"/>
              </w:rPr>
              <w:t>ебінар: «Особливості дитини на етапі переходу від дошкільної до початкової освіти»</w:t>
            </w:r>
          </w:p>
        </w:tc>
        <w:tc>
          <w:tcPr>
            <w:tcW w:w="3243" w:type="dxa"/>
          </w:tcPr>
          <w:p w:rsidR="00ED1591" w:rsidRPr="00F470C5" w:rsidRDefault="00ED1591" w:rsidP="00ED1591">
            <w:pPr>
              <w:jc w:val="center"/>
              <w:rPr>
                <w:sz w:val="28"/>
                <w:szCs w:val="28"/>
                <w:lang w:val="uk-UA"/>
              </w:rPr>
            </w:pPr>
            <w:r w:rsidRPr="00F470C5">
              <w:rPr>
                <w:sz w:val="28"/>
                <w:szCs w:val="28"/>
                <w:lang w:val="uk-UA"/>
              </w:rPr>
              <w:t>Інститут проблем виховання НАПН України</w:t>
            </w:r>
            <w:r w:rsidR="0087346D" w:rsidRPr="00F470C5">
              <w:rPr>
                <w:sz w:val="28"/>
                <w:szCs w:val="28"/>
                <w:lang w:val="uk-UA"/>
              </w:rPr>
              <w:t>, МОН</w:t>
            </w:r>
          </w:p>
        </w:tc>
        <w:tc>
          <w:tcPr>
            <w:tcW w:w="1418" w:type="dxa"/>
          </w:tcPr>
          <w:p w:rsidR="00ED1591" w:rsidRPr="00F470C5" w:rsidRDefault="0087346D" w:rsidP="00ED1591">
            <w:pPr>
              <w:jc w:val="center"/>
              <w:rPr>
                <w:sz w:val="28"/>
                <w:szCs w:val="28"/>
                <w:lang w:val="uk-UA"/>
              </w:rPr>
            </w:pPr>
            <w:r w:rsidRPr="00F470C5">
              <w:rPr>
                <w:sz w:val="28"/>
                <w:szCs w:val="28"/>
                <w:lang w:val="uk-UA"/>
              </w:rPr>
              <w:t>16 травня</w:t>
            </w:r>
          </w:p>
          <w:p w:rsidR="00ED1591" w:rsidRPr="00F470C5" w:rsidRDefault="00ED1591" w:rsidP="00ED1591">
            <w:pPr>
              <w:jc w:val="center"/>
              <w:rPr>
                <w:sz w:val="28"/>
                <w:szCs w:val="28"/>
                <w:lang w:val="uk-UA"/>
              </w:rPr>
            </w:pPr>
            <w:r w:rsidRPr="00F470C5">
              <w:rPr>
                <w:sz w:val="28"/>
                <w:szCs w:val="28"/>
                <w:lang w:val="uk-UA"/>
              </w:rPr>
              <w:t xml:space="preserve">2018 </w:t>
            </w:r>
          </w:p>
        </w:tc>
      </w:tr>
      <w:tr w:rsidR="0087346D" w:rsidRPr="00F470C5" w:rsidTr="003474C6">
        <w:tc>
          <w:tcPr>
            <w:tcW w:w="648" w:type="dxa"/>
          </w:tcPr>
          <w:p w:rsidR="0087346D" w:rsidRPr="00F470C5" w:rsidRDefault="0087346D" w:rsidP="00ED1591">
            <w:pPr>
              <w:jc w:val="center"/>
              <w:rPr>
                <w:sz w:val="28"/>
                <w:szCs w:val="28"/>
                <w:lang w:val="uk-UA"/>
              </w:rPr>
            </w:pPr>
            <w:r w:rsidRPr="00F470C5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040" w:type="dxa"/>
          </w:tcPr>
          <w:p w:rsidR="0087346D" w:rsidRPr="00F470C5" w:rsidRDefault="0087346D" w:rsidP="0087346D">
            <w:pPr>
              <w:rPr>
                <w:sz w:val="28"/>
                <w:szCs w:val="28"/>
                <w:lang w:val="uk-UA"/>
              </w:rPr>
            </w:pPr>
            <w:r w:rsidRPr="00F470C5">
              <w:rPr>
                <w:sz w:val="28"/>
                <w:szCs w:val="28"/>
                <w:lang w:val="uk-UA"/>
              </w:rPr>
              <w:t>Підготовка глосарію термінів з питань дошкільної і початкової освіти</w:t>
            </w:r>
          </w:p>
        </w:tc>
        <w:tc>
          <w:tcPr>
            <w:tcW w:w="3243" w:type="dxa"/>
          </w:tcPr>
          <w:p w:rsidR="0087346D" w:rsidRPr="00F470C5" w:rsidRDefault="0087346D" w:rsidP="00ED1591">
            <w:pPr>
              <w:jc w:val="center"/>
              <w:rPr>
                <w:sz w:val="28"/>
                <w:szCs w:val="28"/>
                <w:lang w:val="uk-UA"/>
              </w:rPr>
            </w:pPr>
            <w:r w:rsidRPr="00F470C5">
              <w:rPr>
                <w:sz w:val="28"/>
                <w:szCs w:val="28"/>
                <w:lang w:val="uk-UA"/>
              </w:rPr>
              <w:t>Інститут модернізації змісту освіти</w:t>
            </w:r>
          </w:p>
        </w:tc>
        <w:tc>
          <w:tcPr>
            <w:tcW w:w="1418" w:type="dxa"/>
          </w:tcPr>
          <w:p w:rsidR="0087346D" w:rsidRPr="00F470C5" w:rsidRDefault="0087346D" w:rsidP="00ED1591">
            <w:pPr>
              <w:jc w:val="center"/>
              <w:rPr>
                <w:sz w:val="28"/>
                <w:szCs w:val="28"/>
                <w:lang w:val="uk-UA"/>
              </w:rPr>
            </w:pPr>
            <w:r w:rsidRPr="00F470C5">
              <w:rPr>
                <w:sz w:val="28"/>
                <w:szCs w:val="28"/>
                <w:lang w:val="uk-UA"/>
              </w:rPr>
              <w:t>Червень 2018</w:t>
            </w:r>
          </w:p>
        </w:tc>
      </w:tr>
      <w:tr w:rsidR="00051E32" w:rsidRPr="00F470C5" w:rsidTr="003474C6">
        <w:tc>
          <w:tcPr>
            <w:tcW w:w="648" w:type="dxa"/>
          </w:tcPr>
          <w:p w:rsidR="00051E32" w:rsidRPr="00F470C5" w:rsidRDefault="00F470C5" w:rsidP="00ED1591">
            <w:pPr>
              <w:jc w:val="center"/>
              <w:rPr>
                <w:sz w:val="28"/>
                <w:szCs w:val="28"/>
                <w:lang w:val="uk-UA"/>
              </w:rPr>
            </w:pPr>
            <w:r w:rsidRPr="00F470C5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040" w:type="dxa"/>
          </w:tcPr>
          <w:p w:rsidR="00051E32" w:rsidRPr="00F470C5" w:rsidRDefault="00051E32" w:rsidP="00F470C5">
            <w:pPr>
              <w:pStyle w:val="a4"/>
              <w:jc w:val="left"/>
              <w:rPr>
                <w:b w:val="0"/>
                <w:szCs w:val="28"/>
              </w:rPr>
            </w:pPr>
            <w:r w:rsidRPr="00F470C5">
              <w:rPr>
                <w:b w:val="0"/>
                <w:szCs w:val="28"/>
              </w:rPr>
              <w:t xml:space="preserve">Нарада робочої групи </w:t>
            </w:r>
            <w:r w:rsidR="00F470C5" w:rsidRPr="00F470C5">
              <w:rPr>
                <w:b w:val="0"/>
                <w:szCs w:val="28"/>
              </w:rPr>
              <w:t>з питань забезпечення наступності дошкільної і початкової освіти, співпраці закладів дошкільної освіти та початкової школи</w:t>
            </w:r>
            <w:r w:rsidRPr="00F470C5">
              <w:rPr>
                <w:b w:val="0"/>
                <w:szCs w:val="28"/>
              </w:rPr>
              <w:t xml:space="preserve"> та початкової школи щодо реалізації освітніх стандартів»</w:t>
            </w:r>
          </w:p>
        </w:tc>
        <w:tc>
          <w:tcPr>
            <w:tcW w:w="3243" w:type="dxa"/>
          </w:tcPr>
          <w:p w:rsidR="00051E32" w:rsidRPr="00F470C5" w:rsidRDefault="00F470C5" w:rsidP="00C0179C">
            <w:pPr>
              <w:jc w:val="center"/>
              <w:rPr>
                <w:sz w:val="28"/>
                <w:szCs w:val="28"/>
                <w:lang w:val="uk-UA"/>
              </w:rPr>
            </w:pPr>
            <w:r w:rsidRPr="00F470C5">
              <w:rPr>
                <w:sz w:val="28"/>
                <w:szCs w:val="28"/>
                <w:lang w:val="uk-UA"/>
              </w:rPr>
              <w:t>МОН, ІМЗО</w:t>
            </w:r>
          </w:p>
        </w:tc>
        <w:tc>
          <w:tcPr>
            <w:tcW w:w="1418" w:type="dxa"/>
          </w:tcPr>
          <w:p w:rsidR="00051E32" w:rsidRPr="00F470C5" w:rsidRDefault="00051E32" w:rsidP="00C0179C">
            <w:pPr>
              <w:jc w:val="center"/>
              <w:rPr>
                <w:sz w:val="28"/>
                <w:szCs w:val="28"/>
                <w:lang w:val="uk-UA"/>
              </w:rPr>
            </w:pPr>
            <w:r w:rsidRPr="00F470C5">
              <w:rPr>
                <w:sz w:val="28"/>
                <w:szCs w:val="28"/>
                <w:lang w:val="uk-UA"/>
              </w:rPr>
              <w:t xml:space="preserve">24 травня 2018 </w:t>
            </w:r>
          </w:p>
        </w:tc>
      </w:tr>
      <w:tr w:rsidR="0087346D" w:rsidRPr="00F470C5" w:rsidTr="003474C6">
        <w:tc>
          <w:tcPr>
            <w:tcW w:w="648" w:type="dxa"/>
          </w:tcPr>
          <w:p w:rsidR="0087346D" w:rsidRPr="00F470C5" w:rsidRDefault="00F470C5" w:rsidP="00ED1591">
            <w:pPr>
              <w:jc w:val="center"/>
              <w:rPr>
                <w:sz w:val="28"/>
                <w:szCs w:val="28"/>
                <w:lang w:val="uk-UA"/>
              </w:rPr>
            </w:pPr>
            <w:r w:rsidRPr="00F470C5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040" w:type="dxa"/>
          </w:tcPr>
          <w:p w:rsidR="0087346D" w:rsidRPr="00F470C5" w:rsidRDefault="00F470C5" w:rsidP="0087346D">
            <w:pPr>
              <w:pStyle w:val="a4"/>
              <w:jc w:val="left"/>
              <w:rPr>
                <w:b w:val="0"/>
                <w:szCs w:val="28"/>
              </w:rPr>
            </w:pPr>
            <w:r w:rsidRPr="00F470C5">
              <w:rPr>
                <w:b w:val="0"/>
                <w:szCs w:val="28"/>
              </w:rPr>
              <w:t>Підготовка та оприлюднення у фахових періодичних виданнях, на паперових і електронних носіях, офіційних сайтах МОН, ІМЗО кращих матеріалів з досвіду педагогічної роботи вихователів старших груп ЗДО, вчителів перших класів початкової школи</w:t>
            </w:r>
          </w:p>
        </w:tc>
        <w:tc>
          <w:tcPr>
            <w:tcW w:w="3243" w:type="dxa"/>
          </w:tcPr>
          <w:p w:rsidR="0087346D" w:rsidRPr="00F470C5" w:rsidRDefault="00F470C5" w:rsidP="00C0179C">
            <w:pPr>
              <w:jc w:val="center"/>
              <w:rPr>
                <w:sz w:val="28"/>
                <w:szCs w:val="28"/>
                <w:lang w:val="uk-UA"/>
              </w:rPr>
            </w:pPr>
            <w:r w:rsidRPr="00F470C5">
              <w:rPr>
                <w:sz w:val="28"/>
                <w:szCs w:val="28"/>
                <w:lang w:val="uk-UA"/>
              </w:rPr>
              <w:t>Департаменти освіти і науки обласних держадміністрацій, заклади післядипломної (неперервної) педагогічної освіти, ІМЗО, МОН</w:t>
            </w:r>
          </w:p>
        </w:tc>
        <w:tc>
          <w:tcPr>
            <w:tcW w:w="1418" w:type="dxa"/>
          </w:tcPr>
          <w:p w:rsidR="0087346D" w:rsidRPr="00F470C5" w:rsidRDefault="00F470C5" w:rsidP="00C0179C">
            <w:pPr>
              <w:jc w:val="center"/>
              <w:rPr>
                <w:sz w:val="28"/>
                <w:szCs w:val="28"/>
                <w:lang w:val="uk-UA"/>
              </w:rPr>
            </w:pPr>
            <w:r w:rsidRPr="00F470C5"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</w:tbl>
    <w:p w:rsidR="00ED1591" w:rsidRPr="00ED1591" w:rsidRDefault="00ED1591" w:rsidP="00ED1591">
      <w:pPr>
        <w:jc w:val="center"/>
        <w:rPr>
          <w:lang w:val="uk-UA"/>
        </w:rPr>
      </w:pPr>
    </w:p>
    <w:sectPr w:rsidR="00ED1591" w:rsidRPr="00ED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45F84"/>
    <w:multiLevelType w:val="hybridMultilevel"/>
    <w:tmpl w:val="277E5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62DAF"/>
    <w:multiLevelType w:val="hybridMultilevel"/>
    <w:tmpl w:val="A1165CF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59372A"/>
    <w:multiLevelType w:val="hybridMultilevel"/>
    <w:tmpl w:val="F3767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A263B2"/>
    <w:multiLevelType w:val="hybridMultilevel"/>
    <w:tmpl w:val="009CC2D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91"/>
    <w:rsid w:val="0004260B"/>
    <w:rsid w:val="00051E32"/>
    <w:rsid w:val="000E12EF"/>
    <w:rsid w:val="001E2F15"/>
    <w:rsid w:val="003474C6"/>
    <w:rsid w:val="00576FF3"/>
    <w:rsid w:val="006A4E9D"/>
    <w:rsid w:val="00713797"/>
    <w:rsid w:val="00782812"/>
    <w:rsid w:val="007F108B"/>
    <w:rsid w:val="0087346D"/>
    <w:rsid w:val="00941193"/>
    <w:rsid w:val="00974286"/>
    <w:rsid w:val="00AC0250"/>
    <w:rsid w:val="00B659CB"/>
    <w:rsid w:val="00C0179C"/>
    <w:rsid w:val="00D86C1B"/>
    <w:rsid w:val="00DF5CC0"/>
    <w:rsid w:val="00ED1591"/>
    <w:rsid w:val="00F4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805817-83F8-4FC3-8653-5F10D1E2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159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ED1591"/>
    <w:pPr>
      <w:shd w:val="clear" w:color="auto" w:fill="FFFFFF"/>
      <w:jc w:val="center"/>
    </w:pPr>
    <w:rPr>
      <w:b/>
      <w:sz w:val="28"/>
      <w:szCs w:val="20"/>
      <w:lang w:val="uk-UA"/>
    </w:rPr>
  </w:style>
  <w:style w:type="character" w:customStyle="1" w:styleId="a5">
    <w:name w:val="Основний текст Знак"/>
    <w:basedOn w:val="a0"/>
    <w:link w:val="a4"/>
    <w:uiPriority w:val="99"/>
    <w:semiHidden/>
    <w:locked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Пропозиції</vt:lpstr>
    </vt:vector>
  </TitlesOfParts>
  <Company>Azovstal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Пропозиції</dc:title>
  <dc:subject/>
  <dc:creator>Olga</dc:creator>
  <cp:keywords/>
  <dc:description/>
  <cp:lastModifiedBy>Gorbovtsova K.</cp:lastModifiedBy>
  <cp:revision>2</cp:revision>
  <dcterms:created xsi:type="dcterms:W3CDTF">2018-04-27T14:59:00Z</dcterms:created>
  <dcterms:modified xsi:type="dcterms:W3CDTF">2018-04-27T14:59:00Z</dcterms:modified>
</cp:coreProperties>
</file>