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B" w:rsidRDefault="00F66FEB" w:rsidP="00F50287">
      <w:pPr>
        <w:spacing w:after="0"/>
        <w:ind w:left="6237"/>
        <w:rPr>
          <w:rFonts w:ascii="Times New Roman" w:hAnsi="Times New Roman"/>
          <w:sz w:val="28"/>
        </w:rPr>
      </w:pP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4850"/>
        <w:gridCol w:w="4784"/>
      </w:tblGrid>
      <w:tr w:rsidR="00F66FEB" w:rsidTr="00BB44FA">
        <w:trPr>
          <w:trHeight w:val="1980"/>
        </w:trPr>
        <w:tc>
          <w:tcPr>
            <w:tcW w:w="4850" w:type="dxa"/>
          </w:tcPr>
          <w:p w:rsidR="00F66FEB" w:rsidRDefault="00F66FEB" w:rsidP="00F5028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ПОГОДЖЕНО</w:t>
            </w:r>
          </w:p>
          <w:p w:rsidR="00F66FEB" w:rsidRDefault="00F66FEB" w:rsidP="00F5028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Рішення Національного агентства</w:t>
            </w:r>
          </w:p>
          <w:p w:rsidR="00F66FEB" w:rsidRDefault="00F66FEB" w:rsidP="00F5028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 питань запобігання корупції</w:t>
            </w:r>
          </w:p>
          <w:p w:rsidR="00F66FEB" w:rsidRDefault="00F66FEB" w:rsidP="00F5028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 ___________ № ____________</w:t>
            </w:r>
          </w:p>
        </w:tc>
        <w:tc>
          <w:tcPr>
            <w:tcW w:w="4784" w:type="dxa"/>
          </w:tcPr>
          <w:p w:rsidR="00F66FEB" w:rsidRPr="00785006" w:rsidRDefault="00F66FEB" w:rsidP="00F50287">
            <w:pPr>
              <w:spacing w:after="0"/>
              <w:ind w:left="1167"/>
              <w:rPr>
                <w:rFonts w:ascii="Times New Roman" w:hAnsi="Times New Roman"/>
                <w:sz w:val="28"/>
              </w:rPr>
            </w:pPr>
            <w:r w:rsidRPr="00785006">
              <w:rPr>
                <w:rFonts w:ascii="Times New Roman" w:hAnsi="Times New Roman"/>
                <w:sz w:val="28"/>
              </w:rPr>
              <w:t>ЗАТВЕРДЖЕНО</w:t>
            </w:r>
          </w:p>
          <w:p w:rsidR="00F66FEB" w:rsidRPr="00785006" w:rsidRDefault="00F66FEB" w:rsidP="00F50287">
            <w:pPr>
              <w:spacing w:after="0"/>
              <w:ind w:left="1167"/>
              <w:rPr>
                <w:rFonts w:ascii="Times New Roman" w:hAnsi="Times New Roman"/>
                <w:sz w:val="28"/>
              </w:rPr>
            </w:pPr>
            <w:r w:rsidRPr="00785006">
              <w:rPr>
                <w:rFonts w:ascii="Times New Roman" w:hAnsi="Times New Roman"/>
                <w:sz w:val="28"/>
              </w:rPr>
              <w:t>Наказ Міністерства освіти і науки України</w:t>
            </w:r>
          </w:p>
          <w:p w:rsidR="00F66FEB" w:rsidRDefault="00F66FEB" w:rsidP="00F50287">
            <w:pPr>
              <w:spacing w:after="0"/>
              <w:ind w:left="1167"/>
              <w:rPr>
                <w:rFonts w:ascii="Times New Roman" w:hAnsi="Times New Roman"/>
                <w:sz w:val="28"/>
              </w:rPr>
            </w:pPr>
            <w:r w:rsidRPr="00785006">
              <w:rPr>
                <w:rFonts w:ascii="Times New Roman" w:hAnsi="Times New Roman"/>
                <w:sz w:val="28"/>
              </w:rPr>
              <w:t>від ___________ № _______</w:t>
            </w:r>
          </w:p>
          <w:p w:rsidR="00F66FEB" w:rsidRDefault="00F66FEB" w:rsidP="00F5028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F66FEB" w:rsidRDefault="00F66FEB" w:rsidP="00F50287">
      <w:pPr>
        <w:spacing w:after="0"/>
        <w:rPr>
          <w:rFonts w:ascii="Times New Roman" w:hAnsi="Times New Roman"/>
          <w:sz w:val="28"/>
        </w:rPr>
      </w:pPr>
    </w:p>
    <w:p w:rsidR="00F66FEB" w:rsidRDefault="00F66FEB" w:rsidP="00F5028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АНТИКОРУПЦІЙНА ПРОГРАМА</w:t>
      </w:r>
    </w:p>
    <w:p w:rsidR="00F66FEB" w:rsidRDefault="00F66FEB" w:rsidP="00F5028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Міністерства освіти і науки України </w:t>
      </w:r>
    </w:p>
    <w:p w:rsidR="00F66FEB" w:rsidRDefault="00F66FEB" w:rsidP="00F5028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822BFA">
        <w:rPr>
          <w:rFonts w:ascii="Times New Roman" w:hAnsi="Times New Roman"/>
          <w:b/>
          <w:sz w:val="28"/>
        </w:rPr>
        <w:t>8</w:t>
      </w:r>
      <w:r w:rsidR="0043116E">
        <w:rPr>
          <w:rFonts w:ascii="Times New Roman" w:hAnsi="Times New Roman"/>
          <w:b/>
          <w:sz w:val="28"/>
        </w:rPr>
        <w:t>-202</w:t>
      </w:r>
      <w:r w:rsidR="009B6655">
        <w:rPr>
          <w:rFonts w:ascii="Times New Roman" w:hAnsi="Times New Roman"/>
          <w:b/>
          <w:sz w:val="28"/>
          <w:lang w:val="en-US"/>
        </w:rPr>
        <w:t>0</w:t>
      </w:r>
      <w:r w:rsidR="0043116E">
        <w:rPr>
          <w:rFonts w:ascii="Times New Roman" w:hAnsi="Times New Roman"/>
          <w:b/>
          <w:sz w:val="28"/>
        </w:rPr>
        <w:t xml:space="preserve"> роки</w:t>
      </w:r>
    </w:p>
    <w:p w:rsidR="00F66FEB" w:rsidRDefault="00F66FEB" w:rsidP="00F50287">
      <w:pPr>
        <w:spacing w:after="0"/>
        <w:jc w:val="both"/>
        <w:rPr>
          <w:rFonts w:ascii="Times New Roman" w:hAnsi="Times New Roman"/>
          <w:sz w:val="28"/>
        </w:rPr>
      </w:pPr>
    </w:p>
    <w:p w:rsidR="00F66FEB" w:rsidRDefault="00F66FEB" w:rsidP="00F50287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D22D95">
        <w:rPr>
          <w:rFonts w:ascii="Times New Roman" w:hAnsi="Times New Roman"/>
          <w:b/>
          <w:sz w:val="28"/>
        </w:rPr>
        <w:t>І. Засади загальної відомчої політики щодо запобігання та протидії корупції у сфері освіти і науки, заходи з їх реалізації, а також з виконання антикорупційної стратегії та державної антикорупційної програми</w:t>
      </w:r>
      <w:r>
        <w:rPr>
          <w:rFonts w:ascii="Times New Roman" w:hAnsi="Times New Roman"/>
          <w:b/>
          <w:sz w:val="28"/>
        </w:rPr>
        <w:t xml:space="preserve"> </w:t>
      </w:r>
    </w:p>
    <w:p w:rsidR="00F66FEB" w:rsidRDefault="00F66FEB" w:rsidP="00F50287">
      <w:pPr>
        <w:spacing w:after="0"/>
        <w:jc w:val="both"/>
        <w:rPr>
          <w:rFonts w:ascii="Times New Roman" w:hAnsi="Times New Roman"/>
          <w:sz w:val="28"/>
        </w:rPr>
      </w:pPr>
    </w:p>
    <w:p w:rsidR="00AC5135" w:rsidRPr="00AC5135" w:rsidRDefault="00AC5135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9224E1">
        <w:rPr>
          <w:rFonts w:ascii="Times New Roman" w:hAnsi="Times New Roman"/>
          <w:b/>
          <w:sz w:val="28"/>
        </w:rPr>
        <w:t>Міністерство освіти і науки України</w:t>
      </w:r>
      <w:r w:rsidRPr="00AC51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C5135">
        <w:rPr>
          <w:rFonts w:ascii="Times New Roman" w:hAnsi="Times New Roman"/>
          <w:sz w:val="28"/>
        </w:rPr>
        <w:t>(далі – МОН) є головним органом у системі центральних органів виконавчої влади, що забезпечує формування та реалізує державну політику у сферах освіти і науки, наукової, науково-технічної та інноваційної діяльності, трансферу (передачі) технологій, а також забезпечує формування та реалізацію державної політики у сфері здійснення державного нагляду (контролю) за діяльністю закладів</w:t>
      </w:r>
      <w:r w:rsidR="00D40CAC">
        <w:rPr>
          <w:rFonts w:ascii="Times New Roman" w:hAnsi="Times New Roman"/>
          <w:sz w:val="28"/>
        </w:rPr>
        <w:t xml:space="preserve"> освіти</w:t>
      </w:r>
      <w:r w:rsidRPr="00AC5135">
        <w:rPr>
          <w:rFonts w:ascii="Times New Roman" w:hAnsi="Times New Roman"/>
          <w:sz w:val="28"/>
        </w:rPr>
        <w:t xml:space="preserve">, підприємств, установ та організацій, які надають послуги у сфері освіти або провадять іншу діяльність, пов’язану з наданням таких послуг, незалежно від їх підпорядкування і форми власності. </w:t>
      </w:r>
    </w:p>
    <w:p w:rsidR="00AC5135" w:rsidRDefault="00AC5135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5135">
        <w:rPr>
          <w:rFonts w:ascii="Times New Roman" w:hAnsi="Times New Roman"/>
          <w:sz w:val="28"/>
        </w:rPr>
        <w:t>Антикорупційна програма МОН на 201</w:t>
      </w:r>
      <w:r w:rsidR="00312AB7">
        <w:rPr>
          <w:rFonts w:ascii="Times New Roman" w:hAnsi="Times New Roman"/>
          <w:sz w:val="28"/>
        </w:rPr>
        <w:t>8</w:t>
      </w:r>
      <w:r w:rsidR="009B6655">
        <w:rPr>
          <w:rFonts w:ascii="Times New Roman" w:hAnsi="Times New Roman"/>
          <w:sz w:val="28"/>
        </w:rPr>
        <w:t xml:space="preserve">-2020 роки </w:t>
      </w:r>
      <w:r w:rsidRPr="00AC5135">
        <w:rPr>
          <w:rFonts w:ascii="Times New Roman" w:hAnsi="Times New Roman"/>
          <w:sz w:val="28"/>
        </w:rPr>
        <w:t>розроблена відповідно до статті 19 Закону України «Про запобігання корупції», розділу ІІІ Закону України «Про засади державної антикорупційної політики в Україні (Антикорупційна стратегія) на 2014-2017 роки», підпункту «б» пункту 14 розділу ІІ Завдань і заходів з виконання Державної програми щодо реалізації засад державної антикорупційної політики в Україні (Антикорупційної стратегії) на 2015-2017 роки, затвердженої постановою Кабінету Міністрів України від 29 квітня 2015 року № 265.</w:t>
      </w:r>
    </w:p>
    <w:p w:rsidR="0096778A" w:rsidRDefault="00FD2056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96778A">
        <w:rPr>
          <w:rFonts w:ascii="Times New Roman" w:hAnsi="Times New Roman"/>
          <w:b/>
          <w:sz w:val="28"/>
        </w:rPr>
        <w:t>Метою</w:t>
      </w:r>
      <w:r w:rsidRPr="00FD2056">
        <w:rPr>
          <w:rFonts w:ascii="Times New Roman" w:hAnsi="Times New Roman"/>
          <w:sz w:val="28"/>
        </w:rPr>
        <w:t xml:space="preserve"> Антикорупційної програми МОН є </w:t>
      </w:r>
      <w:r w:rsidR="009224E1">
        <w:rPr>
          <w:rFonts w:ascii="Times New Roman" w:hAnsi="Times New Roman"/>
          <w:sz w:val="28"/>
        </w:rPr>
        <w:t>забезпечення дотримання вимог антикорупційного законодавства</w:t>
      </w:r>
      <w:r w:rsidR="007E4BC3">
        <w:rPr>
          <w:rFonts w:ascii="Times New Roman" w:hAnsi="Times New Roman"/>
          <w:sz w:val="28"/>
        </w:rPr>
        <w:t>;</w:t>
      </w:r>
      <w:r w:rsidR="009224E1">
        <w:rPr>
          <w:rFonts w:ascii="Times New Roman" w:hAnsi="Times New Roman"/>
          <w:sz w:val="28"/>
        </w:rPr>
        <w:t xml:space="preserve"> </w:t>
      </w:r>
      <w:r w:rsidRPr="00FD2056">
        <w:rPr>
          <w:rFonts w:ascii="Times New Roman" w:hAnsi="Times New Roman"/>
          <w:sz w:val="28"/>
        </w:rPr>
        <w:t>реалізація завдань і заходів</w:t>
      </w:r>
      <w:r w:rsidR="008E6174">
        <w:rPr>
          <w:rFonts w:ascii="Times New Roman" w:hAnsi="Times New Roman"/>
          <w:sz w:val="28"/>
        </w:rPr>
        <w:t>,</w:t>
      </w:r>
      <w:r w:rsidRPr="00FD2056">
        <w:rPr>
          <w:rFonts w:ascii="Times New Roman" w:hAnsi="Times New Roman"/>
          <w:sz w:val="28"/>
        </w:rPr>
        <w:t xml:space="preserve"> визначених згаданими прог</w:t>
      </w:r>
      <w:r w:rsidR="009224E1">
        <w:rPr>
          <w:rFonts w:ascii="Times New Roman" w:hAnsi="Times New Roman"/>
          <w:sz w:val="28"/>
        </w:rPr>
        <w:t>рамними антикорупційними актами</w:t>
      </w:r>
      <w:r w:rsidR="007E4BC3">
        <w:rPr>
          <w:rFonts w:ascii="Times New Roman" w:hAnsi="Times New Roman"/>
          <w:sz w:val="28"/>
        </w:rPr>
        <w:t xml:space="preserve">; визначення </w:t>
      </w:r>
      <w:r w:rsidR="007E4BC3" w:rsidRPr="007E4BC3">
        <w:rPr>
          <w:rFonts w:ascii="Times New Roman" w:hAnsi="Times New Roman"/>
          <w:sz w:val="28"/>
        </w:rPr>
        <w:t xml:space="preserve">корупціогенних ризиків </w:t>
      </w:r>
      <w:r w:rsidR="007E4BC3">
        <w:rPr>
          <w:rFonts w:ascii="Times New Roman" w:hAnsi="Times New Roman"/>
          <w:sz w:val="28"/>
        </w:rPr>
        <w:t xml:space="preserve">та </w:t>
      </w:r>
      <w:r w:rsidR="007E4BC3" w:rsidRPr="007E4BC3">
        <w:rPr>
          <w:rFonts w:ascii="Times New Roman" w:hAnsi="Times New Roman"/>
          <w:sz w:val="28"/>
        </w:rPr>
        <w:t>зменш</w:t>
      </w:r>
      <w:r w:rsidR="007E4BC3">
        <w:rPr>
          <w:rFonts w:ascii="Times New Roman" w:hAnsi="Times New Roman"/>
          <w:sz w:val="28"/>
        </w:rPr>
        <w:t>ення їхнього</w:t>
      </w:r>
      <w:r w:rsidR="007E4BC3" w:rsidRPr="007E4BC3">
        <w:rPr>
          <w:rFonts w:ascii="Times New Roman" w:hAnsi="Times New Roman"/>
          <w:sz w:val="28"/>
        </w:rPr>
        <w:t xml:space="preserve"> вплив</w:t>
      </w:r>
      <w:r w:rsidR="007E4BC3">
        <w:rPr>
          <w:rFonts w:ascii="Times New Roman" w:hAnsi="Times New Roman"/>
          <w:sz w:val="28"/>
        </w:rPr>
        <w:t>у</w:t>
      </w:r>
      <w:r w:rsidR="007E4BC3" w:rsidRPr="007E4BC3">
        <w:rPr>
          <w:rFonts w:ascii="Times New Roman" w:hAnsi="Times New Roman"/>
          <w:sz w:val="28"/>
        </w:rPr>
        <w:t xml:space="preserve"> на діяльність </w:t>
      </w:r>
      <w:r w:rsidR="007E4BC3" w:rsidRPr="00231563">
        <w:rPr>
          <w:rFonts w:ascii="Times New Roman" w:hAnsi="Times New Roman"/>
          <w:sz w:val="28"/>
        </w:rPr>
        <w:t>МОН</w:t>
      </w:r>
      <w:r w:rsidR="001D46D6">
        <w:rPr>
          <w:rFonts w:ascii="Times New Roman" w:hAnsi="Times New Roman"/>
          <w:sz w:val="28"/>
        </w:rPr>
        <w:t>;</w:t>
      </w:r>
      <w:r w:rsidR="00F50287">
        <w:rPr>
          <w:rFonts w:ascii="Times New Roman" w:hAnsi="Times New Roman"/>
          <w:sz w:val="28"/>
        </w:rPr>
        <w:t xml:space="preserve"> </w:t>
      </w:r>
      <w:r w:rsidR="007E4BC3" w:rsidRPr="007E4BC3">
        <w:rPr>
          <w:rFonts w:ascii="Times New Roman" w:hAnsi="Times New Roman"/>
          <w:sz w:val="28"/>
        </w:rPr>
        <w:t>створ</w:t>
      </w:r>
      <w:r w:rsidR="0036044F">
        <w:rPr>
          <w:rFonts w:ascii="Times New Roman" w:hAnsi="Times New Roman"/>
          <w:sz w:val="28"/>
        </w:rPr>
        <w:t>ення</w:t>
      </w:r>
      <w:r w:rsidR="007E4BC3" w:rsidRPr="007E4BC3">
        <w:rPr>
          <w:rFonts w:ascii="Times New Roman" w:hAnsi="Times New Roman"/>
          <w:sz w:val="28"/>
        </w:rPr>
        <w:t xml:space="preserve"> ефективн</w:t>
      </w:r>
      <w:r w:rsidR="0036044F">
        <w:rPr>
          <w:rFonts w:ascii="Times New Roman" w:hAnsi="Times New Roman"/>
          <w:sz w:val="28"/>
        </w:rPr>
        <w:t>их</w:t>
      </w:r>
      <w:r w:rsidR="007E4BC3" w:rsidRPr="007E4BC3">
        <w:rPr>
          <w:rFonts w:ascii="Times New Roman" w:hAnsi="Times New Roman"/>
          <w:sz w:val="28"/>
        </w:rPr>
        <w:t xml:space="preserve"> механізм</w:t>
      </w:r>
      <w:r w:rsidR="0036044F">
        <w:rPr>
          <w:rFonts w:ascii="Times New Roman" w:hAnsi="Times New Roman"/>
          <w:sz w:val="28"/>
        </w:rPr>
        <w:t>ів</w:t>
      </w:r>
      <w:r w:rsidR="007E4BC3" w:rsidRPr="007E4BC3">
        <w:rPr>
          <w:rFonts w:ascii="Times New Roman" w:hAnsi="Times New Roman"/>
          <w:sz w:val="28"/>
        </w:rPr>
        <w:t xml:space="preserve"> запобігання корупції, конфлікту інтересів, порушенню етичних стандартів поведінки та забезпеч</w:t>
      </w:r>
      <w:r w:rsidR="001D46D6">
        <w:rPr>
          <w:rFonts w:ascii="Times New Roman" w:hAnsi="Times New Roman"/>
          <w:sz w:val="28"/>
        </w:rPr>
        <w:t>ення контролю</w:t>
      </w:r>
      <w:r w:rsidR="007E4BC3" w:rsidRPr="007E4BC3">
        <w:rPr>
          <w:rFonts w:ascii="Times New Roman" w:hAnsi="Times New Roman"/>
          <w:sz w:val="28"/>
        </w:rPr>
        <w:t xml:space="preserve"> за дотриманням правил щодо доброчесності особами, уповноваженими на виконання функцій держави або місцевого самоврядування</w:t>
      </w:r>
      <w:r w:rsidR="001D46D6">
        <w:rPr>
          <w:rFonts w:ascii="Times New Roman" w:hAnsi="Times New Roman"/>
          <w:sz w:val="28"/>
        </w:rPr>
        <w:t xml:space="preserve">; </w:t>
      </w:r>
      <w:r w:rsidR="009224E1" w:rsidRPr="00231563">
        <w:rPr>
          <w:rFonts w:ascii="Times New Roman" w:hAnsi="Times New Roman"/>
          <w:sz w:val="28"/>
        </w:rPr>
        <w:t xml:space="preserve">зниження рівня </w:t>
      </w:r>
      <w:r w:rsidR="009224E1" w:rsidRPr="00231563">
        <w:rPr>
          <w:rFonts w:ascii="Times New Roman" w:hAnsi="Times New Roman"/>
          <w:sz w:val="28"/>
        </w:rPr>
        <w:lastRenderedPageBreak/>
        <w:t>корупційних ризиків у роботі МОН,</w:t>
      </w:r>
      <w:r w:rsidR="009224E1" w:rsidRPr="0096778A">
        <w:t xml:space="preserve"> </w:t>
      </w:r>
      <w:r w:rsidR="00312AB7">
        <w:rPr>
          <w:rFonts w:ascii="Times New Roman" w:hAnsi="Times New Roman"/>
          <w:sz w:val="28"/>
        </w:rPr>
        <w:t>закладах освіти</w:t>
      </w:r>
      <w:r w:rsidR="009224E1" w:rsidRPr="00231563">
        <w:rPr>
          <w:rFonts w:ascii="Times New Roman" w:hAnsi="Times New Roman"/>
          <w:sz w:val="28"/>
        </w:rPr>
        <w:t>, підприємств</w:t>
      </w:r>
      <w:r w:rsidR="008E6174">
        <w:rPr>
          <w:rFonts w:ascii="Times New Roman" w:hAnsi="Times New Roman"/>
          <w:sz w:val="28"/>
        </w:rPr>
        <w:t>ах</w:t>
      </w:r>
      <w:r w:rsidR="009224E1" w:rsidRPr="00231563">
        <w:rPr>
          <w:rFonts w:ascii="Times New Roman" w:hAnsi="Times New Roman"/>
          <w:sz w:val="28"/>
        </w:rPr>
        <w:t>, установ</w:t>
      </w:r>
      <w:r w:rsidR="008E6174">
        <w:rPr>
          <w:rFonts w:ascii="Times New Roman" w:hAnsi="Times New Roman"/>
          <w:sz w:val="28"/>
        </w:rPr>
        <w:t>ах та організаціях</w:t>
      </w:r>
      <w:r w:rsidR="009224E1" w:rsidRPr="00231563">
        <w:rPr>
          <w:rFonts w:ascii="Times New Roman" w:hAnsi="Times New Roman"/>
          <w:sz w:val="28"/>
        </w:rPr>
        <w:t>, які надають послуги у сфері освіти або провадять іншу діяльність, що входять до сфери управління МОН</w:t>
      </w:r>
      <w:r w:rsidR="009224E1">
        <w:rPr>
          <w:rFonts w:ascii="Times New Roman" w:hAnsi="Times New Roman"/>
          <w:sz w:val="28"/>
        </w:rPr>
        <w:t>.</w:t>
      </w:r>
    </w:p>
    <w:p w:rsidR="00231563" w:rsidRDefault="009224E1" w:rsidP="009D2EE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 w:rsidRPr="0096778A">
        <w:rPr>
          <w:rFonts w:ascii="Times New Roman" w:hAnsi="Times New Roman"/>
          <w:b/>
          <w:sz w:val="28"/>
        </w:rPr>
        <w:t>Загальна політика</w:t>
      </w:r>
      <w:r w:rsidRPr="00FD2056">
        <w:rPr>
          <w:rFonts w:ascii="Times New Roman" w:hAnsi="Times New Roman"/>
          <w:sz w:val="28"/>
        </w:rPr>
        <w:t xml:space="preserve"> МОН щодо запобігання корупції у сфері освіти і науки ґрунтується на необхідності забезпечення доброчесності персоналу МОН, </w:t>
      </w:r>
      <w:r w:rsidR="00312AB7">
        <w:rPr>
          <w:rFonts w:ascii="Times New Roman" w:hAnsi="Times New Roman"/>
          <w:sz w:val="28"/>
        </w:rPr>
        <w:t xml:space="preserve">закладів </w:t>
      </w:r>
      <w:r w:rsidRPr="00FD2056">
        <w:rPr>
          <w:rFonts w:ascii="Times New Roman" w:hAnsi="Times New Roman"/>
          <w:sz w:val="28"/>
        </w:rPr>
        <w:t>вищ</w:t>
      </w:r>
      <w:r w:rsidR="00312AB7">
        <w:rPr>
          <w:rFonts w:ascii="Times New Roman" w:hAnsi="Times New Roman"/>
          <w:sz w:val="28"/>
        </w:rPr>
        <w:t xml:space="preserve">ої та </w:t>
      </w:r>
      <w:r w:rsidRPr="00FD2056">
        <w:rPr>
          <w:rFonts w:ascii="Times New Roman" w:hAnsi="Times New Roman"/>
          <w:sz w:val="28"/>
        </w:rPr>
        <w:t>професійно-технічн</w:t>
      </w:r>
      <w:r w:rsidR="00312AB7">
        <w:rPr>
          <w:rFonts w:ascii="Times New Roman" w:hAnsi="Times New Roman"/>
          <w:sz w:val="28"/>
        </w:rPr>
        <w:t>ої освіти,</w:t>
      </w:r>
      <w:r w:rsidRPr="00FD2056">
        <w:rPr>
          <w:rFonts w:ascii="Times New Roman" w:hAnsi="Times New Roman"/>
          <w:sz w:val="28"/>
        </w:rPr>
        <w:t xml:space="preserve"> підприємств, що входять до сфери управління МОН, </w:t>
      </w:r>
      <w:r w:rsidR="009D2EE5" w:rsidRPr="00231563">
        <w:rPr>
          <w:rFonts w:ascii="Times New Roman" w:hAnsi="Times New Roman"/>
          <w:sz w:val="28"/>
        </w:rPr>
        <w:t>забезпечення прозорості діяльності МОН,</w:t>
      </w:r>
      <w:r w:rsidR="009D2EE5" w:rsidRPr="0096778A">
        <w:t xml:space="preserve"> </w:t>
      </w:r>
      <w:r w:rsidR="009D2EE5" w:rsidRPr="00231563">
        <w:rPr>
          <w:rFonts w:ascii="Times New Roman" w:hAnsi="Times New Roman"/>
          <w:sz w:val="28"/>
        </w:rPr>
        <w:t>закладів</w:t>
      </w:r>
      <w:r w:rsidR="00D40CAC">
        <w:rPr>
          <w:rFonts w:ascii="Times New Roman" w:hAnsi="Times New Roman"/>
          <w:sz w:val="28"/>
        </w:rPr>
        <w:t xml:space="preserve"> освіти</w:t>
      </w:r>
      <w:r w:rsidR="009D2EE5" w:rsidRPr="00231563">
        <w:rPr>
          <w:rFonts w:ascii="Times New Roman" w:hAnsi="Times New Roman"/>
          <w:sz w:val="28"/>
        </w:rPr>
        <w:t>, підприємств, установ та організацій, які надають послуги у сфері освіти або провадять іншу діяльність, що входять до сфери управління МОН</w:t>
      </w:r>
      <w:r w:rsidR="008E6174">
        <w:rPr>
          <w:rFonts w:ascii="Times New Roman" w:hAnsi="Times New Roman"/>
          <w:sz w:val="28"/>
        </w:rPr>
        <w:t>,</w:t>
      </w:r>
      <w:r w:rsidR="009D2EE5" w:rsidRPr="00FD2056">
        <w:rPr>
          <w:rFonts w:ascii="Times New Roman" w:hAnsi="Times New Roman"/>
          <w:sz w:val="28"/>
        </w:rPr>
        <w:t xml:space="preserve"> </w:t>
      </w:r>
      <w:r w:rsidRPr="00FD2056">
        <w:rPr>
          <w:rFonts w:ascii="Times New Roman" w:hAnsi="Times New Roman"/>
          <w:sz w:val="28"/>
        </w:rPr>
        <w:t>ефективного управління бюджетними ресурсами сфери освіти і науки</w:t>
      </w:r>
      <w:r w:rsidR="001D46D6">
        <w:rPr>
          <w:rFonts w:ascii="Times New Roman" w:hAnsi="Times New Roman"/>
          <w:sz w:val="28"/>
        </w:rPr>
        <w:t>;</w:t>
      </w:r>
      <w:r w:rsidRPr="00FD2056">
        <w:rPr>
          <w:rFonts w:ascii="Times New Roman" w:hAnsi="Times New Roman"/>
          <w:sz w:val="28"/>
        </w:rPr>
        <w:t xml:space="preserve"> </w:t>
      </w:r>
      <w:r w:rsidR="009D2EE5">
        <w:rPr>
          <w:rFonts w:ascii="Times New Roman" w:hAnsi="Times New Roman"/>
          <w:sz w:val="28"/>
        </w:rPr>
        <w:t>д</w:t>
      </w:r>
      <w:r w:rsidR="009D2EE5" w:rsidRPr="00231563">
        <w:rPr>
          <w:rFonts w:ascii="Times New Roman" w:hAnsi="Times New Roman"/>
          <w:sz w:val="28"/>
        </w:rPr>
        <w:t>оведення до громадськості об’єктивної і достовірної інформації про діяльність М</w:t>
      </w:r>
      <w:r w:rsidR="009D2EE5">
        <w:rPr>
          <w:rFonts w:ascii="Times New Roman" w:hAnsi="Times New Roman"/>
          <w:sz w:val="28"/>
        </w:rPr>
        <w:t>ОН</w:t>
      </w:r>
      <w:r w:rsidR="009D2EE5" w:rsidRPr="00231563">
        <w:rPr>
          <w:rFonts w:ascii="Times New Roman" w:hAnsi="Times New Roman"/>
          <w:sz w:val="28"/>
        </w:rPr>
        <w:t>, що зміцнює довіру до держави та її політики в цілому</w:t>
      </w:r>
      <w:r w:rsidR="009D2EE5">
        <w:rPr>
          <w:rFonts w:ascii="Times New Roman" w:hAnsi="Times New Roman"/>
          <w:sz w:val="28"/>
        </w:rPr>
        <w:t xml:space="preserve">;  забезпечення механізму ефективної взаємодії з громадянами; </w:t>
      </w:r>
      <w:r w:rsidRPr="00FD2056">
        <w:rPr>
          <w:rFonts w:ascii="Times New Roman" w:hAnsi="Times New Roman"/>
          <w:sz w:val="28"/>
        </w:rPr>
        <w:t>одержання громадської підтримки під час реалізації антикорупційних заходів.</w:t>
      </w:r>
    </w:p>
    <w:p w:rsidR="00FD2056" w:rsidRDefault="00FD2056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96778A">
        <w:rPr>
          <w:rFonts w:ascii="Times New Roman" w:hAnsi="Times New Roman"/>
          <w:b/>
          <w:sz w:val="28"/>
        </w:rPr>
        <w:t>Виконання</w:t>
      </w:r>
      <w:r w:rsidRPr="00FD2056">
        <w:rPr>
          <w:rFonts w:ascii="Times New Roman" w:hAnsi="Times New Roman"/>
          <w:sz w:val="28"/>
        </w:rPr>
        <w:t xml:space="preserve"> Антикорупційної програми МОН здійснюється шляхом реалізації Плану виконання Антикорупційної програми МОН на 201</w:t>
      </w:r>
      <w:r w:rsidR="00B27DD3">
        <w:rPr>
          <w:rFonts w:ascii="Times New Roman" w:hAnsi="Times New Roman"/>
          <w:sz w:val="28"/>
        </w:rPr>
        <w:t>8</w:t>
      </w:r>
      <w:r w:rsidRPr="00FD2056">
        <w:rPr>
          <w:rFonts w:ascii="Times New Roman" w:hAnsi="Times New Roman"/>
          <w:sz w:val="28"/>
        </w:rPr>
        <w:t xml:space="preserve"> рік, </w:t>
      </w:r>
      <w:r w:rsidR="00D60CA7">
        <w:rPr>
          <w:rFonts w:ascii="Times New Roman" w:hAnsi="Times New Roman"/>
          <w:sz w:val="28"/>
        </w:rPr>
        <w:t>д</w:t>
      </w:r>
      <w:r w:rsidR="00D60CA7" w:rsidRPr="00FD2056">
        <w:rPr>
          <w:rFonts w:ascii="Times New Roman" w:hAnsi="Times New Roman"/>
          <w:sz w:val="28"/>
        </w:rPr>
        <w:t xml:space="preserve">о </w:t>
      </w:r>
      <w:r w:rsidR="00D60CA7">
        <w:rPr>
          <w:rFonts w:ascii="Times New Roman" w:hAnsi="Times New Roman"/>
          <w:sz w:val="28"/>
        </w:rPr>
        <w:t>якого</w:t>
      </w:r>
      <w:r w:rsidR="00D60CA7" w:rsidRPr="00FD2056">
        <w:rPr>
          <w:rFonts w:ascii="Times New Roman" w:hAnsi="Times New Roman"/>
          <w:sz w:val="28"/>
        </w:rPr>
        <w:t xml:space="preserve"> включаються заходи, спрямовані на запобігання корупційним та пов’язаним з корупцією правопорушенням</w:t>
      </w:r>
      <w:r w:rsidR="00D60CA7">
        <w:rPr>
          <w:rFonts w:ascii="Times New Roman" w:hAnsi="Times New Roman"/>
          <w:sz w:val="28"/>
        </w:rPr>
        <w:t xml:space="preserve">, </w:t>
      </w:r>
      <w:r w:rsidRPr="00FD2056">
        <w:rPr>
          <w:rFonts w:ascii="Times New Roman" w:hAnsi="Times New Roman"/>
          <w:sz w:val="28"/>
        </w:rPr>
        <w:t xml:space="preserve">що додається. </w:t>
      </w:r>
    </w:p>
    <w:p w:rsidR="0054162A" w:rsidRPr="00FD2056" w:rsidRDefault="0054162A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66FEB" w:rsidRPr="00D71231" w:rsidRDefault="00F66FEB" w:rsidP="00402853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D71231">
        <w:rPr>
          <w:rFonts w:ascii="Times New Roman" w:hAnsi="Times New Roman"/>
          <w:b/>
          <w:sz w:val="28"/>
        </w:rPr>
        <w:t>ІІ. Оцінка корупційних ризиків у діяльності</w:t>
      </w:r>
      <w:r>
        <w:rPr>
          <w:rFonts w:ascii="Times New Roman" w:hAnsi="Times New Roman"/>
          <w:b/>
          <w:sz w:val="28"/>
        </w:rPr>
        <w:t xml:space="preserve"> МОН,</w:t>
      </w:r>
      <w:r w:rsidRPr="00D71231">
        <w:rPr>
          <w:rFonts w:ascii="Times New Roman" w:hAnsi="Times New Roman"/>
          <w:b/>
          <w:sz w:val="28"/>
        </w:rPr>
        <w:t xml:space="preserve"> причини, що їх породжують</w:t>
      </w:r>
      <w:r w:rsidR="008E6174">
        <w:rPr>
          <w:rFonts w:ascii="Times New Roman" w:hAnsi="Times New Roman"/>
          <w:b/>
          <w:sz w:val="28"/>
        </w:rPr>
        <w:t>,</w:t>
      </w:r>
      <w:r w:rsidRPr="00D71231">
        <w:rPr>
          <w:rFonts w:ascii="Times New Roman" w:hAnsi="Times New Roman"/>
          <w:b/>
          <w:sz w:val="28"/>
        </w:rPr>
        <w:t xml:space="preserve"> та умови, що їм сприяють,</w:t>
      </w:r>
      <w:bookmarkStart w:id="0" w:name="n256"/>
      <w:bookmarkEnd w:id="0"/>
      <w:r w:rsidRPr="00D71231">
        <w:rPr>
          <w:rFonts w:ascii="Times New Roman" w:hAnsi="Times New Roman"/>
          <w:b/>
          <w:sz w:val="28"/>
        </w:rPr>
        <w:t xml:space="preserve"> заходи щодо усунення виявлених корупційних ризиків, осіб, відповідальних за їх виконання, строки та необхідні ресурси</w:t>
      </w:r>
    </w:p>
    <w:p w:rsidR="00F66FEB" w:rsidRDefault="00F66FEB" w:rsidP="00402853">
      <w:pPr>
        <w:spacing w:after="0"/>
        <w:jc w:val="both"/>
        <w:rPr>
          <w:rFonts w:ascii="Times New Roman" w:hAnsi="Times New Roman"/>
          <w:i/>
          <w:sz w:val="28"/>
        </w:rPr>
      </w:pPr>
    </w:p>
    <w:p w:rsidR="00AF5162" w:rsidRDefault="00AF5162" w:rsidP="00143D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виконання </w:t>
      </w:r>
      <w:r w:rsidRPr="00615744">
        <w:rPr>
          <w:rFonts w:ascii="Times New Roman" w:hAnsi="Times New Roman"/>
          <w:color w:val="000000"/>
          <w:sz w:val="28"/>
          <w:szCs w:val="28"/>
        </w:rPr>
        <w:t xml:space="preserve">Закону України «Про запобігання корупції», Закону України «Про засади державної антикорупційної політики в Україні (Антикорупційна стратегія) на 2014-2017 роки» та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28 грудня 2016 року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615744">
        <w:rPr>
          <w:rFonts w:ascii="Times New Roman" w:hAnsi="Times New Roman"/>
          <w:color w:val="000000"/>
          <w:sz w:val="28"/>
          <w:szCs w:val="28"/>
        </w:rPr>
        <w:t>за № 1718/29848</w:t>
      </w:r>
      <w:r>
        <w:rPr>
          <w:rFonts w:ascii="Times New Roman" w:hAnsi="Times New Roman"/>
          <w:color w:val="000000"/>
          <w:sz w:val="28"/>
          <w:szCs w:val="28"/>
        </w:rPr>
        <w:t xml:space="preserve">, та відповідно до наказів Міністерства освіти і науки України </w:t>
      </w:r>
      <w:r w:rsidR="00143DDE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245013">
        <w:rPr>
          <w:rFonts w:ascii="Times New Roman" w:hAnsi="Times New Roman"/>
          <w:color w:val="000000"/>
          <w:sz w:val="28"/>
          <w:szCs w:val="28"/>
        </w:rPr>
        <w:t>15.02.2017</w:t>
      </w:r>
      <w:r w:rsidR="00143DD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45013">
        <w:rPr>
          <w:rFonts w:ascii="Times New Roman" w:hAnsi="Times New Roman"/>
          <w:color w:val="000000"/>
          <w:sz w:val="28"/>
          <w:szCs w:val="28"/>
        </w:rPr>
        <w:t>230</w:t>
      </w:r>
      <w:r w:rsidR="00143D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затвердження складу Комісії з оцінки корупційних ризиків та моніторингу виконання антикорупційної програми Міністерства освіти і науки України»</w:t>
      </w:r>
      <w:r w:rsidR="00312AB7">
        <w:rPr>
          <w:rFonts w:ascii="Times New Roman" w:hAnsi="Times New Roman"/>
          <w:sz w:val="28"/>
          <w:szCs w:val="28"/>
        </w:rPr>
        <w:t xml:space="preserve"> та </w:t>
      </w:r>
      <w:r w:rsidR="00312AB7" w:rsidRPr="004D4C5D">
        <w:rPr>
          <w:rFonts w:ascii="Times New Roman" w:hAnsi="Times New Roman"/>
          <w:sz w:val="28"/>
        </w:rPr>
        <w:t xml:space="preserve">від </w:t>
      </w:r>
      <w:r w:rsidR="00312AB7">
        <w:rPr>
          <w:rFonts w:ascii="Times New Roman" w:hAnsi="Times New Roman"/>
          <w:sz w:val="28"/>
        </w:rPr>
        <w:t>15</w:t>
      </w:r>
      <w:r w:rsidR="00312AB7" w:rsidRPr="004D4C5D">
        <w:rPr>
          <w:rFonts w:ascii="Times New Roman" w:hAnsi="Times New Roman"/>
          <w:sz w:val="28"/>
        </w:rPr>
        <w:t>.01.201</w:t>
      </w:r>
      <w:r w:rsidR="00312AB7">
        <w:rPr>
          <w:rFonts w:ascii="Times New Roman" w:hAnsi="Times New Roman"/>
          <w:sz w:val="28"/>
        </w:rPr>
        <w:t>8</w:t>
      </w:r>
      <w:r w:rsidR="00312AB7" w:rsidRPr="004D4C5D">
        <w:rPr>
          <w:rFonts w:ascii="Times New Roman" w:hAnsi="Times New Roman"/>
          <w:sz w:val="28"/>
        </w:rPr>
        <w:t xml:space="preserve"> № </w:t>
      </w:r>
      <w:r w:rsidR="00312AB7">
        <w:rPr>
          <w:rFonts w:ascii="Times New Roman" w:hAnsi="Times New Roman"/>
          <w:sz w:val="28"/>
        </w:rPr>
        <w:t>37</w:t>
      </w:r>
      <w:r w:rsidR="00312AB7" w:rsidRPr="004D4C5D">
        <w:rPr>
          <w:rFonts w:ascii="Times New Roman" w:hAnsi="Times New Roman"/>
          <w:sz w:val="28"/>
        </w:rPr>
        <w:t xml:space="preserve"> «Про проведення оцінки корупційних ризиків в Міністерстві освіти і науки України» </w:t>
      </w:r>
      <w:r>
        <w:rPr>
          <w:rFonts w:ascii="Times New Roman" w:hAnsi="Times New Roman"/>
          <w:sz w:val="28"/>
          <w:szCs w:val="28"/>
        </w:rPr>
        <w:t>оцінка корупційних ризиків у діяльності МОН</w:t>
      </w:r>
      <w:r w:rsidR="00143DDE">
        <w:rPr>
          <w:rFonts w:ascii="Times New Roman" w:hAnsi="Times New Roman"/>
          <w:sz w:val="28"/>
          <w:szCs w:val="28"/>
        </w:rPr>
        <w:t xml:space="preserve"> здійснюється Комісією з оцінки корупційних ризиків та моніторингу виконання антикорупційної програми Міністерства освіти і науки України (далі – Комісія).</w:t>
      </w:r>
    </w:p>
    <w:p w:rsidR="00143DDE" w:rsidRPr="00143DDE" w:rsidRDefault="00143DDE" w:rsidP="00143DDE">
      <w:pPr>
        <w:pStyle w:val="rvps2"/>
        <w:shd w:val="clear" w:color="auto" w:fill="FFFFFF"/>
        <w:spacing w:before="0" w:beforeAutospacing="0" w:after="12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143DDE">
        <w:rPr>
          <w:sz w:val="28"/>
          <w:szCs w:val="28"/>
          <w:lang w:val="uk-UA"/>
        </w:rPr>
        <w:lastRenderedPageBreak/>
        <w:t xml:space="preserve">За результатами </w:t>
      </w:r>
      <w:r>
        <w:rPr>
          <w:sz w:val="28"/>
          <w:szCs w:val="28"/>
          <w:lang w:val="uk-UA"/>
        </w:rPr>
        <w:t xml:space="preserve">оцінки корупційних ризиків у Міністерстві освіти і науки України Комісія готує звіт, який містить </w:t>
      </w:r>
      <w:r w:rsidRPr="00E918E1">
        <w:rPr>
          <w:sz w:val="28"/>
          <w:szCs w:val="28"/>
          <w:lang w:val="uk-UA"/>
        </w:rPr>
        <w:t>ідентифіковані корупційні ризики, чинники корупційних ризиків та можливі наслідки корупційного правопорушення чи правопорушення, пов’язаного з корупцією; пропозиції щодо заходів із усунення (зменшення) рівня виявлених корупційних ризиків.</w:t>
      </w:r>
      <w:r>
        <w:rPr>
          <w:sz w:val="28"/>
          <w:szCs w:val="28"/>
          <w:lang w:val="uk-UA"/>
        </w:rPr>
        <w:t xml:space="preserve"> Звіт </w:t>
      </w:r>
      <w:r w:rsidR="00AD4991">
        <w:rPr>
          <w:sz w:val="28"/>
          <w:szCs w:val="28"/>
          <w:lang w:val="uk-UA"/>
        </w:rPr>
        <w:t>за результатами</w:t>
      </w:r>
      <w:r>
        <w:rPr>
          <w:sz w:val="28"/>
          <w:szCs w:val="28"/>
          <w:lang w:val="uk-UA"/>
        </w:rPr>
        <w:t xml:space="preserve"> оцінки корупційних ризиків </w:t>
      </w:r>
      <w:r w:rsidR="00AD499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Міністерстві освіти і науки України</w:t>
      </w:r>
      <w:r>
        <w:rPr>
          <w:color w:val="000000"/>
          <w:sz w:val="28"/>
          <w:szCs w:val="28"/>
          <w:lang w:val="uk-UA"/>
        </w:rPr>
        <w:t xml:space="preserve"> є складовою Антикорупційної програми МОН.</w:t>
      </w:r>
    </w:p>
    <w:p w:rsidR="00F66FEB" w:rsidRDefault="00F66FEB" w:rsidP="0040285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n113"/>
      <w:bookmarkEnd w:id="1"/>
    </w:p>
    <w:p w:rsidR="00A65971" w:rsidRDefault="00F66FEB" w:rsidP="00402853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7D64AF">
        <w:rPr>
          <w:rFonts w:ascii="Times New Roman" w:hAnsi="Times New Roman"/>
          <w:b/>
          <w:sz w:val="28"/>
        </w:rPr>
        <w:t xml:space="preserve">ІІІ. </w:t>
      </w:r>
      <w:r w:rsidR="00A65971" w:rsidRPr="00A65971">
        <w:rPr>
          <w:rFonts w:ascii="Times New Roman" w:hAnsi="Times New Roman"/>
          <w:b/>
          <w:sz w:val="28"/>
        </w:rPr>
        <w:t>Навчання та заходи з пош</w:t>
      </w:r>
      <w:r w:rsidR="00A65971">
        <w:rPr>
          <w:rFonts w:ascii="Times New Roman" w:hAnsi="Times New Roman"/>
          <w:b/>
          <w:sz w:val="28"/>
        </w:rPr>
        <w:t xml:space="preserve">ирення інформації щодо програм  </w:t>
      </w:r>
      <w:r w:rsidR="00A65971" w:rsidRPr="00A65971">
        <w:rPr>
          <w:rFonts w:ascii="Times New Roman" w:hAnsi="Times New Roman"/>
          <w:b/>
          <w:sz w:val="28"/>
        </w:rPr>
        <w:t>антикорупційного спрямування</w:t>
      </w:r>
    </w:p>
    <w:p w:rsidR="00F557FC" w:rsidRDefault="00F557FC" w:rsidP="00402853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</w:p>
    <w:p w:rsidR="00086A39" w:rsidRDefault="00A65971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65971">
        <w:rPr>
          <w:rFonts w:ascii="Times New Roman" w:hAnsi="Times New Roman"/>
          <w:sz w:val="28"/>
        </w:rPr>
        <w:t xml:space="preserve">З метою </w:t>
      </w:r>
      <w:r>
        <w:rPr>
          <w:rFonts w:ascii="Times New Roman" w:hAnsi="Times New Roman"/>
          <w:sz w:val="28"/>
        </w:rPr>
        <w:t xml:space="preserve">забезпечення </w:t>
      </w:r>
      <w:r w:rsidRPr="00A65971">
        <w:rPr>
          <w:rFonts w:ascii="Times New Roman" w:hAnsi="Times New Roman"/>
          <w:sz w:val="28"/>
        </w:rPr>
        <w:t>поширення інформації щодо програм  антикорупційного спрямування</w:t>
      </w:r>
      <w:r w:rsidR="000F1357" w:rsidRPr="000F1357">
        <w:rPr>
          <w:rFonts w:ascii="Times New Roman" w:hAnsi="Times New Roman"/>
          <w:sz w:val="28"/>
        </w:rPr>
        <w:t xml:space="preserve"> </w:t>
      </w:r>
      <w:r w:rsidR="000F1357">
        <w:rPr>
          <w:rFonts w:ascii="Times New Roman" w:hAnsi="Times New Roman"/>
          <w:sz w:val="28"/>
        </w:rPr>
        <w:t>уповноважен</w:t>
      </w:r>
      <w:r w:rsidR="005E31F7">
        <w:rPr>
          <w:rFonts w:ascii="Times New Roman" w:hAnsi="Times New Roman"/>
          <w:sz w:val="28"/>
        </w:rPr>
        <w:t>а</w:t>
      </w:r>
      <w:r w:rsidR="000F1357">
        <w:rPr>
          <w:rFonts w:ascii="Times New Roman" w:hAnsi="Times New Roman"/>
          <w:sz w:val="28"/>
        </w:rPr>
        <w:t xml:space="preserve"> особ</w:t>
      </w:r>
      <w:r w:rsidR="005E31F7">
        <w:rPr>
          <w:rFonts w:ascii="Times New Roman" w:hAnsi="Times New Roman"/>
          <w:sz w:val="28"/>
        </w:rPr>
        <w:t>а</w:t>
      </w:r>
      <w:r w:rsidR="000F1357">
        <w:rPr>
          <w:rFonts w:ascii="Times New Roman" w:hAnsi="Times New Roman"/>
          <w:sz w:val="28"/>
        </w:rPr>
        <w:t xml:space="preserve"> з питань запобігання та виявлення корупції Міністерства освіти і науки України відповідно до завдань, визначених пунктом 4 Типового положення </w:t>
      </w:r>
      <w:r w:rsidR="000F1357" w:rsidRPr="000F1357">
        <w:rPr>
          <w:rFonts w:ascii="Times New Roman" w:hAnsi="Times New Roman"/>
          <w:sz w:val="28"/>
        </w:rPr>
        <w:t>про уповноважений підрозділ (особу) з питань запобігання та виявлення корупції</w:t>
      </w:r>
      <w:r w:rsidR="000F1357">
        <w:rPr>
          <w:rFonts w:ascii="Times New Roman" w:hAnsi="Times New Roman"/>
          <w:sz w:val="28"/>
        </w:rPr>
        <w:t xml:space="preserve">, затвердженого </w:t>
      </w:r>
      <w:r w:rsidR="005E31F7" w:rsidRPr="005E31F7">
        <w:rPr>
          <w:rFonts w:ascii="Times New Roman" w:hAnsi="Times New Roman"/>
          <w:sz w:val="28"/>
        </w:rPr>
        <w:t>постановою Кабінету Міністрів України</w:t>
      </w:r>
      <w:r w:rsidR="005E31F7">
        <w:rPr>
          <w:rFonts w:ascii="Times New Roman" w:hAnsi="Times New Roman"/>
          <w:sz w:val="28"/>
        </w:rPr>
        <w:t xml:space="preserve"> </w:t>
      </w:r>
      <w:r w:rsidR="005E31F7" w:rsidRPr="005E31F7">
        <w:rPr>
          <w:rFonts w:ascii="Times New Roman" w:hAnsi="Times New Roman"/>
          <w:sz w:val="28"/>
        </w:rPr>
        <w:t>від 4 вересня 2013 р</w:t>
      </w:r>
      <w:r w:rsidR="005E31F7">
        <w:rPr>
          <w:rFonts w:ascii="Times New Roman" w:hAnsi="Times New Roman"/>
          <w:sz w:val="28"/>
        </w:rPr>
        <w:t xml:space="preserve">оку </w:t>
      </w:r>
      <w:r w:rsidR="005E31F7" w:rsidRPr="005E31F7">
        <w:rPr>
          <w:rFonts w:ascii="Times New Roman" w:hAnsi="Times New Roman"/>
          <w:sz w:val="28"/>
        </w:rPr>
        <w:t>№ 706</w:t>
      </w:r>
      <w:r w:rsidR="005E31F7">
        <w:rPr>
          <w:rFonts w:ascii="Times New Roman" w:hAnsi="Times New Roman"/>
          <w:sz w:val="28"/>
        </w:rPr>
        <w:t xml:space="preserve">, </w:t>
      </w:r>
      <w:r w:rsidR="00086A39" w:rsidRPr="00086A39">
        <w:rPr>
          <w:rFonts w:ascii="Times New Roman" w:hAnsi="Times New Roman"/>
          <w:sz w:val="28"/>
        </w:rPr>
        <w:t>нада</w:t>
      </w:r>
      <w:r w:rsidR="005E31F7">
        <w:rPr>
          <w:rFonts w:ascii="Times New Roman" w:hAnsi="Times New Roman"/>
          <w:sz w:val="28"/>
        </w:rPr>
        <w:t>є</w:t>
      </w:r>
      <w:r w:rsidR="00086A39" w:rsidRPr="00086A39">
        <w:rPr>
          <w:rFonts w:ascii="Times New Roman" w:hAnsi="Times New Roman"/>
          <w:sz w:val="28"/>
        </w:rPr>
        <w:t xml:space="preserve"> методичн</w:t>
      </w:r>
      <w:r w:rsidR="005E31F7">
        <w:rPr>
          <w:rFonts w:ascii="Times New Roman" w:hAnsi="Times New Roman"/>
          <w:sz w:val="28"/>
        </w:rPr>
        <w:t>у</w:t>
      </w:r>
      <w:r w:rsidR="00086A39" w:rsidRPr="00086A39">
        <w:rPr>
          <w:rFonts w:ascii="Times New Roman" w:hAnsi="Times New Roman"/>
          <w:sz w:val="28"/>
        </w:rPr>
        <w:t xml:space="preserve"> та консультаційн</w:t>
      </w:r>
      <w:r w:rsidR="005E31F7">
        <w:rPr>
          <w:rFonts w:ascii="Times New Roman" w:hAnsi="Times New Roman"/>
          <w:sz w:val="28"/>
        </w:rPr>
        <w:t xml:space="preserve">у </w:t>
      </w:r>
      <w:r w:rsidR="006D1BEE">
        <w:rPr>
          <w:rFonts w:ascii="Times New Roman" w:hAnsi="Times New Roman"/>
          <w:sz w:val="28"/>
        </w:rPr>
        <w:t>допомогу</w:t>
      </w:r>
      <w:r w:rsidR="00086A39" w:rsidRPr="00086A39">
        <w:rPr>
          <w:rFonts w:ascii="Times New Roman" w:hAnsi="Times New Roman"/>
          <w:sz w:val="28"/>
        </w:rPr>
        <w:t xml:space="preserve"> з питань дотримання вимог антикорупційного законодавства</w:t>
      </w:r>
      <w:r w:rsidR="005E31F7">
        <w:rPr>
          <w:rFonts w:ascii="Times New Roman" w:hAnsi="Times New Roman"/>
          <w:sz w:val="28"/>
        </w:rPr>
        <w:t>,</w:t>
      </w:r>
      <w:r w:rsidR="00086A39" w:rsidRPr="00086A39">
        <w:rPr>
          <w:rFonts w:ascii="Times New Roman" w:hAnsi="Times New Roman"/>
          <w:sz w:val="28"/>
        </w:rPr>
        <w:t xml:space="preserve"> пров</w:t>
      </w:r>
      <w:r w:rsidR="00DF2F77">
        <w:rPr>
          <w:rFonts w:ascii="Times New Roman" w:hAnsi="Times New Roman"/>
          <w:sz w:val="28"/>
        </w:rPr>
        <w:t>о</w:t>
      </w:r>
      <w:r w:rsidR="00086A39" w:rsidRPr="00086A39">
        <w:rPr>
          <w:rFonts w:ascii="Times New Roman" w:hAnsi="Times New Roman"/>
          <w:sz w:val="28"/>
        </w:rPr>
        <w:t>д</w:t>
      </w:r>
      <w:r w:rsidR="00DF2F77">
        <w:rPr>
          <w:rFonts w:ascii="Times New Roman" w:hAnsi="Times New Roman"/>
          <w:sz w:val="28"/>
        </w:rPr>
        <w:t>ит</w:t>
      </w:r>
      <w:r w:rsidR="005E31F7">
        <w:rPr>
          <w:rFonts w:ascii="Times New Roman" w:hAnsi="Times New Roman"/>
          <w:sz w:val="28"/>
        </w:rPr>
        <w:t xml:space="preserve">ь </w:t>
      </w:r>
      <w:r w:rsidR="00086A39" w:rsidRPr="00086A39">
        <w:rPr>
          <w:rFonts w:ascii="Times New Roman" w:hAnsi="Times New Roman"/>
          <w:sz w:val="28"/>
        </w:rPr>
        <w:t>організаційн</w:t>
      </w:r>
      <w:r w:rsidR="005E31F7">
        <w:rPr>
          <w:rFonts w:ascii="Times New Roman" w:hAnsi="Times New Roman"/>
          <w:sz w:val="28"/>
        </w:rPr>
        <w:t>у</w:t>
      </w:r>
      <w:r w:rsidR="00086A39" w:rsidRPr="00086A39">
        <w:rPr>
          <w:rFonts w:ascii="Times New Roman" w:hAnsi="Times New Roman"/>
          <w:sz w:val="28"/>
        </w:rPr>
        <w:t xml:space="preserve"> та роз’яснювальн</w:t>
      </w:r>
      <w:r w:rsidR="005E31F7">
        <w:rPr>
          <w:rFonts w:ascii="Times New Roman" w:hAnsi="Times New Roman"/>
          <w:sz w:val="28"/>
        </w:rPr>
        <w:t>у</w:t>
      </w:r>
      <w:r w:rsidR="00086A39" w:rsidRPr="00086A39">
        <w:rPr>
          <w:rFonts w:ascii="Times New Roman" w:hAnsi="Times New Roman"/>
          <w:sz w:val="28"/>
        </w:rPr>
        <w:t xml:space="preserve"> робот</w:t>
      </w:r>
      <w:r w:rsidR="006D1BEE">
        <w:rPr>
          <w:rFonts w:ascii="Times New Roman" w:hAnsi="Times New Roman"/>
          <w:sz w:val="28"/>
        </w:rPr>
        <w:t>у</w:t>
      </w:r>
      <w:r w:rsidR="00086A39" w:rsidRPr="00086A39">
        <w:rPr>
          <w:rFonts w:ascii="Times New Roman" w:hAnsi="Times New Roman"/>
          <w:sz w:val="28"/>
        </w:rPr>
        <w:t xml:space="preserve"> із запобігання, виявлення і протидії корупції</w:t>
      </w:r>
      <w:r w:rsidR="00DF2F77">
        <w:rPr>
          <w:rFonts w:ascii="Times New Roman" w:hAnsi="Times New Roman"/>
          <w:sz w:val="28"/>
        </w:rPr>
        <w:t xml:space="preserve">. </w:t>
      </w:r>
    </w:p>
    <w:p w:rsidR="00A65971" w:rsidRDefault="00DB3739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Також</w:t>
      </w:r>
      <w:r w:rsidR="005E31F7">
        <w:rPr>
          <w:rFonts w:ascii="Times New Roman" w:hAnsi="Times New Roman"/>
          <w:sz w:val="28"/>
        </w:rPr>
        <w:t xml:space="preserve"> уповноваженою особою з питань запобігання та виявлення корупції Міністерства освіти і науки України </w:t>
      </w:r>
      <w:r w:rsidR="005E31F7" w:rsidRPr="005E31F7">
        <w:rPr>
          <w:rFonts w:ascii="Times New Roman" w:hAnsi="Times New Roman"/>
          <w:sz w:val="28"/>
        </w:rPr>
        <w:t>надає</w:t>
      </w:r>
      <w:r w:rsidR="0006029C">
        <w:rPr>
          <w:rFonts w:ascii="Times New Roman" w:hAnsi="Times New Roman"/>
          <w:sz w:val="28"/>
        </w:rPr>
        <w:t>ться</w:t>
      </w:r>
      <w:r w:rsidR="005E31F7" w:rsidRPr="005E31F7">
        <w:rPr>
          <w:rFonts w:ascii="Times New Roman" w:hAnsi="Times New Roman"/>
          <w:sz w:val="28"/>
        </w:rPr>
        <w:t xml:space="preserve"> допомог</w:t>
      </w:r>
      <w:r w:rsidR="0006029C">
        <w:rPr>
          <w:rFonts w:ascii="Times New Roman" w:hAnsi="Times New Roman"/>
          <w:sz w:val="28"/>
        </w:rPr>
        <w:t>а</w:t>
      </w:r>
      <w:r w:rsidR="005E31F7" w:rsidRPr="005E31F7">
        <w:rPr>
          <w:rFonts w:ascii="Times New Roman" w:hAnsi="Times New Roman"/>
          <w:sz w:val="28"/>
        </w:rPr>
        <w:t xml:space="preserve"> в заповненні декларацій </w:t>
      </w:r>
      <w:r w:rsidR="0006029C" w:rsidRPr="0006029C">
        <w:rPr>
          <w:rFonts w:ascii="Times New Roman" w:hAnsi="Times New Roman"/>
          <w:sz w:val="28"/>
        </w:rPr>
        <w:t xml:space="preserve">про майно, доходи, витрати і зобов’язання фінансового характеру </w:t>
      </w:r>
      <w:r w:rsidR="005E31F7" w:rsidRPr="005E31F7">
        <w:rPr>
          <w:rFonts w:ascii="Times New Roman" w:hAnsi="Times New Roman"/>
          <w:sz w:val="28"/>
        </w:rPr>
        <w:t>ос</w:t>
      </w:r>
      <w:r w:rsidR="00BC2BF9">
        <w:rPr>
          <w:rFonts w:ascii="Times New Roman" w:hAnsi="Times New Roman"/>
          <w:sz w:val="28"/>
        </w:rPr>
        <w:t>іб</w:t>
      </w:r>
      <w:r w:rsidR="005E31F7" w:rsidRPr="005E31F7">
        <w:rPr>
          <w:rFonts w:ascii="Times New Roman" w:hAnsi="Times New Roman"/>
          <w:sz w:val="28"/>
        </w:rPr>
        <w:t>, уповноважен</w:t>
      </w:r>
      <w:r w:rsidR="00BC2BF9">
        <w:rPr>
          <w:rFonts w:ascii="Times New Roman" w:hAnsi="Times New Roman"/>
          <w:sz w:val="28"/>
        </w:rPr>
        <w:t>их</w:t>
      </w:r>
      <w:r w:rsidR="005E31F7" w:rsidRPr="005E31F7">
        <w:rPr>
          <w:rFonts w:ascii="Times New Roman" w:hAnsi="Times New Roman"/>
          <w:sz w:val="28"/>
        </w:rPr>
        <w:t xml:space="preserve"> на виконання функцій держави або місцевого самоврядування</w:t>
      </w:r>
      <w:r w:rsidR="00BC2BF9">
        <w:rPr>
          <w:rFonts w:ascii="Times New Roman" w:hAnsi="Times New Roman"/>
          <w:sz w:val="28"/>
        </w:rPr>
        <w:t xml:space="preserve">, </w:t>
      </w:r>
      <w:r w:rsidR="0006029C">
        <w:rPr>
          <w:rFonts w:ascii="Times New Roman" w:hAnsi="Times New Roman"/>
          <w:sz w:val="28"/>
        </w:rPr>
        <w:t xml:space="preserve">шляхом </w:t>
      </w:r>
      <w:r>
        <w:rPr>
          <w:rFonts w:ascii="Times New Roman" w:hAnsi="Times New Roman"/>
          <w:sz w:val="28"/>
        </w:rPr>
        <w:t>здійснення</w:t>
      </w:r>
      <w:r w:rsidR="000602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особистих консультацій та проведення обговорень (нарад, семінарів) у разі необхідності.</w:t>
      </w:r>
    </w:p>
    <w:p w:rsidR="001E52C9" w:rsidRDefault="0043116E" w:rsidP="001E52C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2018-202</w:t>
      </w:r>
      <w:r w:rsidR="009B665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 w:rsidR="00C619C5">
        <w:rPr>
          <w:rFonts w:ascii="Times New Roman" w:hAnsi="Times New Roman"/>
          <w:sz w:val="28"/>
        </w:rPr>
        <w:t>роках планується провести ряд тренінгів, семінарів та інформаційних кампаній, спрямованих на підвищення рівня знань з питань антикорупційного законодавства.</w:t>
      </w:r>
    </w:p>
    <w:p w:rsidR="00C619C5" w:rsidRDefault="001E52C9" w:rsidP="00014DAD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Орієнтовний п</w:t>
      </w:r>
      <w:r w:rsidR="00014DAD" w:rsidRPr="00C619C5">
        <w:rPr>
          <w:rFonts w:ascii="Times New Roman" w:hAnsi="Times New Roman"/>
          <w:b/>
          <w:sz w:val="28"/>
        </w:rPr>
        <w:t xml:space="preserve">лан-графік </w:t>
      </w:r>
    </w:p>
    <w:p w:rsidR="00C619C5" w:rsidRDefault="00014DAD" w:rsidP="00014DAD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C619C5">
        <w:rPr>
          <w:rFonts w:ascii="Times New Roman" w:hAnsi="Times New Roman"/>
          <w:b/>
          <w:sz w:val="28"/>
        </w:rPr>
        <w:t xml:space="preserve">проведення навчань та заходів з поширення інформації </w:t>
      </w:r>
    </w:p>
    <w:p w:rsidR="00014DAD" w:rsidRPr="00C619C5" w:rsidRDefault="00014DAD" w:rsidP="00014DAD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C619C5">
        <w:rPr>
          <w:rFonts w:ascii="Times New Roman" w:hAnsi="Times New Roman"/>
          <w:b/>
          <w:sz w:val="28"/>
        </w:rPr>
        <w:t>щодо програм  антикорупційного спрямування</w:t>
      </w:r>
    </w:p>
    <w:tbl>
      <w:tblPr>
        <w:tblpPr w:leftFromText="180" w:rightFromText="180" w:vertAnchor="text" w:tblpX="22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764"/>
        <w:gridCol w:w="2409"/>
        <w:gridCol w:w="2552"/>
        <w:gridCol w:w="1525"/>
      </w:tblGrid>
      <w:tr w:rsidR="00D638EE" w:rsidRPr="00C4637A" w:rsidTr="00C14662">
        <w:trPr>
          <w:trHeight w:val="836"/>
        </w:trPr>
        <w:tc>
          <w:tcPr>
            <w:tcW w:w="605" w:type="dxa"/>
            <w:vAlign w:val="center"/>
          </w:tcPr>
          <w:p w:rsidR="00014DAD" w:rsidRPr="00014DAD" w:rsidRDefault="00014DAD" w:rsidP="00F62F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14DA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764" w:type="dxa"/>
            <w:vAlign w:val="center"/>
          </w:tcPr>
          <w:p w:rsidR="00014DAD" w:rsidRPr="00014DAD" w:rsidRDefault="00014DAD" w:rsidP="00F62F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14DAD">
              <w:rPr>
                <w:rFonts w:ascii="Times New Roman" w:hAnsi="Times New Roman"/>
                <w:b/>
                <w:sz w:val="24"/>
              </w:rPr>
              <w:t>Найменування та зміст заходу</w:t>
            </w:r>
          </w:p>
        </w:tc>
        <w:tc>
          <w:tcPr>
            <w:tcW w:w="2409" w:type="dxa"/>
            <w:vAlign w:val="center"/>
          </w:tcPr>
          <w:p w:rsidR="00014DAD" w:rsidRPr="00014DAD" w:rsidRDefault="00014DAD" w:rsidP="00F62F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14DAD">
              <w:rPr>
                <w:rFonts w:ascii="Times New Roman" w:hAnsi="Times New Roman"/>
                <w:b/>
                <w:sz w:val="24"/>
              </w:rPr>
              <w:t>Відповідальні за виконання</w:t>
            </w:r>
          </w:p>
        </w:tc>
        <w:tc>
          <w:tcPr>
            <w:tcW w:w="2552" w:type="dxa"/>
            <w:vAlign w:val="center"/>
          </w:tcPr>
          <w:p w:rsidR="00014DAD" w:rsidRPr="00014DAD" w:rsidRDefault="00C619C5" w:rsidP="00F62F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та орієнтовна кількість слухачів</w:t>
            </w:r>
          </w:p>
        </w:tc>
        <w:tc>
          <w:tcPr>
            <w:tcW w:w="1525" w:type="dxa"/>
            <w:vAlign w:val="center"/>
          </w:tcPr>
          <w:p w:rsidR="00014DAD" w:rsidRPr="00014DAD" w:rsidRDefault="00C619C5" w:rsidP="00F62F9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Терміни проведення</w:t>
            </w:r>
          </w:p>
        </w:tc>
      </w:tr>
      <w:tr w:rsidR="0043116E" w:rsidRPr="00411375" w:rsidTr="00C14662">
        <w:trPr>
          <w:trHeight w:val="719"/>
        </w:trPr>
        <w:tc>
          <w:tcPr>
            <w:tcW w:w="605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4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Тематичний семінар щодо дотримання законодавства про конфлікт інтересів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на тему: «Конфлікт інтересів: треба знати!» 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lastRenderedPageBreak/>
              <w:t xml:space="preserve">Уповноважена особа з питань запобігання та виявлення </w:t>
            </w:r>
            <w:r w:rsidRPr="00C619C5">
              <w:rPr>
                <w:rFonts w:ascii="Times New Roman" w:hAnsi="Times New Roman"/>
                <w:sz w:val="28"/>
              </w:rPr>
              <w:lastRenderedPageBreak/>
              <w:t>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Державні службовці центрального апарату МОН </w:t>
            </w:r>
            <w:r>
              <w:rPr>
                <w:rFonts w:ascii="Times New Roman" w:hAnsi="Times New Roman"/>
                <w:sz w:val="28"/>
              </w:rPr>
              <w:lastRenderedPageBreak/>
              <w:t>категорії «Б»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(15 осіб)</w:t>
            </w:r>
          </w:p>
        </w:tc>
        <w:tc>
          <w:tcPr>
            <w:tcW w:w="1525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Вересень 2018 року</w:t>
            </w:r>
          </w:p>
        </w:tc>
      </w:tr>
      <w:tr w:rsidR="0043116E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4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Семінар з елементами тренінгу щодо дотримання вимог антикорупційного законодавства при вжитті заходів щодо врегулювання конфлікту інтересів на тему: «Запобігання та врегулювання конфлікту інтересів»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Керівники уповноважених підрозділів з питань запобігання та виявлення корупції підпорядкованих підприємств, установ та організацій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(10 осіб)</w:t>
            </w:r>
          </w:p>
        </w:tc>
        <w:tc>
          <w:tcPr>
            <w:tcW w:w="1525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Листопад-грудень 2018 року</w:t>
            </w:r>
          </w:p>
        </w:tc>
      </w:tr>
      <w:tr w:rsidR="0043116E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64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Тематичний короткостроковий семінар щодо фінансового контролю на тему: «Загальні вимоги антикорупційного законодавства щодо фінансово контролю»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43116E" w:rsidRPr="00C619C5" w:rsidRDefault="0043116E" w:rsidP="001D79B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1D79B4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 осіб)</w:t>
            </w:r>
          </w:p>
        </w:tc>
        <w:tc>
          <w:tcPr>
            <w:tcW w:w="1525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Січень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року</w:t>
            </w:r>
          </w:p>
        </w:tc>
      </w:tr>
      <w:tr w:rsidR="0043116E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64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Семінар з елементами тренінгу на тему: «Практичні аспекти заповнення  електронної декларації»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(50 осіб)</w:t>
            </w:r>
          </w:p>
        </w:tc>
        <w:tc>
          <w:tcPr>
            <w:tcW w:w="1525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Лютий-березень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року</w:t>
            </w:r>
          </w:p>
        </w:tc>
      </w:tr>
      <w:tr w:rsidR="0043116E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64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Семінар з елементами тренінгу на тему: «Практичні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аспекти заповнення  електронної декларації» </w:t>
            </w:r>
          </w:p>
          <w:p w:rsidR="0043116E" w:rsidRPr="002C6742" w:rsidRDefault="0043116E" w:rsidP="0043116E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 w:rsidRPr="002C6742">
              <w:rPr>
                <w:rFonts w:ascii="Times New Roman" w:hAnsi="Times New Roman"/>
                <w:i/>
                <w:sz w:val="28"/>
              </w:rPr>
              <w:t>(тренінг для тренерів)</w:t>
            </w:r>
          </w:p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lastRenderedPageBreak/>
              <w:t xml:space="preserve">Уповноважена особа з питань запобігання та </w:t>
            </w:r>
            <w:r w:rsidRPr="00C619C5">
              <w:rPr>
                <w:rFonts w:ascii="Times New Roman" w:hAnsi="Times New Roman"/>
                <w:sz w:val="28"/>
              </w:rPr>
              <w:lastRenderedPageBreak/>
              <w:t>виявлення 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Керівники уповноважених підрозділів з </w:t>
            </w:r>
            <w:r>
              <w:rPr>
                <w:rFonts w:ascii="Times New Roman" w:hAnsi="Times New Roman"/>
                <w:sz w:val="28"/>
              </w:rPr>
              <w:lastRenderedPageBreak/>
              <w:t>питань запобігання та виявлення корупції підпорядкованих підприємств, установ та організацій</w:t>
            </w:r>
          </w:p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(10 осіб)</w:t>
            </w:r>
          </w:p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5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Лютий-березень</w:t>
            </w:r>
          </w:p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року</w:t>
            </w:r>
          </w:p>
        </w:tc>
      </w:tr>
      <w:tr w:rsidR="0043116E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2764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Семінар на тему: «</w:t>
            </w:r>
            <w:r w:rsidRPr="004C2AE5">
              <w:rPr>
                <w:rFonts w:ascii="Times New Roman" w:hAnsi="Times New Roman"/>
                <w:sz w:val="28"/>
              </w:rPr>
              <w:t>Спеціальні обмеження та заборони для державних службовців як засіб запобігання корупції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(50 осіб)</w:t>
            </w:r>
          </w:p>
        </w:tc>
        <w:tc>
          <w:tcPr>
            <w:tcW w:w="1525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Травень 2019 року</w:t>
            </w:r>
          </w:p>
        </w:tc>
      </w:tr>
      <w:tr w:rsidR="0043116E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64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Тематичний короткостроковий семінар щодо фінансового контролю на тему: «Додаткові заходи здійснення фінансового контролю»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(50 осіб)</w:t>
            </w:r>
          </w:p>
        </w:tc>
        <w:tc>
          <w:tcPr>
            <w:tcW w:w="1525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Серпень 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року</w:t>
            </w:r>
          </w:p>
        </w:tc>
      </w:tr>
      <w:tr w:rsidR="0043116E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64" w:type="dxa"/>
          </w:tcPr>
          <w:p w:rsidR="0043116E" w:rsidRDefault="0043116E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Інформаційна кампанія на тему: «В</w:t>
            </w:r>
            <w:r w:rsidRPr="004079C8">
              <w:rPr>
                <w:rFonts w:ascii="Times New Roman" w:hAnsi="Times New Roman"/>
                <w:sz w:val="28"/>
              </w:rPr>
              <w:t>ідповідальність за корупційні злочини та адміністративні правоп</w:t>
            </w:r>
            <w:r>
              <w:rPr>
                <w:rFonts w:ascii="Times New Roman" w:hAnsi="Times New Roman"/>
                <w:sz w:val="28"/>
              </w:rPr>
              <w:t>орушення, пов’язані з корупцією, та превенція їх вчинення»</w:t>
            </w:r>
          </w:p>
          <w:p w:rsidR="006B3F06" w:rsidRPr="00C619C5" w:rsidRDefault="006B3F06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43116E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43116E" w:rsidRPr="00C619C5" w:rsidRDefault="0043116E" w:rsidP="001D79B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1D79B4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 осіб)</w:t>
            </w:r>
          </w:p>
        </w:tc>
        <w:tc>
          <w:tcPr>
            <w:tcW w:w="1525" w:type="dxa"/>
          </w:tcPr>
          <w:p w:rsidR="0043116E" w:rsidRDefault="00111E7D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Жовтень</w:t>
            </w:r>
          </w:p>
          <w:p w:rsidR="0043116E" w:rsidRPr="00C619C5" w:rsidRDefault="0043116E" w:rsidP="0043116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2764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Інформаційна кампанія-диспут  щодо етичних засад державної служби на тему: «Реалізація принципу доброчесності на державній службі»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(50 осіб)</w:t>
            </w:r>
          </w:p>
        </w:tc>
        <w:tc>
          <w:tcPr>
            <w:tcW w:w="1525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Листопад 2019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764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Тематичний короткостроковий семінар щодо фінансового контролю на тему: «Загальні вимоги антикорупційного законодавства щодо фінансово контролю»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111E7D" w:rsidRPr="00C619C5" w:rsidRDefault="00111E7D" w:rsidP="001D79B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1D79B4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 осіб)</w:t>
            </w:r>
          </w:p>
        </w:tc>
        <w:tc>
          <w:tcPr>
            <w:tcW w:w="1525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Січень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764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Семінар з елементами тренінгу на тему: «Практичні аспекти заповнення  електронної декларації»</w:t>
            </w:r>
          </w:p>
          <w:p w:rsidR="006B3F06" w:rsidRPr="00C619C5" w:rsidRDefault="006B3F06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(50 осіб)</w:t>
            </w:r>
          </w:p>
        </w:tc>
        <w:tc>
          <w:tcPr>
            <w:tcW w:w="1525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Лютий-березень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764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Семінар з елементами тренінгу на тему: «Практичні аспекти заповнення  електронної декларації» </w:t>
            </w:r>
          </w:p>
          <w:p w:rsidR="00111E7D" w:rsidRPr="002C6742" w:rsidRDefault="00111E7D" w:rsidP="00111E7D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 w:rsidRPr="002C6742">
              <w:rPr>
                <w:rFonts w:ascii="Times New Roman" w:hAnsi="Times New Roman"/>
                <w:i/>
                <w:sz w:val="28"/>
              </w:rPr>
              <w:t>(тренінг для тренерів)</w:t>
            </w:r>
          </w:p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Керівники уповноважених підрозділів з питань запобігання та виявлення корупції підпорядкованих підприємств, установ та організацій</w:t>
            </w:r>
          </w:p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(10 осіб)</w:t>
            </w:r>
          </w:p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25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Лютий-березень</w:t>
            </w:r>
          </w:p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2764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Інформаційна кампанія</w:t>
            </w:r>
            <w:r w:rsidR="00B93AF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тему: «</w:t>
            </w:r>
            <w:r w:rsidR="00B93AFF">
              <w:rPr>
                <w:rFonts w:ascii="Times New Roman" w:hAnsi="Times New Roman"/>
                <w:sz w:val="28"/>
              </w:rPr>
              <w:t>Основні положення антикорупційного законодавства та особливості його застосування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(50 осіб)</w:t>
            </w:r>
          </w:p>
        </w:tc>
        <w:tc>
          <w:tcPr>
            <w:tcW w:w="1525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Травень-червень 2020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764" w:type="dxa"/>
          </w:tcPr>
          <w:p w:rsidR="00111E7D" w:rsidRPr="00C14662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Тематичний семінар щ</w:t>
            </w:r>
            <w:r w:rsidRPr="00C14662">
              <w:rPr>
                <w:rFonts w:ascii="Times New Roman" w:hAnsi="Times New Roman"/>
                <w:sz w:val="28"/>
              </w:rPr>
              <w:t xml:space="preserve">одо запобігання одержанню </w:t>
            </w:r>
          </w:p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14662">
              <w:rPr>
                <w:rFonts w:ascii="Times New Roman" w:hAnsi="Times New Roman"/>
                <w:sz w:val="28"/>
              </w:rPr>
              <w:t>неправомірної вигоди або подарунка</w:t>
            </w:r>
            <w:r>
              <w:rPr>
                <w:rFonts w:ascii="Times New Roman" w:hAnsi="Times New Roman"/>
                <w:sz w:val="28"/>
              </w:rPr>
              <w:t xml:space="preserve"> на тему: </w:t>
            </w:r>
          </w:p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t xml:space="preserve"> </w:t>
            </w:r>
            <w:r w:rsidRPr="00C14662">
              <w:rPr>
                <w:rFonts w:ascii="Times New Roman" w:hAnsi="Times New Roman"/>
                <w:sz w:val="28"/>
              </w:rPr>
              <w:t>Запобігання одержанню неправомірної вигоди або подарунка та поводження з ними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Державні службовці центрального апарату МОН категорії</w:t>
            </w:r>
          </w:p>
          <w:p w:rsidR="00111E7D" w:rsidRPr="00C619C5" w:rsidRDefault="00111E7D" w:rsidP="001D79B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1D79B4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 осіб)</w:t>
            </w:r>
          </w:p>
        </w:tc>
        <w:tc>
          <w:tcPr>
            <w:tcW w:w="1525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Вересень 2020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764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Семінар з елементами тренінгу щодо дотримання вимог антикорупційного законодавства при вжитті заходів щодо врегулювання конфлікту інтересів на тему: «Запобігання та врегулювання конфлікту інтересів»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t>Уповноважена особа з питань запобігання та виявлення 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Керівники уповноважених підрозділів з питань запобігання та виявлення корупції підпорядкованих підприємств, установ та організацій</w:t>
            </w:r>
          </w:p>
          <w:p w:rsidR="00111E7D" w:rsidRPr="00C619C5" w:rsidRDefault="00111E7D" w:rsidP="001D79B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1D79B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 осіб)</w:t>
            </w:r>
          </w:p>
        </w:tc>
        <w:tc>
          <w:tcPr>
            <w:tcW w:w="1525" w:type="dxa"/>
          </w:tcPr>
          <w:p w:rsidR="00111E7D" w:rsidRPr="00C619C5" w:rsidRDefault="00111E7D" w:rsidP="009B665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Жовтень 2020 року</w:t>
            </w:r>
          </w:p>
        </w:tc>
      </w:tr>
      <w:tr w:rsidR="00111E7D" w:rsidRPr="00C4637A" w:rsidTr="00C14662">
        <w:trPr>
          <w:trHeight w:val="555"/>
        </w:trPr>
        <w:tc>
          <w:tcPr>
            <w:tcW w:w="605" w:type="dxa"/>
            <w:shd w:val="clear" w:color="auto" w:fill="auto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764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Тематичний короткостроковий семінар щодо фінансового </w:t>
            </w:r>
            <w:r>
              <w:rPr>
                <w:rFonts w:ascii="Times New Roman" w:hAnsi="Times New Roman"/>
                <w:sz w:val="28"/>
              </w:rPr>
              <w:lastRenderedPageBreak/>
              <w:t>контролю на тему: «Загальні вимоги антикорупційного законодавства щодо фінансово контролю»</w:t>
            </w:r>
          </w:p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111E7D" w:rsidRPr="00C619C5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 w:rsidRPr="00C619C5">
              <w:rPr>
                <w:rFonts w:ascii="Times New Roman" w:hAnsi="Times New Roman"/>
                <w:sz w:val="28"/>
              </w:rPr>
              <w:lastRenderedPageBreak/>
              <w:t xml:space="preserve">Уповноважена особа з питань запобігання та виявлення </w:t>
            </w:r>
            <w:r w:rsidRPr="00C619C5">
              <w:rPr>
                <w:rFonts w:ascii="Times New Roman" w:hAnsi="Times New Roman"/>
                <w:sz w:val="28"/>
              </w:rPr>
              <w:lastRenderedPageBreak/>
              <w:t>корупції</w:t>
            </w:r>
          </w:p>
        </w:tc>
        <w:tc>
          <w:tcPr>
            <w:tcW w:w="2552" w:type="dxa"/>
          </w:tcPr>
          <w:p w:rsidR="00111E7D" w:rsidRDefault="00111E7D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Державні службовці центрального апарату МОН </w:t>
            </w:r>
            <w:r>
              <w:rPr>
                <w:rFonts w:ascii="Times New Roman" w:hAnsi="Times New Roman"/>
                <w:sz w:val="28"/>
              </w:rPr>
              <w:lastRenderedPageBreak/>
              <w:t>категорії</w:t>
            </w:r>
          </w:p>
          <w:p w:rsidR="00111E7D" w:rsidRPr="00C619C5" w:rsidRDefault="00111E7D" w:rsidP="001D79B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1D79B4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 осіб)</w:t>
            </w:r>
          </w:p>
        </w:tc>
        <w:tc>
          <w:tcPr>
            <w:tcW w:w="1525" w:type="dxa"/>
          </w:tcPr>
          <w:p w:rsidR="00111E7D" w:rsidRDefault="009B6655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Листопад-грудень</w:t>
            </w:r>
            <w:bookmarkStart w:id="2" w:name="_GoBack"/>
            <w:bookmarkEnd w:id="2"/>
          </w:p>
          <w:p w:rsidR="00111E7D" w:rsidRPr="00C619C5" w:rsidRDefault="009B6655" w:rsidP="00111E7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="00111E7D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D6ED2" w:rsidRDefault="005D6ED2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D40CAC" w:rsidRDefault="00D40CAC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76E63">
        <w:rPr>
          <w:rFonts w:ascii="Times New Roman" w:hAnsi="Times New Roman"/>
          <w:sz w:val="28"/>
          <w:szCs w:val="28"/>
        </w:rPr>
        <w:t>З метою забезпечення поширення інформації щодо програм  антикорупційного спрямування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2161E">
        <w:rPr>
          <w:rFonts w:ascii="Times New Roman" w:hAnsi="Times New Roman"/>
          <w:sz w:val="28"/>
          <w:szCs w:val="28"/>
        </w:rPr>
        <w:t xml:space="preserve">о відома керівників самостійних структурних підрозділів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02161E">
        <w:rPr>
          <w:rFonts w:ascii="Times New Roman" w:hAnsi="Times New Roman"/>
          <w:sz w:val="28"/>
          <w:szCs w:val="28"/>
        </w:rPr>
        <w:t xml:space="preserve">апарату </w:t>
      </w:r>
      <w:r>
        <w:rPr>
          <w:rFonts w:ascii="Times New Roman" w:hAnsi="Times New Roman"/>
          <w:sz w:val="28"/>
          <w:szCs w:val="28"/>
        </w:rPr>
        <w:t xml:space="preserve">МОН </w:t>
      </w:r>
      <w:r w:rsidRPr="0002161E">
        <w:rPr>
          <w:rFonts w:ascii="Times New Roman" w:hAnsi="Times New Roman"/>
          <w:sz w:val="28"/>
          <w:szCs w:val="28"/>
        </w:rPr>
        <w:t>доводяться роз’яснення і методичні рекомендаці</w:t>
      </w:r>
      <w:r>
        <w:rPr>
          <w:rFonts w:ascii="Times New Roman" w:hAnsi="Times New Roman"/>
          <w:sz w:val="28"/>
          <w:szCs w:val="28"/>
        </w:rPr>
        <w:t>ї</w:t>
      </w:r>
      <w:r w:rsidR="00C0208A">
        <w:rPr>
          <w:rFonts w:ascii="Times New Roman" w:hAnsi="Times New Roman"/>
          <w:sz w:val="28"/>
          <w:szCs w:val="28"/>
        </w:rPr>
        <w:t>, розроблені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61E">
        <w:rPr>
          <w:rFonts w:ascii="Times New Roman" w:hAnsi="Times New Roman"/>
          <w:sz w:val="28"/>
          <w:szCs w:val="28"/>
        </w:rPr>
        <w:t>Національн</w:t>
      </w:r>
      <w:r w:rsidR="00C0208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агентств</w:t>
      </w:r>
      <w:r w:rsidR="00C0208A">
        <w:rPr>
          <w:rFonts w:ascii="Times New Roman" w:hAnsi="Times New Roman"/>
          <w:sz w:val="28"/>
          <w:szCs w:val="28"/>
        </w:rPr>
        <w:t>ом з питань запобігання корупції.</w:t>
      </w:r>
    </w:p>
    <w:p w:rsidR="00DB3739" w:rsidRDefault="00E73B05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Крім того, Департаментом кадрового забезпечення </w:t>
      </w:r>
      <w:r w:rsidR="00C0208A">
        <w:rPr>
          <w:rFonts w:ascii="Times New Roman" w:hAnsi="Times New Roman"/>
          <w:sz w:val="28"/>
        </w:rPr>
        <w:t xml:space="preserve">МОН </w:t>
      </w:r>
      <w:r>
        <w:rPr>
          <w:rFonts w:ascii="Times New Roman" w:hAnsi="Times New Roman"/>
          <w:sz w:val="28"/>
        </w:rPr>
        <w:t>регулярно відповідно до планів-графіків підвищення кваліфікації державних службовців пр</w:t>
      </w:r>
      <w:r w:rsidR="0046469D">
        <w:rPr>
          <w:rFonts w:ascii="Times New Roman" w:hAnsi="Times New Roman"/>
          <w:sz w:val="28"/>
        </w:rPr>
        <w:t>оводиться організаційна робота із забезпечення проведення навчань з питань підвищення кваліфікації працівників Міністерства освіти і науки України, в тому числі, з питань, пов’язаних із</w:t>
      </w:r>
      <w:r w:rsidR="0040700B">
        <w:rPr>
          <w:rFonts w:ascii="Times New Roman" w:hAnsi="Times New Roman"/>
          <w:sz w:val="28"/>
        </w:rPr>
        <w:t xml:space="preserve"> запобіганням корупції, які </w:t>
      </w:r>
      <w:r w:rsidR="008E6174">
        <w:rPr>
          <w:rFonts w:ascii="Times New Roman" w:hAnsi="Times New Roman"/>
          <w:sz w:val="28"/>
        </w:rPr>
        <w:t xml:space="preserve">організовує </w:t>
      </w:r>
      <w:r w:rsidR="0040700B">
        <w:rPr>
          <w:rFonts w:ascii="Times New Roman" w:hAnsi="Times New Roman"/>
          <w:sz w:val="28"/>
        </w:rPr>
        <w:t>Національн</w:t>
      </w:r>
      <w:r w:rsidR="008E6174">
        <w:rPr>
          <w:rFonts w:ascii="Times New Roman" w:hAnsi="Times New Roman"/>
          <w:sz w:val="28"/>
        </w:rPr>
        <w:t>е</w:t>
      </w:r>
      <w:r w:rsidR="0040700B">
        <w:rPr>
          <w:rFonts w:ascii="Times New Roman" w:hAnsi="Times New Roman"/>
          <w:sz w:val="28"/>
        </w:rPr>
        <w:t xml:space="preserve"> агентство України з питань державної служби відповідно до Порядку </w:t>
      </w:r>
      <w:r w:rsidR="0040700B" w:rsidRPr="0040700B">
        <w:rPr>
          <w:rFonts w:ascii="Times New Roman" w:hAnsi="Times New Roman"/>
          <w:sz w:val="28"/>
        </w:rPr>
        <w:t>організації підвищення кваліфікації державних службовців та посадових осіб місцевого самоврядування з питань запобігання і протидії корупції</w:t>
      </w:r>
      <w:r w:rsidR="0040700B">
        <w:rPr>
          <w:rFonts w:ascii="Times New Roman" w:hAnsi="Times New Roman"/>
          <w:sz w:val="28"/>
        </w:rPr>
        <w:t xml:space="preserve">, затвердженого наказом </w:t>
      </w:r>
      <w:r w:rsidR="00C0208A">
        <w:rPr>
          <w:rFonts w:ascii="Times New Roman" w:hAnsi="Times New Roman"/>
          <w:sz w:val="28"/>
        </w:rPr>
        <w:t>Національного агентства України з питань державної служби</w:t>
      </w:r>
      <w:r w:rsidR="006D1BEE">
        <w:rPr>
          <w:rFonts w:ascii="Times New Roman" w:hAnsi="Times New Roman"/>
          <w:sz w:val="28"/>
        </w:rPr>
        <w:t xml:space="preserve"> від 27 березня 2014 року</w:t>
      </w:r>
      <w:r w:rsidR="0040700B">
        <w:rPr>
          <w:rFonts w:ascii="Times New Roman" w:hAnsi="Times New Roman"/>
          <w:sz w:val="28"/>
        </w:rPr>
        <w:t xml:space="preserve"> №40, зареєстрованого</w:t>
      </w:r>
      <w:r w:rsidR="006D1BEE">
        <w:rPr>
          <w:rFonts w:ascii="Times New Roman" w:hAnsi="Times New Roman"/>
          <w:sz w:val="28"/>
        </w:rPr>
        <w:t xml:space="preserve"> в</w:t>
      </w:r>
      <w:r w:rsidR="0040700B">
        <w:rPr>
          <w:rFonts w:ascii="Times New Roman" w:hAnsi="Times New Roman"/>
          <w:sz w:val="28"/>
        </w:rPr>
        <w:t xml:space="preserve"> </w:t>
      </w:r>
      <w:r w:rsidR="006D1BEE" w:rsidRPr="006D1BEE">
        <w:rPr>
          <w:rFonts w:ascii="Times New Roman" w:hAnsi="Times New Roman"/>
          <w:sz w:val="28"/>
        </w:rPr>
        <w:t>Міністерстві</w:t>
      </w:r>
      <w:r w:rsidR="006D1BEE">
        <w:rPr>
          <w:rFonts w:ascii="Times New Roman" w:hAnsi="Times New Roman"/>
          <w:sz w:val="28"/>
        </w:rPr>
        <w:t xml:space="preserve"> </w:t>
      </w:r>
      <w:r w:rsidR="006D1BEE" w:rsidRPr="006D1BEE">
        <w:rPr>
          <w:rFonts w:ascii="Times New Roman" w:hAnsi="Times New Roman"/>
          <w:sz w:val="28"/>
        </w:rPr>
        <w:t>юстиції України</w:t>
      </w:r>
      <w:r w:rsidR="006D1BEE">
        <w:rPr>
          <w:rFonts w:ascii="Times New Roman" w:hAnsi="Times New Roman"/>
          <w:sz w:val="28"/>
        </w:rPr>
        <w:t xml:space="preserve"> </w:t>
      </w:r>
      <w:r w:rsidR="006D1BEE" w:rsidRPr="006D1BEE">
        <w:rPr>
          <w:rFonts w:ascii="Times New Roman" w:hAnsi="Times New Roman"/>
          <w:sz w:val="28"/>
        </w:rPr>
        <w:t xml:space="preserve">6 травня 2014 </w:t>
      </w:r>
      <w:r w:rsidR="006D1BEE">
        <w:rPr>
          <w:rFonts w:ascii="Times New Roman" w:hAnsi="Times New Roman"/>
          <w:sz w:val="28"/>
        </w:rPr>
        <w:t xml:space="preserve">року </w:t>
      </w:r>
      <w:r w:rsidR="006D1BEE" w:rsidRPr="006D1BEE">
        <w:rPr>
          <w:rFonts w:ascii="Times New Roman" w:hAnsi="Times New Roman"/>
          <w:sz w:val="28"/>
        </w:rPr>
        <w:t>за</w:t>
      </w:r>
      <w:r w:rsidR="00C0208A">
        <w:rPr>
          <w:rFonts w:ascii="Times New Roman" w:hAnsi="Times New Roman"/>
          <w:sz w:val="28"/>
        </w:rPr>
        <w:t xml:space="preserve"> </w:t>
      </w:r>
      <w:r w:rsidR="006D1BEE" w:rsidRPr="006D1BEE">
        <w:rPr>
          <w:rFonts w:ascii="Times New Roman" w:hAnsi="Times New Roman"/>
          <w:sz w:val="28"/>
        </w:rPr>
        <w:t>№ 475/25252</w:t>
      </w:r>
      <w:r w:rsidR="006D1BEE">
        <w:rPr>
          <w:rFonts w:ascii="Times New Roman" w:hAnsi="Times New Roman"/>
          <w:sz w:val="28"/>
        </w:rPr>
        <w:t>.</w:t>
      </w:r>
    </w:p>
    <w:p w:rsidR="006D1BEE" w:rsidRPr="00014DAD" w:rsidRDefault="006D1BEE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разі організації </w:t>
      </w:r>
      <w:r w:rsidR="00A5358A">
        <w:rPr>
          <w:rFonts w:ascii="Times New Roman" w:hAnsi="Times New Roman"/>
          <w:sz w:val="28"/>
        </w:rPr>
        <w:t xml:space="preserve">Національним агентством України з питань державної служби, Національним агентством з питань запобігання корупції чи Міністерством юстиції України навчальних заходів, що стосуються запобігання і протидії корупції  (круглих столів, нарад, семінарів, тренінгів тощо) Міністерство освіти і науки України </w:t>
      </w:r>
      <w:r w:rsidR="008E6174">
        <w:rPr>
          <w:rFonts w:ascii="Times New Roman" w:hAnsi="Times New Roman"/>
          <w:sz w:val="28"/>
        </w:rPr>
        <w:t>забезпечує</w:t>
      </w:r>
      <w:r w:rsidR="00A5358A">
        <w:rPr>
          <w:rFonts w:ascii="Times New Roman" w:hAnsi="Times New Roman"/>
          <w:sz w:val="28"/>
        </w:rPr>
        <w:t xml:space="preserve"> участь працівників у таких навчаннях.</w:t>
      </w:r>
    </w:p>
    <w:p w:rsidR="005E31F7" w:rsidRDefault="005E31F7" w:rsidP="00402853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</w:p>
    <w:p w:rsidR="00F66FEB" w:rsidRDefault="00A65971" w:rsidP="00402853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</w:t>
      </w:r>
      <w:r>
        <w:rPr>
          <w:rFonts w:ascii="Times New Roman" w:hAnsi="Times New Roman"/>
          <w:b/>
          <w:sz w:val="28"/>
          <w:lang w:val="en-US"/>
        </w:rPr>
        <w:t>V</w:t>
      </w:r>
      <w:r w:rsidRPr="00A65971">
        <w:rPr>
          <w:rFonts w:ascii="Times New Roman" w:hAnsi="Times New Roman"/>
          <w:b/>
          <w:sz w:val="28"/>
          <w:lang w:val="ru-RU"/>
        </w:rPr>
        <w:t xml:space="preserve">. </w:t>
      </w:r>
      <w:r w:rsidR="00F66FEB" w:rsidRPr="007D64AF">
        <w:rPr>
          <w:rFonts w:ascii="Times New Roman" w:hAnsi="Times New Roman"/>
          <w:b/>
          <w:sz w:val="28"/>
        </w:rPr>
        <w:t>Процедури щодо моніторингу, оцінки виконання та періодичного перегляду програми</w:t>
      </w:r>
    </w:p>
    <w:p w:rsidR="00F557FC" w:rsidRPr="007D64AF" w:rsidRDefault="00F557FC" w:rsidP="00402853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</w:p>
    <w:p w:rsidR="00531EBB" w:rsidRDefault="00531EBB" w:rsidP="00531EB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Абзацом шостим частини першої статті 19 Закону України «Про запобігання корупції» встановлено необхідність погодження </w:t>
      </w:r>
      <w:r w:rsidRPr="00522253">
        <w:rPr>
          <w:rFonts w:ascii="Times New Roman" w:hAnsi="Times New Roman"/>
          <w:sz w:val="28"/>
        </w:rPr>
        <w:t>Антикорупційн</w:t>
      </w:r>
      <w:r>
        <w:rPr>
          <w:rFonts w:ascii="Times New Roman" w:hAnsi="Times New Roman"/>
          <w:sz w:val="28"/>
        </w:rPr>
        <w:t>их</w:t>
      </w:r>
      <w:r w:rsidRPr="00522253">
        <w:rPr>
          <w:rFonts w:ascii="Times New Roman" w:hAnsi="Times New Roman"/>
          <w:sz w:val="28"/>
        </w:rPr>
        <w:t xml:space="preserve"> програм </w:t>
      </w:r>
      <w:r>
        <w:rPr>
          <w:rFonts w:ascii="Times New Roman" w:hAnsi="Times New Roman"/>
          <w:sz w:val="28"/>
        </w:rPr>
        <w:t xml:space="preserve">Національним </w:t>
      </w:r>
      <w:r w:rsidRPr="00116B10">
        <w:rPr>
          <w:rFonts w:ascii="Times New Roman" w:hAnsi="Times New Roman"/>
          <w:sz w:val="28"/>
        </w:rPr>
        <w:t>агентств</w:t>
      </w:r>
      <w:r>
        <w:rPr>
          <w:rFonts w:ascii="Times New Roman" w:hAnsi="Times New Roman"/>
          <w:sz w:val="28"/>
        </w:rPr>
        <w:t>ом</w:t>
      </w:r>
      <w:r w:rsidRPr="00116B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 питань запобігання корупції</w:t>
      </w:r>
      <w:r w:rsidRPr="005222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 зв’язку з цим Антикорупційна програма</w:t>
      </w:r>
      <w:r w:rsidRPr="00B756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Міністерства освіти і науки України  </w:t>
      </w:r>
      <w:r w:rsidRPr="00B756A8">
        <w:rPr>
          <w:rFonts w:ascii="Times New Roman" w:hAnsi="Times New Roman"/>
          <w:sz w:val="28"/>
        </w:rPr>
        <w:t>підлягає щорічному перегляду</w:t>
      </w:r>
      <w:r>
        <w:rPr>
          <w:rFonts w:ascii="Times New Roman" w:hAnsi="Times New Roman"/>
          <w:sz w:val="28"/>
        </w:rPr>
        <w:t xml:space="preserve"> на відповідність чинному законодавству України та </w:t>
      </w:r>
      <w:r>
        <w:rPr>
          <w:rFonts w:ascii="Times New Roman" w:hAnsi="Times New Roman"/>
          <w:sz w:val="28"/>
        </w:rPr>
        <w:lastRenderedPageBreak/>
        <w:t xml:space="preserve">засадам державної антикорупційної політики, методичним рекомендаціям </w:t>
      </w:r>
      <w:r w:rsidRPr="00522253">
        <w:rPr>
          <w:rFonts w:ascii="Times New Roman" w:hAnsi="Times New Roman"/>
          <w:sz w:val="28"/>
        </w:rPr>
        <w:t>Національн</w:t>
      </w:r>
      <w:r>
        <w:rPr>
          <w:rFonts w:ascii="Times New Roman" w:hAnsi="Times New Roman"/>
          <w:sz w:val="28"/>
        </w:rPr>
        <w:t>ого</w:t>
      </w:r>
      <w:r w:rsidRPr="00522253">
        <w:rPr>
          <w:rFonts w:ascii="Times New Roman" w:hAnsi="Times New Roman"/>
          <w:sz w:val="28"/>
        </w:rPr>
        <w:t xml:space="preserve"> агентств</w:t>
      </w:r>
      <w:r>
        <w:rPr>
          <w:rFonts w:ascii="Times New Roman" w:hAnsi="Times New Roman"/>
          <w:sz w:val="28"/>
        </w:rPr>
        <w:t xml:space="preserve">а </w:t>
      </w:r>
      <w:r w:rsidRPr="00522253">
        <w:rPr>
          <w:rFonts w:ascii="Times New Roman" w:hAnsi="Times New Roman"/>
          <w:sz w:val="28"/>
        </w:rPr>
        <w:t>з питань запобігання та виявлення корупції</w:t>
      </w:r>
      <w:r>
        <w:rPr>
          <w:rFonts w:ascii="Times New Roman" w:hAnsi="Times New Roman"/>
          <w:sz w:val="28"/>
        </w:rPr>
        <w:t xml:space="preserve">  та з </w:t>
      </w:r>
      <w:r w:rsidRPr="00B756A8">
        <w:rPr>
          <w:rFonts w:ascii="Times New Roman" w:hAnsi="Times New Roman"/>
          <w:sz w:val="28"/>
        </w:rPr>
        <w:t xml:space="preserve">урахуванням результатів реалізації </w:t>
      </w:r>
      <w:r>
        <w:rPr>
          <w:rFonts w:ascii="Times New Roman" w:hAnsi="Times New Roman"/>
          <w:sz w:val="28"/>
        </w:rPr>
        <w:t>визначених Антикорупційною програмою</w:t>
      </w:r>
      <w:r w:rsidRPr="00B756A8">
        <w:rPr>
          <w:rFonts w:ascii="Times New Roman" w:hAnsi="Times New Roman"/>
          <w:sz w:val="28"/>
        </w:rPr>
        <w:t xml:space="preserve"> заходів</w:t>
      </w:r>
      <w:r>
        <w:rPr>
          <w:rFonts w:ascii="Times New Roman" w:hAnsi="Times New Roman"/>
          <w:sz w:val="28"/>
        </w:rPr>
        <w:t>.</w:t>
      </w:r>
    </w:p>
    <w:p w:rsidR="00124BB3" w:rsidRDefault="00F66FEB" w:rsidP="00124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4BB3">
        <w:rPr>
          <w:rFonts w:ascii="Times New Roman" w:hAnsi="Times New Roman"/>
          <w:sz w:val="28"/>
        </w:rPr>
        <w:t xml:space="preserve">Контроль за станом виконання Антикорупційної програми МОН </w:t>
      </w:r>
      <w:r w:rsidR="00124BB3">
        <w:rPr>
          <w:rFonts w:ascii="Times New Roman" w:hAnsi="Times New Roman"/>
          <w:color w:val="000000"/>
          <w:sz w:val="28"/>
          <w:szCs w:val="28"/>
        </w:rPr>
        <w:t xml:space="preserve">відповідно до наказів Міністерства освіти і науки України від </w:t>
      </w:r>
      <w:r w:rsidR="002E46B9">
        <w:rPr>
          <w:rFonts w:ascii="Times New Roman" w:hAnsi="Times New Roman"/>
          <w:color w:val="000000"/>
          <w:sz w:val="28"/>
          <w:szCs w:val="28"/>
        </w:rPr>
        <w:t xml:space="preserve">31.01.2016                    </w:t>
      </w:r>
      <w:r w:rsidR="00124BB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E46B9">
        <w:rPr>
          <w:rFonts w:ascii="Times New Roman" w:hAnsi="Times New Roman"/>
          <w:color w:val="000000"/>
          <w:sz w:val="28"/>
          <w:szCs w:val="28"/>
        </w:rPr>
        <w:t>146</w:t>
      </w:r>
      <w:r w:rsidR="00124BB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24BB3" w:rsidRPr="00AF5162">
        <w:rPr>
          <w:rFonts w:ascii="Times New Roman" w:hAnsi="Times New Roman"/>
          <w:color w:val="000000"/>
          <w:sz w:val="28"/>
          <w:szCs w:val="28"/>
        </w:rPr>
        <w:t>Про проведення оцінки корупційних ризиків в Міністерстві освіти і науки України</w:t>
      </w:r>
      <w:r w:rsidR="00124BB3">
        <w:rPr>
          <w:rFonts w:ascii="Times New Roman" w:hAnsi="Times New Roman"/>
          <w:color w:val="000000"/>
          <w:sz w:val="28"/>
          <w:szCs w:val="28"/>
        </w:rPr>
        <w:t>»</w:t>
      </w:r>
      <w:r w:rsidR="00312AB7">
        <w:rPr>
          <w:rFonts w:ascii="Times New Roman" w:hAnsi="Times New Roman"/>
          <w:color w:val="000000"/>
          <w:sz w:val="28"/>
          <w:szCs w:val="28"/>
        </w:rPr>
        <w:t>,</w:t>
      </w:r>
      <w:r w:rsidR="00124BB3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245013">
        <w:rPr>
          <w:rFonts w:ascii="Times New Roman" w:hAnsi="Times New Roman"/>
          <w:color w:val="000000"/>
          <w:sz w:val="28"/>
          <w:szCs w:val="28"/>
        </w:rPr>
        <w:t xml:space="preserve">15.02.2017 № 230 </w:t>
      </w:r>
      <w:r w:rsidR="00124BB3">
        <w:rPr>
          <w:rFonts w:ascii="Times New Roman" w:hAnsi="Times New Roman"/>
          <w:color w:val="000000"/>
          <w:sz w:val="28"/>
          <w:szCs w:val="28"/>
        </w:rPr>
        <w:t>«</w:t>
      </w:r>
      <w:r w:rsidR="00124BB3">
        <w:rPr>
          <w:rFonts w:ascii="Times New Roman" w:hAnsi="Times New Roman"/>
          <w:sz w:val="28"/>
          <w:szCs w:val="28"/>
        </w:rPr>
        <w:t xml:space="preserve">Про затвердження складу Комісії з оцінки корупційних ризиків та моніторингу виконання антикорупційної програми Міністерства освіти і науки України» </w:t>
      </w:r>
      <w:r w:rsidR="00C96BF5">
        <w:rPr>
          <w:rFonts w:ascii="Times New Roman" w:hAnsi="Times New Roman"/>
          <w:sz w:val="28"/>
          <w:szCs w:val="28"/>
        </w:rPr>
        <w:t xml:space="preserve">та </w:t>
      </w:r>
      <w:r w:rsidR="00C96BF5" w:rsidRPr="004D4C5D">
        <w:rPr>
          <w:rFonts w:ascii="Times New Roman" w:hAnsi="Times New Roman"/>
          <w:sz w:val="28"/>
        </w:rPr>
        <w:t xml:space="preserve">від </w:t>
      </w:r>
      <w:r w:rsidR="00C96BF5">
        <w:rPr>
          <w:rFonts w:ascii="Times New Roman" w:hAnsi="Times New Roman"/>
          <w:sz w:val="28"/>
        </w:rPr>
        <w:t>15</w:t>
      </w:r>
      <w:r w:rsidR="00C96BF5" w:rsidRPr="004D4C5D">
        <w:rPr>
          <w:rFonts w:ascii="Times New Roman" w:hAnsi="Times New Roman"/>
          <w:sz w:val="28"/>
        </w:rPr>
        <w:t>.01.201</w:t>
      </w:r>
      <w:r w:rsidR="00C96BF5">
        <w:rPr>
          <w:rFonts w:ascii="Times New Roman" w:hAnsi="Times New Roman"/>
          <w:sz w:val="28"/>
        </w:rPr>
        <w:t>8</w:t>
      </w:r>
      <w:r w:rsidR="00C96BF5" w:rsidRPr="004D4C5D">
        <w:rPr>
          <w:rFonts w:ascii="Times New Roman" w:hAnsi="Times New Roman"/>
          <w:sz w:val="28"/>
        </w:rPr>
        <w:t xml:space="preserve"> № </w:t>
      </w:r>
      <w:r w:rsidR="00C96BF5">
        <w:rPr>
          <w:rFonts w:ascii="Times New Roman" w:hAnsi="Times New Roman"/>
          <w:sz w:val="28"/>
        </w:rPr>
        <w:t>37</w:t>
      </w:r>
      <w:r w:rsidR="00C96BF5" w:rsidRPr="004D4C5D">
        <w:rPr>
          <w:rFonts w:ascii="Times New Roman" w:hAnsi="Times New Roman"/>
          <w:sz w:val="28"/>
        </w:rPr>
        <w:t xml:space="preserve"> «Про проведення оцінки корупційних ризиків в Міністерстві освіти і науки України» </w:t>
      </w:r>
      <w:r w:rsidR="00C96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BB3">
        <w:rPr>
          <w:rFonts w:ascii="Times New Roman" w:hAnsi="Times New Roman"/>
          <w:sz w:val="28"/>
          <w:szCs w:val="28"/>
        </w:rPr>
        <w:t>здійснюється Комісією</w:t>
      </w:r>
      <w:r w:rsidR="00AD4991">
        <w:rPr>
          <w:rFonts w:ascii="Times New Roman" w:hAnsi="Times New Roman"/>
          <w:sz w:val="28"/>
          <w:szCs w:val="28"/>
        </w:rPr>
        <w:t>.</w:t>
      </w:r>
    </w:p>
    <w:p w:rsidR="00531EBB" w:rsidRDefault="00124BB3" w:rsidP="00531EB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24BB3">
        <w:rPr>
          <w:rFonts w:ascii="Times New Roman" w:hAnsi="Times New Roman"/>
          <w:sz w:val="28"/>
        </w:rPr>
        <w:t>До складу Комісії включаються керівники структурних підрозділів МОН, які володіють знаннями про особливості організаційно-управлінської діяльності МОН (в тому числі представники служби управління персоналом, бухгалтерської та юридичної служб, структурного підрозділу внутрішнього аудиту), уповноважена особа з питань запобігання та виявлення корупції МОН</w:t>
      </w:r>
      <w:r w:rsidR="001B5A7D">
        <w:rPr>
          <w:rFonts w:ascii="Times New Roman" w:hAnsi="Times New Roman"/>
          <w:sz w:val="28"/>
        </w:rPr>
        <w:t xml:space="preserve">. </w:t>
      </w:r>
      <w:r w:rsidR="001B5A7D" w:rsidRPr="001B5A7D">
        <w:rPr>
          <w:rFonts w:ascii="Times New Roman" w:hAnsi="Times New Roman"/>
          <w:sz w:val="28"/>
        </w:rPr>
        <w:t>У разі необхідності до складу Комісії можуть залучатися представники громадськості та експерти (за згодою).</w:t>
      </w:r>
      <w:r w:rsidR="001B5A7D">
        <w:rPr>
          <w:rFonts w:ascii="Times New Roman" w:hAnsi="Times New Roman"/>
          <w:sz w:val="28"/>
        </w:rPr>
        <w:t xml:space="preserve"> </w:t>
      </w:r>
      <w:r w:rsidR="00531EBB">
        <w:rPr>
          <w:rFonts w:ascii="Times New Roman" w:hAnsi="Times New Roman"/>
          <w:sz w:val="28"/>
        </w:rPr>
        <w:t xml:space="preserve"> </w:t>
      </w:r>
    </w:p>
    <w:p w:rsidR="00124BB3" w:rsidRPr="00531EBB" w:rsidRDefault="00124BB3" w:rsidP="00531EB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531EBB">
        <w:rPr>
          <w:rFonts w:ascii="Times New Roman" w:hAnsi="Times New Roman"/>
          <w:sz w:val="28"/>
        </w:rPr>
        <w:t xml:space="preserve">Комісія </w:t>
      </w:r>
      <w:r w:rsidRPr="00531EBB">
        <w:rPr>
          <w:rFonts w:ascii="Times New Roman" w:hAnsi="Times New Roman"/>
          <w:color w:val="000000"/>
          <w:sz w:val="28"/>
          <w:szCs w:val="28"/>
        </w:rPr>
        <w:t xml:space="preserve">є постійно діючим колегіальним органом, який </w:t>
      </w:r>
      <w:r w:rsidRPr="00531EBB">
        <w:rPr>
          <w:rFonts w:ascii="Times New Roman" w:hAnsi="Times New Roman"/>
          <w:color w:val="000000" w:themeColor="text1"/>
          <w:sz w:val="28"/>
          <w:szCs w:val="28"/>
        </w:rPr>
        <w:t>у своїй діяльності керується</w:t>
      </w:r>
      <w:r w:rsidRPr="00531EBB">
        <w:rPr>
          <w:rStyle w:val="apple-converted-space"/>
          <w:rFonts w:ascii="Times New Roman" w:hAnsi="Times New Roman"/>
          <w:color w:val="000000" w:themeColor="text1"/>
          <w:szCs w:val="28"/>
        </w:rPr>
        <w:t xml:space="preserve"> </w:t>
      </w:r>
      <w:hyperlink r:id="rId8" w:tgtFrame="_blank" w:history="1">
        <w:r w:rsidRPr="00531EBB">
          <w:rPr>
            <w:rFonts w:ascii="Times New Roman" w:hAnsi="Times New Roman"/>
            <w:color w:val="000000" w:themeColor="text1"/>
            <w:sz w:val="28"/>
            <w:szCs w:val="28"/>
          </w:rPr>
          <w:t>Конституцією України</w:t>
        </w:r>
      </w:hyperlink>
      <w:r w:rsidRPr="00531E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31EBB">
        <w:rPr>
          <w:rFonts w:ascii="Times New Roman" w:hAnsi="Times New Roman"/>
          <w:color w:val="000000" w:themeColor="text1"/>
        </w:rPr>
        <w:t xml:space="preserve"> </w:t>
      </w:r>
      <w:r w:rsidRPr="00531EB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Законом України «Про запобігання корупції», </w:t>
      </w:r>
      <w:r w:rsidRPr="00531E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Методологією оцінювання </w:t>
      </w:r>
      <w:r w:rsidRPr="00531EBB">
        <w:rPr>
          <w:rFonts w:ascii="Times New Roman" w:hAnsi="Times New Roman"/>
          <w:bCs/>
          <w:sz w:val="28"/>
          <w:szCs w:val="28"/>
          <w:shd w:val="clear" w:color="auto" w:fill="FFFFFF"/>
        </w:rPr>
        <w:t>корупційних ризиків у діяльності органів влади</w:t>
      </w:r>
      <w:r w:rsidRPr="00531EB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, затвердженою</w:t>
      </w:r>
      <w:r w:rsidRPr="00531EBB">
        <w:rPr>
          <w:rFonts w:ascii="Times New Roman" w:hAnsi="Times New Roman"/>
          <w:color w:val="000000" w:themeColor="text1"/>
          <w:sz w:val="28"/>
          <w:szCs w:val="28"/>
        </w:rPr>
        <w:t xml:space="preserve"> рішенням </w:t>
      </w:r>
      <w:r w:rsidRPr="00531EBB">
        <w:rPr>
          <w:rFonts w:ascii="Times New Roman" w:hAnsi="Times New Roman"/>
          <w:color w:val="000000"/>
          <w:sz w:val="28"/>
          <w:szCs w:val="28"/>
        </w:rPr>
        <w:t>Національного агентства з питань запобігання корупції від 02 грудня 2016 року № 126, зареєстрованою в Міністерстві юстиції України 28 грудня 2016 року за № 1718/29848</w:t>
      </w:r>
      <w:r w:rsidRPr="00531EBB">
        <w:rPr>
          <w:rFonts w:ascii="Times New Roman" w:hAnsi="Times New Roman"/>
          <w:color w:val="000000" w:themeColor="text1"/>
          <w:sz w:val="28"/>
          <w:szCs w:val="28"/>
        </w:rPr>
        <w:t xml:space="preserve">, Положенням Про Комісію з оцінки корупційних ризиків та моніторингу виконання антикорупційної програми  Міністерства освіти і науки України, затвердженим  </w:t>
      </w:r>
      <w:r w:rsidRPr="00531EBB">
        <w:rPr>
          <w:rFonts w:ascii="Times New Roman" w:hAnsi="Times New Roman"/>
          <w:color w:val="000000"/>
          <w:sz w:val="28"/>
          <w:szCs w:val="28"/>
        </w:rPr>
        <w:t>наказом</w:t>
      </w:r>
      <w:r w:rsidR="001B5A7D" w:rsidRPr="00531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EBB">
        <w:rPr>
          <w:rFonts w:ascii="Times New Roman" w:hAnsi="Times New Roman"/>
          <w:color w:val="000000"/>
          <w:sz w:val="28"/>
          <w:szCs w:val="28"/>
        </w:rPr>
        <w:t xml:space="preserve">Міністерства освіти і науки України від </w:t>
      </w:r>
      <w:r w:rsidR="002E46B9">
        <w:rPr>
          <w:rFonts w:ascii="Times New Roman" w:hAnsi="Times New Roman"/>
          <w:color w:val="000000"/>
          <w:sz w:val="28"/>
          <w:szCs w:val="28"/>
        </w:rPr>
        <w:t>31.01.2016 № 146</w:t>
      </w:r>
      <w:r w:rsidR="002E46B9" w:rsidRPr="00531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EBB">
        <w:rPr>
          <w:rFonts w:ascii="Times New Roman" w:hAnsi="Times New Roman"/>
          <w:color w:val="000000"/>
          <w:sz w:val="28"/>
          <w:szCs w:val="28"/>
        </w:rPr>
        <w:t>«Про проведення оцінки корупційних ризиків в Міністерстві освіти і н</w:t>
      </w:r>
      <w:r w:rsidRPr="00124BB3">
        <w:rPr>
          <w:rFonts w:ascii="Times New Roman" w:hAnsi="Times New Roman"/>
          <w:color w:val="000000"/>
          <w:sz w:val="28"/>
          <w:szCs w:val="28"/>
        </w:rPr>
        <w:t>ауки України</w:t>
      </w:r>
      <w:r w:rsidRPr="00531EB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531EBB">
        <w:rPr>
          <w:rFonts w:ascii="Times New Roman" w:hAnsi="Times New Roman"/>
          <w:color w:val="000000" w:themeColor="text1"/>
          <w:sz w:val="28"/>
          <w:szCs w:val="28"/>
        </w:rPr>
        <w:t>та іншими нормативно-правовими актами.</w:t>
      </w:r>
    </w:p>
    <w:p w:rsidR="001B5A7D" w:rsidRDefault="001B5A7D" w:rsidP="002E46B9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відповідно до покладених на неї завдань </w:t>
      </w:r>
      <w:r w:rsidRPr="00FD09C9">
        <w:rPr>
          <w:sz w:val="28"/>
          <w:szCs w:val="28"/>
          <w:lang w:val="uk-UA"/>
        </w:rPr>
        <w:t xml:space="preserve">координує виконання щорічної антикорупційної програми </w:t>
      </w:r>
      <w:r>
        <w:rPr>
          <w:sz w:val="28"/>
          <w:szCs w:val="28"/>
          <w:lang w:val="uk-UA"/>
        </w:rPr>
        <w:t>МОН</w:t>
      </w:r>
      <w:r w:rsidRPr="00FD09C9">
        <w:rPr>
          <w:sz w:val="28"/>
          <w:szCs w:val="28"/>
          <w:lang w:val="uk-UA"/>
        </w:rPr>
        <w:t xml:space="preserve">; не рідше ніж один раз на </w:t>
      </w:r>
      <w:r>
        <w:rPr>
          <w:sz w:val="28"/>
          <w:szCs w:val="28"/>
          <w:lang w:val="uk-UA"/>
        </w:rPr>
        <w:t>півріччя</w:t>
      </w:r>
      <w:r w:rsidRPr="00FD0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проводить моніторинг виконання </w:t>
      </w:r>
      <w:r w:rsidRPr="00FD09C9">
        <w:rPr>
          <w:sz w:val="28"/>
          <w:szCs w:val="28"/>
          <w:lang w:val="uk-UA"/>
        </w:rPr>
        <w:t xml:space="preserve">антикорупційної програми </w:t>
      </w:r>
      <w:r>
        <w:rPr>
          <w:sz w:val="28"/>
          <w:szCs w:val="28"/>
          <w:lang w:val="uk-UA"/>
        </w:rPr>
        <w:t xml:space="preserve">МОН; </w:t>
      </w:r>
      <w:r w:rsidRPr="00FD09C9">
        <w:rPr>
          <w:sz w:val="28"/>
          <w:szCs w:val="28"/>
          <w:lang w:val="uk-UA"/>
        </w:rPr>
        <w:t xml:space="preserve">не рідше ніж один раз на </w:t>
      </w:r>
      <w:r>
        <w:rPr>
          <w:sz w:val="28"/>
          <w:szCs w:val="28"/>
          <w:lang w:val="uk-UA"/>
        </w:rPr>
        <w:t>півріччя</w:t>
      </w:r>
      <w:r w:rsidRPr="00FD0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 оцінку </w:t>
      </w:r>
      <w:r w:rsidRPr="00FD09C9">
        <w:rPr>
          <w:sz w:val="28"/>
          <w:szCs w:val="28"/>
          <w:lang w:val="uk-UA"/>
        </w:rPr>
        <w:t>ефективності виконання антикорупційної програми</w:t>
      </w:r>
      <w:r>
        <w:rPr>
          <w:sz w:val="28"/>
          <w:szCs w:val="28"/>
          <w:lang w:val="uk-UA"/>
        </w:rPr>
        <w:t xml:space="preserve"> МОН</w:t>
      </w:r>
      <w:r w:rsidRPr="00FD09C9">
        <w:rPr>
          <w:sz w:val="28"/>
          <w:szCs w:val="28"/>
          <w:lang w:val="uk-UA"/>
        </w:rPr>
        <w:t>; готує, у разі необхідності, пропозиції щодо здійснення в установленому порядку кор</w:t>
      </w:r>
      <w:r>
        <w:rPr>
          <w:sz w:val="28"/>
          <w:szCs w:val="28"/>
          <w:lang w:val="uk-UA"/>
        </w:rPr>
        <w:t>и</w:t>
      </w:r>
      <w:r w:rsidRPr="00FD09C9">
        <w:rPr>
          <w:sz w:val="28"/>
          <w:szCs w:val="28"/>
          <w:lang w:val="uk-UA"/>
        </w:rPr>
        <w:t xml:space="preserve">гування антикорупційної програми </w:t>
      </w:r>
      <w:r>
        <w:rPr>
          <w:sz w:val="28"/>
          <w:szCs w:val="28"/>
          <w:lang w:val="uk-UA"/>
        </w:rPr>
        <w:t>МОН.</w:t>
      </w:r>
    </w:p>
    <w:p w:rsidR="00BD7533" w:rsidRDefault="00116B10" w:rsidP="002E46B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Крім цього, пункт</w:t>
      </w:r>
      <w:r w:rsidR="003776B8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 w:rsidR="003776B8"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 xml:space="preserve">частини першої статті 11 Закону України «Про запобігання корупції» передбачено, що до </w:t>
      </w:r>
      <w:r w:rsidRPr="00116B10">
        <w:rPr>
          <w:rFonts w:ascii="Times New Roman" w:hAnsi="Times New Roman"/>
          <w:sz w:val="28"/>
        </w:rPr>
        <w:t xml:space="preserve">повноважень Національного </w:t>
      </w:r>
      <w:r w:rsidRPr="00116B10">
        <w:rPr>
          <w:rFonts w:ascii="Times New Roman" w:hAnsi="Times New Roman"/>
          <w:sz w:val="28"/>
        </w:rPr>
        <w:lastRenderedPageBreak/>
        <w:t xml:space="preserve">агентства </w:t>
      </w:r>
      <w:r w:rsidR="003776B8">
        <w:rPr>
          <w:rFonts w:ascii="Times New Roman" w:hAnsi="Times New Roman"/>
          <w:sz w:val="28"/>
        </w:rPr>
        <w:t xml:space="preserve">з питань запобігання та виявлення корупції </w:t>
      </w:r>
      <w:r w:rsidRPr="00116B10">
        <w:rPr>
          <w:rFonts w:ascii="Times New Roman" w:hAnsi="Times New Roman"/>
          <w:sz w:val="28"/>
        </w:rPr>
        <w:t>належать</w:t>
      </w:r>
      <w:r w:rsidR="003776B8">
        <w:rPr>
          <w:rFonts w:ascii="Times New Roman" w:hAnsi="Times New Roman"/>
          <w:sz w:val="28"/>
        </w:rPr>
        <w:t xml:space="preserve">, зокрема, </w:t>
      </w:r>
      <w:r w:rsidR="003776B8" w:rsidRPr="003776B8">
        <w:rPr>
          <w:rFonts w:ascii="Times New Roman" w:hAnsi="Times New Roman"/>
          <w:sz w:val="28"/>
        </w:rPr>
        <w:t>координація та надання методичної допомоги щодо виявлення державними органами, органами влади Автономної Республіки Крим, органами місцевого самоврядування корупціогенних ризиків у своїй діяльності та реалізації ними заходів щодо їх усунення, у тому числі підготовки та виконання антикорупційних програм</w:t>
      </w:r>
      <w:r w:rsidR="003776B8">
        <w:rPr>
          <w:rFonts w:ascii="Times New Roman" w:hAnsi="Times New Roman"/>
          <w:sz w:val="28"/>
        </w:rPr>
        <w:t xml:space="preserve">. До того ж </w:t>
      </w:r>
      <w:r w:rsidR="003776B8" w:rsidRPr="00116B10">
        <w:rPr>
          <w:rFonts w:ascii="Times New Roman" w:hAnsi="Times New Roman"/>
          <w:sz w:val="28"/>
        </w:rPr>
        <w:t>Національн</w:t>
      </w:r>
      <w:r w:rsidR="003776B8">
        <w:rPr>
          <w:rFonts w:ascii="Times New Roman" w:hAnsi="Times New Roman"/>
          <w:sz w:val="28"/>
        </w:rPr>
        <w:t>е</w:t>
      </w:r>
      <w:r w:rsidR="003776B8" w:rsidRPr="00116B10">
        <w:rPr>
          <w:rFonts w:ascii="Times New Roman" w:hAnsi="Times New Roman"/>
          <w:sz w:val="28"/>
        </w:rPr>
        <w:t xml:space="preserve"> агентств</w:t>
      </w:r>
      <w:r w:rsidR="003776B8">
        <w:rPr>
          <w:rFonts w:ascii="Times New Roman" w:hAnsi="Times New Roman"/>
          <w:sz w:val="28"/>
        </w:rPr>
        <w:t>о</w:t>
      </w:r>
      <w:r w:rsidR="003776B8" w:rsidRPr="00116B10">
        <w:rPr>
          <w:rFonts w:ascii="Times New Roman" w:hAnsi="Times New Roman"/>
          <w:sz w:val="28"/>
        </w:rPr>
        <w:t xml:space="preserve"> </w:t>
      </w:r>
      <w:r w:rsidR="003776B8">
        <w:rPr>
          <w:rFonts w:ascii="Times New Roman" w:hAnsi="Times New Roman"/>
          <w:sz w:val="28"/>
        </w:rPr>
        <w:t xml:space="preserve">з питань запобігання та виявлення корупції </w:t>
      </w:r>
      <w:r w:rsidR="00BD7533">
        <w:rPr>
          <w:rFonts w:ascii="Times New Roman" w:hAnsi="Times New Roman"/>
          <w:sz w:val="28"/>
        </w:rPr>
        <w:t xml:space="preserve">відповідно до пункту 11 частини першої статті 11 Закону України «Про запобігання корупції» має право </w:t>
      </w:r>
      <w:r w:rsidR="003776B8" w:rsidRPr="003776B8">
        <w:rPr>
          <w:rFonts w:ascii="Times New Roman" w:hAnsi="Times New Roman"/>
          <w:sz w:val="28"/>
        </w:rPr>
        <w:t>затверджувати методологію оцінювання корупційних ризиків у діяльності органів влади, проводити аналіз антикорупційних програм органів влади та надавати обов’язкові для розгляду пропозиції до таких програм</w:t>
      </w:r>
      <w:r w:rsidR="00BD7533">
        <w:rPr>
          <w:rFonts w:ascii="Times New Roman" w:hAnsi="Times New Roman"/>
          <w:sz w:val="28"/>
        </w:rPr>
        <w:t>.</w:t>
      </w:r>
    </w:p>
    <w:p w:rsidR="00116B10" w:rsidRDefault="00BD7533" w:rsidP="00402853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чином, Антикорупційна програма Міністерства освіти і науки України підлягає перегляду</w:t>
      </w:r>
      <w:r w:rsidR="00030F29">
        <w:rPr>
          <w:rFonts w:ascii="Times New Roman" w:hAnsi="Times New Roman"/>
          <w:sz w:val="28"/>
        </w:rPr>
        <w:t xml:space="preserve"> також</w:t>
      </w:r>
      <w:r>
        <w:rPr>
          <w:rFonts w:ascii="Times New Roman" w:hAnsi="Times New Roman"/>
          <w:sz w:val="28"/>
        </w:rPr>
        <w:t xml:space="preserve"> у випадку надання Національним </w:t>
      </w:r>
      <w:r w:rsidRPr="00116B10">
        <w:rPr>
          <w:rFonts w:ascii="Times New Roman" w:hAnsi="Times New Roman"/>
          <w:sz w:val="28"/>
        </w:rPr>
        <w:t>агентств</w:t>
      </w:r>
      <w:r>
        <w:rPr>
          <w:rFonts w:ascii="Times New Roman" w:hAnsi="Times New Roman"/>
          <w:sz w:val="28"/>
        </w:rPr>
        <w:t>ом</w:t>
      </w:r>
      <w:r w:rsidRPr="00116B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 питань запобігання та виявлення корупції обов’язкових до розгляду  пропозицій до Антикорупційної програми.</w:t>
      </w:r>
    </w:p>
    <w:p w:rsidR="008C08D5" w:rsidRDefault="008C08D5" w:rsidP="00402853">
      <w:pPr>
        <w:spacing w:after="0"/>
        <w:jc w:val="both"/>
      </w:pPr>
    </w:p>
    <w:p w:rsidR="00BA3E5C" w:rsidRDefault="00BA3E5C" w:rsidP="00BA3E5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Уповноважена особа з питань </w:t>
      </w:r>
    </w:p>
    <w:p w:rsidR="00BA3E5C" w:rsidRDefault="00BA3E5C" w:rsidP="00BA3E5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запобігання та виявлення корупції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</w:t>
      </w:r>
      <w:r w:rsidRPr="00BA3E5C">
        <w:rPr>
          <w:rFonts w:ascii="Times New Roman" w:hAnsi="Times New Roman"/>
          <w:sz w:val="28"/>
          <w:szCs w:val="24"/>
        </w:rPr>
        <w:t>А. О. Чешко</w:t>
      </w:r>
    </w:p>
    <w:p w:rsidR="00F57570" w:rsidRDefault="00F57570" w:rsidP="00F57570">
      <w:pPr>
        <w:spacing w:after="0" w:line="240" w:lineRule="auto"/>
        <w:ind w:left="2124" w:firstLine="708"/>
        <w:jc w:val="center"/>
      </w:pPr>
      <w:r w:rsidRPr="005128F4">
        <w:rPr>
          <w:rFonts w:ascii="Times New Roman" w:hAnsi="Times New Roman"/>
          <w:color w:val="000000"/>
          <w:sz w:val="28"/>
          <w:szCs w:val="24"/>
        </w:rPr>
        <w:t>«____» ______ 201</w:t>
      </w:r>
      <w:r>
        <w:rPr>
          <w:rFonts w:ascii="Times New Roman" w:hAnsi="Times New Roman"/>
          <w:color w:val="000000"/>
          <w:sz w:val="28"/>
          <w:szCs w:val="24"/>
        </w:rPr>
        <w:t>8</w:t>
      </w:r>
      <w:r w:rsidRPr="005128F4">
        <w:rPr>
          <w:rFonts w:ascii="Times New Roman" w:hAnsi="Times New Roman"/>
          <w:color w:val="000000"/>
          <w:sz w:val="28"/>
          <w:szCs w:val="24"/>
        </w:rPr>
        <w:t xml:space="preserve"> р.</w:t>
      </w:r>
    </w:p>
    <w:p w:rsidR="001C500F" w:rsidRDefault="001C500F" w:rsidP="00402853">
      <w:pPr>
        <w:spacing w:after="0"/>
        <w:jc w:val="both"/>
      </w:pPr>
    </w:p>
    <w:sectPr w:rsidR="001C500F" w:rsidSect="00DF676A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66" w:rsidRDefault="005A6666" w:rsidP="00DF676A">
      <w:pPr>
        <w:spacing w:after="0" w:line="240" w:lineRule="auto"/>
      </w:pPr>
      <w:r>
        <w:separator/>
      </w:r>
    </w:p>
  </w:endnote>
  <w:endnote w:type="continuationSeparator" w:id="0">
    <w:p w:rsidR="005A6666" w:rsidRDefault="005A6666" w:rsidP="00DF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66" w:rsidRDefault="005A6666" w:rsidP="00DF676A">
      <w:pPr>
        <w:spacing w:after="0" w:line="240" w:lineRule="auto"/>
      </w:pPr>
      <w:r>
        <w:separator/>
      </w:r>
    </w:p>
  </w:footnote>
  <w:footnote w:type="continuationSeparator" w:id="0">
    <w:p w:rsidR="005A6666" w:rsidRDefault="005A6666" w:rsidP="00DF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476325"/>
      <w:docPartObj>
        <w:docPartGallery w:val="Page Numbers (Top of Page)"/>
        <w:docPartUnique/>
      </w:docPartObj>
    </w:sdtPr>
    <w:sdtEndPr/>
    <w:sdtContent>
      <w:p w:rsidR="00DF676A" w:rsidRDefault="00DF67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55">
          <w:rPr>
            <w:noProof/>
          </w:rPr>
          <w:t>7</w:t>
        </w:r>
        <w:r>
          <w:fldChar w:fldCharType="end"/>
        </w:r>
      </w:p>
    </w:sdtContent>
  </w:sdt>
  <w:p w:rsidR="00DF676A" w:rsidRDefault="00DF6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0F09"/>
    <w:multiLevelType w:val="hybridMultilevel"/>
    <w:tmpl w:val="B07CFAD0"/>
    <w:lvl w:ilvl="0" w:tplc="231E99CC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D"/>
    <w:rsid w:val="00014DAD"/>
    <w:rsid w:val="00030F29"/>
    <w:rsid w:val="0005307C"/>
    <w:rsid w:val="0006029C"/>
    <w:rsid w:val="00080AA8"/>
    <w:rsid w:val="00086A39"/>
    <w:rsid w:val="000F1357"/>
    <w:rsid w:val="00107867"/>
    <w:rsid w:val="00111E7D"/>
    <w:rsid w:val="00116B10"/>
    <w:rsid w:val="00124BB3"/>
    <w:rsid w:val="00143DDE"/>
    <w:rsid w:val="00170749"/>
    <w:rsid w:val="001B5A7D"/>
    <w:rsid w:val="001C500F"/>
    <w:rsid w:val="001D46D6"/>
    <w:rsid w:val="001D79B4"/>
    <w:rsid w:val="001E2C42"/>
    <w:rsid w:val="001E52C9"/>
    <w:rsid w:val="001F28D3"/>
    <w:rsid w:val="00231563"/>
    <w:rsid w:val="00245013"/>
    <w:rsid w:val="00280129"/>
    <w:rsid w:val="002C6742"/>
    <w:rsid w:val="002E46B9"/>
    <w:rsid w:val="00312AB7"/>
    <w:rsid w:val="0034775C"/>
    <w:rsid w:val="0036044F"/>
    <w:rsid w:val="003776B8"/>
    <w:rsid w:val="003A2DE9"/>
    <w:rsid w:val="003B2265"/>
    <w:rsid w:val="00402853"/>
    <w:rsid w:val="0040700B"/>
    <w:rsid w:val="0043116E"/>
    <w:rsid w:val="0046469D"/>
    <w:rsid w:val="004A701A"/>
    <w:rsid w:val="004C2AE5"/>
    <w:rsid w:val="0051049D"/>
    <w:rsid w:val="00522253"/>
    <w:rsid w:val="0052714F"/>
    <w:rsid w:val="00531AA7"/>
    <w:rsid w:val="00531EBB"/>
    <w:rsid w:val="0054162A"/>
    <w:rsid w:val="005A6666"/>
    <w:rsid w:val="005C4C0B"/>
    <w:rsid w:val="005D6ED2"/>
    <w:rsid w:val="005E31F7"/>
    <w:rsid w:val="006056B3"/>
    <w:rsid w:val="00630CEC"/>
    <w:rsid w:val="0064517F"/>
    <w:rsid w:val="00695155"/>
    <w:rsid w:val="006A1A52"/>
    <w:rsid w:val="006B3F06"/>
    <w:rsid w:val="006D1BEE"/>
    <w:rsid w:val="0070072E"/>
    <w:rsid w:val="0073153D"/>
    <w:rsid w:val="0075569B"/>
    <w:rsid w:val="00784948"/>
    <w:rsid w:val="00787D20"/>
    <w:rsid w:val="007C377F"/>
    <w:rsid w:val="007E4BC3"/>
    <w:rsid w:val="00805089"/>
    <w:rsid w:val="008076E1"/>
    <w:rsid w:val="00822BFA"/>
    <w:rsid w:val="008800BA"/>
    <w:rsid w:val="008806FA"/>
    <w:rsid w:val="008B75CC"/>
    <w:rsid w:val="008C08D5"/>
    <w:rsid w:val="008E6174"/>
    <w:rsid w:val="009002F0"/>
    <w:rsid w:val="00910B49"/>
    <w:rsid w:val="009224E1"/>
    <w:rsid w:val="00962BD7"/>
    <w:rsid w:val="00966A36"/>
    <w:rsid w:val="0096778A"/>
    <w:rsid w:val="00977D38"/>
    <w:rsid w:val="009B6655"/>
    <w:rsid w:val="009D2EE5"/>
    <w:rsid w:val="009D6FC2"/>
    <w:rsid w:val="009E5020"/>
    <w:rsid w:val="009F2D9C"/>
    <w:rsid w:val="00A5358A"/>
    <w:rsid w:val="00A65971"/>
    <w:rsid w:val="00A67FE9"/>
    <w:rsid w:val="00AC5135"/>
    <w:rsid w:val="00AD4991"/>
    <w:rsid w:val="00AD7911"/>
    <w:rsid w:val="00AF5162"/>
    <w:rsid w:val="00B2668B"/>
    <w:rsid w:val="00B27DD3"/>
    <w:rsid w:val="00B739B4"/>
    <w:rsid w:val="00B756A8"/>
    <w:rsid w:val="00B93AFF"/>
    <w:rsid w:val="00BA3E5C"/>
    <w:rsid w:val="00BB5D20"/>
    <w:rsid w:val="00BC2BF9"/>
    <w:rsid w:val="00BD7533"/>
    <w:rsid w:val="00BF7D32"/>
    <w:rsid w:val="00C0208A"/>
    <w:rsid w:val="00C14662"/>
    <w:rsid w:val="00C24858"/>
    <w:rsid w:val="00C619C5"/>
    <w:rsid w:val="00C96BF5"/>
    <w:rsid w:val="00D1104F"/>
    <w:rsid w:val="00D40CAC"/>
    <w:rsid w:val="00D55729"/>
    <w:rsid w:val="00D60CA7"/>
    <w:rsid w:val="00D638EE"/>
    <w:rsid w:val="00D86266"/>
    <w:rsid w:val="00DB3739"/>
    <w:rsid w:val="00DF2F77"/>
    <w:rsid w:val="00DF676A"/>
    <w:rsid w:val="00E6372D"/>
    <w:rsid w:val="00E73B05"/>
    <w:rsid w:val="00F50287"/>
    <w:rsid w:val="00F557FC"/>
    <w:rsid w:val="00F57570"/>
    <w:rsid w:val="00F644EB"/>
    <w:rsid w:val="00F66FEB"/>
    <w:rsid w:val="00F72E0F"/>
    <w:rsid w:val="00FD2056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18DA"/>
  <w15:docId w15:val="{D6BCBD0F-A1E3-4085-AB34-4846105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63"/>
    <w:pPr>
      <w:ind w:left="720"/>
      <w:contextualSpacing/>
    </w:pPr>
  </w:style>
  <w:style w:type="paragraph" w:customStyle="1" w:styleId="rvps2">
    <w:name w:val="rvps2"/>
    <w:basedOn w:val="a"/>
    <w:rsid w:val="00143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24BB3"/>
  </w:style>
  <w:style w:type="character" w:customStyle="1" w:styleId="rvts0">
    <w:name w:val="rvts0"/>
    <w:rsid w:val="001B5A7D"/>
  </w:style>
  <w:style w:type="paragraph" w:styleId="a4">
    <w:name w:val="header"/>
    <w:basedOn w:val="a"/>
    <w:link w:val="a5"/>
    <w:uiPriority w:val="99"/>
    <w:unhideWhenUsed/>
    <w:rsid w:val="00DF67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F67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67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F6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E0AA-B74F-4512-881F-659D2B0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10917</Words>
  <Characters>6224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gumenyuk</dc:creator>
  <cp:lastModifiedBy>Cheshko A.</cp:lastModifiedBy>
  <cp:revision>59</cp:revision>
  <cp:lastPrinted>2018-02-14T15:10:00Z</cp:lastPrinted>
  <dcterms:created xsi:type="dcterms:W3CDTF">2016-10-20T07:06:00Z</dcterms:created>
  <dcterms:modified xsi:type="dcterms:W3CDTF">2018-06-12T10:52:00Z</dcterms:modified>
</cp:coreProperties>
</file>