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1134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E8739C" w:rsidRPr="00E8739C" w:rsidTr="00A54F37">
        <w:tc>
          <w:tcPr>
            <w:tcW w:w="3544" w:type="dxa"/>
            <w:hideMark/>
          </w:tcPr>
          <w:p w:rsidR="00E8739C" w:rsidRPr="00E8739C" w:rsidRDefault="00E8739C">
            <w:pPr>
              <w:spacing w:line="240" w:lineRule="auto"/>
              <w:ind w:leftChars="0" w:left="3" w:hanging="3"/>
              <w:rPr>
                <w:color w:val="000000"/>
                <w:sz w:val="28"/>
                <w:szCs w:val="28"/>
                <w:lang w:val="uk-UA"/>
              </w:rPr>
            </w:pPr>
            <w:r w:rsidRPr="00E8739C">
              <w:rPr>
                <w:color w:val="000000"/>
                <w:sz w:val="28"/>
                <w:szCs w:val="28"/>
                <w:lang w:val="uk-UA"/>
              </w:rPr>
              <w:t>ЗАТВЕРДЖЕНО</w:t>
            </w:r>
            <w:r w:rsidRPr="00E8739C">
              <w:rPr>
                <w:color w:val="000000"/>
                <w:sz w:val="2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E8739C" w:rsidRPr="00E8739C" w:rsidRDefault="00A54F37" w:rsidP="00A54F37">
            <w:pPr>
              <w:spacing w:line="240" w:lineRule="auto"/>
              <w:ind w:leftChars="0" w:left="3" w:hanging="3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 науки України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>23</w:t>
            </w:r>
            <w:r w:rsidR="00E8739C" w:rsidRPr="00E8739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червня 2022 року № 583</w:t>
            </w:r>
          </w:p>
        </w:tc>
      </w:tr>
    </w:tbl>
    <w:p w:rsidR="00721F17" w:rsidRPr="00E8739C" w:rsidRDefault="00721F17" w:rsidP="00A54F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both"/>
        <w:rPr>
          <w:color w:val="000000"/>
          <w:lang w:val="uk-UA"/>
        </w:rPr>
      </w:pPr>
    </w:p>
    <w:p w:rsidR="00721F17" w:rsidRPr="00E8739C" w:rsidRDefault="00E8739C" w:rsidP="00A54F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right"/>
        <w:rPr>
          <w:color w:val="000000"/>
          <w:lang w:val="uk-UA"/>
        </w:rPr>
      </w:pPr>
      <w:r w:rsidRPr="00E8739C">
        <w:rPr>
          <w:b/>
          <w:color w:val="000000"/>
          <w:lang w:val="uk-UA"/>
        </w:rPr>
        <w:t>Форма № Н-1.03.2</w:t>
      </w:r>
    </w:p>
    <w:p w:rsidR="00721F17" w:rsidRPr="00E8739C" w:rsidRDefault="00E8739C">
      <w:pPr>
        <w:pStyle w:val="3"/>
        <w:spacing w:before="280" w:after="280"/>
        <w:ind w:left="1" w:hanging="3"/>
        <w:jc w:val="center"/>
        <w:rPr>
          <w:lang w:val="uk-UA"/>
        </w:rPr>
      </w:pPr>
      <w:r w:rsidRPr="00E8739C">
        <w:rPr>
          <w:lang w:val="uk-UA"/>
        </w:rPr>
        <w:t xml:space="preserve">ДОДАТОК </w:t>
      </w:r>
      <w:r w:rsidRPr="00E8739C">
        <w:rPr>
          <w:lang w:val="uk-UA"/>
        </w:rPr>
        <w:br/>
        <w:t>до наказу про зарахування на навчання</w:t>
      </w:r>
    </w:p>
    <w:tbl>
      <w:tblPr>
        <w:tblStyle w:val="a9"/>
        <w:tblW w:w="14338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26"/>
        <w:gridCol w:w="802"/>
        <w:gridCol w:w="589"/>
        <w:gridCol w:w="26"/>
        <w:gridCol w:w="567"/>
        <w:gridCol w:w="992"/>
        <w:gridCol w:w="2694"/>
        <w:gridCol w:w="3260"/>
        <w:gridCol w:w="2873"/>
        <w:gridCol w:w="1521"/>
      </w:tblGrid>
      <w:tr w:rsidR="00721F17" w:rsidRPr="00E8739C" w:rsidTr="00E8739C">
        <w:tc>
          <w:tcPr>
            <w:tcW w:w="3990" w:type="dxa"/>
            <w:gridSpan w:val="7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Сфера управління</w:t>
            </w:r>
          </w:p>
        </w:tc>
        <w:tc>
          <w:tcPr>
            <w:tcW w:w="2694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Найменування закладу освіти</w:t>
            </w:r>
          </w:p>
        </w:tc>
        <w:tc>
          <w:tcPr>
            <w:tcW w:w="7654" w:type="dxa"/>
            <w:gridSpan w:val="3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Додаток до наказу від ______________</w:t>
            </w:r>
            <w:r w:rsidRPr="00E8739C">
              <w:rPr>
                <w:color w:val="000000"/>
                <w:lang w:val="uk-UA"/>
              </w:rPr>
              <w:br/>
              <w:t>№ __________________</w:t>
            </w:r>
          </w:p>
        </w:tc>
      </w:tr>
      <w:tr w:rsidR="00721F17" w:rsidRPr="00E8739C" w:rsidTr="00E8739C">
        <w:tc>
          <w:tcPr>
            <w:tcW w:w="2431" w:type="dxa"/>
            <w:gridSpan w:val="5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код та назва спеціальності (спеціалізації)</w:t>
            </w:r>
          </w:p>
        </w:tc>
        <w:tc>
          <w:tcPr>
            <w:tcW w:w="1559" w:type="dxa"/>
            <w:gridSpan w:val="2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форма власності (державна, комунальна, приватна)</w:t>
            </w:r>
          </w:p>
        </w:tc>
        <w:tc>
          <w:tcPr>
            <w:tcW w:w="2694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ступінь вищої освіти / освітньо-професійний ступінь (фаховий молодший бакалавр, молодший бакалавр, бакалавр, магістр)</w:t>
            </w:r>
          </w:p>
        </w:tc>
        <w:tc>
          <w:tcPr>
            <w:tcW w:w="3260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форма здобуття освіти (денна, вечірня, заочна, дистанційна)</w:t>
            </w:r>
          </w:p>
        </w:tc>
        <w:tc>
          <w:tcPr>
            <w:tcW w:w="4394" w:type="dxa"/>
            <w:gridSpan w:val="2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фінансування (за кошти державного/регіонального бюджету; за кошти фізичних, юридичних осіб)</w:t>
            </w:r>
          </w:p>
        </w:tc>
      </w:tr>
      <w:tr w:rsidR="00721F17" w:rsidRPr="00E8739C" w:rsidTr="00E8739C">
        <w:trPr>
          <w:cantSplit/>
          <w:trHeight w:val="3088"/>
        </w:trPr>
        <w:tc>
          <w:tcPr>
            <w:tcW w:w="588" w:type="dxa"/>
          </w:tcPr>
          <w:p w:rsidR="00721F17" w:rsidRPr="00E8739C" w:rsidRDefault="00E8739C" w:rsidP="007D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 xml:space="preserve">№ </w:t>
            </w:r>
            <w:r w:rsidR="007D31B1">
              <w:rPr>
                <w:color w:val="000000"/>
                <w:lang w:val="uk-UA"/>
              </w:rPr>
              <w:t>з</w:t>
            </w:r>
            <w:bookmarkStart w:id="0" w:name="_GoBack"/>
            <w:bookmarkEnd w:id="0"/>
            <w:r w:rsidRPr="00E8739C">
              <w:rPr>
                <w:color w:val="000000"/>
                <w:lang w:val="uk-UA"/>
              </w:rPr>
              <w:t>/п</w:t>
            </w:r>
          </w:p>
        </w:tc>
        <w:tc>
          <w:tcPr>
            <w:tcW w:w="426" w:type="dxa"/>
            <w:textDirection w:val="btLr"/>
          </w:tcPr>
          <w:p w:rsidR="00721F17" w:rsidRPr="00E8739C" w:rsidRDefault="00E8739C" w:rsidP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№ заяви в ЄДЕБО</w:t>
            </w:r>
          </w:p>
        </w:tc>
        <w:tc>
          <w:tcPr>
            <w:tcW w:w="802" w:type="dxa"/>
            <w:textDirection w:val="btLr"/>
          </w:tcPr>
          <w:p w:rsidR="00721F17" w:rsidRPr="00E8739C" w:rsidRDefault="00E8739C" w:rsidP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ID конкурсної пропозиції в ЄДЕБО</w:t>
            </w:r>
          </w:p>
        </w:tc>
        <w:tc>
          <w:tcPr>
            <w:tcW w:w="589" w:type="dxa"/>
            <w:textDirection w:val="btLr"/>
          </w:tcPr>
          <w:p w:rsidR="00721F17" w:rsidRPr="00E8739C" w:rsidRDefault="00E8739C" w:rsidP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прізвище</w:t>
            </w:r>
          </w:p>
        </w:tc>
        <w:tc>
          <w:tcPr>
            <w:tcW w:w="593" w:type="dxa"/>
            <w:gridSpan w:val="2"/>
            <w:textDirection w:val="btLr"/>
          </w:tcPr>
          <w:p w:rsidR="00721F17" w:rsidRPr="00E8739C" w:rsidRDefault="00E8739C" w:rsidP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ім'я</w:t>
            </w:r>
          </w:p>
        </w:tc>
        <w:tc>
          <w:tcPr>
            <w:tcW w:w="992" w:type="dxa"/>
            <w:textDirection w:val="btLr"/>
          </w:tcPr>
          <w:p w:rsidR="00721F17" w:rsidRPr="00E8739C" w:rsidRDefault="00E8739C" w:rsidP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по батькові (за наявності)</w:t>
            </w:r>
          </w:p>
        </w:tc>
        <w:tc>
          <w:tcPr>
            <w:tcW w:w="2694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номер, серія, дата видачі та тип документа про освітній (освітньо-кваліфікаційний) рівень/ступінь, на основі якого відбувається вступ</w:t>
            </w:r>
          </w:p>
        </w:tc>
        <w:tc>
          <w:tcPr>
            <w:tcW w:w="3260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 xml:space="preserve">рік та номери сертифікатів зовнішнього незалежного оцінювання/єдиного вступного іспиту/єдиного фахового вступного випробування/національного </w:t>
            </w:r>
            <w:proofErr w:type="spellStart"/>
            <w:r w:rsidRPr="00E8739C">
              <w:rPr>
                <w:color w:val="000000"/>
                <w:lang w:val="uk-UA"/>
              </w:rPr>
              <w:t>мультипредметного</w:t>
            </w:r>
            <w:proofErr w:type="spellEnd"/>
            <w:r w:rsidRPr="00E8739C">
              <w:rPr>
                <w:color w:val="000000"/>
                <w:lang w:val="uk-UA"/>
              </w:rPr>
              <w:t xml:space="preserve"> тесту/магістерського тесту навчальної компетентності/магістерського комплексного тесту</w:t>
            </w:r>
          </w:p>
        </w:tc>
        <w:tc>
          <w:tcPr>
            <w:tcW w:w="2873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назва спеціалізацій, освітніх програм в межах спеціальності</w:t>
            </w:r>
          </w:p>
        </w:tc>
        <w:tc>
          <w:tcPr>
            <w:tcW w:w="1521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конкурсний бал</w:t>
            </w:r>
          </w:p>
        </w:tc>
      </w:tr>
      <w:tr w:rsidR="00721F17" w:rsidRPr="00E8739C" w:rsidTr="00A54F37">
        <w:tc>
          <w:tcPr>
            <w:tcW w:w="588" w:type="dxa"/>
            <w:shd w:val="clear" w:color="auto" w:fill="auto"/>
          </w:tcPr>
          <w:p w:rsidR="00721F17" w:rsidRPr="00A54F37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8739C">
              <w:rPr>
                <w:color w:val="000000"/>
                <w:lang w:val="uk-UA"/>
              </w:rPr>
              <w:t> </w:t>
            </w:r>
            <w:r w:rsidR="00A54F37" w:rsidRPr="00A54F37">
              <w:rPr>
                <w:color w:val="00000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21F17" w:rsidRP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A54F37">
              <w:rPr>
                <w:color w:val="000000"/>
                <w:lang w:val="uk-UA"/>
              </w:rPr>
              <w:t>2</w:t>
            </w:r>
            <w:r w:rsidR="00E8739C" w:rsidRPr="00A54F37">
              <w:rPr>
                <w:color w:val="000000"/>
                <w:lang w:val="uk-UA"/>
              </w:rPr>
              <w:t> </w:t>
            </w:r>
          </w:p>
        </w:tc>
        <w:tc>
          <w:tcPr>
            <w:tcW w:w="802" w:type="dxa"/>
            <w:shd w:val="clear" w:color="auto" w:fill="auto"/>
          </w:tcPr>
          <w:p w:rsidR="00721F17" w:rsidRPr="00A54F37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89" w:type="dxa"/>
            <w:shd w:val="clear" w:color="auto" w:fill="auto"/>
          </w:tcPr>
          <w:p w:rsidR="00721F17" w:rsidRPr="00A54F37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721F17" w:rsidRPr="00A54F37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21F17" w:rsidRPr="00A54F37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721F17" w:rsidRPr="00A54F37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21F17" w:rsidRPr="00A54F37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873" w:type="dxa"/>
            <w:shd w:val="clear" w:color="auto" w:fill="auto"/>
          </w:tcPr>
          <w:p w:rsidR="00721F17" w:rsidRPr="00A54F37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721F17" w:rsidRPr="00E8739C" w:rsidRDefault="0024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A54F37" w:rsidRPr="00E8739C" w:rsidTr="00A54F37">
        <w:tc>
          <w:tcPr>
            <w:tcW w:w="588" w:type="dxa"/>
            <w:shd w:val="clear" w:color="auto" w:fill="auto"/>
          </w:tcPr>
          <w:p w:rsidR="00A54F37" w:rsidRPr="00E8739C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02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89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73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21" w:type="dxa"/>
            <w:shd w:val="clear" w:color="auto" w:fill="auto"/>
          </w:tcPr>
          <w:p w:rsidR="00A54F37" w:rsidRDefault="00A54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</w:tbl>
    <w:p w:rsidR="00721F17" w:rsidRPr="00E8739C" w:rsidRDefault="00721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tbl>
      <w:tblPr>
        <w:tblStyle w:val="aa"/>
        <w:tblW w:w="14991" w:type="dxa"/>
        <w:tblLayout w:type="fixed"/>
        <w:tblLook w:val="0000" w:firstRow="0" w:lastRow="0" w:firstColumn="0" w:lastColumn="0" w:noHBand="0" w:noVBand="0"/>
      </w:tblPr>
      <w:tblGrid>
        <w:gridCol w:w="7675"/>
        <w:gridCol w:w="7316"/>
      </w:tblGrid>
      <w:tr w:rsidR="00721F17" w:rsidRPr="00E8739C">
        <w:tc>
          <w:tcPr>
            <w:tcW w:w="7675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8739C">
              <w:rPr>
                <w:b/>
                <w:color w:val="000000"/>
                <w:lang w:val="uk-UA"/>
              </w:rPr>
              <w:t>Генеральний директор директорату</w:t>
            </w:r>
            <w:r w:rsidRPr="00E8739C">
              <w:rPr>
                <w:color w:val="000000"/>
                <w:lang w:val="uk-UA"/>
              </w:rPr>
              <w:br/>
            </w:r>
            <w:r w:rsidRPr="00E8739C">
              <w:rPr>
                <w:b/>
                <w:color w:val="000000"/>
                <w:lang w:val="uk-UA"/>
              </w:rPr>
              <w:t xml:space="preserve">фахової </w:t>
            </w:r>
            <w:proofErr w:type="spellStart"/>
            <w:r w:rsidRPr="00E8739C">
              <w:rPr>
                <w:b/>
                <w:color w:val="000000"/>
                <w:lang w:val="uk-UA"/>
              </w:rPr>
              <w:t>передвищої</w:t>
            </w:r>
            <w:proofErr w:type="spellEnd"/>
            <w:r w:rsidRPr="00E8739C">
              <w:rPr>
                <w:b/>
                <w:color w:val="000000"/>
                <w:lang w:val="uk-UA"/>
              </w:rPr>
              <w:t xml:space="preserve">, вищої освіти </w:t>
            </w:r>
          </w:p>
        </w:tc>
        <w:tc>
          <w:tcPr>
            <w:tcW w:w="7316" w:type="dxa"/>
          </w:tcPr>
          <w:p w:rsidR="00721F17" w:rsidRPr="00E8739C" w:rsidRDefault="00E8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E8739C">
              <w:rPr>
                <w:b/>
                <w:color w:val="000000"/>
                <w:lang w:val="uk-UA"/>
              </w:rPr>
              <w:br/>
              <w:t>Олег ШАРОВ</w:t>
            </w:r>
          </w:p>
        </w:tc>
      </w:tr>
    </w:tbl>
    <w:p w:rsidR="00721F17" w:rsidRPr="00E8739C" w:rsidRDefault="00721F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sectPr w:rsidR="00721F17" w:rsidRPr="00E8739C" w:rsidSect="00A54F37">
      <w:pgSz w:w="16838" w:h="11906" w:orient="landscape"/>
      <w:pgMar w:top="567" w:right="962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17"/>
    <w:rsid w:val="002478F1"/>
    <w:rsid w:val="00472AD1"/>
    <w:rsid w:val="00721F17"/>
    <w:rsid w:val="007D31B1"/>
    <w:rsid w:val="00A54F37"/>
    <w:rsid w:val="00E8739C"/>
    <w:rsid w:val="00E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AB1E"/>
  <w15:docId w15:val="{546A05EF-90ED-4F2B-8203-F30C28D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T2W88Zu2rC+N5Bx2OAX76W61w==">AMUW2mVMsDFCMZ9kDRtHpInS+0SaRKv1OKDFI1r2Dj7TX18lrgstkGEWhzr84s2sNYRJ+edVoJLCtyknYdQO2y0JNx/ROE3XGq0x1amD+aaa9e6zadmNcpg=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Kernychna A.</cp:lastModifiedBy>
  <cp:revision>6</cp:revision>
  <cp:lastPrinted>2022-07-06T13:24:00Z</cp:lastPrinted>
  <dcterms:created xsi:type="dcterms:W3CDTF">2022-04-11T07:17:00Z</dcterms:created>
  <dcterms:modified xsi:type="dcterms:W3CDTF">2022-07-13T08:07:00Z</dcterms:modified>
</cp:coreProperties>
</file>