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EC" w:rsidRDefault="007C12B1" w:rsidP="007C1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B1">
        <w:rPr>
          <w:rFonts w:ascii="Times New Roman" w:hAnsi="Times New Roman" w:cs="Times New Roman"/>
          <w:b/>
          <w:sz w:val="24"/>
          <w:szCs w:val="24"/>
        </w:rPr>
        <w:t>Опис вакантної посади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Найменування і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державного органу</w:t>
            </w:r>
          </w:p>
        </w:tc>
        <w:tc>
          <w:tcPr>
            <w:tcW w:w="7365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Міністерство освіти і науки України,</w:t>
            </w:r>
          </w:p>
          <w:p w:rsidR="007C12B1" w:rsidRPr="00EC2877" w:rsidRDefault="007C12B1" w:rsidP="002F5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r w:rsidR="002F51CF">
              <w:rPr>
                <w:rFonts w:ascii="Times New Roman" w:hAnsi="Times New Roman" w:cs="Times New Roman"/>
                <w:sz w:val="24"/>
                <w:szCs w:val="24"/>
              </w:rPr>
              <w:t>Берестейський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, 10, м. Київ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Назва посади</w:t>
            </w:r>
          </w:p>
        </w:tc>
        <w:tc>
          <w:tcPr>
            <w:tcW w:w="7365" w:type="dxa"/>
          </w:tcPr>
          <w:p w:rsidR="007C12B1" w:rsidRPr="008640BF" w:rsidRDefault="00730222" w:rsidP="00422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відділу проходження державної служби та ефективного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 xml:space="preserve">кадрами департаменту кадрового забезпечення </w:t>
            </w:r>
            <w:r w:rsidR="00386DCC" w:rsidRPr="008640BF">
              <w:rPr>
                <w:rFonts w:ascii="Times New Roman" w:hAnsi="Times New Roman" w:cs="Times New Roman"/>
                <w:sz w:val="24"/>
                <w:szCs w:val="24"/>
              </w:rPr>
              <w:t>(категорія «В1»)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7365" w:type="dxa"/>
          </w:tcPr>
          <w:p w:rsid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працювання проектів статутів закладів освіти, що належать, до сфери управління Міністерства та відповідних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ктів нормативно-правових актів;</w:t>
            </w:r>
          </w:p>
          <w:p w:rsidR="00730222" w:rsidRP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бирання, узагальнення та проведення перевірки відповідності претендентів вимогам та відсутності обмежень (заборон), які претендують на зайняття посад керівників закладів вищої освіти віднесених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сфери управління Міністерства;</w:t>
            </w:r>
          </w:p>
          <w:p w:rsidR="00730222" w:rsidRP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озробка проектів актів ВРУ, КМУ у кадровій сфері віднесеній до компетенції МОН. Реалізація захо</w:t>
            </w:r>
            <w:r w:rsidR="002E685E">
              <w:rPr>
                <w:rFonts w:ascii="Times New Roman" w:hAnsi="Times New Roman" w:cs="Times New Roman"/>
                <w:sz w:val="24"/>
                <w:szCs w:val="24"/>
              </w:rPr>
              <w:t>дів щодо укладання, продовження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 xml:space="preserve"> строку дії, розірвання контрактів з керівниками закладів вищої освіти, що належать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сфери управління Міністерства;</w:t>
            </w:r>
          </w:p>
          <w:p w:rsidR="00730222" w:rsidRP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ідготовка проектів наказів про призначення та звільнення керівників закладів вищої освіти, що належать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сфери управління Міністерства;</w:t>
            </w:r>
          </w:p>
          <w:p w:rsid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адання відповідей на листи, скарги, запити на публічну інформацію з питань реалізації кадрової політики в закладах вищої освіти, що належать до сфери управління Міністерства,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також надання 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консультативної, методичної та інформаційної допомоги закладам освіти з питань,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пов'язаних з діяльністю відділу;</w:t>
            </w:r>
          </w:p>
          <w:p w:rsidR="00730222" w:rsidRPr="00730222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роведення фахової експертизи та підготовки висновків до проектів актів законодавства в частині реалізації політики у сфері вищої освіти, оцінювання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татів і напрацювання пропозицій;</w:t>
            </w:r>
          </w:p>
          <w:p w:rsidR="00757A75" w:rsidRPr="008640BF" w:rsidRDefault="00730222" w:rsidP="0073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730222">
              <w:rPr>
                <w:rFonts w:ascii="Times New Roman" w:hAnsi="Times New Roman" w:cs="Times New Roman"/>
                <w:sz w:val="24"/>
                <w:szCs w:val="24"/>
              </w:rPr>
              <w:t>ормування особових справ та ведення галузевого реєстру керівників закладів вищої освіти, що належать до сфер управління Міністерства.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7365" w:type="dxa"/>
          </w:tcPr>
          <w:p w:rsidR="007C12B1" w:rsidRPr="008640BF" w:rsidRDefault="007C12B1" w:rsidP="002316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посадовий оклад –</w:t>
            </w:r>
            <w:r w:rsidR="00EC2877"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83C" w:rsidRPr="008640BF">
              <w:rPr>
                <w:rFonts w:ascii="Times New Roman" w:hAnsi="Times New Roman" w:cs="Times New Roman"/>
                <w:sz w:val="24"/>
                <w:szCs w:val="24"/>
              </w:rPr>
              <w:t>29 186</w:t>
            </w:r>
            <w:r w:rsidR="00231665"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грн;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надбавка за ранг державного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службовця;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за вислугу років 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інші виплати, надбавки, премії – у разі встановлення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422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Інформація про строковість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чи безстроковість</w:t>
            </w:r>
          </w:p>
          <w:p w:rsidR="007C12B1" w:rsidRPr="00EC2877" w:rsidRDefault="007C12B1" w:rsidP="00422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призначення на посаду</w:t>
            </w:r>
          </w:p>
        </w:tc>
        <w:tc>
          <w:tcPr>
            <w:tcW w:w="7365" w:type="dxa"/>
          </w:tcPr>
          <w:p w:rsidR="007C12B1" w:rsidRPr="00EC2877" w:rsidRDefault="00386DCC" w:rsidP="00CB141C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CC">
              <w:rPr>
                <w:rFonts w:ascii="Times New Roman" w:hAnsi="Times New Roman" w:cs="Times New Roman"/>
                <w:sz w:val="24"/>
                <w:szCs w:val="24"/>
              </w:rPr>
              <w:t>Строково,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Перелік інформації,</w:t>
            </w:r>
          </w:p>
          <w:p w:rsidR="007C12B1" w:rsidRPr="00EC2877" w:rsidRDefault="007C12B1" w:rsidP="0012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необхідної для участі в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конкурсі, та строк її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AF" w:rsidRPr="00EC2877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</w:p>
        </w:tc>
        <w:tc>
          <w:tcPr>
            <w:tcW w:w="7365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Особа, яка бажає взяти участь у доборі, подає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DCC">
              <w:rPr>
                <w:rFonts w:ascii="Times New Roman" w:hAnsi="Times New Roman" w:cs="Times New Roman"/>
                <w:sz w:val="24"/>
                <w:szCs w:val="24"/>
              </w:rPr>
              <w:t>резюме, у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якому обов’язково зазначається така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інформація: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7C12B1" w:rsidRPr="00EC2877" w:rsidRDefault="00386DCC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для зворотн</w:t>
            </w:r>
            <w:r w:rsidR="007C12B1" w:rsidRPr="00EC2877">
              <w:rPr>
                <w:rFonts w:ascii="Times New Roman" w:hAnsi="Times New Roman" w:cs="Times New Roman"/>
                <w:sz w:val="24"/>
                <w:szCs w:val="24"/>
              </w:rPr>
              <w:t>ого зв’язку (контактний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2B1" w:rsidRPr="00EC2877">
              <w:rPr>
                <w:rFonts w:ascii="Times New Roman" w:hAnsi="Times New Roman" w:cs="Times New Roman"/>
                <w:sz w:val="24"/>
                <w:szCs w:val="24"/>
              </w:rPr>
              <w:t>номер телефону, електронна адреса);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реквізити документа, що посвідчує особу та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підтверджує громадянство України;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підтвердження наявності відповідного ступеня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вищої освіти;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підтвердження рівня вільного володіння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державною мовою (за наявності);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відомості про стаж роботи, стаж державної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служби (за наявності), досвід роботи у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відповідній сфері, визначених у кваліфікаційних</w:t>
            </w:r>
          </w:p>
          <w:p w:rsidR="007C12B1" w:rsidRDefault="007C12B1" w:rsidP="00677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вимогах, та на керівних посадах (за наявності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відповідних вимог).</w:t>
            </w:r>
          </w:p>
          <w:p w:rsidR="00293AAC" w:rsidRPr="00EC2877" w:rsidRDefault="00293AAC" w:rsidP="00323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Інформація приймається </w:t>
            </w:r>
            <w:r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7216BD"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231BE"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16BD"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31BE"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липня</w:t>
            </w:r>
            <w:r w:rsidR="007216BD"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2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Pr="00872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року.</w:t>
            </w:r>
          </w:p>
        </w:tc>
      </w:tr>
      <w:tr w:rsidR="00231665" w:rsidRPr="00EC2877" w:rsidTr="00231665">
        <w:tc>
          <w:tcPr>
            <w:tcW w:w="2263" w:type="dxa"/>
          </w:tcPr>
          <w:p w:rsidR="00231665" w:rsidRPr="00231665" w:rsidRDefault="00231665" w:rsidP="00231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365" w:type="dxa"/>
          </w:tcPr>
          <w:p w:rsidR="00231665" w:rsidRPr="00231665" w:rsidRDefault="00422766" w:rsidP="0023166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Сеник Олексій Миколайович</w:t>
            </w:r>
          </w:p>
          <w:p w:rsidR="00231665" w:rsidRPr="00231665" w:rsidRDefault="00231665" w:rsidP="0023166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316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(044) 481 47 88 </w:t>
            </w:r>
          </w:p>
          <w:p w:rsidR="00231665" w:rsidRPr="00121774" w:rsidRDefault="00BB1D62" w:rsidP="0023166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hyperlink r:id="rId5" w:tgtFrame="_blank" w:history="1">
              <w:r w:rsidR="00307544" w:rsidRPr="00121774">
                <w:rPr>
                  <w:rStyle w:val="a5"/>
                  <w:rFonts w:ascii="Times New Roman" w:hAnsi="Times New Roman" w:cs="Times New Roman"/>
                  <w:color w:val="1155CC"/>
                  <w:spacing w:val="3"/>
                  <w:sz w:val="24"/>
                  <w:szCs w:val="24"/>
                  <w:shd w:val="clear" w:color="auto" w:fill="FFFFFF"/>
                </w:rPr>
                <w:t>dobir_aparatMON@mon.gov.ua</w:t>
              </w:r>
            </w:hyperlink>
          </w:p>
        </w:tc>
      </w:tr>
      <w:tr w:rsidR="00780FAF" w:rsidRPr="00EC2877" w:rsidTr="00231665">
        <w:tc>
          <w:tcPr>
            <w:tcW w:w="9628" w:type="dxa"/>
            <w:gridSpan w:val="2"/>
          </w:tcPr>
          <w:p w:rsidR="00780FAF" w:rsidRPr="00EC2877" w:rsidRDefault="00780FAF" w:rsidP="00EC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Кваліфікаційні вимоги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  <w:p w:rsidR="00386DCC" w:rsidRPr="00EC2877" w:rsidRDefault="00386DCC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780FAF" w:rsidRPr="00D434A1" w:rsidRDefault="00386DCC" w:rsidP="002748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6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вища освіта за освітнім ступенем не нижче бакалавра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Pr="00EC2877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7365" w:type="dxa"/>
          </w:tcPr>
          <w:p w:rsidR="00780FAF" w:rsidRPr="00D434A1" w:rsidRDefault="004F2C72" w:rsidP="006F070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потребує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Pr="00EC2877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365" w:type="dxa"/>
          </w:tcPr>
          <w:p w:rsidR="00780FAF" w:rsidRPr="006F0700" w:rsidRDefault="000A5A83" w:rsidP="00BB1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00">
              <w:rPr>
                <w:rFonts w:ascii="Times New Roman" w:hAnsi="Times New Roman" w:cs="Times New Roman"/>
                <w:sz w:val="24"/>
                <w:szCs w:val="24"/>
              </w:rPr>
              <w:t>вільне володіння, що підтверджено державним сертифікатом про рівень володіння державою мовою (сертифікат подається за наявності або протягом трьох місяців з дня</w:t>
            </w:r>
            <w:bookmarkStart w:id="0" w:name="_GoBack"/>
            <w:bookmarkEnd w:id="0"/>
            <w:r w:rsidRPr="006F0700">
              <w:rPr>
                <w:rFonts w:ascii="Times New Roman" w:hAnsi="Times New Roman" w:cs="Times New Roman"/>
                <w:sz w:val="24"/>
                <w:szCs w:val="24"/>
              </w:rPr>
              <w:t xml:space="preserve"> припинення чи скасування воєнного стану)</w:t>
            </w:r>
          </w:p>
        </w:tc>
      </w:tr>
    </w:tbl>
    <w:p w:rsidR="007C12B1" w:rsidRPr="007C12B1" w:rsidRDefault="007C12B1" w:rsidP="007C12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12B1" w:rsidRPr="007C12B1" w:rsidSect="00EC28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60992"/>
    <w:multiLevelType w:val="hybridMultilevel"/>
    <w:tmpl w:val="5F9655E2"/>
    <w:lvl w:ilvl="0" w:tplc="0FD22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F41D6"/>
    <w:multiLevelType w:val="hybridMultilevel"/>
    <w:tmpl w:val="618A44DC"/>
    <w:lvl w:ilvl="0" w:tplc="31587A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937A6"/>
    <w:multiLevelType w:val="hybridMultilevel"/>
    <w:tmpl w:val="C9E017DE"/>
    <w:lvl w:ilvl="0" w:tplc="8B3CE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24"/>
    <w:rsid w:val="00047462"/>
    <w:rsid w:val="0008583C"/>
    <w:rsid w:val="000A5A83"/>
    <w:rsid w:val="00121774"/>
    <w:rsid w:val="00224CEC"/>
    <w:rsid w:val="00231665"/>
    <w:rsid w:val="002748E3"/>
    <w:rsid w:val="00293AAC"/>
    <w:rsid w:val="002B3103"/>
    <w:rsid w:val="002E685E"/>
    <w:rsid w:val="002F51CF"/>
    <w:rsid w:val="00307544"/>
    <w:rsid w:val="003231BE"/>
    <w:rsid w:val="00340570"/>
    <w:rsid w:val="00386DCC"/>
    <w:rsid w:val="00422766"/>
    <w:rsid w:val="004258AA"/>
    <w:rsid w:val="00427272"/>
    <w:rsid w:val="00475817"/>
    <w:rsid w:val="004F2C72"/>
    <w:rsid w:val="004F3F74"/>
    <w:rsid w:val="005B7DA6"/>
    <w:rsid w:val="005F21E4"/>
    <w:rsid w:val="00677121"/>
    <w:rsid w:val="006F0700"/>
    <w:rsid w:val="007216BD"/>
    <w:rsid w:val="00730222"/>
    <w:rsid w:val="00757A75"/>
    <w:rsid w:val="00780FAF"/>
    <w:rsid w:val="007C12B1"/>
    <w:rsid w:val="007C2DAF"/>
    <w:rsid w:val="007C3D76"/>
    <w:rsid w:val="0081121B"/>
    <w:rsid w:val="00846755"/>
    <w:rsid w:val="008640BF"/>
    <w:rsid w:val="008D1D76"/>
    <w:rsid w:val="008F5610"/>
    <w:rsid w:val="00976718"/>
    <w:rsid w:val="009A492D"/>
    <w:rsid w:val="009D73F5"/>
    <w:rsid w:val="00A41ED7"/>
    <w:rsid w:val="00A46C6A"/>
    <w:rsid w:val="00A53EBB"/>
    <w:rsid w:val="00AC62DA"/>
    <w:rsid w:val="00B30FEA"/>
    <w:rsid w:val="00B5306A"/>
    <w:rsid w:val="00B90924"/>
    <w:rsid w:val="00BB1D62"/>
    <w:rsid w:val="00BB6302"/>
    <w:rsid w:val="00C37204"/>
    <w:rsid w:val="00CB141C"/>
    <w:rsid w:val="00D1317C"/>
    <w:rsid w:val="00D434A1"/>
    <w:rsid w:val="00D578DA"/>
    <w:rsid w:val="00D65F12"/>
    <w:rsid w:val="00D97A98"/>
    <w:rsid w:val="00EC2877"/>
    <w:rsid w:val="00F236B3"/>
    <w:rsid w:val="00F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6AB8"/>
  <w15:chartTrackingRefBased/>
  <w15:docId w15:val="{123FD168-C094-45AA-84A8-95F2D185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2B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0754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B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bir_aparatMON@mon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Заритов Віталій</dc:creator>
  <cp:keywords/>
  <dc:description/>
  <cp:lastModifiedBy>Сеник Олексій Миколайович</cp:lastModifiedBy>
  <cp:revision>13</cp:revision>
  <cp:lastPrinted>2026-07-07T10:57:00Z</cp:lastPrinted>
  <dcterms:created xsi:type="dcterms:W3CDTF">2026-04-28T19:18:00Z</dcterms:created>
  <dcterms:modified xsi:type="dcterms:W3CDTF">2026-07-07T11:15:00Z</dcterms:modified>
</cp:coreProperties>
</file>