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F1B" w:rsidRPr="00417F1B" w:rsidRDefault="00195D1D" w:rsidP="00417F1B"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-455295</wp:posOffset>
            </wp:positionV>
            <wp:extent cx="5940425" cy="1942465"/>
            <wp:effectExtent l="0" t="0" r="3175" b="63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39" t="4511" r="5998" b="76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42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957C6" w:rsidRPr="00E957C6" w:rsidRDefault="00E957C6" w:rsidP="00E957C6">
      <w:pPr>
        <w:ind w:right="-104"/>
        <w:jc w:val="both"/>
        <w:rPr>
          <w:sz w:val="20"/>
        </w:rPr>
      </w:pPr>
    </w:p>
    <w:p w:rsidR="00171FAC" w:rsidRDefault="00195D1D" w:rsidP="004E4F55">
      <w:pPr>
        <w:jc w:val="right"/>
        <w:rPr>
          <w:sz w:val="20"/>
        </w:rPr>
      </w:pPr>
      <w:r w:rsidRPr="00E957C6">
        <w:rPr>
          <w:sz w:val="20"/>
        </w:rPr>
        <w:tab/>
      </w:r>
      <w:r w:rsidRPr="00E957C6">
        <w:rPr>
          <w:sz w:val="20"/>
        </w:rPr>
        <w:tab/>
      </w:r>
      <w:r w:rsidRPr="00E957C6">
        <w:rPr>
          <w:sz w:val="20"/>
        </w:rPr>
        <w:tab/>
      </w:r>
      <w:r w:rsidRPr="00E957C6">
        <w:rPr>
          <w:sz w:val="20"/>
        </w:rPr>
        <w:tab/>
      </w:r>
      <w:r w:rsidRPr="00E957C6">
        <w:rPr>
          <w:sz w:val="20"/>
        </w:rPr>
        <w:tab/>
      </w:r>
    </w:p>
    <w:p w:rsidR="002815F4" w:rsidRDefault="002815F4" w:rsidP="004E4F55">
      <w:pPr>
        <w:jc w:val="right"/>
        <w:rPr>
          <w:sz w:val="20"/>
        </w:rPr>
      </w:pPr>
    </w:p>
    <w:p w:rsidR="002815F4" w:rsidRDefault="002815F4" w:rsidP="004E4F55">
      <w:pPr>
        <w:jc w:val="right"/>
        <w:rPr>
          <w:sz w:val="20"/>
        </w:rPr>
      </w:pPr>
    </w:p>
    <w:p w:rsidR="002815F4" w:rsidRDefault="002815F4" w:rsidP="004E4F55">
      <w:pPr>
        <w:jc w:val="right"/>
        <w:rPr>
          <w:sz w:val="20"/>
        </w:rPr>
      </w:pPr>
    </w:p>
    <w:p w:rsidR="002815F4" w:rsidRDefault="002815F4" w:rsidP="004E4F55">
      <w:pPr>
        <w:jc w:val="right"/>
        <w:rPr>
          <w:sz w:val="20"/>
        </w:rPr>
      </w:pPr>
    </w:p>
    <w:p w:rsidR="002815F4" w:rsidRPr="00E6501D" w:rsidRDefault="002815F4" w:rsidP="004E4F55">
      <w:pPr>
        <w:jc w:val="right"/>
        <w:rPr>
          <w:szCs w:val="28"/>
        </w:rPr>
      </w:pPr>
    </w:p>
    <w:p w:rsidR="002815F4" w:rsidRPr="00E957C6" w:rsidRDefault="002815F4" w:rsidP="004E4F55">
      <w:pPr>
        <w:jc w:val="right"/>
        <w:rPr>
          <w:szCs w:val="28"/>
        </w:rPr>
      </w:pPr>
    </w:p>
    <w:p w:rsidR="00F24AF6" w:rsidRDefault="00F24AF6" w:rsidP="00F24AF6">
      <w:pPr>
        <w:tabs>
          <w:tab w:val="left" w:pos="8416"/>
        </w:tabs>
        <w:jc w:val="both"/>
      </w:pPr>
    </w:p>
    <w:p w:rsidR="00F24AF6" w:rsidRDefault="00F24AF6" w:rsidP="00E21A72">
      <w:pPr>
        <w:tabs>
          <w:tab w:val="left" w:pos="8416"/>
        </w:tabs>
        <w:jc w:val="both"/>
      </w:pPr>
      <w:bookmarkStart w:id="0" w:name="_GoBack"/>
      <w:bookmarkEnd w:id="0"/>
    </w:p>
    <w:p w:rsidR="00750277" w:rsidRDefault="00750277" w:rsidP="00750277">
      <w:pPr>
        <w:rPr>
          <w:b/>
          <w:bCs/>
          <w:color w:val="000000"/>
          <w:szCs w:val="28"/>
          <w:lang w:eastAsia="uk-UA"/>
        </w:rPr>
      </w:pPr>
      <w:r w:rsidRPr="00750277">
        <w:rPr>
          <w:b/>
          <w:bCs/>
          <w:color w:val="000000"/>
          <w:szCs w:val="28"/>
          <w:lang w:eastAsia="uk-UA"/>
        </w:rPr>
        <w:t xml:space="preserve">Про затвердження Порядку </w:t>
      </w:r>
    </w:p>
    <w:p w:rsidR="00750277" w:rsidRDefault="00750277" w:rsidP="00750277">
      <w:pPr>
        <w:rPr>
          <w:b/>
          <w:bCs/>
          <w:color w:val="000000"/>
          <w:szCs w:val="28"/>
          <w:lang w:eastAsia="uk-UA"/>
        </w:rPr>
      </w:pPr>
      <w:r w:rsidRPr="00750277">
        <w:rPr>
          <w:b/>
          <w:bCs/>
          <w:color w:val="000000"/>
          <w:szCs w:val="28"/>
          <w:lang w:eastAsia="uk-UA"/>
        </w:rPr>
        <w:t>переведення, переривання</w:t>
      </w:r>
    </w:p>
    <w:p w:rsidR="00750277" w:rsidRDefault="00750277" w:rsidP="00750277">
      <w:pPr>
        <w:rPr>
          <w:b/>
          <w:bCs/>
          <w:color w:val="000000"/>
          <w:szCs w:val="28"/>
          <w:lang w:eastAsia="uk-UA"/>
        </w:rPr>
      </w:pPr>
      <w:r w:rsidRPr="00750277">
        <w:rPr>
          <w:b/>
          <w:bCs/>
          <w:color w:val="000000"/>
          <w:szCs w:val="28"/>
          <w:lang w:eastAsia="uk-UA"/>
        </w:rPr>
        <w:t xml:space="preserve">навчання, відрахування та </w:t>
      </w:r>
    </w:p>
    <w:p w:rsidR="00750277" w:rsidRDefault="00750277" w:rsidP="00750277">
      <w:pPr>
        <w:rPr>
          <w:b/>
          <w:bCs/>
          <w:color w:val="000000"/>
          <w:szCs w:val="28"/>
          <w:lang w:eastAsia="uk-UA"/>
        </w:rPr>
      </w:pPr>
      <w:r w:rsidRPr="00750277">
        <w:rPr>
          <w:b/>
          <w:bCs/>
          <w:color w:val="000000"/>
          <w:szCs w:val="28"/>
          <w:lang w:eastAsia="uk-UA"/>
        </w:rPr>
        <w:t xml:space="preserve">поновлення здобувачів </w:t>
      </w:r>
    </w:p>
    <w:p w:rsidR="00750277" w:rsidRDefault="00750277" w:rsidP="00750277">
      <w:pPr>
        <w:rPr>
          <w:b/>
          <w:bCs/>
          <w:color w:val="000000"/>
          <w:szCs w:val="28"/>
          <w:lang w:eastAsia="uk-UA"/>
        </w:rPr>
      </w:pPr>
      <w:r w:rsidRPr="00750277">
        <w:rPr>
          <w:b/>
          <w:bCs/>
          <w:color w:val="000000"/>
          <w:szCs w:val="28"/>
          <w:lang w:eastAsia="uk-UA"/>
        </w:rPr>
        <w:t xml:space="preserve">професійної освіти, надання </w:t>
      </w:r>
    </w:p>
    <w:p w:rsidR="00750277" w:rsidRPr="00750277" w:rsidRDefault="00750277" w:rsidP="00750277">
      <w:pPr>
        <w:rPr>
          <w:sz w:val="24"/>
          <w:szCs w:val="24"/>
          <w:lang w:eastAsia="uk-UA"/>
        </w:rPr>
      </w:pPr>
      <w:r w:rsidRPr="00750277">
        <w:rPr>
          <w:b/>
          <w:bCs/>
          <w:color w:val="000000"/>
          <w:szCs w:val="28"/>
          <w:lang w:eastAsia="uk-UA"/>
        </w:rPr>
        <w:t>їм академічної відпустки</w:t>
      </w:r>
    </w:p>
    <w:p w:rsidR="00750277" w:rsidRDefault="00750277" w:rsidP="00750277">
      <w:pPr>
        <w:rPr>
          <w:sz w:val="24"/>
          <w:szCs w:val="24"/>
          <w:lang w:eastAsia="uk-UA"/>
        </w:rPr>
      </w:pPr>
    </w:p>
    <w:p w:rsidR="00750277" w:rsidRPr="00750277" w:rsidRDefault="00750277" w:rsidP="00750277">
      <w:pPr>
        <w:rPr>
          <w:sz w:val="24"/>
          <w:szCs w:val="24"/>
          <w:lang w:eastAsia="uk-UA"/>
        </w:rPr>
      </w:pPr>
    </w:p>
    <w:p w:rsidR="00750277" w:rsidRDefault="00750277" w:rsidP="00750277">
      <w:pPr>
        <w:spacing w:line="276" w:lineRule="auto"/>
        <w:ind w:firstLine="567"/>
        <w:jc w:val="both"/>
        <w:rPr>
          <w:color w:val="000000"/>
          <w:szCs w:val="28"/>
          <w:lang w:eastAsia="uk-UA"/>
        </w:rPr>
      </w:pPr>
      <w:r w:rsidRPr="00750277">
        <w:rPr>
          <w:color w:val="000000"/>
          <w:szCs w:val="28"/>
          <w:lang w:eastAsia="uk-UA"/>
        </w:rPr>
        <w:t xml:space="preserve">Відповідно до частини сьомої статті 10 Закону України «Про професійну освіту», пункту 8 Положення про Міністерство освіти і науки України, затвердженого постановою Кабінету Міністрів України від 16 жовтня </w:t>
      </w:r>
      <w:r>
        <w:rPr>
          <w:color w:val="000000"/>
          <w:szCs w:val="28"/>
          <w:lang w:eastAsia="uk-UA"/>
        </w:rPr>
        <w:t xml:space="preserve">           </w:t>
      </w:r>
      <w:r w:rsidRPr="00750277">
        <w:rPr>
          <w:color w:val="000000"/>
          <w:szCs w:val="28"/>
          <w:lang w:eastAsia="uk-UA"/>
        </w:rPr>
        <w:t>2014 року № 630, </w:t>
      </w:r>
    </w:p>
    <w:p w:rsidR="00750277" w:rsidRDefault="00750277" w:rsidP="00750277">
      <w:pPr>
        <w:spacing w:line="276" w:lineRule="auto"/>
        <w:jc w:val="both"/>
        <w:rPr>
          <w:sz w:val="24"/>
          <w:szCs w:val="24"/>
          <w:lang w:eastAsia="uk-UA"/>
        </w:rPr>
      </w:pPr>
    </w:p>
    <w:p w:rsidR="00750277" w:rsidRDefault="00750277" w:rsidP="00750277">
      <w:pPr>
        <w:spacing w:line="276" w:lineRule="auto"/>
        <w:jc w:val="both"/>
        <w:rPr>
          <w:b/>
          <w:bCs/>
          <w:color w:val="000000"/>
          <w:szCs w:val="28"/>
          <w:lang w:eastAsia="uk-UA"/>
        </w:rPr>
      </w:pPr>
      <w:r>
        <w:rPr>
          <w:b/>
          <w:bCs/>
          <w:color w:val="000000"/>
          <w:szCs w:val="28"/>
          <w:lang w:eastAsia="uk-UA"/>
        </w:rPr>
        <w:t>НАКАЗУЮ</w:t>
      </w:r>
    </w:p>
    <w:p w:rsidR="00750277" w:rsidRPr="00750277" w:rsidRDefault="00750277" w:rsidP="00750277">
      <w:pPr>
        <w:spacing w:line="276" w:lineRule="auto"/>
        <w:ind w:left="284"/>
        <w:jc w:val="both"/>
        <w:rPr>
          <w:sz w:val="24"/>
          <w:szCs w:val="24"/>
          <w:lang w:eastAsia="uk-UA"/>
        </w:rPr>
      </w:pPr>
    </w:p>
    <w:p w:rsidR="00750277" w:rsidRDefault="00750277" w:rsidP="00750277">
      <w:pPr>
        <w:spacing w:line="276" w:lineRule="auto"/>
        <w:ind w:firstLine="720"/>
        <w:jc w:val="both"/>
        <w:textAlignment w:val="baseline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1. </w:t>
      </w:r>
      <w:r w:rsidRPr="00750277">
        <w:rPr>
          <w:color w:val="000000"/>
          <w:szCs w:val="28"/>
          <w:lang w:eastAsia="uk-UA"/>
        </w:rPr>
        <w:t xml:space="preserve">Затвердити Порядок переведення, переривання навчання, </w:t>
      </w:r>
      <w:r>
        <w:rPr>
          <w:color w:val="000000"/>
          <w:szCs w:val="28"/>
          <w:lang w:eastAsia="uk-UA"/>
        </w:rPr>
        <w:t xml:space="preserve">   </w:t>
      </w:r>
      <w:r w:rsidRPr="00750277">
        <w:rPr>
          <w:color w:val="000000"/>
          <w:szCs w:val="28"/>
          <w:lang w:eastAsia="uk-UA"/>
        </w:rPr>
        <w:t>відрахування та поновлення здобувачів професійної освіти, надання їм академічної відпустки, що додається. </w:t>
      </w:r>
    </w:p>
    <w:p w:rsidR="00750277" w:rsidRDefault="00750277" w:rsidP="00750277">
      <w:pPr>
        <w:spacing w:line="276" w:lineRule="auto"/>
        <w:ind w:firstLine="720"/>
        <w:jc w:val="both"/>
        <w:textAlignment w:val="baseline"/>
        <w:rPr>
          <w:color w:val="000000"/>
          <w:szCs w:val="28"/>
          <w:lang w:eastAsia="uk-UA"/>
        </w:rPr>
      </w:pPr>
    </w:p>
    <w:p w:rsidR="00750277" w:rsidRDefault="00750277" w:rsidP="00750277">
      <w:pPr>
        <w:spacing w:line="276" w:lineRule="auto"/>
        <w:ind w:firstLine="720"/>
        <w:jc w:val="both"/>
        <w:textAlignment w:val="baseline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2. Д</w:t>
      </w:r>
      <w:r w:rsidRPr="00750277">
        <w:rPr>
          <w:color w:val="000000"/>
          <w:szCs w:val="28"/>
          <w:lang w:eastAsia="uk-UA"/>
        </w:rPr>
        <w:t>иректорату професійної освіти (Шумік Ірина) забезпечити подання цього наказу на державну реєстрацію до Міністерства юстиції України.</w:t>
      </w:r>
    </w:p>
    <w:p w:rsidR="00750277" w:rsidRDefault="00750277" w:rsidP="00750277">
      <w:pPr>
        <w:pStyle w:val="ab"/>
        <w:spacing w:line="276" w:lineRule="auto"/>
        <w:ind w:left="284"/>
        <w:rPr>
          <w:color w:val="000000"/>
          <w:szCs w:val="28"/>
          <w:lang w:eastAsia="uk-UA"/>
        </w:rPr>
      </w:pPr>
    </w:p>
    <w:p w:rsidR="00A87D40" w:rsidRPr="00A87D40" w:rsidRDefault="00A87D40" w:rsidP="00A87D40">
      <w:pPr>
        <w:pStyle w:val="ab"/>
        <w:spacing w:line="276" w:lineRule="auto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3. </w:t>
      </w:r>
      <w:r w:rsidRPr="00A87D40">
        <w:rPr>
          <w:color w:val="000000"/>
          <w:szCs w:val="28"/>
          <w:lang w:eastAsia="uk-UA"/>
        </w:rPr>
        <w:t>Цей наказ набирає чинності з дня його офіційного опублікування.</w:t>
      </w:r>
    </w:p>
    <w:p w:rsidR="00A87D40" w:rsidRDefault="00A87D40" w:rsidP="00750277">
      <w:pPr>
        <w:pStyle w:val="ab"/>
        <w:spacing w:line="276" w:lineRule="auto"/>
        <w:ind w:left="284"/>
        <w:rPr>
          <w:color w:val="000000"/>
          <w:szCs w:val="28"/>
          <w:lang w:eastAsia="uk-UA"/>
        </w:rPr>
      </w:pPr>
    </w:p>
    <w:p w:rsidR="00750277" w:rsidRPr="00750277" w:rsidRDefault="00A87D40" w:rsidP="00750277">
      <w:pPr>
        <w:spacing w:line="276" w:lineRule="auto"/>
        <w:jc w:val="both"/>
        <w:textAlignment w:val="baseline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          4</w:t>
      </w:r>
      <w:r w:rsidR="00750277">
        <w:rPr>
          <w:color w:val="000000"/>
          <w:szCs w:val="28"/>
          <w:lang w:eastAsia="uk-UA"/>
        </w:rPr>
        <w:t xml:space="preserve">. </w:t>
      </w:r>
      <w:r w:rsidR="00750277" w:rsidRPr="00750277">
        <w:rPr>
          <w:color w:val="000000"/>
          <w:szCs w:val="28"/>
          <w:lang w:eastAsia="uk-UA"/>
        </w:rPr>
        <w:t>Контроль за виконанням цього наказу покласти на заступника Міністра з питань цифрового розвитку, цифрових трансформацій і цифровізації Завгороднього Дмитра. </w:t>
      </w:r>
    </w:p>
    <w:p w:rsidR="00E21A72" w:rsidRDefault="00E21A72" w:rsidP="00E21A72">
      <w:pPr>
        <w:tabs>
          <w:tab w:val="left" w:pos="8416"/>
        </w:tabs>
        <w:jc w:val="both"/>
        <w:rPr>
          <w:b/>
        </w:rPr>
      </w:pPr>
    </w:p>
    <w:p w:rsidR="00750277" w:rsidRDefault="00750277" w:rsidP="00E21A72">
      <w:pPr>
        <w:tabs>
          <w:tab w:val="left" w:pos="8416"/>
        </w:tabs>
        <w:jc w:val="both"/>
        <w:rPr>
          <w:b/>
        </w:rPr>
      </w:pPr>
    </w:p>
    <w:p w:rsidR="00750277" w:rsidRPr="00195D1D" w:rsidRDefault="00750277" w:rsidP="00E21A72">
      <w:pPr>
        <w:tabs>
          <w:tab w:val="left" w:pos="8416"/>
        </w:tabs>
        <w:jc w:val="both"/>
        <w:rPr>
          <w:b/>
        </w:rPr>
      </w:pPr>
      <w:r>
        <w:rPr>
          <w:b/>
        </w:rPr>
        <w:t>Міністр                                                                                Оксен ЛІСОВИЙ</w:t>
      </w:r>
    </w:p>
    <w:sectPr w:rsidR="00750277" w:rsidRPr="00195D1D" w:rsidSect="00BF0A14">
      <w:pgSz w:w="11907" w:h="16839" w:code="9"/>
      <w:pgMar w:top="1134" w:right="851" w:bottom="1701" w:left="1701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85F" w:rsidRDefault="0073585F" w:rsidP="00F24AF6">
      <w:r>
        <w:separator/>
      </w:r>
    </w:p>
  </w:endnote>
  <w:endnote w:type="continuationSeparator" w:id="0">
    <w:p w:rsidR="0073585F" w:rsidRDefault="0073585F" w:rsidP="00F24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85F" w:rsidRDefault="0073585F" w:rsidP="00F24AF6">
      <w:r>
        <w:separator/>
      </w:r>
    </w:p>
  </w:footnote>
  <w:footnote w:type="continuationSeparator" w:id="0">
    <w:p w:rsidR="0073585F" w:rsidRDefault="0073585F" w:rsidP="00F24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2271B"/>
    <w:multiLevelType w:val="multilevel"/>
    <w:tmpl w:val="ED881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AA6106"/>
    <w:multiLevelType w:val="multilevel"/>
    <w:tmpl w:val="BCC430DE"/>
    <w:lvl w:ilvl="0">
      <w:start w:val="1"/>
      <w:numFmt w:val="decimal"/>
      <w:lvlText w:val="%1."/>
      <w:lvlJc w:val="left"/>
      <w:pPr>
        <w:tabs>
          <w:tab w:val="num" w:pos="9575"/>
        </w:tabs>
        <w:ind w:left="9575" w:hanging="360"/>
      </w:pPr>
    </w:lvl>
    <w:lvl w:ilvl="1" w:tentative="1">
      <w:start w:val="1"/>
      <w:numFmt w:val="decimal"/>
      <w:lvlText w:val="%2."/>
      <w:lvlJc w:val="left"/>
      <w:pPr>
        <w:tabs>
          <w:tab w:val="num" w:pos="10295"/>
        </w:tabs>
        <w:ind w:left="10295" w:hanging="360"/>
      </w:pPr>
    </w:lvl>
    <w:lvl w:ilvl="2" w:tentative="1">
      <w:start w:val="1"/>
      <w:numFmt w:val="decimal"/>
      <w:lvlText w:val="%3."/>
      <w:lvlJc w:val="left"/>
      <w:pPr>
        <w:tabs>
          <w:tab w:val="num" w:pos="11015"/>
        </w:tabs>
        <w:ind w:left="11015" w:hanging="360"/>
      </w:pPr>
    </w:lvl>
    <w:lvl w:ilvl="3" w:tentative="1">
      <w:start w:val="1"/>
      <w:numFmt w:val="decimal"/>
      <w:lvlText w:val="%4."/>
      <w:lvlJc w:val="left"/>
      <w:pPr>
        <w:tabs>
          <w:tab w:val="num" w:pos="11735"/>
        </w:tabs>
        <w:ind w:left="11735" w:hanging="360"/>
      </w:pPr>
    </w:lvl>
    <w:lvl w:ilvl="4" w:tentative="1">
      <w:start w:val="1"/>
      <w:numFmt w:val="decimal"/>
      <w:lvlText w:val="%5."/>
      <w:lvlJc w:val="left"/>
      <w:pPr>
        <w:tabs>
          <w:tab w:val="num" w:pos="12455"/>
        </w:tabs>
        <w:ind w:left="12455" w:hanging="360"/>
      </w:pPr>
    </w:lvl>
    <w:lvl w:ilvl="5" w:tentative="1">
      <w:start w:val="1"/>
      <w:numFmt w:val="decimal"/>
      <w:lvlText w:val="%6."/>
      <w:lvlJc w:val="left"/>
      <w:pPr>
        <w:tabs>
          <w:tab w:val="num" w:pos="13175"/>
        </w:tabs>
        <w:ind w:left="13175" w:hanging="360"/>
      </w:pPr>
    </w:lvl>
    <w:lvl w:ilvl="6" w:tentative="1">
      <w:start w:val="1"/>
      <w:numFmt w:val="decimal"/>
      <w:lvlText w:val="%7."/>
      <w:lvlJc w:val="left"/>
      <w:pPr>
        <w:tabs>
          <w:tab w:val="num" w:pos="13895"/>
        </w:tabs>
        <w:ind w:left="13895" w:hanging="360"/>
      </w:pPr>
    </w:lvl>
    <w:lvl w:ilvl="7" w:tentative="1">
      <w:start w:val="1"/>
      <w:numFmt w:val="decimal"/>
      <w:lvlText w:val="%8."/>
      <w:lvlJc w:val="left"/>
      <w:pPr>
        <w:tabs>
          <w:tab w:val="num" w:pos="14615"/>
        </w:tabs>
        <w:ind w:left="14615" w:hanging="360"/>
      </w:pPr>
    </w:lvl>
    <w:lvl w:ilvl="8" w:tentative="1">
      <w:start w:val="1"/>
      <w:numFmt w:val="decimal"/>
      <w:lvlText w:val="%9."/>
      <w:lvlJc w:val="left"/>
      <w:pPr>
        <w:tabs>
          <w:tab w:val="num" w:pos="15335"/>
        </w:tabs>
        <w:ind w:left="15335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C3"/>
    <w:rsid w:val="00000334"/>
    <w:rsid w:val="0000717A"/>
    <w:rsid w:val="00042338"/>
    <w:rsid w:val="000653F3"/>
    <w:rsid w:val="000C08FC"/>
    <w:rsid w:val="0011749E"/>
    <w:rsid w:val="00171FAC"/>
    <w:rsid w:val="001942BB"/>
    <w:rsid w:val="00195D1D"/>
    <w:rsid w:val="00223171"/>
    <w:rsid w:val="002815F4"/>
    <w:rsid w:val="002C7A2A"/>
    <w:rsid w:val="002D095C"/>
    <w:rsid w:val="003556DA"/>
    <w:rsid w:val="00370671"/>
    <w:rsid w:val="00375C1A"/>
    <w:rsid w:val="003D48D7"/>
    <w:rsid w:val="00417F1B"/>
    <w:rsid w:val="00461BFB"/>
    <w:rsid w:val="00472D25"/>
    <w:rsid w:val="004856CF"/>
    <w:rsid w:val="004A6647"/>
    <w:rsid w:val="004E4F55"/>
    <w:rsid w:val="00500C86"/>
    <w:rsid w:val="00540A49"/>
    <w:rsid w:val="005704CE"/>
    <w:rsid w:val="00574E60"/>
    <w:rsid w:val="005D03AF"/>
    <w:rsid w:val="005D04F9"/>
    <w:rsid w:val="005E004D"/>
    <w:rsid w:val="0063375B"/>
    <w:rsid w:val="006525CA"/>
    <w:rsid w:val="00657463"/>
    <w:rsid w:val="0067240B"/>
    <w:rsid w:val="006B4BBC"/>
    <w:rsid w:val="006C46EA"/>
    <w:rsid w:val="00734D8C"/>
    <w:rsid w:val="0073585F"/>
    <w:rsid w:val="00745156"/>
    <w:rsid w:val="00750277"/>
    <w:rsid w:val="00755779"/>
    <w:rsid w:val="00782B5C"/>
    <w:rsid w:val="00782CD5"/>
    <w:rsid w:val="007D4417"/>
    <w:rsid w:val="008627B9"/>
    <w:rsid w:val="008C3385"/>
    <w:rsid w:val="008F68ED"/>
    <w:rsid w:val="00984A00"/>
    <w:rsid w:val="009B5D7F"/>
    <w:rsid w:val="009D03F2"/>
    <w:rsid w:val="009D0ED8"/>
    <w:rsid w:val="009F6536"/>
    <w:rsid w:val="00A50A5F"/>
    <w:rsid w:val="00A64074"/>
    <w:rsid w:val="00A87D40"/>
    <w:rsid w:val="00A969D3"/>
    <w:rsid w:val="00AB20E5"/>
    <w:rsid w:val="00AB6458"/>
    <w:rsid w:val="00AB796F"/>
    <w:rsid w:val="00AC2BE7"/>
    <w:rsid w:val="00AE4994"/>
    <w:rsid w:val="00B1476C"/>
    <w:rsid w:val="00B261CB"/>
    <w:rsid w:val="00B45717"/>
    <w:rsid w:val="00B47F9F"/>
    <w:rsid w:val="00B82C2B"/>
    <w:rsid w:val="00B848D8"/>
    <w:rsid w:val="00BA3616"/>
    <w:rsid w:val="00BA62C3"/>
    <w:rsid w:val="00BB4A21"/>
    <w:rsid w:val="00BC0D96"/>
    <w:rsid w:val="00BD699B"/>
    <w:rsid w:val="00BF0A14"/>
    <w:rsid w:val="00BF3DF3"/>
    <w:rsid w:val="00C638C9"/>
    <w:rsid w:val="00C80F28"/>
    <w:rsid w:val="00C917D4"/>
    <w:rsid w:val="00CB08EF"/>
    <w:rsid w:val="00CB151F"/>
    <w:rsid w:val="00CC25CB"/>
    <w:rsid w:val="00D05C0D"/>
    <w:rsid w:val="00D419F7"/>
    <w:rsid w:val="00D66AA5"/>
    <w:rsid w:val="00D90EB1"/>
    <w:rsid w:val="00D9774F"/>
    <w:rsid w:val="00DA0BCC"/>
    <w:rsid w:val="00DD156A"/>
    <w:rsid w:val="00DE0BC4"/>
    <w:rsid w:val="00E21A72"/>
    <w:rsid w:val="00E21F70"/>
    <w:rsid w:val="00E32DD1"/>
    <w:rsid w:val="00E47627"/>
    <w:rsid w:val="00E56D3A"/>
    <w:rsid w:val="00E6501D"/>
    <w:rsid w:val="00E957C6"/>
    <w:rsid w:val="00EE5827"/>
    <w:rsid w:val="00EE71C7"/>
    <w:rsid w:val="00F24AF6"/>
    <w:rsid w:val="00F31CFF"/>
    <w:rsid w:val="00F3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3DCC17"/>
  <w15:chartTrackingRefBased/>
  <w15:docId w15:val="{1F825FD7-FA31-4892-931E-75C70A08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uk-UA"/>
    </w:rPr>
  </w:style>
  <w:style w:type="paragraph" w:styleId="1">
    <w:name w:val="heading 1"/>
    <w:basedOn w:val="a"/>
    <w:next w:val="a"/>
    <w:qFormat/>
    <w:pPr>
      <w:keepNext/>
      <w:widowControl w:val="0"/>
      <w:spacing w:line="260" w:lineRule="auto"/>
      <w:ind w:right="-85"/>
      <w:outlineLvl w:val="0"/>
    </w:pPr>
    <w:rPr>
      <w:snapToGrid w:val="0"/>
    </w:rPr>
  </w:style>
  <w:style w:type="paragraph" w:styleId="2">
    <w:name w:val="heading 2"/>
    <w:basedOn w:val="a"/>
    <w:next w:val="a"/>
    <w:qFormat/>
    <w:pPr>
      <w:keepNext/>
      <w:widowControl w:val="0"/>
      <w:spacing w:line="300" w:lineRule="auto"/>
      <w:ind w:left="400" w:hanging="420"/>
      <w:jc w:val="center"/>
      <w:outlineLvl w:val="1"/>
    </w:pPr>
    <w:rPr>
      <w:b/>
      <w:snapToGrid w:val="0"/>
      <w:spacing w:val="20"/>
    </w:rPr>
  </w:style>
  <w:style w:type="paragraph" w:styleId="3">
    <w:name w:val="heading 3"/>
    <w:basedOn w:val="a"/>
    <w:next w:val="a"/>
    <w:link w:val="30"/>
    <w:qFormat/>
    <w:rsid w:val="00574E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 w:val="0"/>
      <w:spacing w:before="240" w:line="220" w:lineRule="auto"/>
      <w:ind w:firstLine="920"/>
      <w:jc w:val="both"/>
    </w:pPr>
    <w:rPr>
      <w:snapToGrid w:val="0"/>
    </w:rPr>
  </w:style>
  <w:style w:type="table" w:styleId="a4">
    <w:name w:val="Table Grid"/>
    <w:basedOn w:val="a1"/>
    <w:rsid w:val="002C7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75C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E957C6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rsid w:val="00E957C6"/>
    <w:rPr>
      <w:sz w:val="28"/>
      <w:lang w:eastAsia="ru-RU"/>
    </w:rPr>
  </w:style>
  <w:style w:type="paragraph" w:styleId="a8">
    <w:name w:val="footer"/>
    <w:basedOn w:val="a"/>
    <w:link w:val="a9"/>
    <w:uiPriority w:val="99"/>
    <w:rsid w:val="00E957C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E957C6"/>
    <w:rPr>
      <w:sz w:val="28"/>
      <w:lang w:eastAsia="ru-RU"/>
    </w:rPr>
  </w:style>
  <w:style w:type="character" w:customStyle="1" w:styleId="30">
    <w:name w:val="Заголовок 3 Знак"/>
    <w:link w:val="3"/>
    <w:semiHidden/>
    <w:rsid w:val="00574E6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a">
    <w:name w:val="Hyperlink"/>
    <w:basedOn w:val="a0"/>
    <w:rsid w:val="004856CF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B1476C"/>
    <w:pPr>
      <w:ind w:left="720"/>
      <w:contextualSpacing/>
    </w:pPr>
  </w:style>
  <w:style w:type="paragraph" w:styleId="ac">
    <w:name w:val="Normal (Web)"/>
    <w:basedOn w:val="a"/>
    <w:rsid w:val="00A87D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ti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42FD18F5543B4A9ABA91D2C0C65E6C" ma:contentTypeVersion="0" ma:contentTypeDescription="Створення нового документа." ma:contentTypeScope="" ma:versionID="f7eb46f3e5bc40b98d4da6e930029c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3538077a2837cf0430dc02f8d5a883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98E3B3-451B-4E13-8C8F-E28544F64F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43CEC0-2653-4C42-917C-3388C5C41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C09855-5A74-4610-A036-EFB629D31B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МОНУ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Контроль</dc:creator>
  <cp:keywords/>
  <dc:description/>
  <cp:lastModifiedBy>Ісмакаєва Ірина Миколаївна</cp:lastModifiedBy>
  <cp:revision>4</cp:revision>
  <cp:lastPrinted>2025-05-26T07:54:00Z</cp:lastPrinted>
  <dcterms:created xsi:type="dcterms:W3CDTF">2026-05-15T07:55:00Z</dcterms:created>
  <dcterms:modified xsi:type="dcterms:W3CDTF">2026-05-15T09:40:00Z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0x0101002642FD18F5543B4A9ABA91D2C0C65E6C</vt:lpwstr>
  </property>
</Properties>
</file>