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22DF6" w14:textId="77777777" w:rsidR="005F0859" w:rsidRDefault="0033061B">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1 </w:t>
      </w:r>
    </w:p>
    <w:p w14:paraId="3FCA0950" w14:textId="77777777" w:rsidR="005F0859" w:rsidRDefault="0033061B">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до Методики оцінювання ефективності наукової (науково-технічної) діяльності наукових установ та закладів вищої освіти (вищих військових навчальних закладів, закладів вищої освіти із специфічними умовами навчання) в частині провадження такими закладами наукової (науково-технічної) діяльності за науковим напрямом “Безпековий” під час проведення державної атестації</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(пункт 4 розділу I)</w:t>
      </w:r>
    </w:p>
    <w:p w14:paraId="44D41ED3" w14:textId="77777777" w:rsidR="005F0859" w:rsidRDefault="005F0859">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p>
    <w:p w14:paraId="18AF598C" w14:textId="2927DA7B" w:rsidR="005F0859" w:rsidRDefault="005F0859">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p>
    <w:p w14:paraId="78F5610B" w14:textId="77777777" w:rsidR="00234FDA" w:rsidRDefault="00234FDA">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p>
    <w:p w14:paraId="1A0B21FC" w14:textId="77777777" w:rsidR="005F0859" w:rsidRDefault="005F0859">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p>
    <w:p w14:paraId="38237705" w14:textId="62561C1E" w:rsidR="005F0859" w:rsidRDefault="0033061B">
      <w:pPr>
        <w:widowControl w:val="0"/>
        <w:pBdr>
          <w:top w:val="nil"/>
          <w:left w:val="nil"/>
          <w:bottom w:val="nil"/>
          <w:right w:val="nil"/>
          <w:between w:val="nil"/>
        </w:pBdr>
        <w:tabs>
          <w:tab w:val="right" w:pos="7710"/>
          <w:tab w:val="right" w:pos="11514"/>
        </w:tabs>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i/>
          <w:iCs/>
          <w:sz w:val="20"/>
          <w:szCs w:val="20"/>
        </w:rPr>
        <w:t>(бланк наукової установи</w:t>
      </w:r>
      <w:r w:rsidR="00BC7563" w:rsidRPr="00BC7563">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w:t>
      </w:r>
      <w:r w:rsidR="00BC7563" w:rsidRPr="00BC7563">
        <w:rPr>
          <w:rFonts w:ascii="Times New Roman" w:eastAsia="Times New Roman" w:hAnsi="Times New Roman" w:cs="Times New Roman"/>
          <w:i/>
          <w:iCs/>
          <w:sz w:val="20"/>
          <w:szCs w:val="20"/>
        </w:rPr>
        <w:t xml:space="preserve"> заклад</w:t>
      </w:r>
      <w:r w:rsidR="00BC7563">
        <w:rPr>
          <w:rFonts w:ascii="Times New Roman" w:eastAsia="Times New Roman" w:hAnsi="Times New Roman" w:cs="Times New Roman"/>
          <w:i/>
          <w:iCs/>
          <w:sz w:val="20"/>
          <w:szCs w:val="20"/>
          <w:lang w:val="uk-UA"/>
        </w:rPr>
        <w:t>у</w:t>
      </w:r>
      <w:r w:rsidR="00BC7563" w:rsidRPr="00BC7563">
        <w:rPr>
          <w:rFonts w:ascii="Times New Roman" w:eastAsia="Times New Roman" w:hAnsi="Times New Roman" w:cs="Times New Roman"/>
          <w:i/>
          <w:iCs/>
          <w:sz w:val="20"/>
          <w:szCs w:val="20"/>
        </w:rPr>
        <w:t xml:space="preserve"> вищої освіти (вищ</w:t>
      </w:r>
      <w:r w:rsidR="00BC7563">
        <w:rPr>
          <w:rFonts w:ascii="Times New Roman" w:eastAsia="Times New Roman" w:hAnsi="Times New Roman" w:cs="Times New Roman"/>
          <w:i/>
          <w:iCs/>
          <w:sz w:val="20"/>
          <w:szCs w:val="20"/>
          <w:lang w:val="uk-UA"/>
        </w:rPr>
        <w:t>ого</w:t>
      </w:r>
      <w:r w:rsidR="00BC7563" w:rsidRPr="00BC7563">
        <w:rPr>
          <w:rFonts w:ascii="Times New Roman" w:eastAsia="Times New Roman" w:hAnsi="Times New Roman" w:cs="Times New Roman"/>
          <w:i/>
          <w:iCs/>
          <w:sz w:val="20"/>
          <w:szCs w:val="20"/>
        </w:rPr>
        <w:t xml:space="preserve"> військов</w:t>
      </w:r>
      <w:r w:rsidR="00BC7563">
        <w:rPr>
          <w:rFonts w:ascii="Times New Roman" w:eastAsia="Times New Roman" w:hAnsi="Times New Roman" w:cs="Times New Roman"/>
          <w:i/>
          <w:iCs/>
          <w:sz w:val="20"/>
          <w:szCs w:val="20"/>
          <w:lang w:val="uk-UA"/>
        </w:rPr>
        <w:t>ого</w:t>
      </w:r>
      <w:r w:rsidR="00BC7563" w:rsidRPr="00BC7563">
        <w:rPr>
          <w:rFonts w:ascii="Times New Roman" w:eastAsia="Times New Roman" w:hAnsi="Times New Roman" w:cs="Times New Roman"/>
          <w:i/>
          <w:iCs/>
          <w:sz w:val="20"/>
          <w:szCs w:val="20"/>
        </w:rPr>
        <w:t xml:space="preserve"> навчальн</w:t>
      </w:r>
      <w:r w:rsidR="00BC7563">
        <w:rPr>
          <w:rFonts w:ascii="Times New Roman" w:eastAsia="Times New Roman" w:hAnsi="Times New Roman" w:cs="Times New Roman"/>
          <w:i/>
          <w:iCs/>
          <w:sz w:val="20"/>
          <w:szCs w:val="20"/>
          <w:lang w:val="uk-UA"/>
        </w:rPr>
        <w:t>ого</w:t>
      </w:r>
      <w:r w:rsidR="00BC7563" w:rsidRPr="00BC7563">
        <w:rPr>
          <w:rFonts w:ascii="Times New Roman" w:eastAsia="Times New Roman" w:hAnsi="Times New Roman" w:cs="Times New Roman"/>
          <w:i/>
          <w:iCs/>
          <w:sz w:val="20"/>
          <w:szCs w:val="20"/>
        </w:rPr>
        <w:t xml:space="preserve"> заклад</w:t>
      </w:r>
      <w:r w:rsidR="00BC7563">
        <w:rPr>
          <w:rFonts w:ascii="Times New Roman" w:eastAsia="Times New Roman" w:hAnsi="Times New Roman" w:cs="Times New Roman"/>
          <w:i/>
          <w:iCs/>
          <w:sz w:val="20"/>
          <w:szCs w:val="20"/>
          <w:lang w:val="uk-UA"/>
        </w:rPr>
        <w:t>у</w:t>
      </w:r>
      <w:r w:rsidR="00BC7563" w:rsidRPr="00BC7563">
        <w:rPr>
          <w:rFonts w:ascii="Times New Roman" w:eastAsia="Times New Roman" w:hAnsi="Times New Roman" w:cs="Times New Roman"/>
          <w:i/>
          <w:iCs/>
          <w:sz w:val="20"/>
          <w:szCs w:val="20"/>
        </w:rPr>
        <w:t>, заклад</w:t>
      </w:r>
      <w:r w:rsidR="00BC7563">
        <w:rPr>
          <w:rFonts w:ascii="Times New Roman" w:eastAsia="Times New Roman" w:hAnsi="Times New Roman" w:cs="Times New Roman"/>
          <w:i/>
          <w:iCs/>
          <w:sz w:val="20"/>
          <w:szCs w:val="20"/>
          <w:lang w:val="uk-UA"/>
        </w:rPr>
        <w:t>у</w:t>
      </w:r>
      <w:r w:rsidR="00BC7563" w:rsidRPr="00BC7563">
        <w:rPr>
          <w:rFonts w:ascii="Times New Roman" w:eastAsia="Times New Roman" w:hAnsi="Times New Roman" w:cs="Times New Roman"/>
          <w:i/>
          <w:iCs/>
          <w:sz w:val="20"/>
          <w:szCs w:val="20"/>
        </w:rPr>
        <w:t xml:space="preserve"> вищої освіти із специфічними умовами навчання)</w:t>
      </w:r>
      <w:r>
        <w:rPr>
          <w:rFonts w:ascii="Times New Roman" w:eastAsia="Times New Roman" w:hAnsi="Times New Roman" w:cs="Times New Roman"/>
          <w:i/>
          <w:iCs/>
          <w:sz w:val="20"/>
          <w:szCs w:val="20"/>
        </w:rPr>
        <w:t>*)</w:t>
      </w:r>
    </w:p>
    <w:p w14:paraId="7FCD9F35" w14:textId="7898E452" w:rsidR="005F0859" w:rsidRDefault="005F0859">
      <w:pPr>
        <w:widowControl w:val="0"/>
        <w:pBdr>
          <w:top w:val="nil"/>
          <w:left w:val="nil"/>
          <w:bottom w:val="nil"/>
          <w:right w:val="nil"/>
          <w:between w:val="nil"/>
        </w:pBdr>
        <w:tabs>
          <w:tab w:val="right" w:pos="7710"/>
          <w:tab w:val="right" w:pos="11514"/>
        </w:tabs>
        <w:spacing w:after="0" w:line="252" w:lineRule="auto"/>
        <w:ind w:hanging="2"/>
        <w:jc w:val="right"/>
        <w:rPr>
          <w:rFonts w:ascii="Times New Roman" w:eastAsia="Times New Roman" w:hAnsi="Times New Roman" w:cs="Times New Roman"/>
        </w:rPr>
      </w:pPr>
    </w:p>
    <w:p w14:paraId="1C7C0B69" w14:textId="77777777" w:rsidR="00234FDA" w:rsidRDefault="00234FDA">
      <w:pPr>
        <w:widowControl w:val="0"/>
        <w:pBdr>
          <w:top w:val="nil"/>
          <w:left w:val="nil"/>
          <w:bottom w:val="nil"/>
          <w:right w:val="nil"/>
          <w:between w:val="nil"/>
        </w:pBdr>
        <w:tabs>
          <w:tab w:val="right" w:pos="7710"/>
          <w:tab w:val="right" w:pos="11514"/>
        </w:tabs>
        <w:spacing w:after="0" w:line="252" w:lineRule="auto"/>
        <w:ind w:hanging="2"/>
        <w:jc w:val="right"/>
        <w:rPr>
          <w:rFonts w:ascii="Times New Roman" w:eastAsia="Times New Roman" w:hAnsi="Times New Roman" w:cs="Times New Roman"/>
        </w:rPr>
      </w:pPr>
    </w:p>
    <w:p w14:paraId="0E61B7D5" w14:textId="77777777" w:rsidR="005F0859" w:rsidRDefault="005F0859">
      <w:pPr>
        <w:widowControl w:val="0"/>
        <w:pBdr>
          <w:top w:val="nil"/>
          <w:left w:val="nil"/>
          <w:bottom w:val="nil"/>
          <w:right w:val="nil"/>
          <w:between w:val="nil"/>
        </w:pBdr>
        <w:tabs>
          <w:tab w:val="right" w:pos="7710"/>
          <w:tab w:val="right" w:pos="11514"/>
        </w:tabs>
        <w:spacing w:after="0" w:line="252" w:lineRule="auto"/>
        <w:ind w:hanging="2"/>
        <w:jc w:val="right"/>
        <w:rPr>
          <w:rFonts w:ascii="Times New Roman" w:eastAsia="Times New Roman" w:hAnsi="Times New Roman" w:cs="Times New Roman"/>
        </w:rPr>
      </w:pPr>
    </w:p>
    <w:p w14:paraId="55D6185B" w14:textId="77777777" w:rsidR="005F0859" w:rsidRDefault="0033061B">
      <w:pPr>
        <w:widowControl w:val="0"/>
        <w:pBdr>
          <w:top w:val="nil"/>
          <w:left w:val="nil"/>
          <w:bottom w:val="nil"/>
          <w:right w:val="nil"/>
          <w:between w:val="nil"/>
        </w:pBdr>
        <w:tabs>
          <w:tab w:val="right" w:pos="7710"/>
          <w:tab w:val="right" w:pos="11514"/>
        </w:tabs>
        <w:spacing w:after="0" w:line="252" w:lineRule="auto"/>
        <w:ind w:hanging="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Міністерство освіти і науки України</w:t>
      </w:r>
    </w:p>
    <w:p w14:paraId="11713AD2" w14:textId="77777777" w:rsidR="005F0859" w:rsidRDefault="005F0859">
      <w:pPr>
        <w:shd w:val="clear" w:color="auto" w:fill="FFFFFF"/>
        <w:spacing w:after="0" w:line="252" w:lineRule="auto"/>
        <w:ind w:right="56"/>
        <w:jc w:val="center"/>
        <w:rPr>
          <w:rFonts w:ascii="Times New Roman" w:eastAsia="Times New Roman" w:hAnsi="Times New Roman" w:cs="Times New Roman"/>
          <w:b/>
          <w:bCs/>
          <w:sz w:val="24"/>
          <w:szCs w:val="24"/>
        </w:rPr>
      </w:pPr>
    </w:p>
    <w:p w14:paraId="3FEA4303" w14:textId="77777777" w:rsidR="005F0859" w:rsidRDefault="005F0859">
      <w:pPr>
        <w:shd w:val="clear" w:color="auto" w:fill="FFFFFF"/>
        <w:spacing w:after="0" w:line="252" w:lineRule="auto"/>
        <w:ind w:right="56"/>
        <w:jc w:val="center"/>
        <w:rPr>
          <w:rFonts w:ascii="Times New Roman" w:eastAsia="Times New Roman" w:hAnsi="Times New Roman" w:cs="Times New Roman"/>
          <w:b/>
          <w:bCs/>
          <w:sz w:val="24"/>
          <w:szCs w:val="24"/>
        </w:rPr>
      </w:pPr>
    </w:p>
    <w:p w14:paraId="191990D3" w14:textId="77777777" w:rsidR="005F0859" w:rsidRDefault="0033061B">
      <w:pPr>
        <w:shd w:val="clear" w:color="auto" w:fill="FFFFFF"/>
        <w:spacing w:after="0" w:line="252" w:lineRule="auto"/>
        <w:ind w:right="5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Заявка</w:t>
      </w:r>
      <w:r>
        <w:rPr>
          <w:rFonts w:ascii="Times New Roman" w:eastAsia="Times New Roman" w:hAnsi="Times New Roman" w:cs="Times New Roman"/>
          <w:b/>
          <w:bCs/>
          <w:sz w:val="24"/>
          <w:szCs w:val="24"/>
        </w:rPr>
        <w:br/>
        <w:t xml:space="preserve">на проведення державної атестації </w:t>
      </w:r>
    </w:p>
    <w:p w14:paraId="04D5B41D" w14:textId="77777777" w:rsidR="005F0859" w:rsidRDefault="005F0859">
      <w:pPr>
        <w:shd w:val="clear" w:color="auto" w:fill="FFFFFF"/>
        <w:spacing w:after="0" w:line="252" w:lineRule="auto"/>
        <w:ind w:right="56"/>
        <w:jc w:val="center"/>
        <w:rPr>
          <w:rFonts w:ascii="Times New Roman" w:eastAsia="Times New Roman" w:hAnsi="Times New Roman" w:cs="Times New Roman"/>
          <w:b/>
          <w:bCs/>
          <w:sz w:val="24"/>
          <w:szCs w:val="24"/>
        </w:rPr>
      </w:pPr>
    </w:p>
    <w:p w14:paraId="156B7EA0" w14:textId="77777777" w:rsidR="005F0859" w:rsidRDefault="005F0859">
      <w:pPr>
        <w:shd w:val="clear" w:color="auto" w:fill="FFFFFF"/>
        <w:spacing w:after="0" w:line="252" w:lineRule="auto"/>
        <w:ind w:right="56"/>
        <w:jc w:val="center"/>
        <w:rPr>
          <w:rFonts w:ascii="Times New Roman" w:eastAsia="Times New Roman" w:hAnsi="Times New Roman" w:cs="Times New Roman"/>
          <w:b/>
          <w:bCs/>
          <w:sz w:val="24"/>
          <w:szCs w:val="24"/>
        </w:rPr>
      </w:pPr>
    </w:p>
    <w:p w14:paraId="57E57B8B" w14:textId="77777777" w:rsidR="005F0859" w:rsidRDefault="0033061B">
      <w:pPr>
        <w:widowControl w:val="0"/>
        <w:pBdr>
          <w:top w:val="nil"/>
          <w:left w:val="nil"/>
          <w:bottom w:val="nil"/>
          <w:right w:val="nil"/>
          <w:between w:val="nil"/>
        </w:pBdr>
        <w:tabs>
          <w:tab w:val="right" w:pos="7710"/>
          <w:tab w:val="right" w:pos="11514"/>
        </w:tabs>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Порядку проведення державної атестації наукових установ та закладів вищої освіти в частині провадження такими закладами наукової (науково-технічної) діяльності, затвердженого постановою Кабінету Міністрів України від 19 липня 2017 року № 540, просимо провести державну атестацію</w:t>
      </w:r>
    </w:p>
    <w:p w14:paraId="19C15EE9" w14:textId="77777777" w:rsidR="005F0859" w:rsidRDefault="0033061B">
      <w:pPr>
        <w:widowControl w:val="0"/>
        <w:pBdr>
          <w:top w:val="nil"/>
          <w:left w:val="nil"/>
          <w:bottom w:val="nil"/>
          <w:right w:val="nil"/>
          <w:between w:val="nil"/>
        </w:pBdr>
        <w:tabs>
          <w:tab w:val="right" w:pos="7710"/>
          <w:tab w:val="right" w:pos="11514"/>
        </w:tabs>
        <w:spacing w:after="0" w:line="252"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2A62DB33" w14:textId="62C2836E" w:rsidR="005F0859" w:rsidRPr="00234FDA" w:rsidRDefault="0033061B">
      <w:pPr>
        <w:widowControl w:val="0"/>
        <w:pBdr>
          <w:top w:val="nil"/>
          <w:left w:val="nil"/>
          <w:bottom w:val="nil"/>
          <w:right w:val="nil"/>
          <w:between w:val="nil"/>
        </w:pBdr>
        <w:tabs>
          <w:tab w:val="right" w:pos="7710"/>
        </w:tabs>
        <w:spacing w:after="0" w:line="252" w:lineRule="auto"/>
        <w:ind w:hanging="2"/>
        <w:jc w:val="center"/>
        <w:rPr>
          <w:rFonts w:ascii="Times New Roman" w:eastAsia="Times New Roman" w:hAnsi="Times New Roman" w:cs="Times New Roman"/>
          <w:i/>
          <w:iCs/>
          <w:sz w:val="18"/>
          <w:szCs w:val="18"/>
        </w:rPr>
      </w:pPr>
      <w:r w:rsidRPr="00234FDA">
        <w:rPr>
          <w:rFonts w:ascii="Times New Roman" w:eastAsia="Times New Roman" w:hAnsi="Times New Roman" w:cs="Times New Roman"/>
          <w:i/>
          <w:iCs/>
          <w:sz w:val="18"/>
          <w:szCs w:val="18"/>
        </w:rPr>
        <w:t xml:space="preserve">(найменування наукової установи / </w:t>
      </w:r>
      <w:r w:rsidR="00234FDA" w:rsidRPr="00234FDA">
        <w:rPr>
          <w:rFonts w:ascii="Times New Roman" w:eastAsia="Times New Roman" w:hAnsi="Times New Roman" w:cs="Times New Roman"/>
          <w:i/>
          <w:iCs/>
          <w:sz w:val="18"/>
          <w:szCs w:val="18"/>
        </w:rPr>
        <w:t>заклад</w:t>
      </w:r>
      <w:r w:rsidR="00234FDA" w:rsidRPr="00234FDA">
        <w:rPr>
          <w:rFonts w:ascii="Times New Roman" w:eastAsia="Times New Roman" w:hAnsi="Times New Roman" w:cs="Times New Roman"/>
          <w:i/>
          <w:iCs/>
          <w:sz w:val="18"/>
          <w:szCs w:val="18"/>
          <w:lang w:val="uk-UA"/>
        </w:rPr>
        <w:t>у</w:t>
      </w:r>
      <w:r w:rsidR="00234FDA" w:rsidRPr="00234FDA">
        <w:rPr>
          <w:rFonts w:ascii="Times New Roman" w:eastAsia="Times New Roman" w:hAnsi="Times New Roman" w:cs="Times New Roman"/>
          <w:i/>
          <w:iCs/>
          <w:sz w:val="18"/>
          <w:szCs w:val="18"/>
        </w:rPr>
        <w:t xml:space="preserve"> вищої освіти (вищ</w:t>
      </w:r>
      <w:r w:rsidR="00234FDA" w:rsidRPr="00234FDA">
        <w:rPr>
          <w:rFonts w:ascii="Times New Roman" w:eastAsia="Times New Roman" w:hAnsi="Times New Roman" w:cs="Times New Roman"/>
          <w:i/>
          <w:iCs/>
          <w:sz w:val="18"/>
          <w:szCs w:val="18"/>
          <w:lang w:val="uk-UA"/>
        </w:rPr>
        <w:t>ого</w:t>
      </w:r>
      <w:r w:rsidR="00234FDA" w:rsidRPr="00234FDA">
        <w:rPr>
          <w:rFonts w:ascii="Times New Roman" w:eastAsia="Times New Roman" w:hAnsi="Times New Roman" w:cs="Times New Roman"/>
          <w:i/>
          <w:iCs/>
          <w:sz w:val="18"/>
          <w:szCs w:val="18"/>
        </w:rPr>
        <w:t xml:space="preserve"> військов</w:t>
      </w:r>
      <w:r w:rsidR="00234FDA" w:rsidRPr="00234FDA">
        <w:rPr>
          <w:rFonts w:ascii="Times New Roman" w:eastAsia="Times New Roman" w:hAnsi="Times New Roman" w:cs="Times New Roman"/>
          <w:i/>
          <w:iCs/>
          <w:sz w:val="18"/>
          <w:szCs w:val="18"/>
          <w:lang w:val="uk-UA"/>
        </w:rPr>
        <w:t>ого</w:t>
      </w:r>
      <w:r w:rsidR="00234FDA" w:rsidRPr="00234FDA">
        <w:rPr>
          <w:rFonts w:ascii="Times New Roman" w:eastAsia="Times New Roman" w:hAnsi="Times New Roman" w:cs="Times New Roman"/>
          <w:i/>
          <w:iCs/>
          <w:sz w:val="18"/>
          <w:szCs w:val="18"/>
        </w:rPr>
        <w:t xml:space="preserve"> навчальн</w:t>
      </w:r>
      <w:r w:rsidR="00234FDA" w:rsidRPr="00234FDA">
        <w:rPr>
          <w:rFonts w:ascii="Times New Roman" w:eastAsia="Times New Roman" w:hAnsi="Times New Roman" w:cs="Times New Roman"/>
          <w:i/>
          <w:iCs/>
          <w:sz w:val="18"/>
          <w:szCs w:val="18"/>
          <w:lang w:val="uk-UA"/>
        </w:rPr>
        <w:t>ого</w:t>
      </w:r>
      <w:r w:rsidR="00234FDA" w:rsidRPr="00234FDA">
        <w:rPr>
          <w:rFonts w:ascii="Times New Roman" w:eastAsia="Times New Roman" w:hAnsi="Times New Roman" w:cs="Times New Roman"/>
          <w:i/>
          <w:iCs/>
          <w:sz w:val="18"/>
          <w:szCs w:val="18"/>
        </w:rPr>
        <w:t xml:space="preserve"> заклад</w:t>
      </w:r>
      <w:r w:rsidR="00234FDA" w:rsidRPr="00234FDA">
        <w:rPr>
          <w:rFonts w:ascii="Times New Roman" w:eastAsia="Times New Roman" w:hAnsi="Times New Roman" w:cs="Times New Roman"/>
          <w:i/>
          <w:iCs/>
          <w:sz w:val="18"/>
          <w:szCs w:val="18"/>
          <w:lang w:val="uk-UA"/>
        </w:rPr>
        <w:t>у</w:t>
      </w:r>
      <w:r w:rsidR="00234FDA" w:rsidRPr="00234FDA">
        <w:rPr>
          <w:rFonts w:ascii="Times New Roman" w:eastAsia="Times New Roman" w:hAnsi="Times New Roman" w:cs="Times New Roman"/>
          <w:i/>
          <w:iCs/>
          <w:sz w:val="18"/>
          <w:szCs w:val="18"/>
        </w:rPr>
        <w:t>, заклад</w:t>
      </w:r>
      <w:r w:rsidR="00234FDA" w:rsidRPr="00234FDA">
        <w:rPr>
          <w:rFonts w:ascii="Times New Roman" w:eastAsia="Times New Roman" w:hAnsi="Times New Roman" w:cs="Times New Roman"/>
          <w:i/>
          <w:iCs/>
          <w:sz w:val="18"/>
          <w:szCs w:val="18"/>
          <w:lang w:val="uk-UA"/>
        </w:rPr>
        <w:t>у</w:t>
      </w:r>
      <w:r w:rsidR="00234FDA" w:rsidRPr="00234FDA">
        <w:rPr>
          <w:rFonts w:ascii="Times New Roman" w:eastAsia="Times New Roman" w:hAnsi="Times New Roman" w:cs="Times New Roman"/>
          <w:i/>
          <w:iCs/>
          <w:sz w:val="18"/>
          <w:szCs w:val="18"/>
        </w:rPr>
        <w:t xml:space="preserve"> вищої освіти із специфічними умовами навчання)</w:t>
      </w:r>
      <w:r w:rsidRPr="00234FDA">
        <w:rPr>
          <w:rFonts w:ascii="Times New Roman" w:eastAsia="Times New Roman" w:hAnsi="Times New Roman" w:cs="Times New Roman"/>
          <w:i/>
          <w:iCs/>
          <w:sz w:val="18"/>
          <w:szCs w:val="18"/>
        </w:rPr>
        <w:t xml:space="preserve"> та її / його підпорядкованість)</w:t>
      </w:r>
    </w:p>
    <w:p w14:paraId="2D80031A" w14:textId="77777777" w:rsidR="005F0859" w:rsidRDefault="0033061B">
      <w:pPr>
        <w:widowControl w:val="0"/>
        <w:tabs>
          <w:tab w:val="right" w:pos="7710"/>
          <w:tab w:val="right" w:pos="11514"/>
        </w:tabs>
        <w:spacing w:after="0" w:line="252"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2303D28A" w14:textId="77777777" w:rsidR="005F0859" w:rsidRDefault="0033061B">
      <w:pPr>
        <w:widowControl w:val="0"/>
        <w:tabs>
          <w:tab w:val="right" w:pos="7710"/>
        </w:tabs>
        <w:spacing w:after="0" w:line="252" w:lineRule="auto"/>
        <w:ind w:hanging="2"/>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(місцезнаходження)</w:t>
      </w:r>
    </w:p>
    <w:p w14:paraId="64B0C6A8" w14:textId="77777777" w:rsidR="005F0859" w:rsidRDefault="0033061B">
      <w:pPr>
        <w:widowControl w:val="0"/>
        <w:tabs>
          <w:tab w:val="right" w:pos="7710"/>
          <w:tab w:val="right" w:pos="11514"/>
        </w:tabs>
        <w:spacing w:after="0" w:line="252"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6CC202A8" w14:textId="77777777" w:rsidR="005F0859" w:rsidRDefault="0033061B">
      <w:pPr>
        <w:widowControl w:val="0"/>
        <w:pBdr>
          <w:top w:val="nil"/>
          <w:left w:val="nil"/>
          <w:bottom w:val="nil"/>
          <w:right w:val="nil"/>
          <w:between w:val="nil"/>
        </w:pBdr>
        <w:tabs>
          <w:tab w:val="right" w:pos="7710"/>
        </w:tabs>
        <w:spacing w:after="0" w:line="252" w:lineRule="auto"/>
        <w:ind w:hanging="2"/>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(ідентифікаційний код за ЄДРПОУ)</w:t>
      </w:r>
    </w:p>
    <w:p w14:paraId="69ECC8E3" w14:textId="77777777" w:rsidR="005F0859" w:rsidRDefault="0033061B">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науковим напрямом "Безпековий" та видати Свідоцтво про державну атестацію наукової установи / закладу вищої освіти встановленого зразка. </w:t>
      </w:r>
    </w:p>
    <w:p w14:paraId="3BE38EFF" w14:textId="77777777" w:rsidR="005F0859" w:rsidRDefault="005F0859">
      <w:pPr>
        <w:widowControl w:val="0"/>
        <w:pBdr>
          <w:top w:val="nil"/>
          <w:left w:val="nil"/>
          <w:bottom w:val="nil"/>
          <w:right w:val="nil"/>
          <w:between w:val="nil"/>
        </w:pBdr>
        <w:tabs>
          <w:tab w:val="right" w:pos="7710"/>
        </w:tabs>
        <w:spacing w:after="0" w:line="252" w:lineRule="auto"/>
        <w:ind w:firstLine="610"/>
        <w:rPr>
          <w:rFonts w:ascii="Times New Roman" w:eastAsia="Times New Roman" w:hAnsi="Times New Roman" w:cs="Times New Roman"/>
          <w:i/>
          <w:iCs/>
          <w:sz w:val="24"/>
          <w:szCs w:val="24"/>
        </w:rPr>
      </w:pPr>
    </w:p>
    <w:p w14:paraId="23F1A102" w14:textId="77777777" w:rsidR="005F0859" w:rsidRDefault="0033061B">
      <w:pPr>
        <w:widowControl w:val="0"/>
        <w:pBdr>
          <w:top w:val="nil"/>
          <w:left w:val="nil"/>
          <w:bottom w:val="nil"/>
          <w:right w:val="nil"/>
          <w:between w:val="nil"/>
        </w:pBdr>
        <w:tabs>
          <w:tab w:val="right" w:pos="7710"/>
        </w:tabs>
        <w:spacing w:after="0" w:line="252" w:lineRule="auto"/>
        <w:ind w:firstLine="61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Інформуємо, що ____________________________________________________________</w:t>
      </w:r>
    </w:p>
    <w:p w14:paraId="07BA9170" w14:textId="005D570F" w:rsidR="005F0859" w:rsidRDefault="0033061B">
      <w:pPr>
        <w:widowControl w:val="0"/>
        <w:pBdr>
          <w:top w:val="nil"/>
          <w:left w:val="nil"/>
          <w:bottom w:val="nil"/>
          <w:right w:val="nil"/>
          <w:between w:val="nil"/>
        </w:pBdr>
        <w:tabs>
          <w:tab w:val="right" w:pos="7710"/>
        </w:tabs>
        <w:spacing w:after="0" w:line="252" w:lineRule="auto"/>
        <w:ind w:firstLine="2127"/>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(найменування закладу вищої освіти / </w:t>
      </w:r>
      <w:r w:rsidR="00234FDA" w:rsidRPr="00234FDA">
        <w:rPr>
          <w:rFonts w:ascii="Times New Roman" w:eastAsia="Times New Roman" w:hAnsi="Times New Roman" w:cs="Times New Roman"/>
          <w:i/>
          <w:iCs/>
          <w:sz w:val="18"/>
          <w:szCs w:val="18"/>
        </w:rPr>
        <w:t>заклад</w:t>
      </w:r>
      <w:r w:rsidR="00234FDA" w:rsidRPr="00234FDA">
        <w:rPr>
          <w:rFonts w:ascii="Times New Roman" w:eastAsia="Times New Roman" w:hAnsi="Times New Roman" w:cs="Times New Roman"/>
          <w:i/>
          <w:iCs/>
          <w:sz w:val="18"/>
          <w:szCs w:val="18"/>
          <w:lang w:val="uk-UA"/>
        </w:rPr>
        <w:t>у</w:t>
      </w:r>
      <w:r w:rsidR="00234FDA" w:rsidRPr="00234FDA">
        <w:rPr>
          <w:rFonts w:ascii="Times New Roman" w:eastAsia="Times New Roman" w:hAnsi="Times New Roman" w:cs="Times New Roman"/>
          <w:i/>
          <w:iCs/>
          <w:sz w:val="18"/>
          <w:szCs w:val="18"/>
        </w:rPr>
        <w:t xml:space="preserve"> вищої освіти (вищ</w:t>
      </w:r>
      <w:r w:rsidR="00234FDA" w:rsidRPr="00234FDA">
        <w:rPr>
          <w:rFonts w:ascii="Times New Roman" w:eastAsia="Times New Roman" w:hAnsi="Times New Roman" w:cs="Times New Roman"/>
          <w:i/>
          <w:iCs/>
          <w:sz w:val="18"/>
          <w:szCs w:val="18"/>
          <w:lang w:val="uk-UA"/>
        </w:rPr>
        <w:t>ого</w:t>
      </w:r>
      <w:r w:rsidR="00234FDA" w:rsidRPr="00234FDA">
        <w:rPr>
          <w:rFonts w:ascii="Times New Roman" w:eastAsia="Times New Roman" w:hAnsi="Times New Roman" w:cs="Times New Roman"/>
          <w:i/>
          <w:iCs/>
          <w:sz w:val="18"/>
          <w:szCs w:val="18"/>
        </w:rPr>
        <w:t xml:space="preserve"> військов</w:t>
      </w:r>
      <w:r w:rsidR="00234FDA" w:rsidRPr="00234FDA">
        <w:rPr>
          <w:rFonts w:ascii="Times New Roman" w:eastAsia="Times New Roman" w:hAnsi="Times New Roman" w:cs="Times New Roman"/>
          <w:i/>
          <w:iCs/>
          <w:sz w:val="18"/>
          <w:szCs w:val="18"/>
          <w:lang w:val="uk-UA"/>
        </w:rPr>
        <w:t>ого</w:t>
      </w:r>
      <w:r w:rsidR="00234FDA" w:rsidRPr="00234FDA">
        <w:rPr>
          <w:rFonts w:ascii="Times New Roman" w:eastAsia="Times New Roman" w:hAnsi="Times New Roman" w:cs="Times New Roman"/>
          <w:i/>
          <w:iCs/>
          <w:sz w:val="18"/>
          <w:szCs w:val="18"/>
        </w:rPr>
        <w:t xml:space="preserve"> навчальн</w:t>
      </w:r>
      <w:r w:rsidR="00234FDA" w:rsidRPr="00234FDA">
        <w:rPr>
          <w:rFonts w:ascii="Times New Roman" w:eastAsia="Times New Roman" w:hAnsi="Times New Roman" w:cs="Times New Roman"/>
          <w:i/>
          <w:iCs/>
          <w:sz w:val="18"/>
          <w:szCs w:val="18"/>
          <w:lang w:val="uk-UA"/>
        </w:rPr>
        <w:t>ого</w:t>
      </w:r>
      <w:r w:rsidR="00234FDA" w:rsidRPr="00234FDA">
        <w:rPr>
          <w:rFonts w:ascii="Times New Roman" w:eastAsia="Times New Roman" w:hAnsi="Times New Roman" w:cs="Times New Roman"/>
          <w:i/>
          <w:iCs/>
          <w:sz w:val="18"/>
          <w:szCs w:val="18"/>
        </w:rPr>
        <w:t xml:space="preserve"> заклад</w:t>
      </w:r>
      <w:r w:rsidR="00234FDA" w:rsidRPr="00234FDA">
        <w:rPr>
          <w:rFonts w:ascii="Times New Roman" w:eastAsia="Times New Roman" w:hAnsi="Times New Roman" w:cs="Times New Roman"/>
          <w:i/>
          <w:iCs/>
          <w:sz w:val="18"/>
          <w:szCs w:val="18"/>
          <w:lang w:val="uk-UA"/>
        </w:rPr>
        <w:t>у</w:t>
      </w:r>
      <w:r w:rsidR="00234FDA" w:rsidRPr="00234FDA">
        <w:rPr>
          <w:rFonts w:ascii="Times New Roman" w:eastAsia="Times New Roman" w:hAnsi="Times New Roman" w:cs="Times New Roman"/>
          <w:i/>
          <w:iCs/>
          <w:sz w:val="18"/>
          <w:szCs w:val="18"/>
        </w:rPr>
        <w:t>, заклад</w:t>
      </w:r>
      <w:r w:rsidR="00234FDA" w:rsidRPr="00234FDA">
        <w:rPr>
          <w:rFonts w:ascii="Times New Roman" w:eastAsia="Times New Roman" w:hAnsi="Times New Roman" w:cs="Times New Roman"/>
          <w:i/>
          <w:iCs/>
          <w:sz w:val="18"/>
          <w:szCs w:val="18"/>
          <w:lang w:val="uk-UA"/>
        </w:rPr>
        <w:t>у</w:t>
      </w:r>
      <w:r w:rsidR="00234FDA" w:rsidRPr="00234FDA">
        <w:rPr>
          <w:rFonts w:ascii="Times New Roman" w:eastAsia="Times New Roman" w:hAnsi="Times New Roman" w:cs="Times New Roman"/>
          <w:i/>
          <w:iCs/>
          <w:sz w:val="18"/>
          <w:szCs w:val="18"/>
        </w:rPr>
        <w:t xml:space="preserve"> вищої освіти із специфічними умовами навчання)</w:t>
      </w:r>
      <w:r>
        <w:rPr>
          <w:rFonts w:ascii="Times New Roman" w:eastAsia="Times New Roman" w:hAnsi="Times New Roman" w:cs="Times New Roman"/>
          <w:i/>
          <w:iCs/>
          <w:sz w:val="18"/>
          <w:szCs w:val="18"/>
        </w:rPr>
        <w:t xml:space="preserve"> в орудному відмінку)</w:t>
      </w:r>
    </w:p>
    <w:p w14:paraId="1B6A22A6" w14:textId="77777777" w:rsidR="005F0859" w:rsidRDefault="0033061B">
      <w:pPr>
        <w:widowControl w:val="0"/>
        <w:pBdr>
          <w:top w:val="nil"/>
          <w:left w:val="nil"/>
          <w:bottom w:val="nil"/>
          <w:right w:val="nil"/>
          <w:between w:val="nil"/>
        </w:pBdr>
        <w:tabs>
          <w:tab w:val="right" w:pos="7710"/>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подано до Національної електронної науково-інформаційної системи "URIS" заявку на проведення чергової (базової) атестації за науковим(и) напрямом(ами) "Аграрно-ветеринарний", / "Біомедичний", / "Гуманітарно-мистецький", / "Інженерно-технологічний", / "Природничо-математичний", / "Суспільний", ID заявки ___________.</w:t>
      </w:r>
    </w:p>
    <w:p w14:paraId="51BFED2E" w14:textId="77777777" w:rsidR="005F0859" w:rsidRDefault="005F0859">
      <w:pPr>
        <w:spacing w:after="0" w:line="252" w:lineRule="auto"/>
        <w:ind w:firstLine="567"/>
        <w:jc w:val="both"/>
        <w:rPr>
          <w:rFonts w:ascii="Times New Roman" w:eastAsia="Times New Roman" w:hAnsi="Times New Roman" w:cs="Times New Roman"/>
          <w:sz w:val="24"/>
          <w:szCs w:val="24"/>
        </w:rPr>
      </w:pPr>
    </w:p>
    <w:p w14:paraId="4AFAE45D" w14:textId="50B0C950" w:rsidR="005F0859" w:rsidRDefault="0033061B">
      <w:pP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Інформаційні матеріали для проведення державної атестації </w:t>
      </w:r>
      <w:r>
        <w:rPr>
          <w:rFonts w:ascii="Times New Roman" w:eastAsia="Times New Roman" w:hAnsi="Times New Roman" w:cs="Times New Roman"/>
          <w:i/>
          <w:iCs/>
          <w:sz w:val="24"/>
          <w:szCs w:val="24"/>
        </w:rPr>
        <w:t xml:space="preserve">наукової установи / </w:t>
      </w:r>
      <w:r w:rsidR="00234FDA" w:rsidRPr="00234FDA">
        <w:rPr>
          <w:rFonts w:ascii="Times New Roman" w:eastAsia="Times New Roman" w:hAnsi="Times New Roman" w:cs="Times New Roman"/>
          <w:i/>
          <w:iCs/>
          <w:sz w:val="24"/>
          <w:szCs w:val="24"/>
        </w:rPr>
        <w:t>закладу вищої освіти (вищого військового навчального закладу, закладу вищої освіти із специфічними умовами навчання)</w:t>
      </w:r>
      <w:r>
        <w:rPr>
          <w:rFonts w:ascii="Times New Roman" w:eastAsia="Times New Roman" w:hAnsi="Times New Roman" w:cs="Times New Roman"/>
          <w:sz w:val="24"/>
          <w:szCs w:val="24"/>
        </w:rPr>
        <w:t xml:space="preserve"> за науковим напрямом "Безпековий" додаються.</w:t>
      </w:r>
    </w:p>
    <w:p w14:paraId="161797C8" w14:textId="77777777" w:rsidR="005F0859" w:rsidRDefault="005F0859">
      <w:pPr>
        <w:spacing w:after="0" w:line="252" w:lineRule="auto"/>
        <w:ind w:firstLine="567"/>
        <w:jc w:val="both"/>
        <w:rPr>
          <w:rFonts w:ascii="Times New Roman" w:eastAsia="Times New Roman" w:hAnsi="Times New Roman" w:cs="Times New Roman"/>
          <w:sz w:val="24"/>
          <w:szCs w:val="24"/>
        </w:rPr>
      </w:pPr>
    </w:p>
    <w:p w14:paraId="22269EE3" w14:textId="5DCE8B17" w:rsidR="005F0859" w:rsidRDefault="005F0859">
      <w:pPr>
        <w:spacing w:after="0" w:line="252" w:lineRule="auto"/>
        <w:ind w:firstLine="567"/>
        <w:jc w:val="both"/>
        <w:rPr>
          <w:rFonts w:ascii="Times New Roman" w:eastAsia="Times New Roman" w:hAnsi="Times New Roman" w:cs="Times New Roman"/>
          <w:sz w:val="24"/>
          <w:szCs w:val="24"/>
        </w:rPr>
      </w:pPr>
    </w:p>
    <w:p w14:paraId="57BAEA4A" w14:textId="77777777" w:rsidR="00234FDA" w:rsidRDefault="00234FDA">
      <w:pPr>
        <w:spacing w:after="0" w:line="252" w:lineRule="auto"/>
        <w:ind w:firstLine="567"/>
        <w:jc w:val="both"/>
        <w:rPr>
          <w:rFonts w:ascii="Times New Roman" w:eastAsia="Times New Roman" w:hAnsi="Times New Roman" w:cs="Times New Roman"/>
          <w:sz w:val="24"/>
          <w:szCs w:val="24"/>
        </w:rPr>
      </w:pPr>
    </w:p>
    <w:p w14:paraId="3EAA2C07" w14:textId="77777777" w:rsidR="005F0859" w:rsidRDefault="0033061B">
      <w:pPr>
        <w:spacing w:after="0" w:line="252" w:lineRule="auto"/>
        <w:ind w:firstLine="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Продовження Додатка 1</w:t>
      </w:r>
    </w:p>
    <w:p w14:paraId="2905BF8B" w14:textId="77777777" w:rsidR="005F0859" w:rsidRDefault="005F0859">
      <w:pPr>
        <w:spacing w:after="0" w:line="252" w:lineRule="auto"/>
        <w:ind w:firstLine="567"/>
        <w:jc w:val="both"/>
        <w:rPr>
          <w:rFonts w:ascii="Times New Roman" w:eastAsia="Times New Roman" w:hAnsi="Times New Roman" w:cs="Times New Roman"/>
          <w:sz w:val="24"/>
          <w:szCs w:val="24"/>
        </w:rPr>
      </w:pPr>
    </w:p>
    <w:p w14:paraId="5C91FF6D" w14:textId="77777777" w:rsidR="005F0859" w:rsidRDefault="0033061B">
      <w:pP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на _____ арк.</w:t>
      </w:r>
    </w:p>
    <w:p w14:paraId="6800E0D2" w14:textId="77777777" w:rsidR="005F0859" w:rsidRDefault="005F0859">
      <w:pPr>
        <w:spacing w:after="0" w:line="252" w:lineRule="auto"/>
        <w:ind w:firstLine="567"/>
        <w:jc w:val="both"/>
        <w:rPr>
          <w:rFonts w:ascii="Times New Roman" w:eastAsia="Times New Roman" w:hAnsi="Times New Roman" w:cs="Times New Roman"/>
        </w:rPr>
      </w:pPr>
    </w:p>
    <w:tbl>
      <w:tblPr>
        <w:tblStyle w:val="a5"/>
        <w:tblW w:w="96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96"/>
        <w:gridCol w:w="2240"/>
        <w:gridCol w:w="3159"/>
      </w:tblGrid>
      <w:tr w:rsidR="005F0859" w14:paraId="4B831CD6" w14:textId="77777777">
        <w:tc>
          <w:tcPr>
            <w:tcW w:w="4296" w:type="dxa"/>
          </w:tcPr>
          <w:p w14:paraId="04BDCB88" w14:textId="77777777" w:rsidR="005F0859" w:rsidRDefault="0033061B">
            <w:pPr>
              <w:spacing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p w14:paraId="0035E1D3" w14:textId="77777777" w:rsidR="005F0859" w:rsidRDefault="0033061B">
            <w:pPr>
              <w:spacing w:line="252" w:lineRule="auto"/>
              <w:jc w:val="center"/>
              <w:rPr>
                <w:rFonts w:ascii="Times New Roman" w:eastAsia="Times New Roman" w:hAnsi="Times New Roman" w:cs="Times New Roman"/>
              </w:rPr>
            </w:pPr>
            <w:r>
              <w:rPr>
                <w:rFonts w:ascii="Times New Roman" w:eastAsia="Times New Roman" w:hAnsi="Times New Roman" w:cs="Times New Roman"/>
                <w:i/>
                <w:iCs/>
                <w:sz w:val="18"/>
                <w:szCs w:val="18"/>
              </w:rPr>
              <w:t xml:space="preserve">(посада керівника наукової установи / </w:t>
            </w:r>
            <w:r>
              <w:rPr>
                <w:rFonts w:ascii="Times New Roman" w:eastAsia="Times New Roman" w:hAnsi="Times New Roman" w:cs="Times New Roman"/>
                <w:i/>
                <w:iCs/>
                <w:sz w:val="18"/>
                <w:szCs w:val="18"/>
              </w:rPr>
              <w:br/>
              <w:t>закладу вищої освіти)</w:t>
            </w:r>
          </w:p>
        </w:tc>
        <w:tc>
          <w:tcPr>
            <w:tcW w:w="2240" w:type="dxa"/>
          </w:tcPr>
          <w:p w14:paraId="2E24FEB8" w14:textId="77777777" w:rsidR="005F0859" w:rsidRDefault="0033061B">
            <w:pPr>
              <w:spacing w:line="252" w:lineRule="auto"/>
              <w:jc w:val="center"/>
              <w:rPr>
                <w:rFonts w:ascii="Times New Roman" w:eastAsia="Times New Roman" w:hAnsi="Times New Roman" w:cs="Times New Roman"/>
                <w:b/>
                <w:bCs/>
                <w:sz w:val="18"/>
                <w:szCs w:val="18"/>
              </w:rPr>
            </w:pPr>
            <w:r>
              <w:rPr>
                <w:rFonts w:ascii="Times New Roman" w:eastAsia="Times New Roman" w:hAnsi="Times New Roman" w:cs="Times New Roman"/>
                <w:i/>
                <w:iCs/>
                <w:sz w:val="24"/>
                <w:szCs w:val="24"/>
              </w:rPr>
              <w:t>______________</w:t>
            </w:r>
            <w:r>
              <w:rPr>
                <w:rFonts w:ascii="Times New Roman" w:eastAsia="Times New Roman" w:hAnsi="Times New Roman" w:cs="Times New Roman"/>
                <w:i/>
                <w:iCs/>
                <w:sz w:val="18"/>
                <w:szCs w:val="18"/>
              </w:rPr>
              <w:br/>
              <w:t>(підпис)</w:t>
            </w:r>
          </w:p>
          <w:p w14:paraId="5C4CB2FC" w14:textId="77777777" w:rsidR="005F0859" w:rsidRDefault="005F0859">
            <w:pPr>
              <w:spacing w:line="252" w:lineRule="auto"/>
              <w:jc w:val="both"/>
              <w:rPr>
                <w:rFonts w:ascii="Times New Roman" w:eastAsia="Times New Roman" w:hAnsi="Times New Roman" w:cs="Times New Roman"/>
              </w:rPr>
            </w:pPr>
          </w:p>
        </w:tc>
        <w:tc>
          <w:tcPr>
            <w:tcW w:w="3159" w:type="dxa"/>
          </w:tcPr>
          <w:p w14:paraId="057B431E" w14:textId="77777777" w:rsidR="005F0859" w:rsidRDefault="0033061B">
            <w:pPr>
              <w:spacing w:line="252" w:lineRule="auto"/>
              <w:ind w:right="39"/>
              <w:jc w:val="center"/>
              <w:rPr>
                <w:rFonts w:ascii="Times New Roman" w:eastAsia="Times New Roman" w:hAnsi="Times New Roman" w:cs="Times New Roman"/>
                <w:b/>
                <w:bCs/>
              </w:rPr>
            </w:pPr>
            <w:r>
              <w:rPr>
                <w:rFonts w:ascii="Times New Roman" w:eastAsia="Times New Roman" w:hAnsi="Times New Roman" w:cs="Times New Roman"/>
                <w:sz w:val="24"/>
                <w:szCs w:val="24"/>
              </w:rPr>
              <w:t>________________________</w:t>
            </w:r>
            <w:r>
              <w:rPr>
                <w:rFonts w:ascii="Times New Roman" w:eastAsia="Times New Roman" w:hAnsi="Times New Roman" w:cs="Times New Roman"/>
                <w:b/>
                <w:bCs/>
              </w:rPr>
              <w:br/>
            </w:r>
            <w:r>
              <w:rPr>
                <w:rFonts w:ascii="Times New Roman" w:eastAsia="Times New Roman" w:hAnsi="Times New Roman" w:cs="Times New Roman"/>
                <w:i/>
                <w:iCs/>
                <w:sz w:val="18"/>
                <w:szCs w:val="18"/>
              </w:rPr>
              <w:t>(Власне ім'я та ПРІЗВИЩЕ)</w:t>
            </w:r>
          </w:p>
          <w:p w14:paraId="64CA9A02" w14:textId="77777777" w:rsidR="005F0859" w:rsidRDefault="005F0859">
            <w:pPr>
              <w:spacing w:line="252" w:lineRule="auto"/>
              <w:jc w:val="both"/>
              <w:rPr>
                <w:rFonts w:ascii="Times New Roman" w:eastAsia="Times New Roman" w:hAnsi="Times New Roman" w:cs="Times New Roman"/>
              </w:rPr>
            </w:pPr>
          </w:p>
        </w:tc>
      </w:tr>
    </w:tbl>
    <w:p w14:paraId="7FF61CF9" w14:textId="77777777" w:rsidR="005F0859" w:rsidRDefault="005F0859">
      <w:pPr>
        <w:widowControl w:val="0"/>
        <w:pBdr>
          <w:top w:val="nil"/>
          <w:left w:val="nil"/>
          <w:bottom w:val="nil"/>
          <w:right w:val="nil"/>
          <w:between w:val="nil"/>
        </w:pBdr>
        <w:tabs>
          <w:tab w:val="right" w:pos="7710"/>
        </w:tabs>
        <w:spacing w:after="0" w:line="252" w:lineRule="auto"/>
        <w:ind w:hanging="2"/>
        <w:rPr>
          <w:rFonts w:ascii="Arial" w:eastAsia="Arial" w:hAnsi="Arial" w:cs="Arial"/>
        </w:rPr>
      </w:pPr>
    </w:p>
    <w:p w14:paraId="1FC2777E" w14:textId="77777777" w:rsidR="005F0859" w:rsidRPr="002D752F" w:rsidRDefault="0033061B">
      <w:pPr>
        <w:widowControl w:val="0"/>
        <w:pBdr>
          <w:top w:val="nil"/>
          <w:left w:val="nil"/>
          <w:bottom w:val="nil"/>
          <w:right w:val="nil"/>
          <w:between w:val="nil"/>
        </w:pBdr>
        <w:tabs>
          <w:tab w:val="right" w:pos="7710"/>
        </w:tabs>
        <w:spacing w:after="0" w:line="252" w:lineRule="auto"/>
        <w:ind w:hanging="2"/>
        <w:rPr>
          <w:rFonts w:ascii="Arial" w:eastAsia="Arial" w:hAnsi="Arial" w:cs="Arial"/>
        </w:rPr>
      </w:pPr>
      <w:r w:rsidRPr="002D752F">
        <w:rPr>
          <w:rFonts w:ascii="Arial" w:eastAsia="Arial" w:hAnsi="Arial" w:cs="Arial"/>
        </w:rPr>
        <w:t>________________</w:t>
      </w:r>
    </w:p>
    <w:p w14:paraId="026EDA25" w14:textId="77777777" w:rsidR="005F0859" w:rsidRDefault="0033061B">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 При поданні Заявки текст, який виділений шрифтом меншого розміру, дужками, курсивом, розміщений під змістовним рядком та його коментує, наводиться за необхідності.</w:t>
      </w:r>
    </w:p>
    <w:p w14:paraId="71B367D9" w14:textId="77777777" w:rsidR="005F0859" w:rsidRDefault="0033061B">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Arial" w:eastAsia="Arial" w:hAnsi="Arial" w:cs="Arial"/>
          <w:sz w:val="18"/>
          <w:szCs w:val="18"/>
        </w:rPr>
        <w:t xml:space="preserve">**) </w:t>
      </w:r>
      <w:r>
        <w:rPr>
          <w:rFonts w:ascii="Times New Roman" w:eastAsia="Times New Roman" w:hAnsi="Times New Roman" w:cs="Times New Roman"/>
          <w:sz w:val="18"/>
          <w:szCs w:val="18"/>
        </w:rPr>
        <w:t>При поданні Заявки в тексті Заявки, виділеному курсивом і розділеному косою рискою ("/"), необхідно залишити лише потрібну частину слів (до косої риски або після косої риски), виділення курсивом зняти, косу риску не зазначати.</w:t>
      </w:r>
    </w:p>
    <w:p w14:paraId="0AA3E8B3" w14:textId="77777777" w:rsidR="005F0859" w:rsidRPr="002D752F" w:rsidRDefault="005F0859">
      <w:pPr>
        <w:spacing w:after="0" w:line="252" w:lineRule="auto"/>
        <w:jc w:val="center"/>
        <w:rPr>
          <w:rFonts w:ascii="Times New Roman" w:eastAsia="Times New Roman" w:hAnsi="Times New Roman" w:cs="Times New Roman"/>
          <w:sz w:val="24"/>
          <w:szCs w:val="24"/>
        </w:rPr>
      </w:pPr>
    </w:p>
    <w:p w14:paraId="4D22BE9E" w14:textId="77777777" w:rsidR="005F0859" w:rsidRPr="002D752F" w:rsidRDefault="0033061B">
      <w:pPr>
        <w:spacing w:after="0" w:line="252" w:lineRule="auto"/>
        <w:jc w:val="center"/>
        <w:rPr>
          <w:rFonts w:ascii="Times New Roman" w:eastAsia="Times New Roman" w:hAnsi="Times New Roman" w:cs="Times New Roman"/>
          <w:sz w:val="24"/>
          <w:szCs w:val="24"/>
        </w:rPr>
        <w:sectPr w:rsidR="005F0859" w:rsidRPr="002D752F" w:rsidSect="0033061B">
          <w:headerReference w:type="default" r:id="rId7"/>
          <w:pgSz w:w="11906" w:h="16838"/>
          <w:pgMar w:top="851" w:right="680" w:bottom="851" w:left="1134" w:header="709" w:footer="709" w:gutter="0"/>
          <w:pgNumType w:start="1"/>
          <w:cols w:space="720"/>
          <w:titlePg/>
          <w:docGrid w:linePitch="299"/>
        </w:sectPr>
      </w:pPr>
      <w:r w:rsidRPr="002D752F">
        <w:rPr>
          <w:rFonts w:ascii="Times New Roman" w:eastAsia="Times New Roman" w:hAnsi="Times New Roman" w:cs="Times New Roman"/>
          <w:sz w:val="24"/>
          <w:szCs w:val="24"/>
        </w:rPr>
        <w:t>_______________</w:t>
      </w:r>
    </w:p>
    <w:p w14:paraId="48F797F4" w14:textId="77777777" w:rsidR="005F0859" w:rsidRDefault="0033061B">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2 </w:t>
      </w:r>
    </w:p>
    <w:p w14:paraId="5D8D3C56" w14:textId="77777777" w:rsidR="005F0859" w:rsidRDefault="0033061B">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до Методики оцінювання ефективності наукової (науково-технічної) діяльності наукових установ та закладів вищої освіти (вищих військових навчальних закладів, закладів вищої освіти із специфічними умовами навчання) в частині провадження такими закладами наукової (науково-технічної) діяльності за науковим напрямом “Безпековий” під час проведення державної атестації</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(пункт 4 розділу I)</w:t>
      </w:r>
    </w:p>
    <w:p w14:paraId="0E50A123" w14:textId="77777777" w:rsidR="005F0859" w:rsidRDefault="005F0859">
      <w:pPr>
        <w:keepNext/>
        <w:keepLines/>
        <w:widowControl w:val="0"/>
        <w:tabs>
          <w:tab w:val="right" w:pos="7710"/>
        </w:tabs>
        <w:spacing w:after="0" w:line="252" w:lineRule="auto"/>
        <w:ind w:hanging="2"/>
        <w:jc w:val="center"/>
        <w:rPr>
          <w:rFonts w:ascii="Times New Roman" w:eastAsia="Times New Roman" w:hAnsi="Times New Roman" w:cs="Times New Roman"/>
          <w:sz w:val="24"/>
          <w:szCs w:val="24"/>
        </w:rPr>
      </w:pPr>
    </w:p>
    <w:p w14:paraId="464272C9" w14:textId="454AE42E" w:rsidR="005F0859" w:rsidRDefault="0033061B">
      <w:pPr>
        <w:keepNext/>
        <w:keepLines/>
        <w:widowControl w:val="0"/>
        <w:tabs>
          <w:tab w:val="right" w:pos="7710"/>
        </w:tabs>
        <w:spacing w:after="0" w:line="252" w:lineRule="auto"/>
        <w:ind w:hanging="2"/>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Розподіл</w:t>
      </w:r>
      <w:r>
        <w:rPr>
          <w:rFonts w:ascii="Times New Roman" w:eastAsia="Times New Roman" w:hAnsi="Times New Roman" w:cs="Times New Roman"/>
          <w:b/>
          <w:bCs/>
          <w:sz w:val="24"/>
          <w:szCs w:val="24"/>
        </w:rPr>
        <w:br/>
        <w:t xml:space="preserve">структурних підрозділів </w:t>
      </w:r>
      <w:r>
        <w:rPr>
          <w:rFonts w:ascii="Times New Roman" w:eastAsia="Times New Roman" w:hAnsi="Times New Roman" w:cs="Times New Roman"/>
          <w:b/>
          <w:bCs/>
          <w:i/>
          <w:iCs/>
          <w:sz w:val="24"/>
          <w:szCs w:val="24"/>
        </w:rPr>
        <w:t xml:space="preserve">наукової установи / </w:t>
      </w:r>
      <w:r w:rsidR="007D5591" w:rsidRPr="007D5591">
        <w:rPr>
          <w:rFonts w:ascii="Times New Roman" w:eastAsia="Times New Roman" w:hAnsi="Times New Roman" w:cs="Times New Roman"/>
          <w:b/>
          <w:bCs/>
          <w:i/>
          <w:iCs/>
          <w:sz w:val="24"/>
          <w:szCs w:val="24"/>
        </w:rPr>
        <w:t>закладу вищої освіти (вищого військового навчального закладу, закладу вищої освіти із специфічними умовами навчання)</w:t>
      </w:r>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br/>
        <w:t xml:space="preserve">за </w:t>
      </w:r>
      <w:r>
        <w:rPr>
          <w:rFonts w:ascii="Times New Roman" w:eastAsia="Times New Roman" w:hAnsi="Times New Roman" w:cs="Times New Roman"/>
          <w:b/>
          <w:bCs/>
          <w:i/>
          <w:iCs/>
          <w:sz w:val="24"/>
          <w:szCs w:val="24"/>
        </w:rPr>
        <w:t>науковим напрямом / науковими напрямами</w:t>
      </w:r>
    </w:p>
    <w:p w14:paraId="7E3A7643" w14:textId="77777777" w:rsidR="005F0859" w:rsidRDefault="005F0859">
      <w:pPr>
        <w:keepNext/>
        <w:keepLines/>
        <w:widowControl w:val="0"/>
        <w:tabs>
          <w:tab w:val="right" w:pos="7710"/>
        </w:tabs>
        <w:spacing w:after="0" w:line="252" w:lineRule="auto"/>
        <w:ind w:hanging="2"/>
        <w:jc w:val="center"/>
        <w:rPr>
          <w:rFonts w:ascii="Times New Roman" w:eastAsia="Times New Roman" w:hAnsi="Times New Roman" w:cs="Times New Roman"/>
          <w:sz w:val="24"/>
          <w:szCs w:val="24"/>
        </w:rPr>
      </w:pPr>
    </w:p>
    <w:tbl>
      <w:tblPr>
        <w:tblStyle w:val="a6"/>
        <w:tblW w:w="9640" w:type="dxa"/>
        <w:jc w:val="center"/>
        <w:tblInd w:w="0" w:type="dxa"/>
        <w:tblLayout w:type="fixed"/>
        <w:tblLook w:val="0400" w:firstRow="0" w:lastRow="0" w:firstColumn="0" w:lastColumn="0" w:noHBand="0" w:noVBand="1"/>
      </w:tblPr>
      <w:tblGrid>
        <w:gridCol w:w="568"/>
        <w:gridCol w:w="1559"/>
        <w:gridCol w:w="1843"/>
        <w:gridCol w:w="567"/>
        <w:gridCol w:w="567"/>
        <w:gridCol w:w="567"/>
        <w:gridCol w:w="567"/>
        <w:gridCol w:w="567"/>
        <w:gridCol w:w="567"/>
        <w:gridCol w:w="567"/>
        <w:gridCol w:w="567"/>
        <w:gridCol w:w="567"/>
        <w:gridCol w:w="567"/>
      </w:tblGrid>
      <w:tr w:rsidR="005F0859" w14:paraId="1C7E6372" w14:textId="77777777">
        <w:trPr>
          <w:trHeight w:val="439"/>
          <w:jc w:val="center"/>
        </w:trPr>
        <w:tc>
          <w:tcPr>
            <w:tcW w:w="568"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23D7E21A"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з/п</w:t>
            </w:r>
          </w:p>
        </w:tc>
        <w:tc>
          <w:tcPr>
            <w:tcW w:w="1559"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2C09B95E"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Назва наукового напряму</w:t>
            </w:r>
          </w:p>
        </w:tc>
        <w:tc>
          <w:tcPr>
            <w:tcW w:w="1843"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0C190E4A" w14:textId="7EB55972"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Назва структурних підрозділів </w:t>
            </w:r>
            <w:r w:rsidR="00C36D41">
              <w:rPr>
                <w:rFonts w:ascii="Times New Roman" w:eastAsia="Times New Roman" w:hAnsi="Times New Roman" w:cs="Times New Roman"/>
              </w:rPr>
              <w:br/>
            </w:r>
            <w:r w:rsidR="00C36D41" w:rsidRPr="00C36D41">
              <w:rPr>
                <w:rFonts w:ascii="Times New Roman" w:eastAsia="Times New Roman" w:hAnsi="Times New Roman" w:cs="Times New Roman"/>
                <w:i/>
                <w:iCs/>
              </w:rPr>
              <w:t>НУ / ВВНЗ / ЗВО</w:t>
            </w:r>
          </w:p>
        </w:tc>
        <w:tc>
          <w:tcPr>
            <w:tcW w:w="2835" w:type="dxa"/>
            <w:gridSpan w:val="5"/>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845D6C5"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Чисельність наукових працівників (НП) </w:t>
            </w:r>
          </w:p>
          <w:p w14:paraId="6A4D0BA5"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 основним місцем роботи**</w:t>
            </w:r>
          </w:p>
        </w:tc>
        <w:tc>
          <w:tcPr>
            <w:tcW w:w="2835" w:type="dxa"/>
            <w:gridSpan w:val="5"/>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8C4AF1B"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Чисельність науково-педагогічних працівників (НПП) за основним місцем роботи**</w:t>
            </w:r>
          </w:p>
        </w:tc>
      </w:tr>
      <w:tr w:rsidR="005F0859" w14:paraId="23345610" w14:textId="77777777" w:rsidTr="007D5591">
        <w:trPr>
          <w:cantSplit/>
          <w:trHeight w:val="1134"/>
          <w:jc w:val="center"/>
        </w:trPr>
        <w:tc>
          <w:tcPr>
            <w:tcW w:w="568"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37B9CE94"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6E36C626"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465C9D76"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67" w:type="dxa"/>
            <w:tcBorders>
              <w:left w:val="single" w:sz="4" w:space="0" w:color="000000"/>
              <w:bottom w:val="single" w:sz="4" w:space="0" w:color="000000"/>
              <w:right w:val="single" w:sz="4" w:space="0" w:color="000000"/>
            </w:tcBorders>
            <w:tcMar>
              <w:top w:w="0" w:type="dxa"/>
              <w:left w:w="100" w:type="dxa"/>
              <w:bottom w:w="0" w:type="dxa"/>
              <w:right w:w="100" w:type="dxa"/>
            </w:tcMar>
            <w:textDirection w:val="btLr"/>
          </w:tcPr>
          <w:p w14:paraId="6A1182DE" w14:textId="77777777" w:rsidR="005F0859" w:rsidRDefault="0033061B">
            <w:pPr>
              <w:spacing w:after="0" w:line="240" w:lineRule="auto"/>
              <w:ind w:left="113" w:right="113"/>
            </w:pPr>
            <w:r>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3CD67808" w14:textId="77777777" w:rsidR="005F0859" w:rsidRDefault="0033061B">
            <w:pPr>
              <w:spacing w:after="0" w:line="240" w:lineRule="auto"/>
              <w:ind w:left="113" w:right="113"/>
            </w:pPr>
            <w:r>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0AC7AEA4" w14:textId="77777777" w:rsidR="005F0859" w:rsidRDefault="0033061B">
            <w:pPr>
              <w:spacing w:after="0" w:line="240" w:lineRule="auto"/>
              <w:ind w:left="113" w:right="113"/>
            </w:pPr>
            <w:r>
              <w:rPr>
                <w:rFonts w:ascii="Times New Roman" w:eastAsia="Times New Roman" w:hAnsi="Times New Roman" w:cs="Times New Roman"/>
              </w:rPr>
              <w:t>20____</w:t>
            </w:r>
          </w:p>
        </w:tc>
        <w:tc>
          <w:tcPr>
            <w:tcW w:w="567" w:type="dxa"/>
            <w:tcBorders>
              <w:left w:val="single" w:sz="4" w:space="0" w:color="000000"/>
              <w:bottom w:val="single" w:sz="4" w:space="0" w:color="000000"/>
              <w:right w:val="single" w:sz="4" w:space="0" w:color="000000"/>
            </w:tcBorders>
            <w:textDirection w:val="btLr"/>
          </w:tcPr>
          <w:p w14:paraId="298373FD" w14:textId="77777777" w:rsidR="005F0859" w:rsidRDefault="0033061B">
            <w:pPr>
              <w:spacing w:after="0" w:line="240" w:lineRule="auto"/>
              <w:ind w:left="113" w:right="113"/>
            </w:pPr>
            <w:r>
              <w:rPr>
                <w:rFonts w:ascii="Times New Roman" w:eastAsia="Times New Roman" w:hAnsi="Times New Roman" w:cs="Times New Roman"/>
              </w:rPr>
              <w:t>20____</w:t>
            </w:r>
          </w:p>
        </w:tc>
        <w:tc>
          <w:tcPr>
            <w:tcW w:w="567" w:type="dxa"/>
            <w:tcBorders>
              <w:left w:val="single" w:sz="4" w:space="0" w:color="000000"/>
              <w:bottom w:val="single" w:sz="4" w:space="0" w:color="000000"/>
              <w:right w:val="single" w:sz="4" w:space="0" w:color="000000"/>
            </w:tcBorders>
            <w:textDirection w:val="btLr"/>
          </w:tcPr>
          <w:p w14:paraId="33058368" w14:textId="77777777" w:rsidR="005F0859" w:rsidRDefault="0033061B">
            <w:pPr>
              <w:spacing w:after="0" w:line="240" w:lineRule="auto"/>
              <w:ind w:left="113" w:right="113"/>
            </w:pPr>
            <w:r>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extDirection w:val="btLr"/>
          </w:tcPr>
          <w:p w14:paraId="758F0618" w14:textId="77777777" w:rsidR="005F0859" w:rsidRDefault="0033061B">
            <w:pPr>
              <w:spacing w:after="0" w:line="240" w:lineRule="auto"/>
              <w:ind w:left="113" w:right="113"/>
            </w:pPr>
            <w:r>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0AE9B458" w14:textId="77777777" w:rsidR="005F0859" w:rsidRDefault="0033061B">
            <w:pPr>
              <w:spacing w:after="0" w:line="240" w:lineRule="auto"/>
              <w:ind w:left="113" w:right="113"/>
            </w:pPr>
            <w:r>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42B83D8E" w14:textId="77777777" w:rsidR="005F0859" w:rsidRDefault="0033061B">
            <w:pPr>
              <w:spacing w:after="0" w:line="252" w:lineRule="auto"/>
              <w:ind w:left="113" w:right="113"/>
            </w:pPr>
            <w:r>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311E4328" w14:textId="77777777" w:rsidR="005F0859" w:rsidRDefault="0033061B">
            <w:pPr>
              <w:spacing w:after="0" w:line="240" w:lineRule="auto"/>
              <w:ind w:left="113" w:right="113"/>
            </w:pPr>
            <w:r>
              <w:rPr>
                <w:rFonts w:ascii="Times New Roman" w:eastAsia="Times New Roman" w:hAnsi="Times New Roman" w:cs="Times New Roman"/>
              </w:rPr>
              <w:t>20____</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710335D0" w14:textId="77777777" w:rsidR="005F0859" w:rsidRDefault="0033061B">
            <w:pPr>
              <w:spacing w:after="0" w:line="240" w:lineRule="auto"/>
              <w:ind w:left="113" w:right="113"/>
            </w:pPr>
            <w:r>
              <w:rPr>
                <w:rFonts w:ascii="Times New Roman" w:eastAsia="Times New Roman" w:hAnsi="Times New Roman" w:cs="Times New Roman"/>
              </w:rPr>
              <w:t>20____</w:t>
            </w:r>
          </w:p>
        </w:tc>
      </w:tr>
      <w:tr w:rsidR="005F0859" w14:paraId="1F953E16" w14:textId="77777777">
        <w:trPr>
          <w:trHeight w:val="313"/>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9D67410"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32F51E5"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9658DFD"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8050DE8"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67" w:type="dxa"/>
            <w:tcBorders>
              <w:top w:val="single" w:sz="4" w:space="0" w:color="000000"/>
              <w:left w:val="single" w:sz="4" w:space="0" w:color="000000"/>
              <w:bottom w:val="single" w:sz="4" w:space="0" w:color="000000"/>
              <w:right w:val="single" w:sz="4" w:space="0" w:color="000000"/>
            </w:tcBorders>
          </w:tcPr>
          <w:p w14:paraId="74F365CE"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67" w:type="dxa"/>
            <w:tcBorders>
              <w:top w:val="single" w:sz="4" w:space="0" w:color="000000"/>
              <w:left w:val="single" w:sz="4" w:space="0" w:color="000000"/>
              <w:bottom w:val="single" w:sz="4" w:space="0" w:color="000000"/>
              <w:right w:val="single" w:sz="4" w:space="0" w:color="000000"/>
            </w:tcBorders>
          </w:tcPr>
          <w:p w14:paraId="389578A9"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567" w:type="dxa"/>
            <w:tcBorders>
              <w:top w:val="single" w:sz="4" w:space="0" w:color="000000"/>
              <w:left w:val="single" w:sz="4" w:space="0" w:color="000000"/>
              <w:bottom w:val="single" w:sz="4" w:space="0" w:color="000000"/>
              <w:right w:val="single" w:sz="4" w:space="0" w:color="000000"/>
            </w:tcBorders>
          </w:tcPr>
          <w:p w14:paraId="5942C9BA"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567" w:type="dxa"/>
            <w:tcBorders>
              <w:top w:val="single" w:sz="4" w:space="0" w:color="000000"/>
              <w:left w:val="single" w:sz="4" w:space="0" w:color="000000"/>
              <w:bottom w:val="single" w:sz="4" w:space="0" w:color="000000"/>
              <w:right w:val="single" w:sz="4" w:space="0" w:color="000000"/>
            </w:tcBorders>
          </w:tcPr>
          <w:p w14:paraId="7241D8B5"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23866C"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567" w:type="dxa"/>
            <w:tcBorders>
              <w:top w:val="single" w:sz="4" w:space="0" w:color="000000"/>
              <w:left w:val="single" w:sz="4" w:space="0" w:color="000000"/>
              <w:bottom w:val="single" w:sz="4" w:space="0" w:color="000000"/>
              <w:right w:val="single" w:sz="4" w:space="0" w:color="000000"/>
            </w:tcBorders>
          </w:tcPr>
          <w:p w14:paraId="64E8C203"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567" w:type="dxa"/>
            <w:tcBorders>
              <w:top w:val="single" w:sz="4" w:space="0" w:color="000000"/>
              <w:left w:val="single" w:sz="4" w:space="0" w:color="000000"/>
              <w:bottom w:val="single" w:sz="4" w:space="0" w:color="000000"/>
              <w:right w:val="single" w:sz="4" w:space="0" w:color="000000"/>
            </w:tcBorders>
          </w:tcPr>
          <w:p w14:paraId="5067D2B1"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567" w:type="dxa"/>
            <w:tcBorders>
              <w:top w:val="single" w:sz="4" w:space="0" w:color="000000"/>
              <w:left w:val="single" w:sz="4" w:space="0" w:color="000000"/>
              <w:bottom w:val="single" w:sz="4" w:space="0" w:color="000000"/>
              <w:right w:val="single" w:sz="4" w:space="0" w:color="000000"/>
            </w:tcBorders>
          </w:tcPr>
          <w:p w14:paraId="3A0AB5D4"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567" w:type="dxa"/>
            <w:tcBorders>
              <w:top w:val="single" w:sz="4" w:space="0" w:color="000000"/>
              <w:left w:val="single" w:sz="4" w:space="0" w:color="000000"/>
              <w:bottom w:val="single" w:sz="4" w:space="0" w:color="000000"/>
              <w:right w:val="single" w:sz="4" w:space="0" w:color="000000"/>
            </w:tcBorders>
          </w:tcPr>
          <w:p w14:paraId="47EE6493" w14:textId="77777777" w:rsidR="005F0859" w:rsidRDefault="003306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r>
      <w:tr w:rsidR="005F0859" w14:paraId="2AAD1A01" w14:textId="77777777">
        <w:trPr>
          <w:trHeight w:val="285"/>
          <w:jc w:val="center"/>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B7B8DEF" w14:textId="77777777" w:rsidR="005F0859" w:rsidRDefault="0033061B">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E00EFA8" w14:textId="77777777" w:rsidR="005F0859" w:rsidRDefault="0033061B">
            <w:pPr>
              <w:spacing w:after="0" w:line="240" w:lineRule="auto"/>
              <w:rPr>
                <w:rFonts w:ascii="Times New Roman" w:eastAsia="Times New Roman" w:hAnsi="Times New Roman" w:cs="Times New Roman"/>
              </w:rPr>
            </w:pPr>
            <w:r>
              <w:rPr>
                <w:rFonts w:ascii="Times New Roman" w:eastAsia="Times New Roman" w:hAnsi="Times New Roman" w:cs="Times New Roman"/>
              </w:rPr>
              <w:t>Напрям 1 "Безпековий"</w:t>
            </w: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4F6ADBD" w14:textId="77777777" w:rsidR="005F0859" w:rsidRDefault="0033061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673FDDC"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ADE9E5C"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96E2D87"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2D5627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F305C6E"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D56CDF1"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6275244"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D8BF1FD"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CCF5757"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9569C0B" w14:textId="77777777" w:rsidR="005F0859" w:rsidRDefault="005F0859">
            <w:pPr>
              <w:spacing w:after="0" w:line="240" w:lineRule="auto"/>
              <w:rPr>
                <w:rFonts w:ascii="Times New Roman" w:eastAsia="Times New Roman" w:hAnsi="Times New Roman" w:cs="Times New Roman"/>
              </w:rPr>
            </w:pPr>
          </w:p>
        </w:tc>
      </w:tr>
      <w:tr w:rsidR="005F0859" w14:paraId="0061B137" w14:textId="77777777">
        <w:trPr>
          <w:trHeight w:val="285"/>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DCB6131"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E5C83EC"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E3DB686" w14:textId="77777777" w:rsidR="005F0859" w:rsidRDefault="0033061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08FF896"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E407E63"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B3D8B62"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3190C43"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2F84246"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91372C2"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A267BEE"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16D322E"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52AC495"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4C478FA" w14:textId="77777777" w:rsidR="005F0859" w:rsidRDefault="005F0859">
            <w:pPr>
              <w:spacing w:after="0" w:line="240" w:lineRule="auto"/>
              <w:rPr>
                <w:rFonts w:ascii="Times New Roman" w:eastAsia="Times New Roman" w:hAnsi="Times New Roman" w:cs="Times New Roman"/>
              </w:rPr>
            </w:pPr>
          </w:p>
        </w:tc>
      </w:tr>
      <w:tr w:rsidR="005F0859" w14:paraId="7FB5AA11" w14:textId="77777777">
        <w:trPr>
          <w:trHeight w:val="285"/>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ED84CC5"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B05E77B"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C8E073D" w14:textId="77777777" w:rsidR="005F0859" w:rsidRDefault="0033061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FB899C8"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7F079C8"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F7CA553"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BDF5FC7"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36A5498"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3C3C6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EE759DA"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C6EA668"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BF2D60D"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E0A6446" w14:textId="77777777" w:rsidR="005F0859" w:rsidRDefault="005F0859">
            <w:pPr>
              <w:spacing w:after="0" w:line="240" w:lineRule="auto"/>
              <w:rPr>
                <w:rFonts w:ascii="Times New Roman" w:eastAsia="Times New Roman" w:hAnsi="Times New Roman" w:cs="Times New Roman"/>
              </w:rPr>
            </w:pPr>
          </w:p>
        </w:tc>
      </w:tr>
      <w:tr w:rsidR="005F0859" w14:paraId="74D9CB94" w14:textId="77777777">
        <w:trPr>
          <w:trHeight w:val="285"/>
          <w:jc w:val="center"/>
        </w:trPr>
        <w:tc>
          <w:tcPr>
            <w:tcW w:w="397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74A49CE" w14:textId="77777777" w:rsidR="005F0859" w:rsidRDefault="0033061B">
            <w:pPr>
              <w:spacing w:after="0" w:line="240" w:lineRule="auto"/>
              <w:rPr>
                <w:rFonts w:ascii="Times New Roman" w:eastAsia="Times New Roman" w:hAnsi="Times New Roman" w:cs="Times New Roman"/>
              </w:rPr>
            </w:pPr>
            <w:r>
              <w:rPr>
                <w:rFonts w:ascii="Times New Roman" w:eastAsia="Times New Roman" w:hAnsi="Times New Roman" w:cs="Times New Roman"/>
              </w:rPr>
              <w:t>Всього за напрямом 1</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7FE58F2"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3A73884"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13022DA"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EB5EB9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41D184B"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B39AD71"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EBFAABC"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A05AA51"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663ABDD"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8C4E6DF" w14:textId="77777777" w:rsidR="005F0859" w:rsidRDefault="005F0859">
            <w:pPr>
              <w:spacing w:after="0" w:line="240" w:lineRule="auto"/>
              <w:rPr>
                <w:rFonts w:ascii="Times New Roman" w:eastAsia="Times New Roman" w:hAnsi="Times New Roman" w:cs="Times New Roman"/>
              </w:rPr>
            </w:pPr>
          </w:p>
        </w:tc>
      </w:tr>
      <w:tr w:rsidR="005F0859" w14:paraId="3B59DFF9" w14:textId="77777777">
        <w:trPr>
          <w:trHeight w:val="285"/>
          <w:jc w:val="center"/>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263F369" w14:textId="77777777" w:rsidR="005F0859" w:rsidRDefault="0033061B">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2</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7DECB8" w14:textId="77777777" w:rsidR="005F0859" w:rsidRDefault="0033061B">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Напрям 2</w:t>
            </w: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CEF2610" w14:textId="77777777" w:rsidR="005F0859" w:rsidRDefault="0033061B">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D93F7C6"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095371A"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76FC7EC"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6557CA7"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89BFD4B"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350EBE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277E074"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BEA978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1C53C7D"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6AE64B3" w14:textId="77777777" w:rsidR="005F0859" w:rsidRDefault="005F0859">
            <w:pPr>
              <w:spacing w:after="0" w:line="240" w:lineRule="auto"/>
              <w:rPr>
                <w:rFonts w:ascii="Times New Roman" w:eastAsia="Times New Roman" w:hAnsi="Times New Roman" w:cs="Times New Roman"/>
              </w:rPr>
            </w:pPr>
          </w:p>
        </w:tc>
      </w:tr>
      <w:tr w:rsidR="005F0859" w14:paraId="53388EAB" w14:textId="77777777">
        <w:trPr>
          <w:trHeight w:val="285"/>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1F22F19"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3058B2D"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6B926ED" w14:textId="77777777" w:rsidR="005F0859" w:rsidRDefault="0033061B">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1719F4"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94B86E6"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182F68E"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83966A0"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D22D514"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C5528A6"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A052D9D"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3B3BA8C"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10876E2"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CC596D7" w14:textId="77777777" w:rsidR="005F0859" w:rsidRDefault="005F0859">
            <w:pPr>
              <w:spacing w:after="0" w:line="240" w:lineRule="auto"/>
              <w:rPr>
                <w:rFonts w:ascii="Times New Roman" w:eastAsia="Times New Roman" w:hAnsi="Times New Roman" w:cs="Times New Roman"/>
              </w:rPr>
            </w:pPr>
          </w:p>
        </w:tc>
      </w:tr>
      <w:tr w:rsidR="005F0859" w14:paraId="38B59DF2" w14:textId="77777777">
        <w:trPr>
          <w:trHeight w:val="285"/>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BC62AC9"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C6433BE"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B21C7E1" w14:textId="77777777" w:rsidR="005F0859" w:rsidRDefault="0033061B">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9FDE400"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C207EC8"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5ACB3F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D82027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FA69934"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5503C46"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2254836"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B4FFFFC"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71C1B26"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C4A47EA" w14:textId="77777777" w:rsidR="005F0859" w:rsidRDefault="005F0859">
            <w:pPr>
              <w:spacing w:after="0" w:line="240" w:lineRule="auto"/>
              <w:rPr>
                <w:rFonts w:ascii="Times New Roman" w:eastAsia="Times New Roman" w:hAnsi="Times New Roman" w:cs="Times New Roman"/>
              </w:rPr>
            </w:pPr>
          </w:p>
        </w:tc>
      </w:tr>
      <w:tr w:rsidR="005F0859" w14:paraId="616646DD" w14:textId="77777777">
        <w:trPr>
          <w:trHeight w:val="285"/>
          <w:jc w:val="center"/>
        </w:trPr>
        <w:tc>
          <w:tcPr>
            <w:tcW w:w="397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A7920C3" w14:textId="77777777" w:rsidR="005F0859" w:rsidRDefault="0033061B">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Всього за напрямом 2</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3EA9623"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98E6028"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60BB526"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A314BB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033A92A"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8ED94BD"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D6FE065"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8002BFB"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9A3F2E1"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1A99282" w14:textId="77777777" w:rsidR="005F0859" w:rsidRDefault="005F0859">
            <w:pPr>
              <w:spacing w:after="0" w:line="240" w:lineRule="auto"/>
              <w:rPr>
                <w:rFonts w:ascii="Times New Roman" w:eastAsia="Times New Roman" w:hAnsi="Times New Roman" w:cs="Times New Roman"/>
              </w:rPr>
            </w:pPr>
          </w:p>
        </w:tc>
      </w:tr>
      <w:tr w:rsidR="005F0859" w14:paraId="44659501" w14:textId="77777777">
        <w:trPr>
          <w:trHeight w:val="285"/>
          <w:jc w:val="center"/>
        </w:trPr>
        <w:tc>
          <w:tcPr>
            <w:tcW w:w="568"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2BB96A9F" w14:textId="77777777" w:rsidR="005F0859" w:rsidRDefault="0033061B">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3</w:t>
            </w:r>
          </w:p>
        </w:tc>
        <w:tc>
          <w:tcPr>
            <w:tcW w:w="1559"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033C2F01" w14:textId="77777777" w:rsidR="005F0859" w:rsidRDefault="0033061B">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Напрям 3</w:t>
            </w: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6E3F9A7" w14:textId="77777777" w:rsidR="005F0859" w:rsidRDefault="0033061B">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2ED4FAA"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5160EFD"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A49DEC4"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EF403C1"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240FB5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1F859E2"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F9CFC01"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47CA873"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D5727CE"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39EF68F" w14:textId="77777777" w:rsidR="005F0859" w:rsidRDefault="005F0859">
            <w:pPr>
              <w:spacing w:after="0" w:line="240" w:lineRule="auto"/>
              <w:rPr>
                <w:rFonts w:ascii="Times New Roman" w:eastAsia="Times New Roman" w:hAnsi="Times New Roman" w:cs="Times New Roman"/>
              </w:rPr>
            </w:pPr>
          </w:p>
        </w:tc>
      </w:tr>
      <w:tr w:rsidR="005F0859" w14:paraId="342207A5" w14:textId="77777777">
        <w:trPr>
          <w:trHeight w:val="285"/>
          <w:jc w:val="center"/>
        </w:trPr>
        <w:tc>
          <w:tcPr>
            <w:tcW w:w="568"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08122507"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3B2332F8"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0671B20" w14:textId="77777777" w:rsidR="005F0859" w:rsidRDefault="0033061B">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E887BF6"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5083DF8"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83E365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5B8CE46"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DCE459E"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D51B7B4"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3017796"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A55B7CC"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578BBCA"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3C91470" w14:textId="77777777" w:rsidR="005F0859" w:rsidRDefault="005F0859">
            <w:pPr>
              <w:spacing w:after="0" w:line="240" w:lineRule="auto"/>
              <w:rPr>
                <w:rFonts w:ascii="Times New Roman" w:eastAsia="Times New Roman" w:hAnsi="Times New Roman" w:cs="Times New Roman"/>
              </w:rPr>
            </w:pPr>
          </w:p>
        </w:tc>
      </w:tr>
      <w:tr w:rsidR="005F0859" w14:paraId="413CA549" w14:textId="77777777">
        <w:trPr>
          <w:trHeight w:val="285"/>
          <w:jc w:val="center"/>
        </w:trPr>
        <w:tc>
          <w:tcPr>
            <w:tcW w:w="568"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188C218E"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tcBorders>
              <w:top w:val="single" w:sz="4" w:space="0" w:color="000000"/>
              <w:left w:val="single" w:sz="4" w:space="0" w:color="000000"/>
              <w:right w:val="single" w:sz="4" w:space="0" w:color="000000"/>
            </w:tcBorders>
            <w:tcMar>
              <w:top w:w="0" w:type="dxa"/>
              <w:left w:w="100" w:type="dxa"/>
              <w:bottom w:w="0" w:type="dxa"/>
              <w:right w:w="100" w:type="dxa"/>
            </w:tcMar>
          </w:tcPr>
          <w:p w14:paraId="52F00B8B"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DF7ADDC" w14:textId="77777777" w:rsidR="005F0859" w:rsidRDefault="0033061B">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підрозділ </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1D5AD03"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D5B08A1"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866FFB4"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26C667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3A4E243"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7891329"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0B0D82B"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B61E660"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5CFDB5A"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21EC372" w14:textId="77777777" w:rsidR="005F0859" w:rsidRDefault="005F0859">
            <w:pPr>
              <w:spacing w:after="0" w:line="240" w:lineRule="auto"/>
              <w:rPr>
                <w:rFonts w:ascii="Times New Roman" w:eastAsia="Times New Roman" w:hAnsi="Times New Roman" w:cs="Times New Roman"/>
              </w:rPr>
            </w:pPr>
          </w:p>
        </w:tc>
      </w:tr>
      <w:tr w:rsidR="005F0859" w14:paraId="152EA145" w14:textId="77777777">
        <w:trPr>
          <w:trHeight w:val="285"/>
          <w:jc w:val="center"/>
        </w:trPr>
        <w:tc>
          <w:tcPr>
            <w:tcW w:w="397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E9DB630" w14:textId="77777777" w:rsidR="005F0859" w:rsidRDefault="0033061B">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Всього за напрямом 3</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3633305"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FA909A7"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2E42667"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5A23C59"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BF1F0C9"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BAF094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505280B"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1DDE9B7"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295BE268"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50969DA" w14:textId="77777777" w:rsidR="005F0859" w:rsidRDefault="005F0859">
            <w:pPr>
              <w:spacing w:after="0" w:line="240" w:lineRule="auto"/>
              <w:rPr>
                <w:rFonts w:ascii="Times New Roman" w:eastAsia="Times New Roman" w:hAnsi="Times New Roman" w:cs="Times New Roman"/>
              </w:rPr>
            </w:pPr>
          </w:p>
        </w:tc>
      </w:tr>
      <w:tr w:rsidR="005F0859" w14:paraId="7B13DAA7" w14:textId="77777777">
        <w:trPr>
          <w:trHeight w:val="285"/>
          <w:jc w:val="center"/>
        </w:trPr>
        <w:tc>
          <w:tcPr>
            <w:tcW w:w="397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8ED9C13" w14:textId="77777777" w:rsidR="005F0859" w:rsidRDefault="0033061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Всього по </w:t>
            </w:r>
            <w:r>
              <w:rPr>
                <w:rFonts w:ascii="Times New Roman" w:eastAsia="Times New Roman" w:hAnsi="Times New Roman" w:cs="Times New Roman"/>
                <w:i/>
                <w:iCs/>
              </w:rPr>
              <w:t>НУ / ВВНЗ / ЗВО</w:t>
            </w:r>
            <w:r>
              <w:rPr>
                <w:rFonts w:ascii="Times New Roman" w:eastAsia="Times New Roman" w:hAnsi="Times New Roman" w:cs="Times New Roman"/>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E894DBC"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477EE0D"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47F450D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2CF674A"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9BA210D"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492DF25"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1875CBE"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0FDB7B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07EE23F" w14:textId="77777777" w:rsidR="005F0859" w:rsidRDefault="005F0859">
            <w:pPr>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6EBA45C7" w14:textId="77777777" w:rsidR="005F0859" w:rsidRDefault="005F0859">
            <w:pPr>
              <w:spacing w:after="0" w:line="240" w:lineRule="auto"/>
              <w:rPr>
                <w:rFonts w:ascii="Times New Roman" w:eastAsia="Times New Roman" w:hAnsi="Times New Roman" w:cs="Times New Roman"/>
              </w:rPr>
            </w:pPr>
          </w:p>
        </w:tc>
      </w:tr>
    </w:tbl>
    <w:p w14:paraId="43B82025" w14:textId="77777777" w:rsidR="005F0859" w:rsidRDefault="0033061B">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28"/>
          <w:szCs w:val="28"/>
        </w:rPr>
        <w:t>_____________</w:t>
      </w:r>
      <w:r>
        <w:rPr>
          <w:rFonts w:ascii="Times New Roman" w:eastAsia="Times New Roman" w:hAnsi="Times New Roman" w:cs="Times New Roman"/>
          <w:i/>
          <w:iCs/>
          <w:sz w:val="28"/>
          <w:szCs w:val="28"/>
        </w:rPr>
        <w:br/>
      </w:r>
      <w:r>
        <w:rPr>
          <w:rFonts w:ascii="Times New Roman" w:eastAsia="Times New Roman" w:hAnsi="Times New Roman" w:cs="Times New Roman"/>
          <w:sz w:val="18"/>
          <w:szCs w:val="18"/>
        </w:rPr>
        <w:t>* При поданні в тексті Розподілу інформації, що виділена курсивом і розділена косою рискою ("/"), необхідно залишити лише потрібну частину слів (до косої риски або після косої риски), виділення курсивом зняти, косу риску не зазначати.</w:t>
      </w:r>
    </w:p>
    <w:p w14:paraId="09B5FF71" w14:textId="77777777" w:rsidR="005F0859" w:rsidRDefault="0033061B">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Значення всіх показників обліковуються кожного звітного року станом на 31 грудня.</w:t>
      </w:r>
    </w:p>
    <w:p w14:paraId="261536EB" w14:textId="33EF9A39" w:rsidR="005F0859" w:rsidRDefault="0033061B">
      <w:pPr>
        <w:jc w:val="both"/>
        <w:rPr>
          <w:rFonts w:ascii="Times New Roman" w:eastAsia="Times New Roman" w:hAnsi="Times New Roman" w:cs="Times New Roman"/>
          <w:i/>
          <w:iCs/>
          <w:sz w:val="18"/>
          <w:szCs w:val="18"/>
        </w:rPr>
      </w:pPr>
      <w:r>
        <w:rPr>
          <w:rFonts w:ascii="Times New Roman" w:eastAsia="Times New Roman" w:hAnsi="Times New Roman" w:cs="Times New Roman"/>
          <w:sz w:val="18"/>
          <w:szCs w:val="18"/>
        </w:rPr>
        <w:t xml:space="preserve">*** Загальна цифра НП та НПП по </w:t>
      </w:r>
      <w:r w:rsidR="00C36D41" w:rsidRPr="00C36D41">
        <w:rPr>
          <w:rFonts w:ascii="Times New Roman" w:eastAsia="Times New Roman" w:hAnsi="Times New Roman" w:cs="Times New Roman"/>
          <w:i/>
          <w:iCs/>
          <w:sz w:val="18"/>
          <w:szCs w:val="18"/>
        </w:rPr>
        <w:t>ВВНЗ / ЗВО</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 xml:space="preserve">заповнюється незалежно від участі у атестації окремих наукових напрямів </w:t>
      </w:r>
      <w:r w:rsidR="007D5591">
        <w:rPr>
          <w:rFonts w:ascii="Times New Roman" w:eastAsia="Times New Roman" w:hAnsi="Times New Roman" w:cs="Times New Roman"/>
          <w:sz w:val="18"/>
          <w:szCs w:val="18"/>
          <w:lang w:val="uk-UA"/>
        </w:rPr>
        <w:t xml:space="preserve">ВВНЗ / </w:t>
      </w:r>
      <w:r>
        <w:rPr>
          <w:rFonts w:ascii="Times New Roman" w:eastAsia="Times New Roman" w:hAnsi="Times New Roman" w:cs="Times New Roman"/>
          <w:sz w:val="18"/>
          <w:szCs w:val="18"/>
        </w:rPr>
        <w:t xml:space="preserve">ЗВО, і  повинна відповідати загальній повній чисельності НП та НПП, які працюють за основним місцем роботи, згідно з даними </w:t>
      </w:r>
      <w:r>
        <w:rPr>
          <w:rFonts w:ascii="Times New Roman" w:eastAsia="Times New Roman" w:hAnsi="Times New Roman" w:cs="Times New Roman"/>
          <w:sz w:val="18"/>
          <w:szCs w:val="18"/>
          <w:shd w:val="clear" w:color="auto" w:fill="F8F8FF"/>
        </w:rPr>
        <w:t>Єдиної державної електронної бази з питань освіти та Державної служби статистики України.</w:t>
      </w:r>
    </w:p>
    <w:p w14:paraId="16E896F0" w14:textId="77777777" w:rsidR="005F0859" w:rsidRDefault="0033061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До граф 8, 13 вносяться показники станом на 31 грудня звітного року; до граф 7, 12 – показники року, що передував звітному, до граф 6, 11 – показники року, що передував за два роки перед звітним, до граф 5, 10 – показники року, що передував за три роки перед звітним, до граф 4, 9 – показники року, що передував за чотири роки перед звітним. </w:t>
      </w:r>
    </w:p>
    <w:p w14:paraId="73F32630" w14:textId="08FD2A70" w:rsidR="005F0859" w:rsidRDefault="0033061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У цій таблиці зазначається чисельність наукових / науково-педагогічних працівників, які працювали за основним місцем роботи в </w:t>
      </w:r>
      <w:r w:rsidR="00C36D41" w:rsidRPr="00C36D41">
        <w:rPr>
          <w:rFonts w:ascii="Times New Roman" w:eastAsia="Times New Roman" w:hAnsi="Times New Roman" w:cs="Times New Roman"/>
          <w:sz w:val="18"/>
          <w:szCs w:val="18"/>
        </w:rPr>
        <w:t>НУ / ВВНЗ / ЗВО</w:t>
      </w:r>
      <w:r w:rsidR="007D5591">
        <w:rPr>
          <w:rFonts w:ascii="Times New Roman" w:eastAsia="Times New Roman" w:hAnsi="Times New Roman" w:cs="Times New Roman"/>
          <w:sz w:val="18"/>
          <w:szCs w:val="18"/>
          <w:lang w:val="uk-UA"/>
        </w:rPr>
        <w:t xml:space="preserve"> </w:t>
      </w:r>
      <w:r>
        <w:rPr>
          <w:rFonts w:ascii="Times New Roman" w:eastAsia="Times New Roman" w:hAnsi="Times New Roman" w:cs="Times New Roman"/>
          <w:sz w:val="18"/>
          <w:szCs w:val="18"/>
        </w:rPr>
        <w:t>у відповідному році більше 6 місяців.</w:t>
      </w:r>
    </w:p>
    <w:p w14:paraId="520CF7B2" w14:textId="77777777" w:rsidR="005F0859" w:rsidRDefault="0033061B">
      <w:pPr>
        <w:pBdr>
          <w:top w:val="nil"/>
          <w:left w:val="nil"/>
          <w:bottom w:val="nil"/>
          <w:right w:val="nil"/>
          <w:between w:val="nil"/>
        </w:pBdr>
        <w:tabs>
          <w:tab w:val="center" w:pos="4819"/>
          <w:tab w:val="right" w:pos="9639"/>
        </w:tabs>
        <w:spacing w:after="0" w:line="240" w:lineRule="auto"/>
        <w:ind w:firstLine="70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lastRenderedPageBreak/>
        <w:t xml:space="preserve">Продовження Додатка </w:t>
      </w:r>
      <w:r>
        <w:rPr>
          <w:rFonts w:ascii="Times New Roman" w:eastAsia="Times New Roman" w:hAnsi="Times New Roman" w:cs="Times New Roman"/>
          <w:sz w:val="24"/>
          <w:szCs w:val="24"/>
        </w:rPr>
        <w:t>2</w:t>
      </w:r>
    </w:p>
    <w:p w14:paraId="56875608" w14:textId="77777777" w:rsidR="005F0859" w:rsidRDefault="005F0859">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p>
    <w:p w14:paraId="20FC601A" w14:textId="77777777" w:rsidR="005F0859" w:rsidRDefault="005F0859">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p>
    <w:p w14:paraId="0CFF8E34" w14:textId="00FCDFFF" w:rsidR="005F0859" w:rsidRDefault="0033061B">
      <w:pPr>
        <w:pBdr>
          <w:top w:val="nil"/>
          <w:left w:val="nil"/>
          <w:bottom w:val="nil"/>
          <w:right w:val="nil"/>
          <w:between w:val="nil"/>
        </w:pBdr>
        <w:spacing w:after="0" w:line="252" w:lineRule="auto"/>
        <w:ind w:firstLine="567"/>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Загальна площа будівель і споруд </w:t>
      </w:r>
      <w:r w:rsidR="00C36D41" w:rsidRPr="00C36D41">
        <w:rPr>
          <w:rFonts w:ascii="Times New Roman" w:eastAsia="Times New Roman" w:hAnsi="Times New Roman" w:cs="Times New Roman"/>
          <w:i/>
          <w:iCs/>
          <w:sz w:val="24"/>
          <w:szCs w:val="24"/>
        </w:rPr>
        <w:t>НУ / ВВНЗ / ЗВО</w:t>
      </w:r>
      <w:r>
        <w:rPr>
          <w:rFonts w:ascii="Times New Roman" w:eastAsia="Times New Roman" w:hAnsi="Times New Roman" w:cs="Times New Roman"/>
          <w:sz w:val="24"/>
          <w:szCs w:val="24"/>
        </w:rPr>
        <w:t xml:space="preserve">, які перебувають на обліку та балансі </w:t>
      </w:r>
      <w:r>
        <w:rPr>
          <w:rFonts w:ascii="Times New Roman" w:eastAsia="Times New Roman" w:hAnsi="Times New Roman" w:cs="Times New Roman"/>
          <w:i/>
          <w:iCs/>
          <w:sz w:val="24"/>
          <w:szCs w:val="24"/>
        </w:rPr>
        <w:t>НУ / ВВНЗ / ЗВО</w:t>
      </w:r>
      <w:r>
        <w:rPr>
          <w:rFonts w:ascii="Times New Roman" w:eastAsia="Times New Roman" w:hAnsi="Times New Roman" w:cs="Times New Roman"/>
          <w:sz w:val="24"/>
          <w:szCs w:val="24"/>
        </w:rPr>
        <w:t>, кв. метри,  S</w:t>
      </w:r>
      <w:r>
        <w:rPr>
          <w:rFonts w:ascii="Times New Roman" w:eastAsia="Times New Roman" w:hAnsi="Times New Roman" w:cs="Times New Roman"/>
          <w:sz w:val="24"/>
          <w:szCs w:val="24"/>
          <w:vertAlign w:val="subscript"/>
        </w:rPr>
        <w:t xml:space="preserve">ЗАГ </w:t>
      </w:r>
      <w:r>
        <w:rPr>
          <w:rFonts w:ascii="Times New Roman" w:eastAsia="Times New Roman" w:hAnsi="Times New Roman" w:cs="Times New Roman"/>
          <w:sz w:val="24"/>
          <w:szCs w:val="24"/>
        </w:rPr>
        <w:t>= _______</w:t>
      </w:r>
    </w:p>
    <w:p w14:paraId="42FF22AE" w14:textId="77777777" w:rsidR="005F0859" w:rsidRDefault="0033061B">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 зруйнованої інфраструктури за даними Реєстру пошкодженого та знищеного майна (</w:t>
      </w:r>
      <w:hyperlink r:id="rId8">
        <w:r>
          <w:rPr>
            <w:rFonts w:ascii="Times New Roman" w:eastAsia="Times New Roman" w:hAnsi="Times New Roman" w:cs="Times New Roman"/>
            <w:color w:val="0000FF"/>
            <w:sz w:val="24"/>
            <w:szCs w:val="24"/>
            <w:u w:val="single"/>
          </w:rPr>
          <w:t>https://rpm.renovation.gov.ua/officer/login</w:t>
        </w:r>
      </w:hyperlink>
      <w:r>
        <w:rPr>
          <w:rFonts w:ascii="Times New Roman" w:eastAsia="Times New Roman" w:hAnsi="Times New Roman" w:cs="Times New Roman"/>
          <w:sz w:val="24"/>
          <w:szCs w:val="24"/>
        </w:rPr>
        <w:t xml:space="preserve">), кв. метри,  </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Р</w:t>
      </w:r>
      <w:r>
        <w:rPr>
          <w:rFonts w:ascii="Times New Roman" w:eastAsia="Times New Roman" w:hAnsi="Times New Roman" w:cs="Times New Roman"/>
          <w:sz w:val="24"/>
          <w:szCs w:val="24"/>
        </w:rPr>
        <w:t xml:space="preserve"> = _______</w:t>
      </w:r>
    </w:p>
    <w:p w14:paraId="50E2331E" w14:textId="77777777" w:rsidR="005F0859" w:rsidRDefault="005F0859">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p>
    <w:p w14:paraId="10CFF1CC" w14:textId="77777777" w:rsidR="005F0859" w:rsidRDefault="0033061B">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НУ / ВВНЗ / ЗВО </w:t>
      </w:r>
      <w:r>
        <w:rPr>
          <w:rFonts w:ascii="Times New Roman" w:eastAsia="Times New Roman" w:hAnsi="Times New Roman" w:cs="Times New Roman"/>
          <w:sz w:val="24"/>
          <w:szCs w:val="24"/>
        </w:rPr>
        <w:t xml:space="preserve"> розташований в ___________________ області.</w:t>
      </w:r>
    </w:p>
    <w:p w14:paraId="147BE82B" w14:textId="77777777" w:rsidR="005F0859" w:rsidRDefault="005F0859">
      <w:pPr>
        <w:pBdr>
          <w:top w:val="nil"/>
          <w:left w:val="nil"/>
          <w:bottom w:val="nil"/>
          <w:right w:val="nil"/>
          <w:between w:val="nil"/>
        </w:pBdr>
        <w:spacing w:after="0" w:line="252" w:lineRule="auto"/>
        <w:ind w:firstLine="567"/>
        <w:jc w:val="both"/>
        <w:rPr>
          <w:rFonts w:ascii="Times New Roman" w:eastAsia="Times New Roman" w:hAnsi="Times New Roman" w:cs="Times New Roman"/>
          <w:i/>
          <w:iCs/>
          <w:sz w:val="24"/>
          <w:szCs w:val="24"/>
        </w:rPr>
      </w:pPr>
    </w:p>
    <w:p w14:paraId="708670EA" w14:textId="77777777" w:rsidR="005F0859" w:rsidRDefault="0033061B">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НУ / ВВНЗ / ЗВО </w:t>
      </w:r>
      <w:r>
        <w:rPr>
          <w:rFonts w:ascii="Times New Roman" w:eastAsia="Times New Roman" w:hAnsi="Times New Roman" w:cs="Times New Roman"/>
          <w:sz w:val="24"/>
          <w:szCs w:val="24"/>
        </w:rPr>
        <w:t>у _______ році була(в) переміщена(ий).</w:t>
      </w:r>
    </w:p>
    <w:p w14:paraId="70A6C328" w14:textId="77777777" w:rsidR="005F0859" w:rsidRDefault="005F0859">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p>
    <w:p w14:paraId="4899C300" w14:textId="77777777" w:rsidR="005F0859" w:rsidRDefault="0033061B">
      <w:pPr>
        <w:pBdr>
          <w:top w:val="nil"/>
          <w:left w:val="nil"/>
          <w:bottom w:val="nil"/>
          <w:right w:val="nil"/>
          <w:between w:val="nil"/>
        </w:pBd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7"/>
        <w:tblW w:w="96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96"/>
        <w:gridCol w:w="2240"/>
        <w:gridCol w:w="3159"/>
      </w:tblGrid>
      <w:tr w:rsidR="005F0859" w14:paraId="6F499B34" w14:textId="77777777">
        <w:tc>
          <w:tcPr>
            <w:tcW w:w="4296" w:type="dxa"/>
          </w:tcPr>
          <w:p w14:paraId="4DDABF60" w14:textId="77777777" w:rsidR="005F0859" w:rsidRDefault="0033061B">
            <w:pPr>
              <w:spacing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p w14:paraId="5BECA0B0" w14:textId="77777777" w:rsidR="005F0859" w:rsidRDefault="0033061B">
            <w:pPr>
              <w:spacing w:line="252" w:lineRule="auto"/>
              <w:jc w:val="center"/>
              <w:rPr>
                <w:rFonts w:ascii="Times New Roman" w:eastAsia="Times New Roman" w:hAnsi="Times New Roman" w:cs="Times New Roman"/>
              </w:rPr>
            </w:pPr>
            <w:r>
              <w:rPr>
                <w:rFonts w:ascii="Times New Roman" w:eastAsia="Times New Roman" w:hAnsi="Times New Roman" w:cs="Times New Roman"/>
                <w:i/>
                <w:iCs/>
                <w:sz w:val="18"/>
                <w:szCs w:val="18"/>
              </w:rPr>
              <w:t xml:space="preserve">(посада керівника наукової установи / </w:t>
            </w:r>
            <w:r>
              <w:rPr>
                <w:rFonts w:ascii="Times New Roman" w:eastAsia="Times New Roman" w:hAnsi="Times New Roman" w:cs="Times New Roman"/>
                <w:i/>
                <w:iCs/>
                <w:sz w:val="18"/>
                <w:szCs w:val="18"/>
              </w:rPr>
              <w:br/>
              <w:t>закладу вищої освіти)</w:t>
            </w:r>
          </w:p>
        </w:tc>
        <w:tc>
          <w:tcPr>
            <w:tcW w:w="2240" w:type="dxa"/>
          </w:tcPr>
          <w:p w14:paraId="1FDD5F79" w14:textId="77777777" w:rsidR="005F0859" w:rsidRDefault="0033061B">
            <w:pPr>
              <w:spacing w:line="252" w:lineRule="auto"/>
              <w:jc w:val="center"/>
              <w:rPr>
                <w:rFonts w:ascii="Times New Roman" w:eastAsia="Times New Roman" w:hAnsi="Times New Roman" w:cs="Times New Roman"/>
                <w:b/>
                <w:bCs/>
                <w:sz w:val="18"/>
                <w:szCs w:val="18"/>
              </w:rPr>
            </w:pPr>
            <w:r>
              <w:rPr>
                <w:rFonts w:ascii="Times New Roman" w:eastAsia="Times New Roman" w:hAnsi="Times New Roman" w:cs="Times New Roman"/>
                <w:i/>
                <w:iCs/>
                <w:sz w:val="24"/>
                <w:szCs w:val="24"/>
              </w:rPr>
              <w:t>______________</w:t>
            </w:r>
            <w:r>
              <w:rPr>
                <w:rFonts w:ascii="Times New Roman" w:eastAsia="Times New Roman" w:hAnsi="Times New Roman" w:cs="Times New Roman"/>
                <w:i/>
                <w:iCs/>
                <w:sz w:val="18"/>
                <w:szCs w:val="18"/>
              </w:rPr>
              <w:br/>
              <w:t>(підпис)</w:t>
            </w:r>
          </w:p>
          <w:p w14:paraId="0AA46F24" w14:textId="77777777" w:rsidR="005F0859" w:rsidRDefault="005F0859">
            <w:pPr>
              <w:spacing w:line="252" w:lineRule="auto"/>
              <w:jc w:val="both"/>
              <w:rPr>
                <w:rFonts w:ascii="Times New Roman" w:eastAsia="Times New Roman" w:hAnsi="Times New Roman" w:cs="Times New Roman"/>
              </w:rPr>
            </w:pPr>
          </w:p>
        </w:tc>
        <w:tc>
          <w:tcPr>
            <w:tcW w:w="3159" w:type="dxa"/>
          </w:tcPr>
          <w:p w14:paraId="614864CF" w14:textId="77777777" w:rsidR="005F0859" w:rsidRDefault="0033061B">
            <w:pPr>
              <w:spacing w:line="252" w:lineRule="auto"/>
              <w:ind w:right="39"/>
              <w:jc w:val="center"/>
              <w:rPr>
                <w:rFonts w:ascii="Times New Roman" w:eastAsia="Times New Roman" w:hAnsi="Times New Roman" w:cs="Times New Roman"/>
                <w:b/>
                <w:bCs/>
              </w:rPr>
            </w:pPr>
            <w:r>
              <w:rPr>
                <w:rFonts w:ascii="Times New Roman" w:eastAsia="Times New Roman" w:hAnsi="Times New Roman" w:cs="Times New Roman"/>
                <w:sz w:val="24"/>
                <w:szCs w:val="24"/>
              </w:rPr>
              <w:t>________________________</w:t>
            </w:r>
            <w:r>
              <w:rPr>
                <w:rFonts w:ascii="Times New Roman" w:eastAsia="Times New Roman" w:hAnsi="Times New Roman" w:cs="Times New Roman"/>
                <w:b/>
                <w:bCs/>
              </w:rPr>
              <w:br/>
            </w:r>
            <w:r>
              <w:rPr>
                <w:rFonts w:ascii="Times New Roman" w:eastAsia="Times New Roman" w:hAnsi="Times New Roman" w:cs="Times New Roman"/>
                <w:i/>
                <w:iCs/>
                <w:sz w:val="18"/>
                <w:szCs w:val="18"/>
              </w:rPr>
              <w:t>(Власне ім'я та ПРІЗВИЩЕ)</w:t>
            </w:r>
          </w:p>
          <w:p w14:paraId="315043E6" w14:textId="77777777" w:rsidR="005F0859" w:rsidRDefault="005F0859">
            <w:pPr>
              <w:spacing w:line="252" w:lineRule="auto"/>
              <w:jc w:val="both"/>
              <w:rPr>
                <w:rFonts w:ascii="Times New Roman" w:eastAsia="Times New Roman" w:hAnsi="Times New Roman" w:cs="Times New Roman"/>
              </w:rPr>
            </w:pPr>
          </w:p>
        </w:tc>
      </w:tr>
    </w:tbl>
    <w:p w14:paraId="75D4131F" w14:textId="77777777" w:rsidR="005F0859" w:rsidRPr="002D752F" w:rsidRDefault="005F0859">
      <w:pPr>
        <w:spacing w:after="0" w:line="252" w:lineRule="auto"/>
        <w:jc w:val="center"/>
        <w:rPr>
          <w:rFonts w:ascii="Times New Roman" w:eastAsia="Times New Roman" w:hAnsi="Times New Roman" w:cs="Times New Roman"/>
          <w:sz w:val="24"/>
          <w:szCs w:val="24"/>
        </w:rPr>
      </w:pPr>
    </w:p>
    <w:p w14:paraId="63EE8891" w14:textId="77777777" w:rsidR="005F0859" w:rsidRPr="002D752F" w:rsidRDefault="0033061B">
      <w:pPr>
        <w:spacing w:after="0" w:line="252" w:lineRule="auto"/>
        <w:jc w:val="center"/>
        <w:rPr>
          <w:rFonts w:ascii="Times New Roman" w:eastAsia="Times New Roman" w:hAnsi="Times New Roman" w:cs="Times New Roman"/>
          <w:sz w:val="24"/>
          <w:szCs w:val="24"/>
        </w:rPr>
        <w:sectPr w:rsidR="005F0859" w:rsidRPr="002D752F">
          <w:pgSz w:w="11906" w:h="16838"/>
          <w:pgMar w:top="851" w:right="680" w:bottom="851" w:left="1531" w:header="709" w:footer="709" w:gutter="0"/>
          <w:pgNumType w:start="1"/>
          <w:cols w:space="720"/>
          <w:titlePg/>
        </w:sectPr>
      </w:pPr>
      <w:r w:rsidRPr="002D752F">
        <w:rPr>
          <w:rFonts w:ascii="Times New Roman" w:eastAsia="Times New Roman" w:hAnsi="Times New Roman" w:cs="Times New Roman"/>
          <w:sz w:val="24"/>
          <w:szCs w:val="24"/>
        </w:rPr>
        <w:t>_______________</w:t>
      </w:r>
    </w:p>
    <w:p w14:paraId="50FA09B4" w14:textId="77777777" w:rsidR="005F0859" w:rsidRDefault="0033061B">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3 </w:t>
      </w:r>
      <w:r>
        <w:rPr>
          <w:rFonts w:ascii="Times New Roman" w:eastAsia="Times New Roman" w:hAnsi="Times New Roman" w:cs="Times New Roman"/>
          <w:sz w:val="24"/>
          <w:szCs w:val="24"/>
        </w:rPr>
        <w:br/>
        <w:t>до Методики оцінювання ефективності наукової (науково-технічної) діяльності наукових установ та закладів вищої освіти (вищих військових навчальних закладів, закладів вищої освіти із специфічними умовами навчання) в частині провадження такими закладами наукової (науково-технічної) діяльності за науковим напрямом “Безпековий” під час проведення державної атестації</w:t>
      </w:r>
      <w:r>
        <w:rPr>
          <w:rFonts w:ascii="Times New Roman" w:eastAsia="Times New Roman" w:hAnsi="Times New Roman" w:cs="Times New Roman"/>
          <w:sz w:val="24"/>
          <w:szCs w:val="24"/>
        </w:rPr>
        <w:br/>
        <w:t>(</w:t>
      </w:r>
      <w:r>
        <w:rPr>
          <w:rFonts w:ascii="Times New Roman" w:eastAsia="Times New Roman" w:hAnsi="Times New Roman" w:cs="Times New Roman"/>
          <w:color w:val="000000"/>
          <w:sz w:val="24"/>
          <w:szCs w:val="24"/>
        </w:rPr>
        <w:t>пункт 4 розділу I</w:t>
      </w:r>
      <w:r>
        <w:rPr>
          <w:rFonts w:ascii="Times New Roman" w:eastAsia="Times New Roman" w:hAnsi="Times New Roman" w:cs="Times New Roman"/>
          <w:sz w:val="24"/>
          <w:szCs w:val="24"/>
        </w:rPr>
        <w:t>)</w:t>
      </w:r>
    </w:p>
    <w:p w14:paraId="23530EDE" w14:textId="77777777" w:rsidR="005F0859" w:rsidRDefault="005F0859">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446E1145" w14:textId="77777777" w:rsidR="005F0859" w:rsidRDefault="005F0859">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4D996DDD" w14:textId="77777777" w:rsidR="005F0859" w:rsidRDefault="0033061B">
      <w:pPr>
        <w:shd w:val="clear" w:color="auto" w:fill="FFFFFF"/>
        <w:spacing w:after="0" w:line="252" w:lineRule="auto"/>
        <w:ind w:left="460" w:right="460"/>
        <w:jc w:val="center"/>
        <w:rPr>
          <w:rFonts w:ascii="Times New Roman" w:eastAsia="Times New Roman" w:hAnsi="Times New Roman" w:cs="Times New Roman"/>
          <w:b/>
          <w:bCs/>
          <w:sz w:val="24"/>
          <w:szCs w:val="24"/>
        </w:rPr>
      </w:pPr>
      <w:bookmarkStart w:id="0" w:name="_Hlk227939752"/>
      <w:r>
        <w:rPr>
          <w:rFonts w:ascii="Times New Roman" w:eastAsia="Times New Roman" w:hAnsi="Times New Roman" w:cs="Times New Roman"/>
          <w:b/>
          <w:bCs/>
          <w:sz w:val="24"/>
          <w:szCs w:val="24"/>
        </w:rPr>
        <w:t>Перелік</w:t>
      </w:r>
      <w:r>
        <w:rPr>
          <w:rFonts w:ascii="Times New Roman" w:eastAsia="Times New Roman" w:hAnsi="Times New Roman" w:cs="Times New Roman"/>
          <w:b/>
          <w:bCs/>
          <w:sz w:val="24"/>
          <w:szCs w:val="24"/>
        </w:rPr>
        <w:br/>
        <w:t>показників, за якими здійснюється оцінка результативності наукової (науково-технічної) діяльності наукових установ та закладів вищої освіти (вищих військових навчальних закладів, закладів вищої освіти із специфічними умовами навчання)</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b/>
          <w:bCs/>
          <w:sz w:val="24"/>
          <w:szCs w:val="24"/>
        </w:rPr>
        <w:t>за науковим напрямом "Безпековий" та потенціалу розвитку цього наукового напряму</w:t>
      </w:r>
    </w:p>
    <w:p w14:paraId="1218A369" w14:textId="77777777" w:rsidR="005F0859" w:rsidRDefault="005F0859">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5641AABE" w14:textId="13271CDA" w:rsidR="005F0859" w:rsidRDefault="0033061B">
      <w:pPr>
        <w:spacing w:after="0" w:line="252" w:lineRule="auto"/>
        <w:jc w:val="center"/>
        <w:rPr>
          <w:rFonts w:ascii="Times New Roman" w:eastAsia="Times New Roman" w:hAnsi="Times New Roman" w:cs="Times New Roman"/>
          <w:i/>
          <w:iCs/>
        </w:rPr>
      </w:pPr>
      <w:r>
        <w:rPr>
          <w:rFonts w:ascii="Times New Roman" w:eastAsia="Times New Roman" w:hAnsi="Times New Roman" w:cs="Times New Roman"/>
          <w:sz w:val="24"/>
          <w:szCs w:val="24"/>
        </w:rPr>
        <w:t>______________________________________________________________________________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i/>
          <w:iCs/>
          <w:sz w:val="18"/>
          <w:szCs w:val="18"/>
        </w:rPr>
        <w:t>(повне найменування наукової установи /</w:t>
      </w:r>
      <w:r w:rsidR="002D752F">
        <w:rPr>
          <w:rFonts w:ascii="Times New Roman" w:eastAsia="Times New Roman" w:hAnsi="Times New Roman" w:cs="Times New Roman"/>
          <w:i/>
          <w:iCs/>
          <w:sz w:val="18"/>
          <w:szCs w:val="18"/>
          <w:lang w:val="uk-UA"/>
        </w:rPr>
        <w:t xml:space="preserve"> </w:t>
      </w:r>
      <w:r w:rsidR="002D752F" w:rsidRPr="002D752F">
        <w:rPr>
          <w:rFonts w:ascii="Times New Roman" w:eastAsia="Times New Roman" w:hAnsi="Times New Roman" w:cs="Times New Roman"/>
          <w:i/>
          <w:iCs/>
          <w:sz w:val="18"/>
          <w:szCs w:val="18"/>
          <w:lang w:val="uk-UA"/>
        </w:rPr>
        <w:t>закладу вищої освіти (вищого військового навчального закладу, закладу вищої освіти із специфічними умовами навчання)</w:t>
      </w:r>
      <w:r w:rsidR="006B4BB0" w:rsidRPr="006B4BB0">
        <w:rPr>
          <w:rFonts w:ascii="Times New Roman" w:eastAsia="Times New Roman" w:hAnsi="Times New Roman" w:cs="Times New Roman"/>
          <w:i/>
          <w:iCs/>
          <w:sz w:val="18"/>
          <w:szCs w:val="18"/>
          <w:vertAlign w:val="superscript"/>
          <w:lang w:val="uk-UA"/>
        </w:rPr>
        <w:sym w:font="Symbol" w:char="F0A8"/>
      </w:r>
      <w:r>
        <w:rPr>
          <w:rFonts w:ascii="Times New Roman" w:eastAsia="Times New Roman" w:hAnsi="Times New Roman" w:cs="Times New Roman"/>
          <w:i/>
          <w:iCs/>
        </w:rPr>
        <w:br/>
      </w:r>
    </w:p>
    <w:p w14:paraId="30400C52" w14:textId="77777777" w:rsidR="005F0859" w:rsidRDefault="0033061B">
      <w:pPr>
        <w:spacing w:after="0" w:line="252"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за період з 20___ по 20___ роки</w:t>
      </w:r>
      <w:r>
        <w:rPr>
          <w:rFonts w:ascii="Times New Roman" w:eastAsia="Times New Roman" w:hAnsi="Times New Roman" w:cs="Times New Roman"/>
          <w:sz w:val="24"/>
          <w:szCs w:val="24"/>
        </w:rPr>
        <w:br/>
      </w:r>
      <w:r>
        <w:rPr>
          <w:rFonts w:ascii="Times New Roman" w:eastAsia="Times New Roman" w:hAnsi="Times New Roman" w:cs="Times New Roman"/>
          <w:sz w:val="20"/>
          <w:szCs w:val="20"/>
        </w:rPr>
        <w:t>(період – __  років)</w:t>
      </w:r>
    </w:p>
    <w:p w14:paraId="242582B4" w14:textId="77777777" w:rsidR="005F0859" w:rsidRDefault="005F0859">
      <w:pPr>
        <w:spacing w:after="0" w:line="252" w:lineRule="auto"/>
        <w:jc w:val="center"/>
        <w:rPr>
          <w:rFonts w:ascii="Times New Roman" w:eastAsia="Times New Roman" w:hAnsi="Times New Roman" w:cs="Times New Roman"/>
          <w:sz w:val="24"/>
          <w:szCs w:val="24"/>
        </w:rPr>
      </w:pPr>
    </w:p>
    <w:tbl>
      <w:tblPr>
        <w:tblStyle w:val="a8"/>
        <w:tblW w:w="9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4"/>
        <w:gridCol w:w="4679"/>
        <w:gridCol w:w="806"/>
        <w:gridCol w:w="17"/>
        <w:gridCol w:w="833"/>
        <w:gridCol w:w="17"/>
        <w:gridCol w:w="834"/>
        <w:gridCol w:w="17"/>
        <w:gridCol w:w="833"/>
        <w:gridCol w:w="17"/>
        <w:gridCol w:w="834"/>
        <w:gridCol w:w="17"/>
        <w:gridCol w:w="36"/>
      </w:tblGrid>
      <w:tr w:rsidR="005F0859" w14:paraId="1B8A5A10" w14:textId="77777777">
        <w:trPr>
          <w:trHeight w:val="285"/>
        </w:trPr>
        <w:tc>
          <w:tcPr>
            <w:tcW w:w="5523" w:type="dxa"/>
            <w:gridSpan w:val="2"/>
            <w:vMerge w:val="restart"/>
            <w:tcMar>
              <w:top w:w="0" w:type="dxa"/>
              <w:left w:w="100" w:type="dxa"/>
              <w:bottom w:w="0" w:type="dxa"/>
              <w:right w:w="100" w:type="dxa"/>
            </w:tcMar>
          </w:tcPr>
          <w:p w14:paraId="4E13EFDB" w14:textId="77777777" w:rsidR="005F0859" w:rsidRDefault="0033061B">
            <w:pPr>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Показники оцінки кадрового потенціалу</w:t>
            </w:r>
          </w:p>
        </w:tc>
        <w:tc>
          <w:tcPr>
            <w:tcW w:w="4261" w:type="dxa"/>
            <w:gridSpan w:val="11"/>
            <w:tcMar>
              <w:top w:w="0" w:type="dxa"/>
              <w:left w:w="100" w:type="dxa"/>
              <w:bottom w:w="0" w:type="dxa"/>
              <w:right w:w="100" w:type="dxa"/>
            </w:tcMar>
          </w:tcPr>
          <w:p w14:paraId="6DE594CC" w14:textId="77777777" w:rsidR="005F0859" w:rsidRDefault="0033061B">
            <w:pPr>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Роки</w:t>
            </w:r>
            <w:r>
              <w:rPr>
                <w:rFonts w:ascii="Times New Roman" w:eastAsia="Times New Roman" w:hAnsi="Times New Roman" w:cs="Times New Roman"/>
                <w:b/>
                <w:bCs/>
                <w:sz w:val="24"/>
                <w:szCs w:val="24"/>
                <w:vertAlign w:val="superscript"/>
              </w:rPr>
              <w:t>[1]*</w:t>
            </w:r>
          </w:p>
        </w:tc>
      </w:tr>
      <w:tr w:rsidR="005F0859" w14:paraId="69107847" w14:textId="77777777">
        <w:trPr>
          <w:gridAfter w:val="2"/>
          <w:wAfter w:w="53" w:type="dxa"/>
          <w:trHeight w:val="285"/>
        </w:trPr>
        <w:tc>
          <w:tcPr>
            <w:tcW w:w="5523" w:type="dxa"/>
            <w:gridSpan w:val="2"/>
            <w:vMerge/>
            <w:tcMar>
              <w:top w:w="0" w:type="dxa"/>
              <w:left w:w="100" w:type="dxa"/>
              <w:bottom w:w="0" w:type="dxa"/>
              <w:right w:w="100" w:type="dxa"/>
            </w:tcMar>
          </w:tcPr>
          <w:p w14:paraId="25ADC658"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b/>
                <w:bCs/>
                <w:sz w:val="24"/>
                <w:szCs w:val="24"/>
              </w:rPr>
            </w:pPr>
          </w:p>
        </w:tc>
        <w:tc>
          <w:tcPr>
            <w:tcW w:w="806" w:type="dxa"/>
            <w:tcMar>
              <w:top w:w="0" w:type="dxa"/>
              <w:left w:w="100" w:type="dxa"/>
              <w:bottom w:w="0" w:type="dxa"/>
              <w:right w:w="100" w:type="dxa"/>
            </w:tcMar>
          </w:tcPr>
          <w:p w14:paraId="169EF018"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c>
          <w:tcPr>
            <w:tcW w:w="850" w:type="dxa"/>
            <w:gridSpan w:val="2"/>
            <w:tcMar>
              <w:top w:w="0" w:type="dxa"/>
              <w:left w:w="100" w:type="dxa"/>
              <w:bottom w:w="0" w:type="dxa"/>
              <w:right w:w="100" w:type="dxa"/>
            </w:tcMar>
          </w:tcPr>
          <w:p w14:paraId="6A6D7F30"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c>
          <w:tcPr>
            <w:tcW w:w="851" w:type="dxa"/>
            <w:gridSpan w:val="2"/>
            <w:tcMar>
              <w:top w:w="0" w:type="dxa"/>
              <w:left w:w="100" w:type="dxa"/>
              <w:bottom w:w="0" w:type="dxa"/>
              <w:right w:w="100" w:type="dxa"/>
            </w:tcMar>
          </w:tcPr>
          <w:p w14:paraId="05B556AB"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c>
          <w:tcPr>
            <w:tcW w:w="850" w:type="dxa"/>
            <w:gridSpan w:val="2"/>
            <w:tcMar>
              <w:top w:w="0" w:type="dxa"/>
              <w:left w:w="100" w:type="dxa"/>
              <w:bottom w:w="0" w:type="dxa"/>
              <w:right w:w="100" w:type="dxa"/>
            </w:tcMar>
          </w:tcPr>
          <w:p w14:paraId="18CA85C3"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c>
          <w:tcPr>
            <w:tcW w:w="851" w:type="dxa"/>
            <w:gridSpan w:val="2"/>
            <w:tcMar>
              <w:top w:w="0" w:type="dxa"/>
              <w:left w:w="100" w:type="dxa"/>
              <w:bottom w:w="0" w:type="dxa"/>
              <w:right w:w="100" w:type="dxa"/>
            </w:tcMar>
          </w:tcPr>
          <w:p w14:paraId="2C7A40B0"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r>
      <w:tr w:rsidR="005F0859" w14:paraId="70144E9E" w14:textId="77777777">
        <w:trPr>
          <w:gridAfter w:val="1"/>
          <w:wAfter w:w="36" w:type="dxa"/>
          <w:trHeight w:val="285"/>
        </w:trPr>
        <w:tc>
          <w:tcPr>
            <w:tcW w:w="844" w:type="dxa"/>
            <w:tcMar>
              <w:top w:w="0" w:type="dxa"/>
              <w:left w:w="100" w:type="dxa"/>
              <w:bottom w:w="0" w:type="dxa"/>
              <w:right w:w="100" w:type="dxa"/>
            </w:tcMar>
          </w:tcPr>
          <w:p w14:paraId="37E31B8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79" w:type="dxa"/>
            <w:tcMar>
              <w:top w:w="0" w:type="dxa"/>
              <w:left w:w="100" w:type="dxa"/>
              <w:bottom w:w="0" w:type="dxa"/>
              <w:right w:w="100" w:type="dxa"/>
            </w:tcMar>
          </w:tcPr>
          <w:p w14:paraId="1EA4CF4F"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3" w:type="dxa"/>
            <w:gridSpan w:val="2"/>
            <w:tcMar>
              <w:top w:w="0" w:type="dxa"/>
              <w:left w:w="100" w:type="dxa"/>
              <w:bottom w:w="0" w:type="dxa"/>
              <w:right w:w="100" w:type="dxa"/>
            </w:tcMar>
          </w:tcPr>
          <w:p w14:paraId="33B1D06F"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0" w:type="dxa"/>
            <w:gridSpan w:val="2"/>
            <w:tcMar>
              <w:top w:w="0" w:type="dxa"/>
              <w:left w:w="100" w:type="dxa"/>
              <w:bottom w:w="0" w:type="dxa"/>
              <w:right w:w="100" w:type="dxa"/>
            </w:tcMar>
          </w:tcPr>
          <w:p w14:paraId="4795F7C8"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1" w:type="dxa"/>
            <w:gridSpan w:val="2"/>
            <w:tcMar>
              <w:top w:w="0" w:type="dxa"/>
              <w:left w:w="100" w:type="dxa"/>
              <w:bottom w:w="0" w:type="dxa"/>
              <w:right w:w="100" w:type="dxa"/>
            </w:tcMar>
          </w:tcPr>
          <w:p w14:paraId="5F4F9C1B"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0" w:type="dxa"/>
            <w:gridSpan w:val="2"/>
            <w:tcMar>
              <w:top w:w="0" w:type="dxa"/>
              <w:left w:w="100" w:type="dxa"/>
              <w:bottom w:w="0" w:type="dxa"/>
              <w:right w:w="100" w:type="dxa"/>
            </w:tcMar>
          </w:tcPr>
          <w:p w14:paraId="0C249998"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gridSpan w:val="2"/>
            <w:tcMar>
              <w:top w:w="0" w:type="dxa"/>
              <w:left w:w="100" w:type="dxa"/>
              <w:bottom w:w="0" w:type="dxa"/>
              <w:right w:w="100" w:type="dxa"/>
            </w:tcMar>
          </w:tcPr>
          <w:p w14:paraId="73251144"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5F0859" w14:paraId="33DAE1A7" w14:textId="77777777" w:rsidTr="00EB1500">
        <w:trPr>
          <w:gridAfter w:val="1"/>
          <w:wAfter w:w="36" w:type="dxa"/>
          <w:trHeight w:val="566"/>
        </w:trPr>
        <w:tc>
          <w:tcPr>
            <w:tcW w:w="844" w:type="dxa"/>
            <w:tcMar>
              <w:top w:w="0" w:type="dxa"/>
              <w:left w:w="100" w:type="dxa"/>
              <w:bottom w:w="0" w:type="dxa"/>
              <w:right w:w="100" w:type="dxa"/>
            </w:tcMar>
          </w:tcPr>
          <w:p w14:paraId="5618F969" w14:textId="77777777" w:rsidR="005F0859" w:rsidRDefault="0033061B">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1</w:t>
            </w:r>
          </w:p>
        </w:tc>
        <w:tc>
          <w:tcPr>
            <w:tcW w:w="4679" w:type="dxa"/>
            <w:tcMar>
              <w:top w:w="0" w:type="dxa"/>
              <w:left w:w="100" w:type="dxa"/>
              <w:bottom w:w="0" w:type="dxa"/>
              <w:right w:w="100" w:type="dxa"/>
            </w:tcMar>
          </w:tcPr>
          <w:p w14:paraId="17250E49" w14:textId="1F62371D"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Чисельність усіх працівників </w:t>
            </w:r>
            <w:bookmarkStart w:id="1" w:name="_Hlk227838285"/>
            <w:r w:rsidR="00EB1500" w:rsidRPr="00EB1500">
              <w:rPr>
                <w:rFonts w:ascii="Times New Roman" w:eastAsia="Times New Roman" w:hAnsi="Times New Roman" w:cs="Times New Roman"/>
                <w:i/>
                <w:iCs/>
                <w:sz w:val="24"/>
                <w:szCs w:val="24"/>
              </w:rPr>
              <w:t>НУ / ВВНЗ / ЗВО</w:t>
            </w:r>
            <w:r w:rsidR="00EB1500" w:rsidRPr="00EB1500">
              <w:rPr>
                <w:rFonts w:ascii="Times New Roman" w:eastAsia="Times New Roman" w:hAnsi="Times New Roman" w:cs="Times New Roman"/>
                <w:sz w:val="24"/>
                <w:szCs w:val="24"/>
              </w:rPr>
              <w:t xml:space="preserve"> </w:t>
            </w:r>
            <w:bookmarkEnd w:id="1"/>
            <w:r>
              <w:rPr>
                <w:rFonts w:ascii="Times New Roman" w:eastAsia="Times New Roman" w:hAnsi="Times New Roman" w:cs="Times New Roman"/>
                <w:sz w:val="24"/>
                <w:szCs w:val="24"/>
              </w:rPr>
              <w:t>за основним місцем роботи, осіб</w:t>
            </w:r>
          </w:p>
        </w:tc>
        <w:tc>
          <w:tcPr>
            <w:tcW w:w="823" w:type="dxa"/>
            <w:gridSpan w:val="2"/>
            <w:tcMar>
              <w:top w:w="0" w:type="dxa"/>
              <w:left w:w="100" w:type="dxa"/>
              <w:bottom w:w="0" w:type="dxa"/>
              <w:right w:w="100" w:type="dxa"/>
            </w:tcMar>
          </w:tcPr>
          <w:p w14:paraId="03A1B188"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6D246BEC"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294D1B72"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0E22AEAC"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6393B02F"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06599889" w14:textId="77777777">
        <w:trPr>
          <w:gridAfter w:val="1"/>
          <w:wAfter w:w="36" w:type="dxa"/>
          <w:trHeight w:val="570"/>
        </w:trPr>
        <w:tc>
          <w:tcPr>
            <w:tcW w:w="844" w:type="dxa"/>
            <w:tcMar>
              <w:top w:w="0" w:type="dxa"/>
              <w:left w:w="100" w:type="dxa"/>
              <w:bottom w:w="0" w:type="dxa"/>
              <w:right w:w="100" w:type="dxa"/>
            </w:tcMar>
          </w:tcPr>
          <w:p w14:paraId="6F0F90B1" w14:textId="77777777" w:rsidR="005F0859" w:rsidRDefault="0033061B">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2</w:t>
            </w:r>
          </w:p>
        </w:tc>
        <w:tc>
          <w:tcPr>
            <w:tcW w:w="4679" w:type="dxa"/>
            <w:tcMar>
              <w:top w:w="0" w:type="dxa"/>
              <w:left w:w="100" w:type="dxa"/>
              <w:bottom w:w="0" w:type="dxa"/>
              <w:right w:w="100" w:type="dxa"/>
            </w:tcMar>
          </w:tcPr>
          <w:p w14:paraId="432ECC03"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штатних одиниць наукових працівників (далі – НП) відповідно до штатного розпису, одиниць</w:t>
            </w:r>
          </w:p>
        </w:tc>
        <w:tc>
          <w:tcPr>
            <w:tcW w:w="823" w:type="dxa"/>
            <w:gridSpan w:val="2"/>
            <w:tcMar>
              <w:top w:w="0" w:type="dxa"/>
              <w:left w:w="100" w:type="dxa"/>
              <w:bottom w:w="0" w:type="dxa"/>
              <w:right w:w="100" w:type="dxa"/>
            </w:tcMar>
          </w:tcPr>
          <w:p w14:paraId="755576B6"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6AB82C56"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3689C1C6"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5DDB9D4C"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4D2E5AAE"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282E828F" w14:textId="77777777">
        <w:trPr>
          <w:gridAfter w:val="1"/>
          <w:wAfter w:w="36" w:type="dxa"/>
          <w:trHeight w:val="570"/>
        </w:trPr>
        <w:tc>
          <w:tcPr>
            <w:tcW w:w="844" w:type="dxa"/>
            <w:tcMar>
              <w:top w:w="0" w:type="dxa"/>
              <w:left w:w="100" w:type="dxa"/>
              <w:bottom w:w="0" w:type="dxa"/>
              <w:right w:w="100" w:type="dxa"/>
            </w:tcMar>
          </w:tcPr>
          <w:p w14:paraId="363D72A6" w14:textId="77777777" w:rsidR="005F0859" w:rsidRDefault="0033061B">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3</w:t>
            </w:r>
          </w:p>
        </w:tc>
        <w:tc>
          <w:tcPr>
            <w:tcW w:w="4679" w:type="dxa"/>
            <w:tcMar>
              <w:top w:w="0" w:type="dxa"/>
              <w:left w:w="100" w:type="dxa"/>
              <w:bottom w:w="0" w:type="dxa"/>
              <w:right w:w="100" w:type="dxa"/>
            </w:tcMar>
          </w:tcPr>
          <w:p w14:paraId="6E640A97"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НП за основним місцем роботи, осіб</w:t>
            </w:r>
          </w:p>
        </w:tc>
        <w:tc>
          <w:tcPr>
            <w:tcW w:w="823" w:type="dxa"/>
            <w:gridSpan w:val="2"/>
            <w:tcMar>
              <w:top w:w="0" w:type="dxa"/>
              <w:left w:w="100" w:type="dxa"/>
              <w:bottom w:w="0" w:type="dxa"/>
              <w:right w:w="100" w:type="dxa"/>
            </w:tcMar>
          </w:tcPr>
          <w:p w14:paraId="0EF73D37"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3DF43249"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5C39E30C"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33C83CF8"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23D7C85E"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44996110" w14:textId="77777777">
        <w:trPr>
          <w:gridAfter w:val="1"/>
          <w:wAfter w:w="36" w:type="dxa"/>
          <w:trHeight w:val="570"/>
        </w:trPr>
        <w:tc>
          <w:tcPr>
            <w:tcW w:w="844" w:type="dxa"/>
            <w:tcMar>
              <w:top w:w="0" w:type="dxa"/>
              <w:left w:w="100" w:type="dxa"/>
              <w:bottom w:w="0" w:type="dxa"/>
              <w:right w:w="100" w:type="dxa"/>
            </w:tcMar>
          </w:tcPr>
          <w:p w14:paraId="1B537B92" w14:textId="77777777" w:rsidR="005F0859" w:rsidRDefault="0033061B">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4</w:t>
            </w:r>
          </w:p>
        </w:tc>
        <w:tc>
          <w:tcPr>
            <w:tcW w:w="4679" w:type="dxa"/>
            <w:tcMar>
              <w:top w:w="0" w:type="dxa"/>
              <w:left w:w="100" w:type="dxa"/>
              <w:bottom w:w="0" w:type="dxa"/>
              <w:right w:w="100" w:type="dxa"/>
            </w:tcMar>
          </w:tcPr>
          <w:p w14:paraId="6CB85EC9"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штатних одиниць науково-педагогічних працівників (далі – НПП) відповідно до штатного розпису, одиниць</w:t>
            </w:r>
          </w:p>
        </w:tc>
        <w:tc>
          <w:tcPr>
            <w:tcW w:w="823" w:type="dxa"/>
            <w:gridSpan w:val="2"/>
            <w:tcMar>
              <w:top w:w="0" w:type="dxa"/>
              <w:left w:w="100" w:type="dxa"/>
              <w:bottom w:w="0" w:type="dxa"/>
              <w:right w:w="100" w:type="dxa"/>
            </w:tcMar>
          </w:tcPr>
          <w:p w14:paraId="7819418C"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7BF493D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70D976C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61AF7781"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23887265"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326A191F" w14:textId="77777777">
        <w:trPr>
          <w:gridAfter w:val="1"/>
          <w:wAfter w:w="36" w:type="dxa"/>
          <w:trHeight w:val="570"/>
        </w:trPr>
        <w:tc>
          <w:tcPr>
            <w:tcW w:w="844" w:type="dxa"/>
            <w:tcMar>
              <w:top w:w="0" w:type="dxa"/>
              <w:left w:w="100" w:type="dxa"/>
              <w:bottom w:w="0" w:type="dxa"/>
              <w:right w:w="100" w:type="dxa"/>
            </w:tcMar>
          </w:tcPr>
          <w:p w14:paraId="4B2D6A85" w14:textId="77777777" w:rsidR="005F0859" w:rsidRDefault="0033061B">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5</w:t>
            </w:r>
          </w:p>
        </w:tc>
        <w:tc>
          <w:tcPr>
            <w:tcW w:w="4679" w:type="dxa"/>
            <w:tcMar>
              <w:top w:w="0" w:type="dxa"/>
              <w:left w:w="100" w:type="dxa"/>
              <w:bottom w:w="0" w:type="dxa"/>
              <w:right w:w="100" w:type="dxa"/>
            </w:tcMar>
          </w:tcPr>
          <w:p w14:paraId="285C43A3"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НПП за основним місцем роботи, осіб</w:t>
            </w:r>
          </w:p>
        </w:tc>
        <w:tc>
          <w:tcPr>
            <w:tcW w:w="823" w:type="dxa"/>
            <w:gridSpan w:val="2"/>
            <w:tcMar>
              <w:top w:w="0" w:type="dxa"/>
              <w:left w:w="100" w:type="dxa"/>
              <w:bottom w:w="0" w:type="dxa"/>
              <w:right w:w="100" w:type="dxa"/>
            </w:tcMar>
          </w:tcPr>
          <w:p w14:paraId="769B9D74"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4AF451CB"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19F2ACE5"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0DDF7FFF"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523E12F5"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762B40EA" w14:textId="77777777">
        <w:trPr>
          <w:gridAfter w:val="1"/>
          <w:wAfter w:w="36" w:type="dxa"/>
          <w:trHeight w:val="570"/>
        </w:trPr>
        <w:tc>
          <w:tcPr>
            <w:tcW w:w="844" w:type="dxa"/>
            <w:tcMar>
              <w:top w:w="0" w:type="dxa"/>
              <w:left w:w="100" w:type="dxa"/>
              <w:bottom w:w="0" w:type="dxa"/>
              <w:right w:w="100" w:type="dxa"/>
            </w:tcMar>
          </w:tcPr>
          <w:p w14:paraId="2B52851E" w14:textId="77777777" w:rsidR="005F0859" w:rsidRDefault="0033061B">
            <w:pPr>
              <w:spacing w:after="0" w:line="252" w:lineRule="auto"/>
              <w:jc w:val="center"/>
              <w:rPr>
                <w:rFonts w:ascii="Times New Roman" w:eastAsia="Times New Roman" w:hAnsi="Times New Roman" w:cs="Times New Roman"/>
                <w:b/>
                <w:bCs/>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6</w:t>
            </w:r>
          </w:p>
        </w:tc>
        <w:tc>
          <w:tcPr>
            <w:tcW w:w="4679" w:type="dxa"/>
            <w:tcMar>
              <w:top w:w="0" w:type="dxa"/>
              <w:left w:w="100" w:type="dxa"/>
              <w:bottom w:w="0" w:type="dxa"/>
              <w:right w:w="100" w:type="dxa"/>
            </w:tcMar>
          </w:tcPr>
          <w:p w14:paraId="17C994FC"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молодих учених з числа НП та НПП за основним місцем роботи, осіб</w:t>
            </w:r>
          </w:p>
        </w:tc>
        <w:tc>
          <w:tcPr>
            <w:tcW w:w="823" w:type="dxa"/>
            <w:gridSpan w:val="2"/>
            <w:tcMar>
              <w:top w:w="0" w:type="dxa"/>
              <w:left w:w="100" w:type="dxa"/>
              <w:bottom w:w="0" w:type="dxa"/>
              <w:right w:w="100" w:type="dxa"/>
            </w:tcMar>
          </w:tcPr>
          <w:p w14:paraId="2B654D28"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684DC78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0AED6C21"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5159E3C9"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00847FE6"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085B1BB0" w14:textId="77777777">
        <w:trPr>
          <w:gridAfter w:val="1"/>
          <w:wAfter w:w="36" w:type="dxa"/>
          <w:trHeight w:val="570"/>
        </w:trPr>
        <w:tc>
          <w:tcPr>
            <w:tcW w:w="844" w:type="dxa"/>
            <w:tcMar>
              <w:top w:w="0" w:type="dxa"/>
              <w:left w:w="100" w:type="dxa"/>
              <w:bottom w:w="0" w:type="dxa"/>
              <w:right w:w="100" w:type="dxa"/>
            </w:tcMar>
          </w:tcPr>
          <w:p w14:paraId="74665135" w14:textId="77777777" w:rsidR="005F0859" w:rsidRDefault="0033061B">
            <w:pPr>
              <w:spacing w:after="0" w:line="252" w:lineRule="auto"/>
              <w:jc w:val="center"/>
              <w:rPr>
                <w:rFonts w:ascii="Times New Roman" w:eastAsia="Times New Roman" w:hAnsi="Times New Roman" w:cs="Times New Roman"/>
                <w:b/>
                <w:bCs/>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b/>
                <w:bCs/>
                <w:sz w:val="24"/>
                <w:szCs w:val="24"/>
                <w:vertAlign w:val="subscript"/>
              </w:rPr>
              <w:t>7</w:t>
            </w:r>
          </w:p>
        </w:tc>
        <w:tc>
          <w:tcPr>
            <w:tcW w:w="4679" w:type="dxa"/>
            <w:tcMar>
              <w:top w:w="0" w:type="dxa"/>
              <w:left w:w="100" w:type="dxa"/>
              <w:bottom w:w="0" w:type="dxa"/>
              <w:right w:w="100" w:type="dxa"/>
            </w:tcMar>
          </w:tcPr>
          <w:p w14:paraId="144661E8"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аспірантів (ад’юнктів) денної форми навчання, осіб</w:t>
            </w:r>
          </w:p>
        </w:tc>
        <w:tc>
          <w:tcPr>
            <w:tcW w:w="823" w:type="dxa"/>
            <w:gridSpan w:val="2"/>
            <w:tcMar>
              <w:top w:w="0" w:type="dxa"/>
              <w:left w:w="100" w:type="dxa"/>
              <w:bottom w:w="0" w:type="dxa"/>
              <w:right w:w="100" w:type="dxa"/>
            </w:tcMar>
          </w:tcPr>
          <w:p w14:paraId="6B26BA4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47C5FE94"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11C44F1B"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331B8265"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41663063"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56D83619" w14:textId="77777777">
        <w:trPr>
          <w:gridAfter w:val="1"/>
          <w:wAfter w:w="36" w:type="dxa"/>
          <w:trHeight w:val="390"/>
        </w:trPr>
        <w:tc>
          <w:tcPr>
            <w:tcW w:w="844" w:type="dxa"/>
            <w:tcMar>
              <w:top w:w="0" w:type="dxa"/>
              <w:left w:w="100" w:type="dxa"/>
              <w:bottom w:w="0" w:type="dxa"/>
              <w:right w:w="100" w:type="dxa"/>
            </w:tcMar>
          </w:tcPr>
          <w:p w14:paraId="2A41DA9F" w14:textId="77777777" w:rsidR="005F0859" w:rsidRDefault="0033061B">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8</w:t>
            </w:r>
          </w:p>
        </w:tc>
        <w:tc>
          <w:tcPr>
            <w:tcW w:w="4679" w:type="dxa"/>
            <w:tcMar>
              <w:top w:w="0" w:type="dxa"/>
              <w:left w:w="100" w:type="dxa"/>
              <w:bottom w:w="0" w:type="dxa"/>
              <w:right w:w="100" w:type="dxa"/>
            </w:tcMar>
          </w:tcPr>
          <w:p w14:paraId="3B6CDBA1"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докторантів, осіб</w:t>
            </w:r>
          </w:p>
        </w:tc>
        <w:tc>
          <w:tcPr>
            <w:tcW w:w="823" w:type="dxa"/>
            <w:gridSpan w:val="2"/>
            <w:tcMar>
              <w:top w:w="0" w:type="dxa"/>
              <w:left w:w="100" w:type="dxa"/>
              <w:bottom w:w="0" w:type="dxa"/>
              <w:right w:w="100" w:type="dxa"/>
            </w:tcMar>
          </w:tcPr>
          <w:p w14:paraId="5A328F78"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60B6E295"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631F4EDC"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43213ADE"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6CDC3488"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5F6BAE96" w14:textId="77777777">
        <w:trPr>
          <w:gridAfter w:val="1"/>
          <w:wAfter w:w="36" w:type="dxa"/>
          <w:trHeight w:val="570"/>
        </w:trPr>
        <w:tc>
          <w:tcPr>
            <w:tcW w:w="844" w:type="dxa"/>
            <w:tcMar>
              <w:top w:w="0" w:type="dxa"/>
              <w:left w:w="100" w:type="dxa"/>
              <w:bottom w:w="0" w:type="dxa"/>
              <w:right w:w="100" w:type="dxa"/>
            </w:tcMar>
          </w:tcPr>
          <w:p w14:paraId="3FA03E1D" w14:textId="77777777" w:rsidR="005F0859" w:rsidRDefault="0033061B">
            <w:pPr>
              <w:spacing w:after="0" w:line="252" w:lineRule="auto"/>
              <w:jc w:val="center"/>
              <w:rPr>
                <w:rFonts w:ascii="Times New Roman" w:eastAsia="Times New Roman" w:hAnsi="Times New Roman" w:cs="Times New Roman"/>
                <w:strike/>
                <w:sz w:val="24"/>
                <w:szCs w:val="24"/>
                <w:highlight w:val="green"/>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9</w:t>
            </w:r>
          </w:p>
        </w:tc>
        <w:tc>
          <w:tcPr>
            <w:tcW w:w="4679" w:type="dxa"/>
            <w:tcMar>
              <w:top w:w="0" w:type="dxa"/>
              <w:left w:w="100" w:type="dxa"/>
              <w:bottom w:w="0" w:type="dxa"/>
              <w:right w:w="100" w:type="dxa"/>
            </w:tcMar>
          </w:tcPr>
          <w:p w14:paraId="017BC0FF"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гендерного балансу (кількість жінок з числа НП та НПП за основним місцем роботи), осіб</w:t>
            </w:r>
          </w:p>
        </w:tc>
        <w:tc>
          <w:tcPr>
            <w:tcW w:w="823" w:type="dxa"/>
            <w:gridSpan w:val="2"/>
            <w:tcMar>
              <w:top w:w="0" w:type="dxa"/>
              <w:left w:w="100" w:type="dxa"/>
              <w:bottom w:w="0" w:type="dxa"/>
              <w:right w:w="100" w:type="dxa"/>
            </w:tcMar>
          </w:tcPr>
          <w:p w14:paraId="03A79DAE"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5058C1A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780AE849"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gridSpan w:val="2"/>
            <w:tcMar>
              <w:top w:w="0" w:type="dxa"/>
              <w:left w:w="100" w:type="dxa"/>
              <w:bottom w:w="0" w:type="dxa"/>
              <w:right w:w="100" w:type="dxa"/>
            </w:tcMar>
          </w:tcPr>
          <w:p w14:paraId="557E42B0"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gridSpan w:val="2"/>
            <w:tcMar>
              <w:top w:w="0" w:type="dxa"/>
              <w:left w:w="100" w:type="dxa"/>
              <w:bottom w:w="0" w:type="dxa"/>
              <w:right w:w="100" w:type="dxa"/>
            </w:tcMar>
          </w:tcPr>
          <w:p w14:paraId="67D131A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1158A2E" w14:textId="77777777" w:rsidR="005F0859" w:rsidRDefault="005F0859"/>
    <w:p w14:paraId="7262F0CF" w14:textId="77777777" w:rsidR="005F0859" w:rsidRDefault="0033061B">
      <w:pPr>
        <w:pBdr>
          <w:top w:val="nil"/>
          <w:left w:val="nil"/>
          <w:bottom w:val="nil"/>
          <w:right w:val="nil"/>
          <w:between w:val="nil"/>
        </w:pBdr>
        <w:tabs>
          <w:tab w:val="center" w:pos="4819"/>
          <w:tab w:val="right" w:pos="9639"/>
        </w:tabs>
        <w:spacing w:after="0" w:line="240" w:lineRule="auto"/>
        <w:ind w:firstLine="7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Продовження Додатка </w:t>
      </w:r>
      <w:r>
        <w:rPr>
          <w:rFonts w:ascii="Times New Roman" w:eastAsia="Times New Roman" w:hAnsi="Times New Roman" w:cs="Times New Roman"/>
          <w:sz w:val="24"/>
          <w:szCs w:val="24"/>
        </w:rPr>
        <w:t>3</w:t>
      </w:r>
    </w:p>
    <w:p w14:paraId="58BD16D4" w14:textId="77777777" w:rsidR="005F0859" w:rsidRDefault="005F0859">
      <w:pPr>
        <w:pBdr>
          <w:top w:val="nil"/>
          <w:left w:val="nil"/>
          <w:bottom w:val="nil"/>
          <w:right w:val="nil"/>
          <w:between w:val="nil"/>
        </w:pBdr>
        <w:tabs>
          <w:tab w:val="center" w:pos="4819"/>
          <w:tab w:val="right" w:pos="9639"/>
        </w:tabs>
        <w:spacing w:after="0" w:line="240" w:lineRule="auto"/>
        <w:ind w:firstLine="709"/>
        <w:jc w:val="right"/>
        <w:rPr>
          <w:rFonts w:ascii="Times New Roman" w:eastAsia="Times New Roman" w:hAnsi="Times New Roman" w:cs="Times New Roman"/>
          <w:color w:val="000000"/>
          <w:sz w:val="24"/>
          <w:szCs w:val="24"/>
        </w:rPr>
      </w:pPr>
    </w:p>
    <w:tbl>
      <w:tblPr>
        <w:tblStyle w:val="a9"/>
        <w:tblW w:w="97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4"/>
        <w:gridCol w:w="4679"/>
        <w:gridCol w:w="823"/>
        <w:gridCol w:w="850"/>
        <w:gridCol w:w="851"/>
        <w:gridCol w:w="850"/>
        <w:gridCol w:w="851"/>
      </w:tblGrid>
      <w:tr w:rsidR="005F0859" w14:paraId="62E8B19C" w14:textId="77777777">
        <w:trPr>
          <w:trHeight w:val="409"/>
        </w:trPr>
        <w:tc>
          <w:tcPr>
            <w:tcW w:w="844" w:type="dxa"/>
            <w:tcMar>
              <w:top w:w="0" w:type="dxa"/>
              <w:left w:w="100" w:type="dxa"/>
              <w:bottom w:w="0" w:type="dxa"/>
              <w:right w:w="100" w:type="dxa"/>
            </w:tcMar>
          </w:tcPr>
          <w:p w14:paraId="6921B6ED" w14:textId="77777777" w:rsidR="005F0859" w:rsidRDefault="0033061B">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vertAlign w:val="subscript"/>
              </w:rPr>
              <w:t>10</w:t>
            </w:r>
          </w:p>
        </w:tc>
        <w:tc>
          <w:tcPr>
            <w:tcW w:w="4679" w:type="dxa"/>
            <w:tcMar>
              <w:top w:w="0" w:type="dxa"/>
              <w:left w:w="100" w:type="dxa"/>
              <w:bottom w:w="0" w:type="dxa"/>
              <w:right w:w="100" w:type="dxa"/>
            </w:tcMar>
          </w:tcPr>
          <w:p w14:paraId="4D73A239"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докторів філософії (кандидатів наук) та докторів наук, з числа НП та НПП та докторантів, які працюють за основним місцем роботи, осіб</w:t>
            </w:r>
          </w:p>
        </w:tc>
        <w:tc>
          <w:tcPr>
            <w:tcW w:w="823" w:type="dxa"/>
            <w:tcMar>
              <w:top w:w="0" w:type="dxa"/>
              <w:left w:w="100" w:type="dxa"/>
              <w:bottom w:w="0" w:type="dxa"/>
              <w:right w:w="100" w:type="dxa"/>
            </w:tcMar>
          </w:tcPr>
          <w:p w14:paraId="682355C6"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2E9E6A71"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0E663EE8"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0387F332"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11897F63"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3F293CD" w14:textId="77777777" w:rsidR="005F0859" w:rsidRDefault="005F0859">
      <w:pPr>
        <w:rPr>
          <w:rFonts w:ascii="Times New Roman" w:eastAsia="Times New Roman" w:hAnsi="Times New Roman" w:cs="Times New Roman"/>
          <w:sz w:val="24"/>
          <w:szCs w:val="24"/>
        </w:rPr>
      </w:pPr>
    </w:p>
    <w:tbl>
      <w:tblPr>
        <w:tblStyle w:val="a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4"/>
        <w:gridCol w:w="4679"/>
        <w:gridCol w:w="794"/>
        <w:gridCol w:w="834"/>
        <w:gridCol w:w="845"/>
        <w:gridCol w:w="870"/>
        <w:gridCol w:w="910"/>
      </w:tblGrid>
      <w:tr w:rsidR="005F0859" w14:paraId="25A49A6A" w14:textId="77777777" w:rsidTr="005B49D9">
        <w:tc>
          <w:tcPr>
            <w:tcW w:w="5523" w:type="dxa"/>
            <w:gridSpan w:val="2"/>
            <w:vMerge w:val="restart"/>
            <w:tcMar>
              <w:top w:w="0" w:type="dxa"/>
              <w:left w:w="100" w:type="dxa"/>
              <w:bottom w:w="0" w:type="dxa"/>
              <w:right w:w="100" w:type="dxa"/>
            </w:tcMar>
          </w:tcPr>
          <w:p w14:paraId="5C1CE90D" w14:textId="77777777" w:rsidR="005F0859" w:rsidRDefault="0033061B">
            <w:pPr>
              <w:spacing w:after="0" w:line="252" w:lineRule="auto"/>
              <w:ind w:left="-2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Показники оцінки результативності наукової діяльності</w:t>
            </w:r>
          </w:p>
        </w:tc>
        <w:tc>
          <w:tcPr>
            <w:tcW w:w="4253" w:type="dxa"/>
            <w:gridSpan w:val="5"/>
            <w:tcMar>
              <w:top w:w="0" w:type="dxa"/>
              <w:left w:w="100" w:type="dxa"/>
              <w:bottom w:w="0" w:type="dxa"/>
              <w:right w:w="100" w:type="dxa"/>
            </w:tcMar>
          </w:tcPr>
          <w:p w14:paraId="5C257FCC" w14:textId="77777777" w:rsidR="005F0859" w:rsidRDefault="0033061B">
            <w:pPr>
              <w:spacing w:after="0" w:line="252" w:lineRule="auto"/>
              <w:ind w:left="-2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Роки</w:t>
            </w:r>
            <w:r>
              <w:rPr>
                <w:rFonts w:ascii="Times New Roman" w:eastAsia="Times New Roman" w:hAnsi="Times New Roman" w:cs="Times New Roman"/>
                <w:b/>
                <w:bCs/>
                <w:sz w:val="24"/>
                <w:szCs w:val="24"/>
                <w:vertAlign w:val="superscript"/>
              </w:rPr>
              <w:t>[1]*</w:t>
            </w:r>
          </w:p>
        </w:tc>
      </w:tr>
      <w:tr w:rsidR="005F0859" w14:paraId="796B3D92" w14:textId="77777777" w:rsidTr="005B49D9">
        <w:tc>
          <w:tcPr>
            <w:tcW w:w="5523" w:type="dxa"/>
            <w:gridSpan w:val="2"/>
            <w:vMerge/>
            <w:tcMar>
              <w:top w:w="0" w:type="dxa"/>
              <w:left w:w="100" w:type="dxa"/>
              <w:bottom w:w="0" w:type="dxa"/>
              <w:right w:w="100" w:type="dxa"/>
            </w:tcMar>
          </w:tcPr>
          <w:p w14:paraId="36C49E2A"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b/>
                <w:bCs/>
                <w:sz w:val="24"/>
                <w:szCs w:val="24"/>
              </w:rPr>
            </w:pPr>
          </w:p>
        </w:tc>
        <w:tc>
          <w:tcPr>
            <w:tcW w:w="794" w:type="dxa"/>
            <w:tcMar>
              <w:top w:w="0" w:type="dxa"/>
              <w:left w:w="100" w:type="dxa"/>
              <w:bottom w:w="0" w:type="dxa"/>
              <w:right w:w="100" w:type="dxa"/>
            </w:tcMar>
          </w:tcPr>
          <w:p w14:paraId="2FF479F1" w14:textId="77777777" w:rsidR="005F0859" w:rsidRDefault="0033061B">
            <w:pPr>
              <w:spacing w:after="0" w:line="252" w:lineRule="auto"/>
              <w:ind w:left="-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c>
          <w:tcPr>
            <w:tcW w:w="834" w:type="dxa"/>
            <w:tcMar>
              <w:top w:w="0" w:type="dxa"/>
              <w:left w:w="100" w:type="dxa"/>
              <w:bottom w:w="0" w:type="dxa"/>
              <w:right w:w="100" w:type="dxa"/>
            </w:tcMar>
          </w:tcPr>
          <w:p w14:paraId="50F6CD5E" w14:textId="77777777" w:rsidR="005F0859" w:rsidRDefault="0033061B">
            <w:pPr>
              <w:spacing w:after="0" w:line="252" w:lineRule="auto"/>
              <w:ind w:left="-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c>
          <w:tcPr>
            <w:tcW w:w="845" w:type="dxa"/>
            <w:tcMar>
              <w:top w:w="0" w:type="dxa"/>
              <w:left w:w="100" w:type="dxa"/>
              <w:bottom w:w="0" w:type="dxa"/>
              <w:right w:w="100" w:type="dxa"/>
            </w:tcMar>
          </w:tcPr>
          <w:p w14:paraId="27317F8B" w14:textId="77777777" w:rsidR="005F0859" w:rsidRDefault="0033061B">
            <w:pPr>
              <w:spacing w:after="0" w:line="252" w:lineRule="auto"/>
              <w:ind w:left="-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c>
          <w:tcPr>
            <w:tcW w:w="870" w:type="dxa"/>
            <w:tcMar>
              <w:top w:w="0" w:type="dxa"/>
              <w:left w:w="100" w:type="dxa"/>
              <w:bottom w:w="0" w:type="dxa"/>
              <w:right w:w="100" w:type="dxa"/>
            </w:tcMar>
          </w:tcPr>
          <w:p w14:paraId="30F6BCA8" w14:textId="77777777" w:rsidR="005F0859" w:rsidRDefault="0033061B">
            <w:pPr>
              <w:spacing w:after="0" w:line="252" w:lineRule="auto"/>
              <w:ind w:left="-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c>
          <w:tcPr>
            <w:tcW w:w="910" w:type="dxa"/>
            <w:tcMar>
              <w:top w:w="0" w:type="dxa"/>
              <w:left w:w="100" w:type="dxa"/>
              <w:bottom w:w="0" w:type="dxa"/>
              <w:right w:w="100" w:type="dxa"/>
            </w:tcMar>
          </w:tcPr>
          <w:p w14:paraId="04B0459D" w14:textId="77777777" w:rsidR="005F0859" w:rsidRDefault="0033061B">
            <w:pPr>
              <w:spacing w:after="0" w:line="252" w:lineRule="auto"/>
              <w:ind w:left="-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r>
      <w:tr w:rsidR="005F0859" w14:paraId="3C47D36A" w14:textId="77777777" w:rsidTr="005B49D9">
        <w:tc>
          <w:tcPr>
            <w:tcW w:w="844" w:type="dxa"/>
            <w:tcMar>
              <w:top w:w="0" w:type="dxa"/>
              <w:left w:w="100" w:type="dxa"/>
              <w:bottom w:w="0" w:type="dxa"/>
              <w:right w:w="100" w:type="dxa"/>
            </w:tcMar>
          </w:tcPr>
          <w:p w14:paraId="22260A5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79" w:type="dxa"/>
            <w:tcMar>
              <w:top w:w="0" w:type="dxa"/>
              <w:left w:w="100" w:type="dxa"/>
              <w:bottom w:w="0" w:type="dxa"/>
              <w:right w:w="100" w:type="dxa"/>
            </w:tcMar>
          </w:tcPr>
          <w:p w14:paraId="28669E11"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94" w:type="dxa"/>
            <w:tcMar>
              <w:top w:w="0" w:type="dxa"/>
              <w:left w:w="100" w:type="dxa"/>
              <w:bottom w:w="0" w:type="dxa"/>
              <w:right w:w="100" w:type="dxa"/>
            </w:tcMar>
          </w:tcPr>
          <w:p w14:paraId="03CAC773"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34" w:type="dxa"/>
            <w:tcMar>
              <w:top w:w="0" w:type="dxa"/>
              <w:left w:w="100" w:type="dxa"/>
              <w:bottom w:w="0" w:type="dxa"/>
              <w:right w:w="100" w:type="dxa"/>
            </w:tcMar>
          </w:tcPr>
          <w:p w14:paraId="15522F04"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5" w:type="dxa"/>
            <w:tcMar>
              <w:top w:w="0" w:type="dxa"/>
              <w:left w:w="100" w:type="dxa"/>
              <w:bottom w:w="0" w:type="dxa"/>
              <w:right w:w="100" w:type="dxa"/>
            </w:tcMar>
          </w:tcPr>
          <w:p w14:paraId="0CE274B0"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0" w:type="dxa"/>
            <w:tcMar>
              <w:top w:w="0" w:type="dxa"/>
              <w:left w:w="100" w:type="dxa"/>
              <w:bottom w:w="0" w:type="dxa"/>
              <w:right w:w="100" w:type="dxa"/>
            </w:tcMar>
          </w:tcPr>
          <w:p w14:paraId="66A33B4F"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10" w:type="dxa"/>
            <w:tcMar>
              <w:top w:w="0" w:type="dxa"/>
              <w:left w:w="100" w:type="dxa"/>
              <w:bottom w:w="0" w:type="dxa"/>
              <w:right w:w="100" w:type="dxa"/>
            </w:tcMar>
          </w:tcPr>
          <w:p w14:paraId="1F272875"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5F0859" w14:paraId="3870290E" w14:textId="77777777" w:rsidTr="005B49D9">
        <w:tc>
          <w:tcPr>
            <w:tcW w:w="844" w:type="dxa"/>
            <w:tcMar>
              <w:top w:w="0" w:type="dxa"/>
              <w:left w:w="100" w:type="dxa"/>
              <w:bottom w:w="0" w:type="dxa"/>
              <w:right w:w="100" w:type="dxa"/>
            </w:tcMar>
          </w:tcPr>
          <w:p w14:paraId="2A866B37" w14:textId="77777777" w:rsidR="005F0859" w:rsidRDefault="0033061B">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І</w:t>
            </w:r>
          </w:p>
        </w:tc>
        <w:tc>
          <w:tcPr>
            <w:tcW w:w="4679" w:type="dxa"/>
            <w:tcMar>
              <w:top w:w="0" w:type="dxa"/>
              <w:left w:w="100" w:type="dxa"/>
              <w:bottom w:w="0" w:type="dxa"/>
              <w:right w:w="100" w:type="dxa"/>
            </w:tcMar>
          </w:tcPr>
          <w:p w14:paraId="01CBF16E" w14:textId="77777777" w:rsidR="005F0859" w:rsidRDefault="0033061B">
            <w:pPr>
              <w:spacing w:after="0" w:line="252" w:lineRule="auto"/>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Підготовка дослідників</w:t>
            </w:r>
          </w:p>
        </w:tc>
        <w:tc>
          <w:tcPr>
            <w:tcW w:w="794" w:type="dxa"/>
            <w:tcMar>
              <w:top w:w="0" w:type="dxa"/>
              <w:left w:w="100" w:type="dxa"/>
              <w:bottom w:w="0" w:type="dxa"/>
              <w:right w:w="100" w:type="dxa"/>
            </w:tcMar>
          </w:tcPr>
          <w:p w14:paraId="07F9B147"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111299A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119CA619"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419CD7E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3913675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456A5D01" w14:textId="77777777" w:rsidTr="005B49D9">
        <w:trPr>
          <w:trHeight w:val="1618"/>
        </w:trPr>
        <w:tc>
          <w:tcPr>
            <w:tcW w:w="844" w:type="dxa"/>
            <w:tcMar>
              <w:top w:w="0" w:type="dxa"/>
              <w:left w:w="100" w:type="dxa"/>
              <w:bottom w:w="0" w:type="dxa"/>
              <w:right w:w="100" w:type="dxa"/>
            </w:tcMar>
          </w:tcPr>
          <w:p w14:paraId="41E3DD9F" w14:textId="77777777" w:rsidR="005F0859" w:rsidRDefault="0033061B">
            <w:pPr>
              <w:spacing w:after="0" w:line="252" w:lineRule="auto"/>
              <w:ind w:left="-20"/>
              <w:jc w:val="center"/>
              <w:rPr>
                <w:rFonts w:ascii="Times New Roman" w:eastAsia="Times New Roman" w:hAnsi="Times New Roman" w:cs="Times New Roman"/>
                <w:sz w:val="40"/>
                <w:szCs w:val="40"/>
                <w:highlight w:val="green"/>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w:t>
            </w:r>
          </w:p>
        </w:tc>
        <w:tc>
          <w:tcPr>
            <w:tcW w:w="4679" w:type="dxa"/>
            <w:tcMar>
              <w:top w:w="0" w:type="dxa"/>
              <w:left w:w="100" w:type="dxa"/>
              <w:bottom w:w="0" w:type="dxa"/>
              <w:right w:w="100" w:type="dxa"/>
            </w:tcMar>
          </w:tcPr>
          <w:p w14:paraId="5DB9E6F0" w14:textId="53789A5C"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НП, НПП та/або аспірантів (ад’юнктів), яким присуджено науковий ступінь доктора філософії (кандидата наук), які працювали за основним місцем роботи та/або навчались у </w:t>
            </w:r>
            <w:r w:rsidR="00EB1500" w:rsidRPr="00EB1500">
              <w:rPr>
                <w:rFonts w:ascii="Times New Roman" w:eastAsia="Times New Roman" w:hAnsi="Times New Roman" w:cs="Times New Roman"/>
                <w:i/>
                <w:iCs/>
                <w:sz w:val="24"/>
                <w:szCs w:val="24"/>
              </w:rPr>
              <w:t>НУ / ВВНЗ / ЗВО</w:t>
            </w:r>
            <w:r>
              <w:rPr>
                <w:rFonts w:ascii="Times New Roman" w:eastAsia="Times New Roman" w:hAnsi="Times New Roman" w:cs="Times New Roman"/>
                <w:sz w:val="24"/>
                <w:szCs w:val="24"/>
              </w:rPr>
              <w:t>, осіб</w:t>
            </w:r>
          </w:p>
        </w:tc>
        <w:tc>
          <w:tcPr>
            <w:tcW w:w="794" w:type="dxa"/>
            <w:tcMar>
              <w:top w:w="0" w:type="dxa"/>
              <w:left w:w="100" w:type="dxa"/>
              <w:bottom w:w="0" w:type="dxa"/>
              <w:right w:w="100" w:type="dxa"/>
            </w:tcMar>
          </w:tcPr>
          <w:p w14:paraId="3FDD7EA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2F506AA4"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3B17E23B"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1E4EC44F"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4ECDBA21"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13D0C6FB" w14:textId="77777777" w:rsidTr="005B49D9">
        <w:trPr>
          <w:trHeight w:val="1385"/>
        </w:trPr>
        <w:tc>
          <w:tcPr>
            <w:tcW w:w="844" w:type="dxa"/>
            <w:tcMar>
              <w:top w:w="0" w:type="dxa"/>
              <w:left w:w="100" w:type="dxa"/>
              <w:bottom w:w="0" w:type="dxa"/>
              <w:right w:w="100" w:type="dxa"/>
            </w:tcMar>
          </w:tcPr>
          <w:p w14:paraId="1C7EC11D" w14:textId="77777777" w:rsidR="005F0859" w:rsidRDefault="0033061B">
            <w:pPr>
              <w:spacing w:after="0" w:line="252" w:lineRule="auto"/>
              <w:ind w:left="-20"/>
              <w:jc w:val="center"/>
              <w:rPr>
                <w:rFonts w:ascii="Times New Roman" w:eastAsia="Times New Roman" w:hAnsi="Times New Roman" w:cs="Times New Roman"/>
                <w:sz w:val="24"/>
                <w:szCs w:val="24"/>
                <w:highlight w:val="green"/>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2</w:t>
            </w:r>
          </w:p>
        </w:tc>
        <w:tc>
          <w:tcPr>
            <w:tcW w:w="4679" w:type="dxa"/>
            <w:tcMar>
              <w:top w:w="0" w:type="dxa"/>
              <w:left w:w="100" w:type="dxa"/>
              <w:bottom w:w="0" w:type="dxa"/>
              <w:right w:w="100" w:type="dxa"/>
            </w:tcMar>
          </w:tcPr>
          <w:p w14:paraId="45C32F88" w14:textId="54E7C6CB"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НП, НПП та/або докторантів, яким присуджено науковий ступінь доктора наук</w:t>
            </w:r>
            <w:r>
              <w:rPr>
                <w:rFonts w:ascii="Times New Roman" w:eastAsia="Times New Roman" w:hAnsi="Times New Roman" w:cs="Times New Roman"/>
              </w:rPr>
              <w:t>,</w:t>
            </w:r>
            <w:r>
              <w:rPr>
                <w:rFonts w:ascii="Times New Roman" w:eastAsia="Times New Roman" w:hAnsi="Times New Roman" w:cs="Times New Roman"/>
                <w:sz w:val="24"/>
                <w:szCs w:val="24"/>
              </w:rPr>
              <w:t xml:space="preserve"> які працювали за основним місцем роботи та/або навчались в </w:t>
            </w:r>
            <w:r w:rsidR="00EB1500" w:rsidRPr="00EB1500">
              <w:rPr>
                <w:rFonts w:ascii="Times New Roman" w:eastAsia="Times New Roman" w:hAnsi="Times New Roman" w:cs="Times New Roman"/>
                <w:i/>
                <w:iCs/>
                <w:sz w:val="24"/>
                <w:szCs w:val="24"/>
              </w:rPr>
              <w:t>НУ / ВВНЗ / ЗВО</w:t>
            </w:r>
            <w:r>
              <w:rPr>
                <w:rFonts w:ascii="Times New Roman" w:eastAsia="Times New Roman" w:hAnsi="Times New Roman" w:cs="Times New Roman"/>
                <w:sz w:val="24"/>
                <w:szCs w:val="24"/>
              </w:rPr>
              <w:t>, осіб</w:t>
            </w:r>
          </w:p>
        </w:tc>
        <w:tc>
          <w:tcPr>
            <w:tcW w:w="794" w:type="dxa"/>
            <w:tcMar>
              <w:top w:w="0" w:type="dxa"/>
              <w:left w:w="100" w:type="dxa"/>
              <w:bottom w:w="0" w:type="dxa"/>
              <w:right w:w="100" w:type="dxa"/>
            </w:tcMar>
          </w:tcPr>
          <w:p w14:paraId="6C033E8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5381F3B7"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3B6FA24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44B23040"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02F1DDA5"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3EF092F7" w14:textId="77777777" w:rsidTr="005B49D9">
        <w:tc>
          <w:tcPr>
            <w:tcW w:w="844" w:type="dxa"/>
            <w:tcMar>
              <w:top w:w="0" w:type="dxa"/>
              <w:left w:w="100" w:type="dxa"/>
              <w:bottom w:w="0" w:type="dxa"/>
              <w:right w:w="100" w:type="dxa"/>
            </w:tcMar>
          </w:tcPr>
          <w:p w14:paraId="4B6E3BF7" w14:textId="77777777" w:rsidR="005F0859" w:rsidRDefault="0033061B">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ІІ</w:t>
            </w:r>
          </w:p>
        </w:tc>
        <w:tc>
          <w:tcPr>
            <w:tcW w:w="4679" w:type="dxa"/>
            <w:tcMar>
              <w:top w:w="0" w:type="dxa"/>
              <w:left w:w="100" w:type="dxa"/>
              <w:bottom w:w="0" w:type="dxa"/>
              <w:right w:w="100" w:type="dxa"/>
            </w:tcMar>
          </w:tcPr>
          <w:p w14:paraId="5EFF46B9" w14:textId="77777777" w:rsidR="005F0859" w:rsidRDefault="0033061B">
            <w:pPr>
              <w:spacing w:after="0" w:line="252" w:lineRule="auto"/>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Наукові публікації</w:t>
            </w:r>
          </w:p>
        </w:tc>
        <w:tc>
          <w:tcPr>
            <w:tcW w:w="794" w:type="dxa"/>
            <w:tcMar>
              <w:top w:w="0" w:type="dxa"/>
              <w:left w:w="100" w:type="dxa"/>
              <w:bottom w:w="0" w:type="dxa"/>
              <w:right w:w="100" w:type="dxa"/>
            </w:tcMar>
          </w:tcPr>
          <w:p w14:paraId="024918C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49493209"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18115AA4"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6CCF081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5D7725C3"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35ED839D" w14:textId="77777777" w:rsidTr="005B49D9">
        <w:tc>
          <w:tcPr>
            <w:tcW w:w="844" w:type="dxa"/>
            <w:tcMar>
              <w:top w:w="0" w:type="dxa"/>
              <w:left w:w="100" w:type="dxa"/>
              <w:bottom w:w="0" w:type="dxa"/>
              <w:right w:w="100" w:type="dxa"/>
            </w:tcMar>
          </w:tcPr>
          <w:p w14:paraId="2E42E180"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3</w:t>
            </w:r>
          </w:p>
        </w:tc>
        <w:tc>
          <w:tcPr>
            <w:tcW w:w="4679" w:type="dxa"/>
            <w:tcMar>
              <w:top w:w="0" w:type="dxa"/>
              <w:left w:w="100" w:type="dxa"/>
              <w:bottom w:w="0" w:type="dxa"/>
              <w:right w:w="100" w:type="dxa"/>
            </w:tcMar>
          </w:tcPr>
          <w:p w14:paraId="56D1C82F" w14:textId="20D17B5D"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монографій, які індексуються у Scopus та/або Web of Science (далі – WoS), од.</w:t>
            </w:r>
          </w:p>
        </w:tc>
        <w:tc>
          <w:tcPr>
            <w:tcW w:w="794" w:type="dxa"/>
            <w:tcMar>
              <w:top w:w="0" w:type="dxa"/>
              <w:left w:w="100" w:type="dxa"/>
              <w:bottom w:w="0" w:type="dxa"/>
              <w:right w:w="100" w:type="dxa"/>
            </w:tcMar>
          </w:tcPr>
          <w:p w14:paraId="48F9A75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2C967107"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227AF60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623C63BF"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41CB78FE"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2CEF4787" w14:textId="77777777" w:rsidTr="005B49D9">
        <w:tc>
          <w:tcPr>
            <w:tcW w:w="844" w:type="dxa"/>
            <w:tcMar>
              <w:top w:w="0" w:type="dxa"/>
              <w:left w:w="100" w:type="dxa"/>
              <w:bottom w:w="0" w:type="dxa"/>
              <w:right w:w="100" w:type="dxa"/>
            </w:tcMar>
          </w:tcPr>
          <w:p w14:paraId="73DEE19E"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4</w:t>
            </w:r>
          </w:p>
        </w:tc>
        <w:tc>
          <w:tcPr>
            <w:tcW w:w="4679" w:type="dxa"/>
            <w:tcMar>
              <w:top w:w="0" w:type="dxa"/>
              <w:left w:w="100" w:type="dxa"/>
              <w:bottom w:w="0" w:type="dxa"/>
              <w:right w:w="100" w:type="dxa"/>
            </w:tcMar>
          </w:tcPr>
          <w:p w14:paraId="48826475" w14:textId="0191BB4B"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монографій, які опубліковані за кордоном мовами країн ОЕСР та/або ЄС, крім монографій, які враховані у показнику Р</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од.</w:t>
            </w:r>
          </w:p>
        </w:tc>
        <w:tc>
          <w:tcPr>
            <w:tcW w:w="794" w:type="dxa"/>
            <w:tcMar>
              <w:top w:w="0" w:type="dxa"/>
              <w:left w:w="100" w:type="dxa"/>
              <w:bottom w:w="0" w:type="dxa"/>
              <w:right w:w="100" w:type="dxa"/>
            </w:tcMar>
          </w:tcPr>
          <w:p w14:paraId="4D54B24C"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4548E6A0"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18C459E0"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3FB8A05F"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28ED269E"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52ACB914" w14:textId="77777777" w:rsidTr="005B49D9">
        <w:tc>
          <w:tcPr>
            <w:tcW w:w="844" w:type="dxa"/>
            <w:tcMar>
              <w:top w:w="0" w:type="dxa"/>
              <w:left w:w="100" w:type="dxa"/>
              <w:bottom w:w="0" w:type="dxa"/>
              <w:right w:w="100" w:type="dxa"/>
            </w:tcMar>
          </w:tcPr>
          <w:p w14:paraId="7297CE7F"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5</w:t>
            </w:r>
          </w:p>
        </w:tc>
        <w:tc>
          <w:tcPr>
            <w:tcW w:w="4679" w:type="dxa"/>
            <w:tcMar>
              <w:top w:w="0" w:type="dxa"/>
              <w:left w:w="100" w:type="dxa"/>
              <w:bottom w:w="0" w:type="dxa"/>
              <w:right w:w="100" w:type="dxa"/>
            </w:tcMar>
          </w:tcPr>
          <w:p w14:paraId="44D9D0C7"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монографій, які опубліковані в Україні та інших монографій (крім монографій, які враховано у показниках Р</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та Р</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од.</w:t>
            </w:r>
          </w:p>
        </w:tc>
        <w:tc>
          <w:tcPr>
            <w:tcW w:w="794" w:type="dxa"/>
            <w:tcMar>
              <w:top w:w="0" w:type="dxa"/>
              <w:left w:w="100" w:type="dxa"/>
              <w:bottom w:w="0" w:type="dxa"/>
              <w:right w:w="100" w:type="dxa"/>
            </w:tcMar>
          </w:tcPr>
          <w:p w14:paraId="732B38D5"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5C303BB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416FAA88"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73EDEF15"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09F9E401"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5E7F2650" w14:textId="77777777" w:rsidTr="005B49D9">
        <w:tc>
          <w:tcPr>
            <w:tcW w:w="844" w:type="dxa"/>
            <w:tcMar>
              <w:top w:w="0" w:type="dxa"/>
              <w:left w:w="100" w:type="dxa"/>
              <w:bottom w:w="0" w:type="dxa"/>
              <w:right w:w="100" w:type="dxa"/>
            </w:tcMar>
          </w:tcPr>
          <w:p w14:paraId="47450F61"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6</w:t>
            </w:r>
          </w:p>
        </w:tc>
        <w:tc>
          <w:tcPr>
            <w:tcW w:w="4679" w:type="dxa"/>
            <w:tcMar>
              <w:top w:w="0" w:type="dxa"/>
              <w:left w:w="100" w:type="dxa"/>
              <w:bottom w:w="0" w:type="dxa"/>
              <w:right w:w="100" w:type="dxa"/>
            </w:tcMar>
          </w:tcPr>
          <w:p w14:paraId="3F6BD148"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опублікованих розділів монографій, які індексуються у Scopus та/або WoS, од.</w:t>
            </w:r>
          </w:p>
        </w:tc>
        <w:tc>
          <w:tcPr>
            <w:tcW w:w="794" w:type="dxa"/>
            <w:tcMar>
              <w:top w:w="0" w:type="dxa"/>
              <w:left w:w="100" w:type="dxa"/>
              <w:bottom w:w="0" w:type="dxa"/>
              <w:right w:w="100" w:type="dxa"/>
            </w:tcMar>
          </w:tcPr>
          <w:p w14:paraId="26489737"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49DDED93"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61EFFD03"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4ECA4969"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416F1B8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19870942" w14:textId="77777777" w:rsidTr="005B49D9">
        <w:tc>
          <w:tcPr>
            <w:tcW w:w="844" w:type="dxa"/>
            <w:tcMar>
              <w:top w:w="0" w:type="dxa"/>
              <w:left w:w="100" w:type="dxa"/>
              <w:bottom w:w="0" w:type="dxa"/>
              <w:right w:w="100" w:type="dxa"/>
            </w:tcMar>
          </w:tcPr>
          <w:p w14:paraId="4EEDADF8" w14:textId="77777777" w:rsidR="005F0859" w:rsidRDefault="0033061B">
            <w:pPr>
              <w:spacing w:after="0" w:line="252" w:lineRule="auto"/>
              <w:ind w:left="-20"/>
              <w:jc w:val="center"/>
              <w:rPr>
                <w:rFonts w:ascii="Times New Roman" w:eastAsia="Times New Roman" w:hAnsi="Times New Roman" w:cs="Times New Roman"/>
                <w:sz w:val="24"/>
                <w:szCs w:val="24"/>
                <w:highlight w:val="green"/>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7</w:t>
            </w:r>
          </w:p>
        </w:tc>
        <w:tc>
          <w:tcPr>
            <w:tcW w:w="4679" w:type="dxa"/>
            <w:tcMar>
              <w:top w:w="0" w:type="dxa"/>
              <w:left w:w="100" w:type="dxa"/>
              <w:bottom w:w="0" w:type="dxa"/>
              <w:right w:w="100" w:type="dxa"/>
            </w:tcMar>
          </w:tcPr>
          <w:p w14:paraId="0F37D3F2" w14:textId="54BE77E8" w:rsidR="005F0859" w:rsidRDefault="0033061B">
            <w:pPr>
              <w:spacing w:after="0" w:line="252" w:lineRule="auto"/>
              <w:ind w:left="-20"/>
              <w:rPr>
                <w:rFonts w:ascii="Times New Roman" w:eastAsia="Times New Roman" w:hAnsi="Times New Roman" w:cs="Times New Roman"/>
                <w:strike/>
                <w:sz w:val="24"/>
                <w:szCs w:val="24"/>
                <w:highlight w:val="green"/>
              </w:rPr>
            </w:pPr>
            <w:r>
              <w:rPr>
                <w:rFonts w:ascii="Times New Roman" w:eastAsia="Times New Roman" w:hAnsi="Times New Roman" w:cs="Times New Roman"/>
                <w:color w:val="000000"/>
                <w:sz w:val="24"/>
                <w:szCs w:val="24"/>
              </w:rPr>
              <w:t xml:space="preserve">Кількість наукових статей, опублікованих мовами країн, які входять в ЄС в наукових журналах що індексуються у Scopus та/або WoS, </w:t>
            </w:r>
            <w:r>
              <w:rPr>
                <w:rFonts w:ascii="Times New Roman" w:eastAsia="Times New Roman" w:hAnsi="Times New Roman" w:cs="Times New Roman"/>
                <w:sz w:val="24"/>
                <w:szCs w:val="24"/>
              </w:rPr>
              <w:t xml:space="preserve">з квартилями </w:t>
            </w:r>
            <w:r w:rsidR="00537141">
              <w:rPr>
                <w:rFonts w:ascii="Times New Roman" w:eastAsia="Times New Roman" w:hAnsi="Times New Roman" w:cs="Times New Roman"/>
                <w:sz w:val="24"/>
                <w:szCs w:val="24"/>
              </w:rPr>
              <w:t>Q1–Q4</w:t>
            </w:r>
            <w:r>
              <w:rPr>
                <w:rFonts w:ascii="Times New Roman" w:eastAsia="Times New Roman" w:hAnsi="Times New Roman" w:cs="Times New Roman"/>
                <w:sz w:val="24"/>
                <w:szCs w:val="24"/>
              </w:rPr>
              <w:t>*** та без квартилю,</w:t>
            </w:r>
            <w:r>
              <w:rPr>
                <w:rFonts w:ascii="Times New Roman" w:eastAsia="Times New Roman" w:hAnsi="Times New Roman" w:cs="Times New Roman"/>
                <w:color w:val="000000"/>
                <w:sz w:val="24"/>
                <w:szCs w:val="24"/>
              </w:rPr>
              <w:t xml:space="preserve"> од.</w:t>
            </w:r>
          </w:p>
        </w:tc>
        <w:tc>
          <w:tcPr>
            <w:tcW w:w="794" w:type="dxa"/>
            <w:tcMar>
              <w:top w:w="0" w:type="dxa"/>
              <w:left w:w="100" w:type="dxa"/>
              <w:bottom w:w="0" w:type="dxa"/>
              <w:right w:w="100" w:type="dxa"/>
            </w:tcMar>
          </w:tcPr>
          <w:p w14:paraId="6BCA9E03"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571CD4A5"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0816AC04"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68D1C268"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521C0F6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19455EEC" w14:textId="77777777" w:rsidTr="005B49D9">
        <w:tc>
          <w:tcPr>
            <w:tcW w:w="844" w:type="dxa"/>
            <w:tcBorders>
              <w:bottom w:val="single" w:sz="4" w:space="0" w:color="auto"/>
            </w:tcBorders>
            <w:tcMar>
              <w:top w:w="0" w:type="dxa"/>
              <w:left w:w="100" w:type="dxa"/>
              <w:bottom w:w="0" w:type="dxa"/>
              <w:right w:w="100" w:type="dxa"/>
            </w:tcMar>
          </w:tcPr>
          <w:p w14:paraId="6C7AD69B"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7В</w:t>
            </w:r>
          </w:p>
        </w:tc>
        <w:tc>
          <w:tcPr>
            <w:tcW w:w="4679" w:type="dxa"/>
            <w:tcBorders>
              <w:bottom w:val="single" w:sz="4" w:space="0" w:color="auto"/>
            </w:tcBorders>
            <w:tcMar>
              <w:top w:w="0" w:type="dxa"/>
              <w:left w:w="100" w:type="dxa"/>
              <w:bottom w:w="0" w:type="dxa"/>
              <w:right w:w="100" w:type="dxa"/>
            </w:tcMar>
          </w:tcPr>
          <w:p w14:paraId="3F87E9E6" w14:textId="77777777" w:rsidR="005F0859" w:rsidRDefault="0033061B">
            <w:pPr>
              <w:spacing w:after="0" w:line="252" w:lineRule="auto"/>
              <w:ind w:lef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наукових статей, із зазначених у показнику Р</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xml:space="preserve">, які опубліковані у відкритому доступі, од. </w:t>
            </w:r>
          </w:p>
        </w:tc>
        <w:tc>
          <w:tcPr>
            <w:tcW w:w="794" w:type="dxa"/>
            <w:tcBorders>
              <w:bottom w:val="single" w:sz="4" w:space="0" w:color="auto"/>
            </w:tcBorders>
            <w:tcMar>
              <w:top w:w="0" w:type="dxa"/>
              <w:left w:w="100" w:type="dxa"/>
              <w:bottom w:w="0" w:type="dxa"/>
              <w:right w:w="100" w:type="dxa"/>
            </w:tcMar>
          </w:tcPr>
          <w:p w14:paraId="5C25047B"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Borders>
              <w:bottom w:val="single" w:sz="4" w:space="0" w:color="auto"/>
            </w:tcBorders>
            <w:tcMar>
              <w:top w:w="0" w:type="dxa"/>
              <w:left w:w="100" w:type="dxa"/>
              <w:bottom w:w="0" w:type="dxa"/>
              <w:right w:w="100" w:type="dxa"/>
            </w:tcMar>
          </w:tcPr>
          <w:p w14:paraId="1329BA0E"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Borders>
              <w:bottom w:val="single" w:sz="4" w:space="0" w:color="auto"/>
            </w:tcBorders>
            <w:tcMar>
              <w:top w:w="0" w:type="dxa"/>
              <w:left w:w="100" w:type="dxa"/>
              <w:bottom w:w="0" w:type="dxa"/>
              <w:right w:w="100" w:type="dxa"/>
            </w:tcMar>
          </w:tcPr>
          <w:p w14:paraId="42D3569F"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Borders>
              <w:bottom w:val="single" w:sz="4" w:space="0" w:color="auto"/>
            </w:tcBorders>
            <w:tcMar>
              <w:top w:w="0" w:type="dxa"/>
              <w:left w:w="100" w:type="dxa"/>
              <w:bottom w:w="0" w:type="dxa"/>
              <w:right w:w="100" w:type="dxa"/>
            </w:tcMar>
          </w:tcPr>
          <w:p w14:paraId="40AED9B1"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Borders>
              <w:bottom w:val="single" w:sz="4" w:space="0" w:color="auto"/>
            </w:tcBorders>
            <w:tcMar>
              <w:top w:w="0" w:type="dxa"/>
              <w:left w:w="100" w:type="dxa"/>
              <w:bottom w:w="0" w:type="dxa"/>
              <w:right w:w="100" w:type="dxa"/>
            </w:tcMar>
          </w:tcPr>
          <w:p w14:paraId="0EE24388"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B49D9" w14:paraId="2128E540" w14:textId="77777777" w:rsidTr="005B49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844" w:type="dxa"/>
            <w:tcBorders>
              <w:top w:val="single" w:sz="4" w:space="0" w:color="auto"/>
              <w:left w:val="single" w:sz="4" w:space="0" w:color="auto"/>
              <w:bottom w:val="single" w:sz="4" w:space="0" w:color="auto"/>
              <w:right w:val="single" w:sz="4" w:space="0" w:color="auto"/>
            </w:tcBorders>
          </w:tcPr>
          <w:p w14:paraId="22F6FED3" w14:textId="77777777" w:rsidR="005B49D9" w:rsidRDefault="005B49D9" w:rsidP="00E854CD">
            <w:pPr>
              <w:spacing w:after="0" w:line="252" w:lineRule="auto"/>
              <w:ind w:left="-20"/>
              <w:jc w:val="center"/>
              <w:rPr>
                <w:rFonts w:ascii="Times New Roman" w:eastAsia="Times New Roman" w:hAnsi="Times New Roman" w:cs="Times New Roman"/>
                <w:sz w:val="24"/>
                <w:szCs w:val="24"/>
                <w:highlight w:val="green"/>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8</w:t>
            </w:r>
          </w:p>
        </w:tc>
        <w:tc>
          <w:tcPr>
            <w:tcW w:w="4679" w:type="dxa"/>
            <w:tcBorders>
              <w:top w:val="single" w:sz="4" w:space="0" w:color="auto"/>
              <w:left w:val="single" w:sz="4" w:space="0" w:color="auto"/>
              <w:bottom w:val="single" w:sz="4" w:space="0" w:color="auto"/>
              <w:right w:val="single" w:sz="4" w:space="0" w:color="auto"/>
            </w:tcBorders>
          </w:tcPr>
          <w:p w14:paraId="789AA4F0" w14:textId="77777777" w:rsidR="005B49D9" w:rsidRDefault="005B49D9" w:rsidP="00E854CD">
            <w:pPr>
              <w:spacing w:after="0" w:line="252" w:lineRule="auto"/>
              <w:ind w:left="-20"/>
              <w:rPr>
                <w:rFonts w:ascii="Times New Roman" w:eastAsia="Times New Roman" w:hAnsi="Times New Roman" w:cs="Times New Roman"/>
                <w:strike/>
                <w:sz w:val="24"/>
                <w:szCs w:val="24"/>
                <w:highlight w:val="green"/>
              </w:rPr>
            </w:pPr>
            <w:r>
              <w:rPr>
                <w:rFonts w:ascii="Times New Roman" w:eastAsia="Times New Roman" w:hAnsi="Times New Roman" w:cs="Times New Roman"/>
                <w:color w:val="000000"/>
                <w:sz w:val="24"/>
                <w:szCs w:val="24"/>
              </w:rPr>
              <w:t>Кількість наукових статей, які опубліковані в наукових журналах та інших наукових виданнях з обмеженим доступом, од.</w:t>
            </w:r>
          </w:p>
        </w:tc>
        <w:tc>
          <w:tcPr>
            <w:tcW w:w="794" w:type="dxa"/>
            <w:tcBorders>
              <w:top w:val="single" w:sz="4" w:space="0" w:color="auto"/>
              <w:left w:val="single" w:sz="4" w:space="0" w:color="auto"/>
              <w:bottom w:val="single" w:sz="4" w:space="0" w:color="auto"/>
              <w:right w:val="single" w:sz="4" w:space="0" w:color="auto"/>
            </w:tcBorders>
          </w:tcPr>
          <w:p w14:paraId="5FB6858B" w14:textId="77777777" w:rsidR="005B49D9" w:rsidRDefault="005B49D9" w:rsidP="00E854CD">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Borders>
              <w:top w:val="single" w:sz="4" w:space="0" w:color="auto"/>
              <w:left w:val="single" w:sz="4" w:space="0" w:color="auto"/>
              <w:bottom w:val="single" w:sz="4" w:space="0" w:color="auto"/>
              <w:right w:val="single" w:sz="4" w:space="0" w:color="auto"/>
            </w:tcBorders>
          </w:tcPr>
          <w:p w14:paraId="782E1729" w14:textId="77777777" w:rsidR="005B49D9" w:rsidRDefault="005B49D9" w:rsidP="00E854CD">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Borders>
              <w:top w:val="single" w:sz="4" w:space="0" w:color="auto"/>
              <w:left w:val="single" w:sz="4" w:space="0" w:color="auto"/>
              <w:bottom w:val="single" w:sz="4" w:space="0" w:color="auto"/>
              <w:right w:val="single" w:sz="4" w:space="0" w:color="auto"/>
            </w:tcBorders>
          </w:tcPr>
          <w:p w14:paraId="1B3B6ECA" w14:textId="77777777" w:rsidR="005B49D9" w:rsidRDefault="005B49D9" w:rsidP="00E854CD">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Borders>
              <w:top w:val="single" w:sz="4" w:space="0" w:color="auto"/>
              <w:left w:val="single" w:sz="4" w:space="0" w:color="auto"/>
              <w:bottom w:val="single" w:sz="4" w:space="0" w:color="auto"/>
              <w:right w:val="single" w:sz="4" w:space="0" w:color="auto"/>
            </w:tcBorders>
          </w:tcPr>
          <w:p w14:paraId="52160EA1" w14:textId="77777777" w:rsidR="005B49D9" w:rsidRDefault="005B49D9" w:rsidP="00E854CD">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Borders>
              <w:top w:val="single" w:sz="4" w:space="0" w:color="auto"/>
              <w:left w:val="single" w:sz="4" w:space="0" w:color="auto"/>
              <w:bottom w:val="single" w:sz="4" w:space="0" w:color="auto"/>
              <w:right w:val="single" w:sz="4" w:space="0" w:color="auto"/>
            </w:tcBorders>
          </w:tcPr>
          <w:p w14:paraId="333C08C3" w14:textId="77777777" w:rsidR="005B49D9" w:rsidRDefault="005B49D9" w:rsidP="00E854CD">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5574526" w14:textId="77777777" w:rsidR="005F0859" w:rsidRDefault="005F0859"/>
    <w:p w14:paraId="50048C3C" w14:textId="77777777" w:rsidR="005F0859" w:rsidRDefault="0033061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Продовження Додатка 3</w:t>
      </w:r>
    </w:p>
    <w:tbl>
      <w:tblPr>
        <w:tblStyle w:val="ab"/>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4"/>
        <w:gridCol w:w="4679"/>
        <w:gridCol w:w="794"/>
        <w:gridCol w:w="834"/>
        <w:gridCol w:w="845"/>
        <w:gridCol w:w="870"/>
        <w:gridCol w:w="910"/>
      </w:tblGrid>
      <w:tr w:rsidR="005F0859" w14:paraId="7698C444" w14:textId="77777777">
        <w:trPr>
          <w:trHeight w:val="832"/>
        </w:trPr>
        <w:tc>
          <w:tcPr>
            <w:tcW w:w="844" w:type="dxa"/>
            <w:tcMar>
              <w:top w:w="0" w:type="dxa"/>
              <w:left w:w="100" w:type="dxa"/>
              <w:bottom w:w="0" w:type="dxa"/>
              <w:right w:w="100" w:type="dxa"/>
            </w:tcMar>
          </w:tcPr>
          <w:p w14:paraId="02A0D991" w14:textId="77777777" w:rsidR="005F0859" w:rsidRDefault="0033061B">
            <w:pPr>
              <w:spacing w:after="0" w:line="252" w:lineRule="auto"/>
              <w:ind w:left="-20"/>
              <w:jc w:val="center"/>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9</w:t>
            </w:r>
          </w:p>
        </w:tc>
        <w:tc>
          <w:tcPr>
            <w:tcW w:w="4679" w:type="dxa"/>
            <w:tcMar>
              <w:top w:w="0" w:type="dxa"/>
              <w:left w:w="100" w:type="dxa"/>
              <w:bottom w:w="0" w:type="dxa"/>
              <w:right w:w="100" w:type="dxa"/>
            </w:tcMar>
          </w:tcPr>
          <w:p w14:paraId="6FC7336A" w14:textId="17133601" w:rsidR="005F0859" w:rsidRDefault="0033061B">
            <w:pPr>
              <w:spacing w:after="0" w:line="252"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Кількість наукових статей, які опубліковані у фахових наукових виданнях України категорі</w:t>
            </w:r>
            <w:r w:rsidR="00BD77A9">
              <w:rPr>
                <w:rFonts w:ascii="Times New Roman" w:eastAsia="Times New Roman" w:hAnsi="Times New Roman" w:cs="Times New Roman"/>
                <w:sz w:val="24"/>
                <w:szCs w:val="24"/>
                <w:lang w:val="uk-UA"/>
              </w:rPr>
              <w:t>ї</w:t>
            </w:r>
            <w:r>
              <w:rPr>
                <w:rFonts w:ascii="Times New Roman" w:eastAsia="Times New Roman" w:hAnsi="Times New Roman" w:cs="Times New Roman"/>
                <w:sz w:val="24"/>
                <w:szCs w:val="24"/>
              </w:rPr>
              <w:t xml:space="preserve"> Б, од.</w:t>
            </w:r>
          </w:p>
        </w:tc>
        <w:tc>
          <w:tcPr>
            <w:tcW w:w="794" w:type="dxa"/>
            <w:tcMar>
              <w:top w:w="0" w:type="dxa"/>
              <w:left w:w="100" w:type="dxa"/>
              <w:bottom w:w="0" w:type="dxa"/>
              <w:right w:w="100" w:type="dxa"/>
            </w:tcMar>
          </w:tcPr>
          <w:p w14:paraId="480C5C00"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34" w:type="dxa"/>
            <w:tcMar>
              <w:top w:w="0" w:type="dxa"/>
              <w:left w:w="100" w:type="dxa"/>
              <w:bottom w:w="0" w:type="dxa"/>
              <w:right w:w="100" w:type="dxa"/>
            </w:tcMar>
          </w:tcPr>
          <w:p w14:paraId="1D324B89"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45" w:type="dxa"/>
            <w:tcMar>
              <w:top w:w="0" w:type="dxa"/>
              <w:left w:w="100" w:type="dxa"/>
              <w:bottom w:w="0" w:type="dxa"/>
              <w:right w:w="100" w:type="dxa"/>
            </w:tcMar>
          </w:tcPr>
          <w:p w14:paraId="2D8890F3"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70" w:type="dxa"/>
            <w:tcMar>
              <w:top w:w="0" w:type="dxa"/>
              <w:left w:w="100" w:type="dxa"/>
              <w:bottom w:w="0" w:type="dxa"/>
              <w:right w:w="100" w:type="dxa"/>
            </w:tcMar>
          </w:tcPr>
          <w:p w14:paraId="6B2D8D5F"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910" w:type="dxa"/>
            <w:tcMar>
              <w:top w:w="0" w:type="dxa"/>
              <w:left w:w="100" w:type="dxa"/>
              <w:bottom w:w="0" w:type="dxa"/>
              <w:right w:w="100" w:type="dxa"/>
            </w:tcMar>
          </w:tcPr>
          <w:p w14:paraId="4D956036" w14:textId="77777777" w:rsidR="005F0859" w:rsidRDefault="005F0859">
            <w:pPr>
              <w:spacing w:after="0" w:line="252" w:lineRule="auto"/>
              <w:ind w:left="-20"/>
              <w:jc w:val="center"/>
              <w:rPr>
                <w:rFonts w:ascii="Times New Roman" w:eastAsia="Times New Roman" w:hAnsi="Times New Roman" w:cs="Times New Roman"/>
                <w:sz w:val="24"/>
                <w:szCs w:val="24"/>
              </w:rPr>
            </w:pPr>
          </w:p>
        </w:tc>
      </w:tr>
      <w:tr w:rsidR="005F0859" w14:paraId="27D9BAE6" w14:textId="77777777">
        <w:trPr>
          <w:trHeight w:val="552"/>
        </w:trPr>
        <w:tc>
          <w:tcPr>
            <w:tcW w:w="844" w:type="dxa"/>
            <w:tcMar>
              <w:top w:w="0" w:type="dxa"/>
              <w:left w:w="100" w:type="dxa"/>
              <w:bottom w:w="0" w:type="dxa"/>
              <w:right w:w="100" w:type="dxa"/>
            </w:tcMar>
          </w:tcPr>
          <w:p w14:paraId="5DAE5DF0"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10</w:t>
            </w:r>
          </w:p>
        </w:tc>
        <w:tc>
          <w:tcPr>
            <w:tcW w:w="4679" w:type="dxa"/>
            <w:tcMar>
              <w:top w:w="0" w:type="dxa"/>
              <w:left w:w="100" w:type="dxa"/>
              <w:bottom w:w="0" w:type="dxa"/>
              <w:right w:w="100" w:type="dxa"/>
            </w:tcMar>
          </w:tcPr>
          <w:p w14:paraId="05569622" w14:textId="6D324E16"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опублікованих словників, довідників, підручників, посібників, хрестоматій, енциклопедій,</w:t>
            </w:r>
            <w:r w:rsidR="00BD77A9">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методичних (науково-практичних) рекомендацій, од.</w:t>
            </w:r>
          </w:p>
        </w:tc>
        <w:tc>
          <w:tcPr>
            <w:tcW w:w="794" w:type="dxa"/>
            <w:tcMar>
              <w:top w:w="0" w:type="dxa"/>
              <w:left w:w="100" w:type="dxa"/>
              <w:bottom w:w="0" w:type="dxa"/>
              <w:right w:w="100" w:type="dxa"/>
            </w:tcMar>
          </w:tcPr>
          <w:p w14:paraId="65CA56F0"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1E76250F"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35786B3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67B52039"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2AA21A5A"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3BCB1B61" w14:textId="77777777">
        <w:trPr>
          <w:trHeight w:val="1119"/>
        </w:trPr>
        <w:tc>
          <w:tcPr>
            <w:tcW w:w="844" w:type="dxa"/>
            <w:tcMar>
              <w:top w:w="0" w:type="dxa"/>
              <w:left w:w="100" w:type="dxa"/>
              <w:bottom w:w="0" w:type="dxa"/>
              <w:right w:w="100" w:type="dxa"/>
            </w:tcMar>
          </w:tcPr>
          <w:p w14:paraId="66E3D8FA" w14:textId="77777777" w:rsidR="005F0859" w:rsidRDefault="0033061B">
            <w:pPr>
              <w:spacing w:after="0" w:line="252" w:lineRule="auto"/>
              <w:ind w:left="-20"/>
              <w:jc w:val="center"/>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11</w:t>
            </w:r>
          </w:p>
        </w:tc>
        <w:tc>
          <w:tcPr>
            <w:tcW w:w="4679" w:type="dxa"/>
            <w:tcMar>
              <w:top w:w="0" w:type="dxa"/>
              <w:left w:w="100" w:type="dxa"/>
              <w:bottom w:w="0" w:type="dxa"/>
              <w:right w:w="100" w:type="dxa"/>
            </w:tcMar>
          </w:tcPr>
          <w:p w14:paraId="4E07DD57"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опублікованих словників, довідників, підручників, посібників, хрестоматій, енциклопедій, методичних (науково-практичних) рекомендацій з обмеженим доступом, од.</w:t>
            </w:r>
          </w:p>
        </w:tc>
        <w:tc>
          <w:tcPr>
            <w:tcW w:w="794" w:type="dxa"/>
            <w:tcMar>
              <w:top w:w="0" w:type="dxa"/>
              <w:left w:w="100" w:type="dxa"/>
              <w:bottom w:w="0" w:type="dxa"/>
              <w:right w:w="100" w:type="dxa"/>
            </w:tcMar>
          </w:tcPr>
          <w:p w14:paraId="1EC32960"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34" w:type="dxa"/>
            <w:tcMar>
              <w:top w:w="0" w:type="dxa"/>
              <w:left w:w="100" w:type="dxa"/>
              <w:bottom w:w="0" w:type="dxa"/>
              <w:right w:w="100" w:type="dxa"/>
            </w:tcMar>
          </w:tcPr>
          <w:p w14:paraId="40170863"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45" w:type="dxa"/>
            <w:tcMar>
              <w:top w:w="0" w:type="dxa"/>
              <w:left w:w="100" w:type="dxa"/>
              <w:bottom w:w="0" w:type="dxa"/>
              <w:right w:w="100" w:type="dxa"/>
            </w:tcMar>
          </w:tcPr>
          <w:p w14:paraId="4EA9A6DD"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70" w:type="dxa"/>
            <w:tcMar>
              <w:top w:w="0" w:type="dxa"/>
              <w:left w:w="100" w:type="dxa"/>
              <w:bottom w:w="0" w:type="dxa"/>
              <w:right w:w="100" w:type="dxa"/>
            </w:tcMar>
          </w:tcPr>
          <w:p w14:paraId="5D735183"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910" w:type="dxa"/>
            <w:tcMar>
              <w:top w:w="0" w:type="dxa"/>
              <w:left w:w="100" w:type="dxa"/>
              <w:bottom w:w="0" w:type="dxa"/>
              <w:right w:w="100" w:type="dxa"/>
            </w:tcMar>
          </w:tcPr>
          <w:p w14:paraId="2C0AF7A4" w14:textId="77777777" w:rsidR="005F0859" w:rsidRDefault="005F0859">
            <w:pPr>
              <w:spacing w:after="0" w:line="252" w:lineRule="auto"/>
              <w:ind w:left="-20"/>
              <w:jc w:val="center"/>
              <w:rPr>
                <w:rFonts w:ascii="Times New Roman" w:eastAsia="Times New Roman" w:hAnsi="Times New Roman" w:cs="Times New Roman"/>
                <w:sz w:val="24"/>
                <w:szCs w:val="24"/>
              </w:rPr>
            </w:pPr>
          </w:p>
        </w:tc>
      </w:tr>
      <w:tr w:rsidR="005F0859" w14:paraId="7F25AE8E" w14:textId="77777777">
        <w:tc>
          <w:tcPr>
            <w:tcW w:w="844" w:type="dxa"/>
            <w:tcMar>
              <w:top w:w="0" w:type="dxa"/>
              <w:left w:w="100" w:type="dxa"/>
              <w:bottom w:w="0" w:type="dxa"/>
              <w:right w:w="100" w:type="dxa"/>
            </w:tcMar>
          </w:tcPr>
          <w:p w14:paraId="79E6390B"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12-1</w:t>
            </w:r>
            <w:r>
              <w:rPr>
                <w:rFonts w:ascii="Times New Roman" w:eastAsia="Times New Roman" w:hAnsi="Times New Roman" w:cs="Times New Roman"/>
                <w:sz w:val="24"/>
                <w:szCs w:val="24"/>
              </w:rPr>
              <w:t>)</w:t>
            </w:r>
          </w:p>
          <w:p w14:paraId="10274EEA"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4679" w:type="dxa"/>
            <w:tcMar>
              <w:top w:w="0" w:type="dxa"/>
              <w:left w:w="100" w:type="dxa"/>
              <w:bottom w:w="0" w:type="dxa"/>
              <w:right w:w="100" w:type="dxa"/>
            </w:tcMar>
          </w:tcPr>
          <w:p w14:paraId="4F0B1A7C" w14:textId="7F0EF386"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наукових видань (журналів), що включено до фахових наукових видань України категорії Б, одночасним засновником (співзасновником) та видавцем яких є </w:t>
            </w:r>
            <w:r w:rsidR="00BD77A9" w:rsidRPr="00EB1500">
              <w:rPr>
                <w:rFonts w:ascii="Times New Roman" w:eastAsia="Times New Roman" w:hAnsi="Times New Roman" w:cs="Times New Roman"/>
                <w:i/>
                <w:iCs/>
                <w:sz w:val="24"/>
                <w:szCs w:val="24"/>
              </w:rPr>
              <w:t>НУ / ВВНЗ / ЗВО</w:t>
            </w:r>
            <w:r>
              <w:rPr>
                <w:rFonts w:ascii="Times New Roman" w:eastAsia="Times New Roman" w:hAnsi="Times New Roman" w:cs="Times New Roman"/>
                <w:sz w:val="24"/>
                <w:szCs w:val="24"/>
              </w:rPr>
              <w:t>, од.</w:t>
            </w:r>
          </w:p>
        </w:tc>
        <w:tc>
          <w:tcPr>
            <w:tcW w:w="794" w:type="dxa"/>
            <w:tcMar>
              <w:top w:w="0" w:type="dxa"/>
              <w:left w:w="100" w:type="dxa"/>
              <w:bottom w:w="0" w:type="dxa"/>
              <w:right w:w="100" w:type="dxa"/>
            </w:tcMar>
          </w:tcPr>
          <w:p w14:paraId="7803D8B7"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469DE43C"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3249A019"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4D8FB1C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1CA4F3B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0B96F027" w14:textId="77777777">
        <w:tc>
          <w:tcPr>
            <w:tcW w:w="844" w:type="dxa"/>
            <w:tcMar>
              <w:top w:w="0" w:type="dxa"/>
              <w:left w:w="100" w:type="dxa"/>
              <w:bottom w:w="0" w:type="dxa"/>
              <w:right w:w="100" w:type="dxa"/>
            </w:tcMar>
          </w:tcPr>
          <w:p w14:paraId="63A674F2" w14:textId="77777777" w:rsidR="005F0859" w:rsidRDefault="0033061B">
            <w:pPr>
              <w:spacing w:after="0" w:line="252" w:lineRule="auto"/>
              <w:ind w:left="-20"/>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12-2</w:t>
            </w:r>
          </w:p>
        </w:tc>
        <w:tc>
          <w:tcPr>
            <w:tcW w:w="4679" w:type="dxa"/>
            <w:tcMar>
              <w:top w:w="0" w:type="dxa"/>
              <w:left w:w="100" w:type="dxa"/>
              <w:bottom w:w="0" w:type="dxa"/>
              <w:right w:w="100" w:type="dxa"/>
            </w:tcMar>
          </w:tcPr>
          <w:p w14:paraId="03E14F65" w14:textId="7979B165" w:rsidR="005F0859" w:rsidRDefault="0033061B">
            <w:pPr>
              <w:spacing w:after="0" w:line="252" w:lineRule="auto"/>
              <w:ind w:left="-20"/>
              <w:rPr>
                <w:rFonts w:ascii="Times New Roman" w:eastAsia="Times New Roman" w:hAnsi="Times New Roman" w:cs="Times New Roman"/>
                <w:strike/>
                <w:sz w:val="24"/>
                <w:szCs w:val="24"/>
                <w:highlight w:val="yellow"/>
              </w:rPr>
            </w:pPr>
            <w:r>
              <w:rPr>
                <w:rFonts w:ascii="Times New Roman" w:eastAsia="Times New Roman" w:hAnsi="Times New Roman" w:cs="Times New Roman"/>
                <w:sz w:val="24"/>
                <w:szCs w:val="24"/>
              </w:rPr>
              <w:t>Кількість наукових видань (журналів) з обмеженим доступом, що включені до фахових наукових видань України категорії Б, одночасним</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 xml:space="preserve">засновником (співзасновником) та видавцем яких є </w:t>
            </w:r>
            <w:r w:rsidR="00BD77A9" w:rsidRPr="00EB1500">
              <w:rPr>
                <w:rFonts w:ascii="Times New Roman" w:eastAsia="Times New Roman" w:hAnsi="Times New Roman" w:cs="Times New Roman"/>
                <w:i/>
                <w:iCs/>
                <w:sz w:val="24"/>
                <w:szCs w:val="24"/>
              </w:rPr>
              <w:t>НУ / ВВНЗ / ЗВО</w:t>
            </w:r>
            <w:r>
              <w:rPr>
                <w:rFonts w:ascii="Times New Roman" w:eastAsia="Times New Roman" w:hAnsi="Times New Roman" w:cs="Times New Roman"/>
                <w:sz w:val="24"/>
                <w:szCs w:val="24"/>
              </w:rPr>
              <w:t>, од.</w:t>
            </w:r>
          </w:p>
        </w:tc>
        <w:tc>
          <w:tcPr>
            <w:tcW w:w="794" w:type="dxa"/>
            <w:tcMar>
              <w:top w:w="0" w:type="dxa"/>
              <w:left w:w="100" w:type="dxa"/>
              <w:bottom w:w="0" w:type="dxa"/>
              <w:right w:w="100" w:type="dxa"/>
            </w:tcMar>
          </w:tcPr>
          <w:p w14:paraId="75AF833F"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34" w:type="dxa"/>
            <w:tcMar>
              <w:top w:w="0" w:type="dxa"/>
              <w:left w:w="100" w:type="dxa"/>
              <w:bottom w:w="0" w:type="dxa"/>
              <w:right w:w="100" w:type="dxa"/>
            </w:tcMar>
          </w:tcPr>
          <w:p w14:paraId="694AF282"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45" w:type="dxa"/>
            <w:tcMar>
              <w:top w:w="0" w:type="dxa"/>
              <w:left w:w="100" w:type="dxa"/>
              <w:bottom w:w="0" w:type="dxa"/>
              <w:right w:w="100" w:type="dxa"/>
            </w:tcMar>
          </w:tcPr>
          <w:p w14:paraId="7B465158"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70" w:type="dxa"/>
            <w:tcMar>
              <w:top w:w="0" w:type="dxa"/>
              <w:left w:w="100" w:type="dxa"/>
              <w:bottom w:w="0" w:type="dxa"/>
              <w:right w:w="100" w:type="dxa"/>
            </w:tcMar>
          </w:tcPr>
          <w:p w14:paraId="53ABA14B"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910" w:type="dxa"/>
            <w:tcMar>
              <w:top w:w="0" w:type="dxa"/>
              <w:left w:w="100" w:type="dxa"/>
              <w:bottom w:w="0" w:type="dxa"/>
              <w:right w:w="100" w:type="dxa"/>
            </w:tcMar>
          </w:tcPr>
          <w:p w14:paraId="7A578BB1" w14:textId="77777777" w:rsidR="005F0859" w:rsidRDefault="005F0859">
            <w:pPr>
              <w:spacing w:after="0" w:line="252" w:lineRule="auto"/>
              <w:ind w:left="-20"/>
              <w:jc w:val="center"/>
              <w:rPr>
                <w:rFonts w:ascii="Times New Roman" w:eastAsia="Times New Roman" w:hAnsi="Times New Roman" w:cs="Times New Roman"/>
                <w:sz w:val="24"/>
                <w:szCs w:val="24"/>
              </w:rPr>
            </w:pPr>
          </w:p>
        </w:tc>
      </w:tr>
      <w:tr w:rsidR="005F0859" w14:paraId="243C57C3" w14:textId="77777777">
        <w:tc>
          <w:tcPr>
            <w:tcW w:w="844" w:type="dxa"/>
            <w:tcMar>
              <w:top w:w="0" w:type="dxa"/>
              <w:left w:w="100" w:type="dxa"/>
              <w:bottom w:w="0" w:type="dxa"/>
              <w:right w:w="100" w:type="dxa"/>
            </w:tcMar>
          </w:tcPr>
          <w:p w14:paraId="3887BC8B" w14:textId="77777777" w:rsidR="005F0859" w:rsidRDefault="0033061B">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ІІІ</w:t>
            </w:r>
          </w:p>
        </w:tc>
        <w:tc>
          <w:tcPr>
            <w:tcW w:w="4679" w:type="dxa"/>
            <w:tcMar>
              <w:top w:w="0" w:type="dxa"/>
              <w:left w:w="100" w:type="dxa"/>
              <w:bottom w:w="0" w:type="dxa"/>
              <w:right w:w="100" w:type="dxa"/>
            </w:tcMar>
          </w:tcPr>
          <w:p w14:paraId="4A58F910" w14:textId="77777777" w:rsidR="005F0859" w:rsidRDefault="0033061B">
            <w:pPr>
              <w:spacing w:after="0" w:line="252" w:lineRule="auto"/>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Інтелектуальна власність</w:t>
            </w:r>
          </w:p>
        </w:tc>
        <w:tc>
          <w:tcPr>
            <w:tcW w:w="794" w:type="dxa"/>
            <w:tcMar>
              <w:top w:w="0" w:type="dxa"/>
              <w:left w:w="100" w:type="dxa"/>
              <w:bottom w:w="0" w:type="dxa"/>
              <w:right w:w="100" w:type="dxa"/>
            </w:tcMar>
          </w:tcPr>
          <w:p w14:paraId="5257A91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07FF904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724DFBD4"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34C2FBA3"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373C6D5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083DA25E" w14:textId="77777777">
        <w:tc>
          <w:tcPr>
            <w:tcW w:w="844" w:type="dxa"/>
            <w:tcMar>
              <w:top w:w="0" w:type="dxa"/>
              <w:left w:w="100" w:type="dxa"/>
              <w:bottom w:w="0" w:type="dxa"/>
              <w:right w:w="100" w:type="dxa"/>
            </w:tcMar>
          </w:tcPr>
          <w:p w14:paraId="39FF988D"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13-1</w:t>
            </w:r>
          </w:p>
        </w:tc>
        <w:tc>
          <w:tcPr>
            <w:tcW w:w="4679" w:type="dxa"/>
            <w:tcMar>
              <w:top w:w="0" w:type="dxa"/>
              <w:left w:w="100" w:type="dxa"/>
              <w:bottom w:w="0" w:type="dxa"/>
              <w:right w:w="100" w:type="dxa"/>
            </w:tcMar>
          </w:tcPr>
          <w:p w14:paraId="1D8C225B"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отриманих патентів України на (несекретні) винаходи, од.</w:t>
            </w:r>
          </w:p>
        </w:tc>
        <w:tc>
          <w:tcPr>
            <w:tcW w:w="794" w:type="dxa"/>
            <w:tcMar>
              <w:top w:w="0" w:type="dxa"/>
              <w:left w:w="100" w:type="dxa"/>
              <w:bottom w:w="0" w:type="dxa"/>
              <w:right w:w="100" w:type="dxa"/>
            </w:tcMar>
          </w:tcPr>
          <w:p w14:paraId="240EBB53"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643536D1"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6884DDB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4C39D379"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6172B2AE"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098A4727" w14:textId="77777777">
        <w:tc>
          <w:tcPr>
            <w:tcW w:w="844" w:type="dxa"/>
            <w:tcMar>
              <w:top w:w="0" w:type="dxa"/>
              <w:left w:w="100" w:type="dxa"/>
              <w:bottom w:w="0" w:type="dxa"/>
              <w:right w:w="100" w:type="dxa"/>
            </w:tcMar>
          </w:tcPr>
          <w:p w14:paraId="3F8AABDE"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13-2</w:t>
            </w:r>
          </w:p>
        </w:tc>
        <w:tc>
          <w:tcPr>
            <w:tcW w:w="4679" w:type="dxa"/>
            <w:tcMar>
              <w:top w:w="0" w:type="dxa"/>
              <w:left w:w="100" w:type="dxa"/>
              <w:bottom w:w="0" w:type="dxa"/>
              <w:right w:w="100" w:type="dxa"/>
            </w:tcMar>
          </w:tcPr>
          <w:p w14:paraId="45F03492"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отриманих патентів України на (несекретні) корисні моделі, од.</w:t>
            </w:r>
          </w:p>
        </w:tc>
        <w:tc>
          <w:tcPr>
            <w:tcW w:w="794" w:type="dxa"/>
            <w:tcMar>
              <w:top w:w="0" w:type="dxa"/>
              <w:left w:w="100" w:type="dxa"/>
              <w:bottom w:w="0" w:type="dxa"/>
              <w:right w:w="100" w:type="dxa"/>
            </w:tcMar>
          </w:tcPr>
          <w:p w14:paraId="2B1DA579"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2B61E408"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6575CEE9"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738FAFD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6A5993DC" w14:textId="77777777" w:rsidR="005F0859" w:rsidRDefault="0033061B">
            <w:pPr>
              <w:spacing w:after="0" w:line="252" w:lineRule="auto"/>
              <w:ind w:lef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5F0859" w14:paraId="2C54583F" w14:textId="77777777">
        <w:trPr>
          <w:trHeight w:val="796"/>
        </w:trPr>
        <w:tc>
          <w:tcPr>
            <w:tcW w:w="844" w:type="dxa"/>
            <w:tcMar>
              <w:top w:w="0" w:type="dxa"/>
              <w:left w:w="100" w:type="dxa"/>
              <w:bottom w:w="0" w:type="dxa"/>
              <w:right w:w="100" w:type="dxa"/>
            </w:tcMar>
          </w:tcPr>
          <w:p w14:paraId="18D849AF"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13-3</w:t>
            </w:r>
          </w:p>
        </w:tc>
        <w:tc>
          <w:tcPr>
            <w:tcW w:w="4679" w:type="dxa"/>
            <w:tcMar>
              <w:top w:w="0" w:type="dxa"/>
              <w:left w:w="100" w:type="dxa"/>
              <w:bottom w:w="0" w:type="dxa"/>
              <w:right w:w="100" w:type="dxa"/>
            </w:tcMar>
          </w:tcPr>
          <w:p w14:paraId="3C8F7FFD" w14:textId="6567FDE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отриманих в Україні свідоцтв авторського права на комп’ютерні програми, </w:t>
            </w:r>
            <w:r w:rsidR="00DA3FC7">
              <w:rPr>
                <w:rFonts w:ascii="Times New Roman" w:eastAsia="Times New Roman" w:hAnsi="Times New Roman" w:cs="Times New Roman"/>
                <w:sz w:val="24"/>
                <w:szCs w:val="24"/>
                <w:lang w:val="uk-UA"/>
              </w:rPr>
              <w:t xml:space="preserve">на </w:t>
            </w:r>
            <w:r>
              <w:rPr>
                <w:rFonts w:ascii="Times New Roman" w:eastAsia="Times New Roman" w:hAnsi="Times New Roman" w:cs="Times New Roman"/>
                <w:sz w:val="24"/>
                <w:szCs w:val="24"/>
              </w:rPr>
              <w:t>службові твори</w:t>
            </w:r>
            <w:r w:rsidR="00BD77A9">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од.</w:t>
            </w:r>
          </w:p>
        </w:tc>
        <w:tc>
          <w:tcPr>
            <w:tcW w:w="794" w:type="dxa"/>
            <w:tcMar>
              <w:top w:w="0" w:type="dxa"/>
              <w:left w:w="100" w:type="dxa"/>
              <w:bottom w:w="0" w:type="dxa"/>
              <w:right w:w="100" w:type="dxa"/>
            </w:tcMar>
          </w:tcPr>
          <w:p w14:paraId="682DD656"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4184A1BF"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183DE392"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195020F2"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320CB3A4" w14:textId="77777777" w:rsidR="005F0859" w:rsidRDefault="0033061B">
            <w:pPr>
              <w:spacing w:after="0" w:line="252" w:lineRule="auto"/>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5F0859" w14:paraId="3723BFBC" w14:textId="77777777">
        <w:trPr>
          <w:trHeight w:val="624"/>
        </w:trPr>
        <w:tc>
          <w:tcPr>
            <w:tcW w:w="844" w:type="dxa"/>
            <w:tcMar>
              <w:top w:w="0" w:type="dxa"/>
              <w:left w:w="100" w:type="dxa"/>
              <w:bottom w:w="0" w:type="dxa"/>
              <w:right w:w="100" w:type="dxa"/>
            </w:tcMar>
          </w:tcPr>
          <w:p w14:paraId="3ACA2F2C" w14:textId="77777777" w:rsidR="005F0859" w:rsidRDefault="0033061B">
            <w:pPr>
              <w:spacing w:after="0" w:line="252" w:lineRule="auto"/>
              <w:ind w:left="-20"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13-4</w:t>
            </w:r>
            <w:r>
              <w:rPr>
                <w:rFonts w:ascii="Times New Roman" w:eastAsia="Times New Roman" w:hAnsi="Times New Roman" w:cs="Times New Roman"/>
                <w:sz w:val="24"/>
                <w:szCs w:val="24"/>
              </w:rPr>
              <w:t>**</w:t>
            </w:r>
          </w:p>
        </w:tc>
        <w:tc>
          <w:tcPr>
            <w:tcW w:w="4679" w:type="dxa"/>
            <w:tcMar>
              <w:top w:w="0" w:type="dxa"/>
              <w:left w:w="100" w:type="dxa"/>
              <w:bottom w:w="0" w:type="dxa"/>
              <w:right w:w="100" w:type="dxa"/>
            </w:tcMar>
          </w:tcPr>
          <w:p w14:paraId="79806CFE" w14:textId="4F059EF1" w:rsidR="005F0859" w:rsidRDefault="0033061B">
            <w:pPr>
              <w:spacing w:after="0" w:line="252" w:lineRule="auto"/>
              <w:ind w:left="-20"/>
              <w:rPr>
                <w:rFonts w:ascii="Times New Roman" w:eastAsia="Times New Roman" w:hAnsi="Times New Roman" w:cs="Times New Roman"/>
              </w:rPr>
            </w:pPr>
            <w:r>
              <w:rPr>
                <w:rFonts w:ascii="Times New Roman" w:eastAsia="Times New Roman" w:hAnsi="Times New Roman" w:cs="Times New Roman"/>
                <w:sz w:val="24"/>
                <w:szCs w:val="24"/>
              </w:rPr>
              <w:t>Кількість патентів на секретні винаходи та патентів на секретні корисні моделі, од.</w:t>
            </w:r>
          </w:p>
        </w:tc>
        <w:tc>
          <w:tcPr>
            <w:tcW w:w="794" w:type="dxa"/>
            <w:tcMar>
              <w:top w:w="0" w:type="dxa"/>
              <w:left w:w="100" w:type="dxa"/>
              <w:bottom w:w="0" w:type="dxa"/>
              <w:right w:w="100" w:type="dxa"/>
            </w:tcMar>
          </w:tcPr>
          <w:p w14:paraId="4EE24D73" w14:textId="77777777" w:rsidR="005F0859" w:rsidRDefault="005F0859">
            <w:pPr>
              <w:spacing w:after="0" w:line="252" w:lineRule="auto"/>
              <w:ind w:left="-20"/>
              <w:rPr>
                <w:rFonts w:ascii="Times New Roman" w:eastAsia="Times New Roman" w:hAnsi="Times New Roman" w:cs="Times New Roman"/>
                <w:sz w:val="24"/>
                <w:szCs w:val="24"/>
              </w:rPr>
            </w:pPr>
          </w:p>
        </w:tc>
        <w:tc>
          <w:tcPr>
            <w:tcW w:w="834" w:type="dxa"/>
            <w:tcMar>
              <w:top w:w="0" w:type="dxa"/>
              <w:left w:w="100" w:type="dxa"/>
              <w:bottom w:w="0" w:type="dxa"/>
              <w:right w:w="100" w:type="dxa"/>
            </w:tcMar>
          </w:tcPr>
          <w:p w14:paraId="5AC2144F" w14:textId="77777777" w:rsidR="005F0859" w:rsidRDefault="005F0859">
            <w:pPr>
              <w:spacing w:after="0" w:line="252" w:lineRule="auto"/>
              <w:ind w:left="-20"/>
              <w:rPr>
                <w:rFonts w:ascii="Times New Roman" w:eastAsia="Times New Roman" w:hAnsi="Times New Roman" w:cs="Times New Roman"/>
                <w:sz w:val="24"/>
                <w:szCs w:val="24"/>
              </w:rPr>
            </w:pPr>
          </w:p>
        </w:tc>
        <w:tc>
          <w:tcPr>
            <w:tcW w:w="845" w:type="dxa"/>
            <w:tcMar>
              <w:top w:w="0" w:type="dxa"/>
              <w:left w:w="100" w:type="dxa"/>
              <w:bottom w:w="0" w:type="dxa"/>
              <w:right w:w="100" w:type="dxa"/>
            </w:tcMar>
          </w:tcPr>
          <w:p w14:paraId="62920B3D" w14:textId="77777777" w:rsidR="005F0859" w:rsidRDefault="005F0859">
            <w:pPr>
              <w:spacing w:after="0" w:line="252" w:lineRule="auto"/>
              <w:ind w:left="-20"/>
              <w:rPr>
                <w:rFonts w:ascii="Times New Roman" w:eastAsia="Times New Roman" w:hAnsi="Times New Roman" w:cs="Times New Roman"/>
                <w:sz w:val="24"/>
                <w:szCs w:val="24"/>
              </w:rPr>
            </w:pPr>
          </w:p>
        </w:tc>
        <w:tc>
          <w:tcPr>
            <w:tcW w:w="870" w:type="dxa"/>
            <w:tcMar>
              <w:top w:w="0" w:type="dxa"/>
              <w:left w:w="100" w:type="dxa"/>
              <w:bottom w:w="0" w:type="dxa"/>
              <w:right w:w="100" w:type="dxa"/>
            </w:tcMar>
          </w:tcPr>
          <w:p w14:paraId="17C61C9F" w14:textId="77777777" w:rsidR="005F0859" w:rsidRDefault="005F0859">
            <w:pPr>
              <w:spacing w:after="0" w:line="252" w:lineRule="auto"/>
              <w:ind w:left="-20"/>
              <w:rPr>
                <w:rFonts w:ascii="Times New Roman" w:eastAsia="Times New Roman" w:hAnsi="Times New Roman" w:cs="Times New Roman"/>
                <w:sz w:val="24"/>
                <w:szCs w:val="24"/>
              </w:rPr>
            </w:pPr>
          </w:p>
        </w:tc>
        <w:tc>
          <w:tcPr>
            <w:tcW w:w="910" w:type="dxa"/>
            <w:tcMar>
              <w:top w:w="0" w:type="dxa"/>
              <w:left w:w="100" w:type="dxa"/>
              <w:bottom w:w="0" w:type="dxa"/>
              <w:right w:w="100" w:type="dxa"/>
            </w:tcMar>
          </w:tcPr>
          <w:p w14:paraId="2644C419" w14:textId="77777777" w:rsidR="005F0859" w:rsidRDefault="005F0859">
            <w:pPr>
              <w:spacing w:after="0" w:line="252" w:lineRule="auto"/>
              <w:ind w:left="-20"/>
              <w:rPr>
                <w:rFonts w:ascii="Times New Roman" w:eastAsia="Times New Roman" w:hAnsi="Times New Roman" w:cs="Times New Roman"/>
                <w:sz w:val="20"/>
                <w:szCs w:val="20"/>
              </w:rPr>
            </w:pPr>
          </w:p>
        </w:tc>
      </w:tr>
      <w:tr w:rsidR="005F0859" w14:paraId="2B0A0B56" w14:textId="77777777">
        <w:trPr>
          <w:trHeight w:val="845"/>
        </w:trPr>
        <w:tc>
          <w:tcPr>
            <w:tcW w:w="844" w:type="dxa"/>
            <w:tcMar>
              <w:top w:w="0" w:type="dxa"/>
              <w:left w:w="100" w:type="dxa"/>
              <w:bottom w:w="0" w:type="dxa"/>
              <w:right w:w="100" w:type="dxa"/>
            </w:tcMar>
          </w:tcPr>
          <w:p w14:paraId="717F622A"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14</w:t>
            </w:r>
            <w:r>
              <w:rPr>
                <w:rFonts w:ascii="Times New Roman" w:eastAsia="Times New Roman" w:hAnsi="Times New Roman" w:cs="Times New Roman"/>
                <w:sz w:val="24"/>
                <w:szCs w:val="24"/>
              </w:rPr>
              <w:t>)</w:t>
            </w:r>
          </w:p>
        </w:tc>
        <w:tc>
          <w:tcPr>
            <w:tcW w:w="4679" w:type="dxa"/>
            <w:tcMar>
              <w:top w:w="0" w:type="dxa"/>
              <w:left w:w="100" w:type="dxa"/>
              <w:bottom w:w="0" w:type="dxa"/>
              <w:right w:w="100" w:type="dxa"/>
            </w:tcMar>
          </w:tcPr>
          <w:p w14:paraId="3EE5E16A"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отриманих закордонних патентів, які обліковуються міжнародними патентними базами, од.</w:t>
            </w:r>
          </w:p>
        </w:tc>
        <w:tc>
          <w:tcPr>
            <w:tcW w:w="794" w:type="dxa"/>
            <w:tcMar>
              <w:top w:w="0" w:type="dxa"/>
              <w:left w:w="100" w:type="dxa"/>
              <w:bottom w:w="0" w:type="dxa"/>
              <w:right w:w="100" w:type="dxa"/>
            </w:tcMar>
          </w:tcPr>
          <w:p w14:paraId="1405789A"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30F05E4C"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105E65D9"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10760050"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19F6C5AC"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0BF1B621" w14:textId="77777777">
        <w:trPr>
          <w:trHeight w:val="279"/>
        </w:trPr>
        <w:tc>
          <w:tcPr>
            <w:tcW w:w="844" w:type="dxa"/>
            <w:tcMar>
              <w:top w:w="0" w:type="dxa"/>
              <w:left w:w="100" w:type="dxa"/>
              <w:bottom w:w="0" w:type="dxa"/>
              <w:right w:w="100" w:type="dxa"/>
            </w:tcMar>
          </w:tcPr>
          <w:p w14:paraId="3B61B065" w14:textId="77777777" w:rsidR="005F0859" w:rsidRDefault="0033061B">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w:t>
            </w:r>
          </w:p>
        </w:tc>
        <w:tc>
          <w:tcPr>
            <w:tcW w:w="4679" w:type="dxa"/>
            <w:tcMar>
              <w:top w:w="0" w:type="dxa"/>
              <w:left w:w="100" w:type="dxa"/>
              <w:bottom w:w="0" w:type="dxa"/>
              <w:right w:w="100" w:type="dxa"/>
            </w:tcMar>
          </w:tcPr>
          <w:p w14:paraId="2DB8D77A" w14:textId="77777777" w:rsidR="005F0859" w:rsidRDefault="0033061B">
            <w:pPr>
              <w:spacing w:after="0" w:line="252" w:lineRule="auto"/>
              <w:ind w:left="-20"/>
              <w:rPr>
                <w:rFonts w:ascii="Times New Roman" w:eastAsia="Times New Roman" w:hAnsi="Times New Roman" w:cs="Times New Roman"/>
                <w:i/>
                <w:iCs/>
                <w:sz w:val="20"/>
                <w:szCs w:val="20"/>
                <w:highlight w:val="yellow"/>
              </w:rPr>
            </w:pPr>
            <w:r>
              <w:rPr>
                <w:rFonts w:ascii="Times New Roman" w:eastAsia="Times New Roman" w:hAnsi="Times New Roman" w:cs="Times New Roman"/>
                <w:b/>
                <w:bCs/>
                <w:sz w:val="24"/>
                <w:szCs w:val="24"/>
              </w:rPr>
              <w:t>Конкурсне фінансування проєктів</w:t>
            </w:r>
          </w:p>
        </w:tc>
        <w:tc>
          <w:tcPr>
            <w:tcW w:w="794" w:type="dxa"/>
            <w:tcMar>
              <w:top w:w="0" w:type="dxa"/>
              <w:left w:w="100" w:type="dxa"/>
              <w:bottom w:w="0" w:type="dxa"/>
              <w:right w:w="100" w:type="dxa"/>
            </w:tcMar>
          </w:tcPr>
          <w:p w14:paraId="272F336C"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58D47061"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68E81147"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29EBBB0B"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53735E33"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tbl>
      <w:tblPr>
        <w:tblStyle w:val="ac"/>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4"/>
        <w:gridCol w:w="4679"/>
        <w:gridCol w:w="794"/>
        <w:gridCol w:w="834"/>
        <w:gridCol w:w="845"/>
        <w:gridCol w:w="870"/>
        <w:gridCol w:w="910"/>
      </w:tblGrid>
      <w:tr w:rsidR="005F0859" w14:paraId="1A4D2715" w14:textId="77777777">
        <w:tc>
          <w:tcPr>
            <w:tcW w:w="844" w:type="dxa"/>
            <w:tcMar>
              <w:top w:w="0" w:type="dxa"/>
              <w:left w:w="100" w:type="dxa"/>
              <w:bottom w:w="0" w:type="dxa"/>
              <w:right w:w="100" w:type="dxa"/>
            </w:tcMar>
          </w:tcPr>
          <w:p w14:paraId="7D5618DA" w14:textId="77777777" w:rsidR="005F0859" w:rsidRDefault="0033061B">
            <w:pPr>
              <w:spacing w:after="0" w:line="252" w:lineRule="auto"/>
              <w:ind w:left="-20"/>
              <w:jc w:val="center"/>
              <w:rPr>
                <w:rFonts w:ascii="Times New Roman" w:eastAsia="Times New Roman" w:hAnsi="Times New Roman" w:cs="Times New Roman"/>
                <w:strike/>
                <w:color w:val="FFFFFF"/>
                <w:sz w:val="24"/>
                <w:szCs w:val="24"/>
                <w:vertAlign w:val="subscript"/>
              </w:rPr>
            </w:pPr>
            <w:r>
              <w:rPr>
                <w:rFonts w:ascii="Times New Roman" w:eastAsia="Times New Roman" w:hAnsi="Times New Roman" w:cs="Times New Roman"/>
                <w:strike/>
                <w:color w:val="FFFFFF"/>
                <w:sz w:val="24"/>
                <w:szCs w:val="24"/>
              </w:rPr>
              <w:t>Р</w:t>
            </w:r>
            <w:r>
              <w:rPr>
                <w:rFonts w:ascii="Times New Roman" w:eastAsia="Times New Roman" w:hAnsi="Times New Roman" w:cs="Times New Roman"/>
                <w:strike/>
                <w:color w:val="FFFFFF"/>
                <w:sz w:val="24"/>
                <w:szCs w:val="24"/>
                <w:vertAlign w:val="subscript"/>
              </w:rPr>
              <w:t>1</w:t>
            </w: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15</w:t>
            </w:r>
            <w:r>
              <w:rPr>
                <w:rFonts w:ascii="Times New Roman" w:eastAsia="Times New Roman" w:hAnsi="Times New Roman" w:cs="Times New Roman"/>
                <w:sz w:val="24"/>
                <w:szCs w:val="24"/>
              </w:rPr>
              <w:t>*</w:t>
            </w:r>
          </w:p>
        </w:tc>
        <w:tc>
          <w:tcPr>
            <w:tcW w:w="4679" w:type="dxa"/>
            <w:tcMar>
              <w:top w:w="0" w:type="dxa"/>
              <w:left w:w="100" w:type="dxa"/>
              <w:bottom w:w="0" w:type="dxa"/>
              <w:right w:w="100" w:type="dxa"/>
            </w:tcMar>
          </w:tcPr>
          <w:p w14:paraId="6B045A07" w14:textId="77777777" w:rsidR="005F0859" w:rsidRDefault="0033061B">
            <w:pPr>
              <w:spacing w:after="0" w:line="252" w:lineRule="auto"/>
              <w:ind w:left="-20"/>
              <w:rPr>
                <w:rFonts w:ascii="Times New Roman" w:eastAsia="Times New Roman" w:hAnsi="Times New Roman" w:cs="Times New Roman"/>
                <w:color w:val="FFFFFF"/>
                <w:sz w:val="24"/>
                <w:szCs w:val="24"/>
              </w:rPr>
            </w:pPr>
            <w:r>
              <w:rPr>
                <w:rFonts w:ascii="Times New Roman" w:eastAsia="Times New Roman" w:hAnsi="Times New Roman" w:cs="Times New Roman"/>
                <w:sz w:val="24"/>
                <w:szCs w:val="24"/>
              </w:rPr>
              <w:t>Кількість поданих та прийнятих до розгляду заявок на міжнародні гранти з виконання наукових досліджень і розробок за пріоритетними програмами (Горизонт 2020, Горизонт Європа, Євратом, НАТО, УНТЦ), на інші міжнародні грантові програми, зокрема ті, які мають наукову складову (Erasmus+, Creative Europe) та інші наукові грантові програми країн ЄС, які обліковуються на офіційних ресурсах Європейської комісії, од.</w:t>
            </w:r>
            <w:r>
              <w:rPr>
                <w:rFonts w:ascii="Times New Roman" w:eastAsia="Times New Roman" w:hAnsi="Times New Roman" w:cs="Times New Roman"/>
                <w:color w:val="FFFFFF"/>
                <w:sz w:val="24"/>
                <w:szCs w:val="24"/>
              </w:rPr>
              <w:t>,.</w:t>
            </w:r>
          </w:p>
        </w:tc>
        <w:tc>
          <w:tcPr>
            <w:tcW w:w="794" w:type="dxa"/>
            <w:tcMar>
              <w:top w:w="0" w:type="dxa"/>
              <w:left w:w="100" w:type="dxa"/>
              <w:bottom w:w="0" w:type="dxa"/>
              <w:right w:w="100" w:type="dxa"/>
            </w:tcMar>
          </w:tcPr>
          <w:p w14:paraId="20FEC20B"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6866F171"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504966E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2AFD6025"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555E361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77D27D93" w14:textId="612873E6" w:rsidR="005B49D9" w:rsidRDefault="005B49D9"/>
    <w:p w14:paraId="6715B970" w14:textId="77777777" w:rsidR="005B49D9" w:rsidRDefault="005B49D9" w:rsidP="005B49D9">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Продовження Додатка 3</w:t>
      </w:r>
    </w:p>
    <w:tbl>
      <w:tblPr>
        <w:tblStyle w:val="ac"/>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4"/>
        <w:gridCol w:w="4679"/>
        <w:gridCol w:w="794"/>
        <w:gridCol w:w="834"/>
        <w:gridCol w:w="845"/>
        <w:gridCol w:w="870"/>
        <w:gridCol w:w="910"/>
      </w:tblGrid>
      <w:tr w:rsidR="005F0859" w14:paraId="5F15C452" w14:textId="77777777">
        <w:tc>
          <w:tcPr>
            <w:tcW w:w="844" w:type="dxa"/>
            <w:tcMar>
              <w:top w:w="0" w:type="dxa"/>
              <w:left w:w="100" w:type="dxa"/>
              <w:bottom w:w="0" w:type="dxa"/>
              <w:right w:w="100" w:type="dxa"/>
            </w:tcMar>
          </w:tcPr>
          <w:p w14:paraId="1CE1229A"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16</w:t>
            </w:r>
            <w:r>
              <w:rPr>
                <w:rFonts w:ascii="Times New Roman" w:eastAsia="Times New Roman" w:hAnsi="Times New Roman" w:cs="Times New Roman"/>
                <w:sz w:val="24"/>
                <w:szCs w:val="24"/>
              </w:rPr>
              <w:t>*</w:t>
            </w:r>
          </w:p>
        </w:tc>
        <w:tc>
          <w:tcPr>
            <w:tcW w:w="4679" w:type="dxa"/>
            <w:tcMar>
              <w:top w:w="0" w:type="dxa"/>
              <w:left w:w="100" w:type="dxa"/>
              <w:bottom w:w="0" w:type="dxa"/>
              <w:right w:w="100" w:type="dxa"/>
            </w:tcMar>
          </w:tcPr>
          <w:p w14:paraId="03F93CD9" w14:textId="02BC8E4F"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заявок, із зазначених у показнику Р</w:t>
            </w:r>
            <w:r>
              <w:rPr>
                <w:rFonts w:ascii="Times New Roman" w:eastAsia="Times New Roman" w:hAnsi="Times New Roman" w:cs="Times New Roman"/>
                <w:sz w:val="26"/>
                <w:szCs w:val="26"/>
                <w:vertAlign w:val="subscript"/>
              </w:rPr>
              <w:t>15</w:t>
            </w:r>
            <w:r>
              <w:rPr>
                <w:rFonts w:ascii="Times New Roman" w:eastAsia="Times New Roman" w:hAnsi="Times New Roman" w:cs="Times New Roman"/>
                <w:sz w:val="24"/>
                <w:szCs w:val="24"/>
              </w:rPr>
              <w:t xml:space="preserve">, у яких </w:t>
            </w:r>
            <w:r w:rsidR="00BD77A9" w:rsidRPr="00EB1500">
              <w:rPr>
                <w:rFonts w:ascii="Times New Roman" w:eastAsia="Times New Roman" w:hAnsi="Times New Roman" w:cs="Times New Roman"/>
                <w:i/>
                <w:iCs/>
                <w:sz w:val="24"/>
                <w:szCs w:val="24"/>
              </w:rPr>
              <w:t>НУ / ВВНЗ / ЗВО</w:t>
            </w:r>
            <w:r>
              <w:rPr>
                <w:rFonts w:ascii="Times New Roman" w:eastAsia="Times New Roman" w:hAnsi="Times New Roman" w:cs="Times New Roman"/>
                <w:sz w:val="24"/>
                <w:szCs w:val="24"/>
              </w:rPr>
              <w:t xml:space="preserve"> визначено переможцем та профінансовано, од.</w:t>
            </w:r>
          </w:p>
        </w:tc>
        <w:tc>
          <w:tcPr>
            <w:tcW w:w="794" w:type="dxa"/>
            <w:tcMar>
              <w:top w:w="0" w:type="dxa"/>
              <w:left w:w="100" w:type="dxa"/>
              <w:bottom w:w="0" w:type="dxa"/>
              <w:right w:w="100" w:type="dxa"/>
            </w:tcMar>
          </w:tcPr>
          <w:p w14:paraId="0BA00E94"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165BEAA8"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5F45ECEC"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189EF4E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2526DDC0"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4CEDFD3D" w14:textId="77777777">
        <w:trPr>
          <w:trHeight w:val="2818"/>
        </w:trPr>
        <w:tc>
          <w:tcPr>
            <w:tcW w:w="844" w:type="dxa"/>
            <w:tcMar>
              <w:top w:w="0" w:type="dxa"/>
              <w:left w:w="100" w:type="dxa"/>
              <w:bottom w:w="0" w:type="dxa"/>
              <w:right w:w="100" w:type="dxa"/>
            </w:tcMar>
          </w:tcPr>
          <w:p w14:paraId="6119791F"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17</w:t>
            </w:r>
            <w:r>
              <w:rPr>
                <w:rFonts w:ascii="Times New Roman" w:eastAsia="Times New Roman" w:hAnsi="Times New Roman" w:cs="Times New Roman"/>
                <w:sz w:val="24"/>
                <w:szCs w:val="24"/>
              </w:rPr>
              <w:t>*</w:t>
            </w:r>
          </w:p>
        </w:tc>
        <w:tc>
          <w:tcPr>
            <w:tcW w:w="4679" w:type="dxa"/>
            <w:tcMar>
              <w:top w:w="0" w:type="dxa"/>
              <w:left w:w="100" w:type="dxa"/>
              <w:bottom w:w="0" w:type="dxa"/>
              <w:right w:w="100" w:type="dxa"/>
            </w:tcMar>
          </w:tcPr>
          <w:p w14:paraId="2948735A" w14:textId="6352BBEB"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поданих та прийнятих до розгляду заявок на загальнодержавні**** конкурсні відбори проектів з виконання наукових досліджень і розробок, які фінансуються за спецфондом (конкурси Національного фонду досліджень України, Міністерства освіти і науки України, Національної академії наук України, Українського фонду стартапів, Українського культурного фонду), де </w:t>
            </w:r>
            <w:r w:rsidR="00BD77A9" w:rsidRPr="00EB1500">
              <w:rPr>
                <w:rFonts w:ascii="Times New Roman" w:eastAsia="Times New Roman" w:hAnsi="Times New Roman" w:cs="Times New Roman"/>
                <w:i/>
                <w:iCs/>
                <w:sz w:val="24"/>
                <w:szCs w:val="24"/>
              </w:rPr>
              <w:t>НУ / ВВНЗ / ЗВО</w:t>
            </w:r>
            <w:r w:rsidR="00BD77A9" w:rsidRPr="00EB15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є координатором (заявником), од.</w:t>
            </w:r>
          </w:p>
        </w:tc>
        <w:tc>
          <w:tcPr>
            <w:tcW w:w="794" w:type="dxa"/>
            <w:tcMar>
              <w:top w:w="0" w:type="dxa"/>
              <w:left w:w="100" w:type="dxa"/>
              <w:bottom w:w="0" w:type="dxa"/>
              <w:right w:w="100" w:type="dxa"/>
            </w:tcMar>
          </w:tcPr>
          <w:p w14:paraId="5B7E1C69"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1014C46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07BEAE1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3929243C"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7A5FEC0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0678D692" w14:textId="77777777">
        <w:trPr>
          <w:trHeight w:val="689"/>
        </w:trPr>
        <w:tc>
          <w:tcPr>
            <w:tcW w:w="844" w:type="dxa"/>
            <w:tcMar>
              <w:top w:w="0" w:type="dxa"/>
              <w:left w:w="100" w:type="dxa"/>
              <w:bottom w:w="0" w:type="dxa"/>
              <w:right w:w="100" w:type="dxa"/>
            </w:tcMar>
          </w:tcPr>
          <w:p w14:paraId="6118F861" w14:textId="77777777" w:rsidR="005F0859" w:rsidRDefault="0033061B">
            <w:pPr>
              <w:spacing w:after="0" w:line="252" w:lineRule="auto"/>
              <w:ind w:left="-20"/>
              <w:jc w:val="center"/>
              <w:rPr>
                <w:rFonts w:ascii="Times New Roman" w:eastAsia="Times New Roman" w:hAnsi="Times New Roman" w:cs="Times New Roman"/>
                <w:strike/>
                <w:sz w:val="24"/>
                <w:szCs w:val="24"/>
                <w:highlight w:val="green"/>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18</w:t>
            </w:r>
            <w:r>
              <w:rPr>
                <w:rFonts w:ascii="Times New Roman" w:eastAsia="Times New Roman" w:hAnsi="Times New Roman" w:cs="Times New Roman"/>
                <w:sz w:val="24"/>
                <w:szCs w:val="24"/>
              </w:rPr>
              <w:t>*</w:t>
            </w:r>
          </w:p>
        </w:tc>
        <w:tc>
          <w:tcPr>
            <w:tcW w:w="4679" w:type="dxa"/>
            <w:tcMar>
              <w:top w:w="0" w:type="dxa"/>
              <w:left w:w="100" w:type="dxa"/>
              <w:bottom w:w="0" w:type="dxa"/>
              <w:right w:w="100" w:type="dxa"/>
            </w:tcMar>
          </w:tcPr>
          <w:p w14:paraId="15FD9EAC" w14:textId="77777777" w:rsidR="005F0859" w:rsidRDefault="0033061B">
            <w:pPr>
              <w:spacing w:after="0" w:line="252" w:lineRule="auto"/>
              <w:ind w:left="-20"/>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Кількість заявок, із зазначених у показнику Р</w:t>
            </w:r>
            <w:r>
              <w:rPr>
                <w:rFonts w:ascii="Times New Roman" w:eastAsia="Times New Roman" w:hAnsi="Times New Roman" w:cs="Times New Roman"/>
                <w:sz w:val="24"/>
                <w:szCs w:val="24"/>
                <w:vertAlign w:val="subscript"/>
              </w:rPr>
              <w:t>17</w:t>
            </w:r>
            <w:r>
              <w:rPr>
                <w:rFonts w:ascii="Times New Roman" w:eastAsia="Times New Roman" w:hAnsi="Times New Roman" w:cs="Times New Roman"/>
                <w:sz w:val="24"/>
                <w:szCs w:val="24"/>
              </w:rPr>
              <w:t>, які визначені переможцями та профінансовані, од.</w:t>
            </w:r>
          </w:p>
        </w:tc>
        <w:tc>
          <w:tcPr>
            <w:tcW w:w="794" w:type="dxa"/>
            <w:tcMar>
              <w:top w:w="0" w:type="dxa"/>
              <w:left w:w="100" w:type="dxa"/>
              <w:bottom w:w="0" w:type="dxa"/>
              <w:right w:w="100" w:type="dxa"/>
            </w:tcMar>
          </w:tcPr>
          <w:p w14:paraId="3DBCE28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124A6DA5"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4C5D134E"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29BA724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70BFBB14"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3C7C2E1B" w14:textId="77777777">
        <w:trPr>
          <w:trHeight w:val="1020"/>
        </w:trPr>
        <w:tc>
          <w:tcPr>
            <w:tcW w:w="844" w:type="dxa"/>
            <w:tcMar>
              <w:top w:w="0" w:type="dxa"/>
              <w:left w:w="100" w:type="dxa"/>
              <w:bottom w:w="0" w:type="dxa"/>
              <w:right w:w="100" w:type="dxa"/>
            </w:tcMar>
          </w:tcPr>
          <w:p w14:paraId="64CC4C85" w14:textId="7866A97C" w:rsidR="005F0859" w:rsidRPr="007E2745" w:rsidRDefault="0033061B" w:rsidP="007E2745">
            <w:pPr>
              <w:spacing w:after="0" w:line="252" w:lineRule="auto"/>
              <w:ind w:left="-20" w:right="-99"/>
              <w:jc w:val="center"/>
              <w:rPr>
                <w:rFonts w:ascii="Times New Roman" w:eastAsia="Times New Roman" w:hAnsi="Times New Roman" w:cs="Times New Roman"/>
                <w:strike/>
                <w:sz w:val="24"/>
                <w:szCs w:val="24"/>
                <w:vertAlign w:val="subscript"/>
                <w:lang w:val="uk-UA"/>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19</w:t>
            </w:r>
            <w:r>
              <w:rPr>
                <w:rFonts w:ascii="Times New Roman" w:eastAsia="Times New Roman" w:hAnsi="Times New Roman" w:cs="Times New Roman"/>
                <w:sz w:val="24"/>
                <w:szCs w:val="24"/>
              </w:rPr>
              <w:t>)</w:t>
            </w:r>
            <w:r w:rsidR="007E2745">
              <w:rPr>
                <w:rFonts w:ascii="Times New Roman" w:eastAsia="Times New Roman" w:hAnsi="Times New Roman" w:cs="Times New Roman"/>
                <w:sz w:val="24"/>
                <w:szCs w:val="24"/>
                <w:lang w:val="uk-UA"/>
              </w:rPr>
              <w:t>**</w:t>
            </w:r>
          </w:p>
        </w:tc>
        <w:tc>
          <w:tcPr>
            <w:tcW w:w="4679" w:type="dxa"/>
            <w:tcMar>
              <w:top w:w="0" w:type="dxa"/>
              <w:left w:w="100" w:type="dxa"/>
              <w:bottom w:w="0" w:type="dxa"/>
              <w:right w:w="100" w:type="dxa"/>
            </w:tcMar>
          </w:tcPr>
          <w:p w14:paraId="0CA06DF9" w14:textId="1F7A35C5" w:rsidR="005F0859" w:rsidRDefault="007E2745">
            <w:pPr>
              <w:spacing w:after="0" w:line="252" w:lineRule="auto"/>
              <w:ind w:left="-20"/>
              <w:rPr>
                <w:rFonts w:ascii="Times New Roman" w:eastAsia="Times New Roman" w:hAnsi="Times New Roman" w:cs="Times New Roman"/>
                <w:strike/>
                <w:sz w:val="24"/>
                <w:szCs w:val="24"/>
                <w:highlight w:val="green"/>
              </w:rPr>
            </w:pPr>
            <w:r>
              <w:rPr>
                <w:rFonts w:ascii="Times New Roman" w:eastAsia="Times New Roman" w:hAnsi="Times New Roman" w:cs="Times New Roman"/>
                <w:sz w:val="24"/>
                <w:szCs w:val="24"/>
              </w:rPr>
              <w:t xml:space="preserve">Кількість поданих та прийнятих до розгляду заявок на отримання фінансування за рахунок загального та спеціального фонду </w:t>
            </w:r>
            <w:r>
              <w:rPr>
                <w:rFonts w:ascii="Times New Roman" w:eastAsia="Times New Roman" w:hAnsi="Times New Roman" w:cs="Times New Roman"/>
                <w:sz w:val="24"/>
                <w:szCs w:val="24"/>
                <w:lang w:val="uk-UA"/>
              </w:rPr>
              <w:t xml:space="preserve">бюджету </w:t>
            </w:r>
            <w:r>
              <w:rPr>
                <w:rFonts w:ascii="Times New Roman" w:eastAsia="Times New Roman" w:hAnsi="Times New Roman" w:cs="Times New Roman"/>
                <w:sz w:val="24"/>
                <w:szCs w:val="24"/>
              </w:rPr>
              <w:t xml:space="preserve">проектів галузевих (відомчих) конкурсних програм та державних цільових програм з виконання наукових досліджень і розробок, де </w:t>
            </w:r>
            <w:r w:rsidRPr="007E2745">
              <w:rPr>
                <w:rFonts w:ascii="Times New Roman" w:eastAsia="Times New Roman" w:hAnsi="Times New Roman" w:cs="Times New Roman"/>
                <w:i/>
                <w:iCs/>
                <w:sz w:val="24"/>
                <w:szCs w:val="24"/>
                <w:lang w:val="uk-UA"/>
              </w:rPr>
              <w:t>НУ / ВВНЗ / ЗВО</w:t>
            </w:r>
            <w:r>
              <w:rPr>
                <w:rFonts w:ascii="Times New Roman" w:eastAsia="Times New Roman" w:hAnsi="Times New Roman" w:cs="Times New Roman"/>
                <w:sz w:val="24"/>
                <w:szCs w:val="24"/>
              </w:rPr>
              <w:t xml:space="preserve"> є координатором (заявником), од.</w:t>
            </w:r>
          </w:p>
        </w:tc>
        <w:tc>
          <w:tcPr>
            <w:tcW w:w="794" w:type="dxa"/>
            <w:tcMar>
              <w:top w:w="0" w:type="dxa"/>
              <w:left w:w="100" w:type="dxa"/>
              <w:bottom w:w="0" w:type="dxa"/>
              <w:right w:w="100" w:type="dxa"/>
            </w:tcMar>
          </w:tcPr>
          <w:p w14:paraId="01A7B344"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1994E7F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00937AF3"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34E06C3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20A386EE"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379017B2" w14:textId="77777777">
        <w:tc>
          <w:tcPr>
            <w:tcW w:w="844" w:type="dxa"/>
            <w:tcMar>
              <w:top w:w="0" w:type="dxa"/>
              <w:left w:w="100" w:type="dxa"/>
              <w:bottom w:w="0" w:type="dxa"/>
              <w:right w:w="100" w:type="dxa"/>
            </w:tcMar>
          </w:tcPr>
          <w:p w14:paraId="03018CE4"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20</w:t>
            </w:r>
            <w:r>
              <w:rPr>
                <w:rFonts w:ascii="Times New Roman" w:eastAsia="Times New Roman" w:hAnsi="Times New Roman" w:cs="Times New Roman"/>
                <w:sz w:val="24"/>
                <w:szCs w:val="24"/>
              </w:rPr>
              <w:t>)</w:t>
            </w:r>
          </w:p>
        </w:tc>
        <w:tc>
          <w:tcPr>
            <w:tcW w:w="4679" w:type="dxa"/>
            <w:tcMar>
              <w:top w:w="0" w:type="dxa"/>
              <w:left w:w="100" w:type="dxa"/>
              <w:bottom w:w="0" w:type="dxa"/>
              <w:right w:w="100" w:type="dxa"/>
            </w:tcMar>
          </w:tcPr>
          <w:p w14:paraId="6D86BA74"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заявок, із зазначених у показнику Р</w:t>
            </w:r>
            <w:r>
              <w:rPr>
                <w:rFonts w:ascii="Times New Roman" w:eastAsia="Times New Roman" w:hAnsi="Times New Roman" w:cs="Times New Roman"/>
                <w:sz w:val="24"/>
                <w:szCs w:val="24"/>
                <w:vertAlign w:val="subscript"/>
              </w:rPr>
              <w:t>19</w:t>
            </w:r>
            <w:r>
              <w:rPr>
                <w:rFonts w:ascii="Times New Roman" w:eastAsia="Times New Roman" w:hAnsi="Times New Roman" w:cs="Times New Roman"/>
                <w:sz w:val="24"/>
                <w:szCs w:val="24"/>
              </w:rPr>
              <w:t>, які визначені переможцями та профінансовані, од.</w:t>
            </w:r>
          </w:p>
        </w:tc>
        <w:tc>
          <w:tcPr>
            <w:tcW w:w="794" w:type="dxa"/>
            <w:tcMar>
              <w:top w:w="0" w:type="dxa"/>
              <w:left w:w="100" w:type="dxa"/>
              <w:bottom w:w="0" w:type="dxa"/>
              <w:right w:w="100" w:type="dxa"/>
            </w:tcMar>
          </w:tcPr>
          <w:p w14:paraId="64ABD3C0" w14:textId="77777777" w:rsidR="005F0859" w:rsidRDefault="0033061B">
            <w:pPr>
              <w:spacing w:after="0" w:line="252" w:lineRule="auto"/>
              <w:ind w:left="-2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834" w:type="dxa"/>
            <w:tcMar>
              <w:top w:w="0" w:type="dxa"/>
              <w:left w:w="100" w:type="dxa"/>
              <w:bottom w:w="0" w:type="dxa"/>
              <w:right w:w="100" w:type="dxa"/>
            </w:tcMar>
          </w:tcPr>
          <w:p w14:paraId="2EE754FA" w14:textId="77777777" w:rsidR="005F0859" w:rsidRDefault="0033061B">
            <w:pPr>
              <w:spacing w:after="0" w:line="252" w:lineRule="auto"/>
              <w:ind w:left="-2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845" w:type="dxa"/>
            <w:tcMar>
              <w:top w:w="0" w:type="dxa"/>
              <w:left w:w="100" w:type="dxa"/>
              <w:bottom w:w="0" w:type="dxa"/>
              <w:right w:w="100" w:type="dxa"/>
            </w:tcMar>
          </w:tcPr>
          <w:p w14:paraId="7BB3C7B2" w14:textId="77777777" w:rsidR="005F0859" w:rsidRDefault="0033061B">
            <w:pPr>
              <w:spacing w:after="0" w:line="252" w:lineRule="auto"/>
              <w:ind w:left="-2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870" w:type="dxa"/>
            <w:tcMar>
              <w:top w:w="0" w:type="dxa"/>
              <w:left w:w="100" w:type="dxa"/>
              <w:bottom w:w="0" w:type="dxa"/>
              <w:right w:w="100" w:type="dxa"/>
            </w:tcMar>
          </w:tcPr>
          <w:p w14:paraId="3B00DF71" w14:textId="77777777" w:rsidR="005F0859" w:rsidRDefault="0033061B">
            <w:pPr>
              <w:spacing w:after="0" w:line="252" w:lineRule="auto"/>
              <w:ind w:left="-2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910" w:type="dxa"/>
            <w:tcMar>
              <w:top w:w="0" w:type="dxa"/>
              <w:left w:w="100" w:type="dxa"/>
              <w:bottom w:w="0" w:type="dxa"/>
              <w:right w:w="100" w:type="dxa"/>
            </w:tcMar>
          </w:tcPr>
          <w:p w14:paraId="2B88BB8F" w14:textId="77777777" w:rsidR="005F0859" w:rsidRDefault="0033061B">
            <w:pPr>
              <w:spacing w:after="0" w:line="252" w:lineRule="auto"/>
              <w:ind w:left="-2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r>
    </w:tbl>
    <w:tbl>
      <w:tblPr>
        <w:tblStyle w:val="ad"/>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4"/>
        <w:gridCol w:w="4679"/>
        <w:gridCol w:w="794"/>
        <w:gridCol w:w="834"/>
        <w:gridCol w:w="845"/>
        <w:gridCol w:w="870"/>
        <w:gridCol w:w="910"/>
      </w:tblGrid>
      <w:tr w:rsidR="005F0859" w14:paraId="57CE98F5" w14:textId="77777777">
        <w:tc>
          <w:tcPr>
            <w:tcW w:w="844" w:type="dxa"/>
            <w:tcMar>
              <w:top w:w="0" w:type="dxa"/>
              <w:left w:w="100" w:type="dxa"/>
              <w:bottom w:w="0" w:type="dxa"/>
              <w:right w:w="100" w:type="dxa"/>
            </w:tcMar>
          </w:tcPr>
          <w:p w14:paraId="1839FABC"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21</w:t>
            </w:r>
          </w:p>
        </w:tc>
        <w:tc>
          <w:tcPr>
            <w:tcW w:w="4679" w:type="dxa"/>
            <w:tcMar>
              <w:top w:w="0" w:type="dxa"/>
              <w:left w:w="100" w:type="dxa"/>
              <w:bottom w:w="0" w:type="dxa"/>
              <w:right w:w="100" w:type="dxa"/>
            </w:tcMar>
          </w:tcPr>
          <w:p w14:paraId="0354CF00" w14:textId="25AF55C0"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молодих вчених та наукових (науково-педагогічних) працівників </w:t>
            </w:r>
            <w:r w:rsidR="00BD77A9" w:rsidRPr="00EB1500">
              <w:rPr>
                <w:rFonts w:ascii="Times New Roman" w:eastAsia="Times New Roman" w:hAnsi="Times New Roman" w:cs="Times New Roman"/>
                <w:i/>
                <w:iCs/>
                <w:sz w:val="24"/>
                <w:szCs w:val="24"/>
              </w:rPr>
              <w:t>НУ / ВВНЗ / ЗВО</w:t>
            </w:r>
            <w:r>
              <w:rPr>
                <w:rFonts w:ascii="Times New Roman" w:eastAsia="Times New Roman" w:hAnsi="Times New Roman" w:cs="Times New Roman"/>
                <w:sz w:val="24"/>
                <w:szCs w:val="24"/>
              </w:rPr>
              <w:t>, внесок яких у розвиток науки та інноваційної діяльності відзначено на державному рівні (премія Президента України для молодих вчених, премія Верховної Ради України для молодих вчених, стипендія Кабінету Міністрів України, іменна стипендія Верховної Ради України, Державна іменна стипендія найкращим молодим вченим для увічнення подій Революції Гідності, Державна премія України в галузі науки і техніки, Національна премія України імені Бориса Патона, Премія Кабінету Міністрів України за розвиток та впровадження інноваційних технологій та інші), од.</w:t>
            </w:r>
          </w:p>
        </w:tc>
        <w:tc>
          <w:tcPr>
            <w:tcW w:w="794" w:type="dxa"/>
            <w:tcMar>
              <w:top w:w="0" w:type="dxa"/>
              <w:left w:w="100" w:type="dxa"/>
              <w:bottom w:w="0" w:type="dxa"/>
              <w:right w:w="100" w:type="dxa"/>
            </w:tcMar>
          </w:tcPr>
          <w:p w14:paraId="6795D82A"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7A92A0B1"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662BAA8C"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343AADA1"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4A23BB20"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8FD1909" w14:textId="60B646AF" w:rsidR="006C2B2B" w:rsidRDefault="006C2B2B"/>
    <w:p w14:paraId="4BC28E4D" w14:textId="1FB8758D" w:rsidR="006C2B2B" w:rsidRDefault="006C2B2B"/>
    <w:p w14:paraId="5FAB0857" w14:textId="77777777" w:rsidR="006C2B2B" w:rsidRDefault="006C2B2B" w:rsidP="006C2B2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Продовження Додатка 3</w:t>
      </w:r>
    </w:p>
    <w:tbl>
      <w:tblPr>
        <w:tblStyle w:val="ad"/>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4"/>
        <w:gridCol w:w="4679"/>
        <w:gridCol w:w="794"/>
        <w:gridCol w:w="834"/>
        <w:gridCol w:w="845"/>
        <w:gridCol w:w="870"/>
        <w:gridCol w:w="910"/>
      </w:tblGrid>
      <w:tr w:rsidR="005F0859" w14:paraId="0CEF1ACA" w14:textId="77777777">
        <w:tc>
          <w:tcPr>
            <w:tcW w:w="844" w:type="dxa"/>
            <w:tcMar>
              <w:top w:w="0" w:type="dxa"/>
              <w:left w:w="100" w:type="dxa"/>
              <w:bottom w:w="0" w:type="dxa"/>
              <w:right w:w="100" w:type="dxa"/>
            </w:tcMar>
          </w:tcPr>
          <w:p w14:paraId="2BCEE325" w14:textId="77777777" w:rsidR="005F0859" w:rsidRDefault="0033061B">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w:t>
            </w:r>
          </w:p>
        </w:tc>
        <w:tc>
          <w:tcPr>
            <w:tcW w:w="4679" w:type="dxa"/>
            <w:tcMar>
              <w:top w:w="0" w:type="dxa"/>
              <w:left w:w="100" w:type="dxa"/>
              <w:bottom w:w="0" w:type="dxa"/>
              <w:right w:w="100" w:type="dxa"/>
            </w:tcMar>
          </w:tcPr>
          <w:p w14:paraId="3AECCABF" w14:textId="77777777" w:rsidR="005F0859" w:rsidRDefault="0033061B">
            <w:pPr>
              <w:spacing w:after="0" w:line="252" w:lineRule="auto"/>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Експертна діяльність</w:t>
            </w:r>
          </w:p>
        </w:tc>
        <w:tc>
          <w:tcPr>
            <w:tcW w:w="794" w:type="dxa"/>
            <w:tcMar>
              <w:top w:w="0" w:type="dxa"/>
              <w:left w:w="100" w:type="dxa"/>
              <w:bottom w:w="0" w:type="dxa"/>
              <w:right w:w="100" w:type="dxa"/>
            </w:tcMar>
          </w:tcPr>
          <w:p w14:paraId="292AE618"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6DC9DEF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747C798E"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66504148"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2FE55B5F"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55B577E7" w14:textId="77777777">
        <w:tc>
          <w:tcPr>
            <w:tcW w:w="844" w:type="dxa"/>
            <w:tcMar>
              <w:top w:w="0" w:type="dxa"/>
              <w:left w:w="100" w:type="dxa"/>
              <w:bottom w:w="0" w:type="dxa"/>
              <w:right w:w="100" w:type="dxa"/>
            </w:tcMar>
          </w:tcPr>
          <w:p w14:paraId="4BE3719A" w14:textId="77777777" w:rsidR="005F0859" w:rsidRDefault="0033061B">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22</w:t>
            </w:r>
            <w:r>
              <w:rPr>
                <w:rFonts w:ascii="Times New Roman" w:eastAsia="Times New Roman" w:hAnsi="Times New Roman" w:cs="Times New Roman"/>
                <w:sz w:val="24"/>
                <w:szCs w:val="24"/>
              </w:rPr>
              <w:t>)</w:t>
            </w:r>
          </w:p>
        </w:tc>
        <w:tc>
          <w:tcPr>
            <w:tcW w:w="4679" w:type="dxa"/>
            <w:tcMar>
              <w:top w:w="0" w:type="dxa"/>
              <w:left w:w="100" w:type="dxa"/>
              <w:bottom w:w="0" w:type="dxa"/>
              <w:right w:w="100" w:type="dxa"/>
            </w:tcMar>
          </w:tcPr>
          <w:p w14:paraId="6F89FFF4"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реалізованих експертних ролей НП та НПП (експертиза міжнародних конкурсів: Горизонт 2020, Горизонт Європа, Євратом, Erasmus+), од.</w:t>
            </w:r>
          </w:p>
        </w:tc>
        <w:tc>
          <w:tcPr>
            <w:tcW w:w="794" w:type="dxa"/>
            <w:tcMar>
              <w:top w:w="0" w:type="dxa"/>
              <w:left w:w="100" w:type="dxa"/>
              <w:bottom w:w="0" w:type="dxa"/>
              <w:right w:w="100" w:type="dxa"/>
            </w:tcMar>
          </w:tcPr>
          <w:p w14:paraId="1C2D19C5"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34" w:type="dxa"/>
            <w:tcMar>
              <w:top w:w="0" w:type="dxa"/>
              <w:left w:w="100" w:type="dxa"/>
              <w:bottom w:w="0" w:type="dxa"/>
              <w:right w:w="100" w:type="dxa"/>
            </w:tcMar>
          </w:tcPr>
          <w:p w14:paraId="09426439"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45" w:type="dxa"/>
            <w:tcMar>
              <w:top w:w="0" w:type="dxa"/>
              <w:left w:w="100" w:type="dxa"/>
              <w:bottom w:w="0" w:type="dxa"/>
              <w:right w:w="100" w:type="dxa"/>
            </w:tcMar>
          </w:tcPr>
          <w:p w14:paraId="530BA763"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70" w:type="dxa"/>
            <w:tcMar>
              <w:top w:w="0" w:type="dxa"/>
              <w:left w:w="100" w:type="dxa"/>
              <w:bottom w:w="0" w:type="dxa"/>
              <w:right w:w="100" w:type="dxa"/>
            </w:tcMar>
          </w:tcPr>
          <w:p w14:paraId="01216227"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910" w:type="dxa"/>
            <w:tcMar>
              <w:top w:w="0" w:type="dxa"/>
              <w:left w:w="100" w:type="dxa"/>
              <w:bottom w:w="0" w:type="dxa"/>
              <w:right w:w="100" w:type="dxa"/>
            </w:tcMar>
          </w:tcPr>
          <w:p w14:paraId="78BF15D5" w14:textId="77777777" w:rsidR="005F0859" w:rsidRDefault="005F0859">
            <w:pPr>
              <w:spacing w:after="0" w:line="252" w:lineRule="auto"/>
              <w:ind w:left="-20"/>
              <w:jc w:val="center"/>
              <w:rPr>
                <w:rFonts w:ascii="Times New Roman" w:eastAsia="Times New Roman" w:hAnsi="Times New Roman" w:cs="Times New Roman"/>
                <w:sz w:val="24"/>
                <w:szCs w:val="24"/>
              </w:rPr>
            </w:pPr>
          </w:p>
        </w:tc>
      </w:tr>
      <w:tr w:rsidR="005F0859" w14:paraId="1CF8D917" w14:textId="77777777">
        <w:tc>
          <w:tcPr>
            <w:tcW w:w="844" w:type="dxa"/>
            <w:tcMar>
              <w:top w:w="0" w:type="dxa"/>
              <w:left w:w="100" w:type="dxa"/>
              <w:bottom w:w="0" w:type="dxa"/>
              <w:right w:w="100" w:type="dxa"/>
            </w:tcMar>
          </w:tcPr>
          <w:p w14:paraId="2DC5B11C"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23</w:t>
            </w:r>
          </w:p>
        </w:tc>
        <w:tc>
          <w:tcPr>
            <w:tcW w:w="4679" w:type="dxa"/>
            <w:tcMar>
              <w:top w:w="0" w:type="dxa"/>
              <w:left w:w="100" w:type="dxa"/>
              <w:bottom w:w="0" w:type="dxa"/>
              <w:right w:w="100" w:type="dxa"/>
            </w:tcMar>
          </w:tcPr>
          <w:p w14:paraId="142850FF" w14:textId="7A2DA123"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реалізованих експертних ролей НП та НПП відповідно до Закону України «Про наукову </w:t>
            </w:r>
            <w:r w:rsidR="00BD77A9">
              <w:rPr>
                <w:rFonts w:ascii="Times New Roman" w:eastAsia="Times New Roman" w:hAnsi="Times New Roman" w:cs="Times New Roman"/>
                <w:sz w:val="24"/>
                <w:szCs w:val="24"/>
                <w:lang w:val="uk-UA"/>
              </w:rPr>
              <w:t>і</w:t>
            </w:r>
            <w:r>
              <w:rPr>
                <w:rFonts w:ascii="Times New Roman" w:eastAsia="Times New Roman" w:hAnsi="Times New Roman" w:cs="Times New Roman"/>
                <w:sz w:val="24"/>
                <w:szCs w:val="24"/>
              </w:rPr>
              <w:t xml:space="preserve"> науково-технічну експертизу» (експертиза відповідно до нормативно правових актів та замовлень Кабінету Міністрів України, експертиза загальнодержавних**** конкурсних відборів Національного фонду досліджень України, Міністерства освіти і  науки України; участь в експертних групах та комісіях МОН з питань державної атестації </w:t>
            </w:r>
            <w:r w:rsidR="00BD77A9" w:rsidRPr="00BD77A9">
              <w:rPr>
                <w:rFonts w:ascii="Times New Roman" w:eastAsia="Times New Roman" w:hAnsi="Times New Roman" w:cs="Times New Roman"/>
                <w:sz w:val="24"/>
                <w:szCs w:val="24"/>
              </w:rPr>
              <w:t xml:space="preserve">НУ / ВВНЗ / ЗВО </w:t>
            </w:r>
            <w:r>
              <w:rPr>
                <w:rFonts w:ascii="Times New Roman" w:eastAsia="Times New Roman" w:hAnsi="Times New Roman" w:cs="Times New Roman"/>
                <w:sz w:val="24"/>
                <w:szCs w:val="24"/>
              </w:rPr>
              <w:t>та/або процедур присудження наукового ступеня у разовій спеціалізован</w:t>
            </w:r>
            <w:r w:rsidR="00A442A3">
              <w:rPr>
                <w:rFonts w:ascii="Times New Roman" w:eastAsia="Times New Roman" w:hAnsi="Times New Roman" w:cs="Times New Roman"/>
                <w:sz w:val="24"/>
                <w:szCs w:val="24"/>
                <w:lang w:val="uk-UA"/>
              </w:rPr>
              <w:t>ій</w:t>
            </w:r>
            <w:r>
              <w:rPr>
                <w:rFonts w:ascii="Times New Roman" w:eastAsia="Times New Roman" w:hAnsi="Times New Roman" w:cs="Times New Roman"/>
                <w:sz w:val="24"/>
                <w:szCs w:val="24"/>
              </w:rPr>
              <w:t xml:space="preserve"> вчен</w:t>
            </w:r>
            <w:r w:rsidR="00A442A3">
              <w:rPr>
                <w:rFonts w:ascii="Times New Roman" w:eastAsia="Times New Roman" w:hAnsi="Times New Roman" w:cs="Times New Roman"/>
                <w:sz w:val="24"/>
                <w:szCs w:val="24"/>
                <w:lang w:val="uk-UA"/>
              </w:rPr>
              <w:t>ій</w:t>
            </w:r>
            <w:r>
              <w:rPr>
                <w:rFonts w:ascii="Times New Roman" w:eastAsia="Times New Roman" w:hAnsi="Times New Roman" w:cs="Times New Roman"/>
                <w:sz w:val="24"/>
                <w:szCs w:val="24"/>
              </w:rPr>
              <w:t xml:space="preserve"> рад</w:t>
            </w:r>
            <w:r w:rsidR="00A442A3">
              <w:rPr>
                <w:rFonts w:ascii="Times New Roman" w:eastAsia="Times New Roman" w:hAnsi="Times New Roman" w:cs="Times New Roman"/>
                <w:sz w:val="24"/>
                <w:szCs w:val="24"/>
                <w:lang w:val="uk-UA"/>
              </w:rPr>
              <w:t>і</w:t>
            </w:r>
            <w:r>
              <w:rPr>
                <w:rFonts w:ascii="Times New Roman" w:eastAsia="Times New Roman" w:hAnsi="Times New Roman" w:cs="Times New Roman"/>
                <w:sz w:val="24"/>
                <w:szCs w:val="24"/>
              </w:rPr>
              <w:t xml:space="preserve"> </w:t>
            </w:r>
            <w:r w:rsidR="00BD77A9" w:rsidRPr="00BD77A9">
              <w:rPr>
                <w:rFonts w:ascii="Times New Roman" w:eastAsia="Times New Roman" w:hAnsi="Times New Roman" w:cs="Times New Roman"/>
                <w:sz w:val="24"/>
                <w:szCs w:val="24"/>
              </w:rPr>
              <w:t>НУ / ВВНЗ / ЗВО</w:t>
            </w:r>
            <w:r>
              <w:rPr>
                <w:rFonts w:ascii="Times New Roman" w:eastAsia="Times New Roman" w:hAnsi="Times New Roman" w:cs="Times New Roman"/>
                <w:sz w:val="24"/>
                <w:szCs w:val="24"/>
              </w:rPr>
              <w:t xml:space="preserve"> про присудження ступеня доктора філософії / опонування дисертації на здобуття ступеня доктора наук або кандидата наук), од.</w:t>
            </w:r>
          </w:p>
        </w:tc>
        <w:tc>
          <w:tcPr>
            <w:tcW w:w="794" w:type="dxa"/>
            <w:tcMar>
              <w:top w:w="0" w:type="dxa"/>
              <w:left w:w="100" w:type="dxa"/>
              <w:bottom w:w="0" w:type="dxa"/>
              <w:right w:w="100" w:type="dxa"/>
            </w:tcMar>
          </w:tcPr>
          <w:p w14:paraId="69B80799"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4" w:type="dxa"/>
            <w:tcMar>
              <w:top w:w="0" w:type="dxa"/>
              <w:left w:w="100" w:type="dxa"/>
              <w:bottom w:w="0" w:type="dxa"/>
              <w:right w:w="100" w:type="dxa"/>
            </w:tcMar>
          </w:tcPr>
          <w:p w14:paraId="540864E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5" w:type="dxa"/>
            <w:tcMar>
              <w:top w:w="0" w:type="dxa"/>
              <w:left w:w="100" w:type="dxa"/>
              <w:bottom w:w="0" w:type="dxa"/>
              <w:right w:w="100" w:type="dxa"/>
            </w:tcMar>
          </w:tcPr>
          <w:p w14:paraId="6114CAF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Mar>
              <w:top w:w="0" w:type="dxa"/>
              <w:left w:w="100" w:type="dxa"/>
              <w:bottom w:w="0" w:type="dxa"/>
              <w:right w:w="100" w:type="dxa"/>
            </w:tcMar>
          </w:tcPr>
          <w:p w14:paraId="75BB2AA9"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10" w:type="dxa"/>
            <w:tcMar>
              <w:top w:w="0" w:type="dxa"/>
              <w:left w:w="100" w:type="dxa"/>
              <w:bottom w:w="0" w:type="dxa"/>
              <w:right w:w="100" w:type="dxa"/>
            </w:tcMar>
          </w:tcPr>
          <w:p w14:paraId="286099CB"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EAFCBFC" w14:textId="77777777" w:rsidR="005B49D9" w:rsidRPr="005B49D9" w:rsidRDefault="005B49D9" w:rsidP="006C2B2B">
      <w:pPr>
        <w:spacing w:after="0"/>
        <w:jc w:val="right"/>
        <w:rPr>
          <w:rFonts w:ascii="Times New Roman" w:eastAsia="Times New Roman" w:hAnsi="Times New Roman" w:cs="Times New Roman"/>
          <w:sz w:val="24"/>
          <w:szCs w:val="24"/>
        </w:rPr>
      </w:pPr>
    </w:p>
    <w:tbl>
      <w:tblPr>
        <w:tblStyle w:val="ae"/>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60"/>
        <w:gridCol w:w="4664"/>
        <w:gridCol w:w="850"/>
        <w:gridCol w:w="851"/>
        <w:gridCol w:w="850"/>
        <w:gridCol w:w="851"/>
        <w:gridCol w:w="850"/>
      </w:tblGrid>
      <w:tr w:rsidR="005F0859" w14:paraId="5FE1B8AC" w14:textId="77777777" w:rsidTr="005B49D9">
        <w:tc>
          <w:tcPr>
            <w:tcW w:w="5524" w:type="dxa"/>
            <w:gridSpan w:val="2"/>
            <w:vMerge w:val="restart"/>
            <w:tcMar>
              <w:top w:w="0" w:type="dxa"/>
              <w:left w:w="100" w:type="dxa"/>
              <w:bottom w:w="0" w:type="dxa"/>
              <w:right w:w="100" w:type="dxa"/>
            </w:tcMar>
          </w:tcPr>
          <w:p w14:paraId="703B3FBE" w14:textId="77777777" w:rsidR="005F0859" w:rsidRDefault="0033061B">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Показники оцінки фінансової діяльності</w:t>
            </w:r>
          </w:p>
          <w:p w14:paraId="2C093DCE" w14:textId="73A44891" w:rsidR="005F0859" w:rsidRDefault="0033061B">
            <w:pPr>
              <w:spacing w:after="0" w:line="252" w:lineRule="auto"/>
              <w:ind w:left="-20"/>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(У цьому блоці всі дані наводяться </w:t>
            </w:r>
            <w:r>
              <w:rPr>
                <w:rFonts w:ascii="Times New Roman" w:eastAsia="Times New Roman" w:hAnsi="Times New Roman" w:cs="Times New Roman"/>
                <w:i/>
                <w:iCs/>
                <w:sz w:val="20"/>
                <w:szCs w:val="20"/>
              </w:rPr>
              <w:br/>
              <w:t>у національній валюті</w:t>
            </w:r>
            <w:r w:rsidR="00093115">
              <w:rPr>
                <w:rFonts w:ascii="Times New Roman" w:eastAsia="Times New Roman" w:hAnsi="Times New Roman" w:cs="Times New Roman"/>
                <w:i/>
                <w:iCs/>
                <w:sz w:val="20"/>
                <w:szCs w:val="20"/>
                <w:lang w:val="uk-UA"/>
              </w:rPr>
              <w:t>,</w:t>
            </w:r>
            <w:r>
              <w:rPr>
                <w:rFonts w:ascii="Times New Roman" w:eastAsia="Times New Roman" w:hAnsi="Times New Roman" w:cs="Times New Roman"/>
                <w:i/>
                <w:iCs/>
                <w:sz w:val="20"/>
                <w:szCs w:val="20"/>
              </w:rPr>
              <w:t xml:space="preserve"> тис. грн.)</w:t>
            </w:r>
          </w:p>
        </w:tc>
        <w:tc>
          <w:tcPr>
            <w:tcW w:w="4252" w:type="dxa"/>
            <w:gridSpan w:val="5"/>
            <w:tcMar>
              <w:top w:w="0" w:type="dxa"/>
              <w:left w:w="100" w:type="dxa"/>
              <w:bottom w:w="0" w:type="dxa"/>
              <w:right w:w="100" w:type="dxa"/>
            </w:tcMar>
          </w:tcPr>
          <w:p w14:paraId="7994E352" w14:textId="77777777" w:rsidR="005F0859" w:rsidRDefault="0033061B">
            <w:pPr>
              <w:spacing w:after="0" w:line="252" w:lineRule="auto"/>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Роки</w:t>
            </w:r>
            <w:r>
              <w:rPr>
                <w:rFonts w:ascii="Times New Roman" w:eastAsia="Times New Roman" w:hAnsi="Times New Roman" w:cs="Times New Roman"/>
                <w:b/>
                <w:bCs/>
                <w:sz w:val="24"/>
                <w:szCs w:val="24"/>
                <w:vertAlign w:val="superscript"/>
              </w:rPr>
              <w:t>[1]*</w:t>
            </w:r>
          </w:p>
        </w:tc>
      </w:tr>
      <w:tr w:rsidR="005F0859" w14:paraId="13C568B9" w14:textId="77777777" w:rsidTr="005B49D9">
        <w:tc>
          <w:tcPr>
            <w:tcW w:w="5524" w:type="dxa"/>
            <w:gridSpan w:val="2"/>
            <w:vMerge/>
            <w:tcMar>
              <w:top w:w="0" w:type="dxa"/>
              <w:left w:w="100" w:type="dxa"/>
              <w:bottom w:w="0" w:type="dxa"/>
              <w:right w:w="100" w:type="dxa"/>
            </w:tcMar>
          </w:tcPr>
          <w:p w14:paraId="7176904C" w14:textId="77777777" w:rsidR="005F0859" w:rsidRDefault="005F0859">
            <w:pPr>
              <w:widowControl w:val="0"/>
              <w:pBdr>
                <w:top w:val="nil"/>
                <w:left w:val="nil"/>
                <w:bottom w:val="nil"/>
                <w:right w:val="nil"/>
                <w:between w:val="nil"/>
              </w:pBdr>
              <w:spacing w:after="0" w:line="276" w:lineRule="auto"/>
              <w:rPr>
                <w:rFonts w:ascii="Times New Roman" w:eastAsia="Times New Roman" w:hAnsi="Times New Roman" w:cs="Times New Roman"/>
                <w:b/>
                <w:bCs/>
                <w:sz w:val="24"/>
                <w:szCs w:val="24"/>
              </w:rPr>
            </w:pPr>
          </w:p>
        </w:tc>
        <w:tc>
          <w:tcPr>
            <w:tcW w:w="850" w:type="dxa"/>
            <w:tcMar>
              <w:top w:w="0" w:type="dxa"/>
              <w:left w:w="100" w:type="dxa"/>
              <w:bottom w:w="0" w:type="dxa"/>
              <w:right w:w="100" w:type="dxa"/>
            </w:tcMar>
          </w:tcPr>
          <w:p w14:paraId="6C8AB070" w14:textId="77777777" w:rsidR="005F0859" w:rsidRDefault="0033061B">
            <w:pPr>
              <w:spacing w:after="0" w:line="252" w:lineRule="auto"/>
              <w:ind w:left="-105" w:right="-10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c>
          <w:tcPr>
            <w:tcW w:w="851" w:type="dxa"/>
            <w:tcMar>
              <w:top w:w="0" w:type="dxa"/>
              <w:left w:w="100" w:type="dxa"/>
              <w:bottom w:w="0" w:type="dxa"/>
              <w:right w:w="100" w:type="dxa"/>
            </w:tcMar>
          </w:tcPr>
          <w:p w14:paraId="1F9FAA35" w14:textId="77777777" w:rsidR="005F0859" w:rsidRDefault="0033061B">
            <w:pPr>
              <w:spacing w:after="0" w:line="252" w:lineRule="auto"/>
              <w:ind w:lef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c>
          <w:tcPr>
            <w:tcW w:w="850" w:type="dxa"/>
            <w:tcMar>
              <w:top w:w="0" w:type="dxa"/>
              <w:left w:w="100" w:type="dxa"/>
              <w:bottom w:w="0" w:type="dxa"/>
              <w:right w:w="100" w:type="dxa"/>
            </w:tcMar>
          </w:tcPr>
          <w:p w14:paraId="4B516DEC" w14:textId="77777777" w:rsidR="005F0859" w:rsidRDefault="0033061B">
            <w:pPr>
              <w:spacing w:after="0" w:line="252" w:lineRule="auto"/>
              <w:ind w:left="-1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c>
          <w:tcPr>
            <w:tcW w:w="851" w:type="dxa"/>
            <w:tcMar>
              <w:top w:w="0" w:type="dxa"/>
              <w:left w:w="100" w:type="dxa"/>
              <w:bottom w:w="0" w:type="dxa"/>
              <w:right w:w="100" w:type="dxa"/>
            </w:tcMar>
          </w:tcPr>
          <w:p w14:paraId="0DF2D932" w14:textId="77777777" w:rsidR="005F0859" w:rsidRDefault="0033061B">
            <w:pPr>
              <w:spacing w:after="0" w:line="252" w:lineRule="auto"/>
              <w:ind w:left="-1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c>
          <w:tcPr>
            <w:tcW w:w="850" w:type="dxa"/>
            <w:tcMar>
              <w:top w:w="0" w:type="dxa"/>
              <w:left w:w="100" w:type="dxa"/>
              <w:bottom w:w="0" w:type="dxa"/>
              <w:right w:w="100" w:type="dxa"/>
            </w:tcMar>
          </w:tcPr>
          <w:p w14:paraId="3882FA34" w14:textId="77777777" w:rsidR="005F0859" w:rsidRDefault="0033061B">
            <w:pPr>
              <w:spacing w:after="0" w:line="252" w:lineRule="auto"/>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20___</w:t>
            </w:r>
          </w:p>
        </w:tc>
      </w:tr>
      <w:tr w:rsidR="005F0859" w14:paraId="19951B94" w14:textId="77777777" w:rsidTr="005B49D9">
        <w:tc>
          <w:tcPr>
            <w:tcW w:w="860" w:type="dxa"/>
            <w:tcMar>
              <w:top w:w="0" w:type="dxa"/>
              <w:left w:w="100" w:type="dxa"/>
              <w:bottom w:w="0" w:type="dxa"/>
              <w:right w:w="100" w:type="dxa"/>
            </w:tcMar>
          </w:tcPr>
          <w:p w14:paraId="174F2DCB"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64" w:type="dxa"/>
            <w:tcMar>
              <w:top w:w="0" w:type="dxa"/>
              <w:left w:w="100" w:type="dxa"/>
              <w:bottom w:w="0" w:type="dxa"/>
              <w:right w:w="100" w:type="dxa"/>
            </w:tcMar>
          </w:tcPr>
          <w:p w14:paraId="539C7B25"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tcMar>
              <w:top w:w="0" w:type="dxa"/>
              <w:left w:w="100" w:type="dxa"/>
              <w:bottom w:w="0" w:type="dxa"/>
              <w:right w:w="100" w:type="dxa"/>
            </w:tcMar>
          </w:tcPr>
          <w:p w14:paraId="352D0F5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1" w:type="dxa"/>
            <w:tcMar>
              <w:top w:w="0" w:type="dxa"/>
              <w:left w:w="100" w:type="dxa"/>
              <w:bottom w:w="0" w:type="dxa"/>
              <w:right w:w="100" w:type="dxa"/>
            </w:tcMar>
          </w:tcPr>
          <w:p w14:paraId="1CB2285E"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0" w:type="dxa"/>
            <w:tcMar>
              <w:top w:w="0" w:type="dxa"/>
              <w:left w:w="100" w:type="dxa"/>
              <w:bottom w:w="0" w:type="dxa"/>
              <w:right w:w="100" w:type="dxa"/>
            </w:tcMar>
          </w:tcPr>
          <w:p w14:paraId="79C3549E"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1" w:type="dxa"/>
            <w:tcMar>
              <w:top w:w="0" w:type="dxa"/>
              <w:left w:w="100" w:type="dxa"/>
              <w:bottom w:w="0" w:type="dxa"/>
              <w:right w:w="100" w:type="dxa"/>
            </w:tcMar>
          </w:tcPr>
          <w:p w14:paraId="5592339F"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0" w:type="dxa"/>
            <w:tcMar>
              <w:top w:w="0" w:type="dxa"/>
              <w:left w:w="100" w:type="dxa"/>
              <w:bottom w:w="0" w:type="dxa"/>
              <w:right w:w="100" w:type="dxa"/>
            </w:tcMar>
          </w:tcPr>
          <w:p w14:paraId="64D34F4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5F0859" w14:paraId="382DF4B1" w14:textId="77777777" w:rsidTr="005B49D9">
        <w:tc>
          <w:tcPr>
            <w:tcW w:w="860" w:type="dxa"/>
            <w:tcMar>
              <w:top w:w="0" w:type="dxa"/>
              <w:left w:w="100" w:type="dxa"/>
              <w:bottom w:w="0" w:type="dxa"/>
              <w:right w:w="100" w:type="dxa"/>
            </w:tcMar>
          </w:tcPr>
          <w:p w14:paraId="084FCCDE" w14:textId="77777777" w:rsidR="005F0859" w:rsidRDefault="0033061B" w:rsidP="006C2B2B">
            <w:pPr>
              <w:spacing w:after="0" w:line="240" w:lineRule="auto"/>
              <w:ind w:left="-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w:t>
            </w:r>
          </w:p>
        </w:tc>
        <w:tc>
          <w:tcPr>
            <w:tcW w:w="4664" w:type="dxa"/>
            <w:tcMar>
              <w:top w:w="0" w:type="dxa"/>
              <w:left w:w="100" w:type="dxa"/>
              <w:bottom w:w="0" w:type="dxa"/>
              <w:right w:w="100" w:type="dxa"/>
            </w:tcMar>
          </w:tcPr>
          <w:p w14:paraId="78731ACA" w14:textId="42288B0C" w:rsidR="005F0859" w:rsidRDefault="0033061B" w:rsidP="006C2B2B">
            <w:pPr>
              <w:spacing w:after="0" w:line="240" w:lineRule="auto"/>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Обсяг коштів спеціального фонду</w:t>
            </w:r>
            <w:r w:rsidR="00537141">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на виконання наукових досліджень і розробок, отриманих за результатами міжнародного конкурсного відбору серед пріоритетних наукових програм (гранти </w:t>
            </w:r>
            <w:r w:rsidR="00B3422D">
              <w:rPr>
                <w:rFonts w:ascii="Times New Roman" w:eastAsia="Times New Roman" w:hAnsi="Times New Roman" w:cs="Times New Roman"/>
                <w:sz w:val="24"/>
                <w:szCs w:val="24"/>
                <w:lang w:val="uk-UA"/>
              </w:rPr>
              <w:t xml:space="preserve">/ </w:t>
            </w:r>
            <w:r w:rsidRPr="00B3422D">
              <w:rPr>
                <w:rFonts w:ascii="Times New Roman" w:eastAsia="Times New Roman" w:hAnsi="Times New Roman" w:cs="Times New Roman"/>
                <w:sz w:val="24"/>
                <w:szCs w:val="24"/>
              </w:rPr>
              <w:t>проекти</w:t>
            </w:r>
            <w:r>
              <w:rPr>
                <w:rFonts w:ascii="Times New Roman" w:eastAsia="Times New Roman" w:hAnsi="Times New Roman" w:cs="Times New Roman"/>
                <w:sz w:val="24"/>
                <w:szCs w:val="24"/>
              </w:rPr>
              <w:t xml:space="preserve"> Горизонт 2020, Горизонт Європа, НАТО, Євратом, а також гранти </w:t>
            </w:r>
            <w:r w:rsidR="00B3422D">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проєкти з науковою складовою (Erasmus+, Creative Europe та інші наукові грантові програми країн ЄС та/або ОЕСР), інші міжнародні проєкти, зареєстровані відповідно до Порядку реєстрації міжнародних науково-технічних програм і проектів, що виконуються в рамках міжнародного науково-технічного співробітництва українськими вченими, а також грантів, що надаються в рамках такого співробітництва, затвердженого наказом Міністерства освіти і науки України від 20 листопада 2017 року № 1507, зареєстрованого в Міністерстві юстиції України 27 грудня 2017 року за № 1564/31432)</w:t>
            </w:r>
          </w:p>
        </w:tc>
        <w:tc>
          <w:tcPr>
            <w:tcW w:w="850" w:type="dxa"/>
            <w:tcMar>
              <w:top w:w="0" w:type="dxa"/>
              <w:left w:w="100" w:type="dxa"/>
              <w:bottom w:w="0" w:type="dxa"/>
              <w:right w:w="100" w:type="dxa"/>
            </w:tcMar>
          </w:tcPr>
          <w:p w14:paraId="72D7B5C9" w14:textId="77777777" w:rsidR="005F0859" w:rsidRDefault="0033061B" w:rsidP="006C2B2B">
            <w:pPr>
              <w:spacing w:after="0" w:line="240" w:lineRule="auto"/>
              <w:ind w:left="-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5865CA57" w14:textId="77777777" w:rsidR="005F0859" w:rsidRDefault="0033061B" w:rsidP="006C2B2B">
            <w:pPr>
              <w:spacing w:after="0" w:line="240" w:lineRule="auto"/>
              <w:ind w:left="-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54106237" w14:textId="77777777" w:rsidR="005F0859" w:rsidRDefault="0033061B" w:rsidP="006C2B2B">
            <w:pPr>
              <w:spacing w:after="0" w:line="240" w:lineRule="auto"/>
              <w:ind w:left="-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1394C66E" w14:textId="77777777" w:rsidR="005F0859" w:rsidRDefault="0033061B" w:rsidP="006C2B2B">
            <w:pPr>
              <w:spacing w:after="0" w:line="240" w:lineRule="auto"/>
              <w:ind w:left="-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4D8D1365" w14:textId="77777777" w:rsidR="005F0859" w:rsidRDefault="0033061B" w:rsidP="006C2B2B">
            <w:pPr>
              <w:spacing w:after="0" w:line="240" w:lineRule="auto"/>
              <w:ind w:left="-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D7BC62F" w14:textId="02BECFED" w:rsidR="005B49D9" w:rsidRDefault="005B49D9" w:rsidP="005B49D9">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Продовження Додатка 3</w:t>
      </w:r>
    </w:p>
    <w:tbl>
      <w:tblPr>
        <w:tblStyle w:val="ae"/>
        <w:tblW w:w="98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60"/>
        <w:gridCol w:w="4664"/>
        <w:gridCol w:w="850"/>
        <w:gridCol w:w="851"/>
        <w:gridCol w:w="895"/>
        <w:gridCol w:w="907"/>
        <w:gridCol w:w="850"/>
      </w:tblGrid>
      <w:tr w:rsidR="005F0859" w14:paraId="58432CA8" w14:textId="77777777" w:rsidTr="005B49D9">
        <w:tc>
          <w:tcPr>
            <w:tcW w:w="860" w:type="dxa"/>
            <w:tcMar>
              <w:top w:w="0" w:type="dxa"/>
              <w:left w:w="100" w:type="dxa"/>
              <w:bottom w:w="0" w:type="dxa"/>
              <w:right w:w="100" w:type="dxa"/>
            </w:tcMar>
          </w:tcPr>
          <w:p w14:paraId="5610EC76"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tc>
        <w:tc>
          <w:tcPr>
            <w:tcW w:w="4664" w:type="dxa"/>
            <w:tcMar>
              <w:top w:w="0" w:type="dxa"/>
              <w:left w:w="100" w:type="dxa"/>
              <w:bottom w:w="0" w:type="dxa"/>
              <w:right w:w="100" w:type="dxa"/>
            </w:tcMar>
          </w:tcPr>
          <w:p w14:paraId="624C539D" w14:textId="77777777" w:rsidR="005F0859" w:rsidRDefault="0033061B">
            <w:pPr>
              <w:spacing w:after="0" w:line="252" w:lineRule="auto"/>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Обсяг коштів спеціального фонду, отриманих на виконання наукових досліджень і розробок, які за результатами загальнодержавних**** конкурсних відборів фінансуються із спеціального фонду Державного бюджету України (державні наукові гранти, проєкти та конкурси)</w:t>
            </w:r>
          </w:p>
        </w:tc>
        <w:tc>
          <w:tcPr>
            <w:tcW w:w="850" w:type="dxa"/>
            <w:tcMar>
              <w:top w:w="0" w:type="dxa"/>
              <w:left w:w="100" w:type="dxa"/>
              <w:bottom w:w="0" w:type="dxa"/>
              <w:right w:w="100" w:type="dxa"/>
            </w:tcMar>
          </w:tcPr>
          <w:p w14:paraId="2530ABB1"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5737703A"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5" w:type="dxa"/>
            <w:tcMar>
              <w:top w:w="0" w:type="dxa"/>
              <w:left w:w="100" w:type="dxa"/>
              <w:bottom w:w="0" w:type="dxa"/>
              <w:right w:w="100" w:type="dxa"/>
            </w:tcMar>
          </w:tcPr>
          <w:p w14:paraId="04D9537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7" w:type="dxa"/>
            <w:tcMar>
              <w:top w:w="0" w:type="dxa"/>
              <w:left w:w="100" w:type="dxa"/>
              <w:bottom w:w="0" w:type="dxa"/>
              <w:right w:w="100" w:type="dxa"/>
            </w:tcMar>
          </w:tcPr>
          <w:p w14:paraId="2064A3E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4FF07EF4"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06754218" w14:textId="77777777" w:rsidTr="005B49D9">
        <w:tc>
          <w:tcPr>
            <w:tcW w:w="860" w:type="dxa"/>
            <w:tcMar>
              <w:top w:w="0" w:type="dxa"/>
              <w:left w:w="100" w:type="dxa"/>
              <w:bottom w:w="0" w:type="dxa"/>
              <w:right w:w="100" w:type="dxa"/>
            </w:tcMar>
          </w:tcPr>
          <w:p w14:paraId="241516F4"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3</w:t>
            </w:r>
          </w:p>
        </w:tc>
        <w:tc>
          <w:tcPr>
            <w:tcW w:w="4664" w:type="dxa"/>
            <w:tcMar>
              <w:top w:w="0" w:type="dxa"/>
              <w:left w:w="100" w:type="dxa"/>
              <w:bottom w:w="0" w:type="dxa"/>
              <w:right w:w="100" w:type="dxa"/>
            </w:tcMar>
          </w:tcPr>
          <w:p w14:paraId="581E5406" w14:textId="0AE5C3C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Обсяг коштів спеціального фонду, отриманих на виконання наукових (науково-технічних) робіт та послуг, у тому числі за господарськими договорами / контрактами та/або ліцензійними угодами, які фінансуються іноземними та українськими фізичними / юридичними особами (окрім Ф</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та Ф</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tc>
        <w:tc>
          <w:tcPr>
            <w:tcW w:w="850" w:type="dxa"/>
            <w:tcMar>
              <w:top w:w="0" w:type="dxa"/>
              <w:left w:w="100" w:type="dxa"/>
              <w:bottom w:w="0" w:type="dxa"/>
              <w:right w:w="100" w:type="dxa"/>
            </w:tcMar>
          </w:tcPr>
          <w:p w14:paraId="1E8A4BAA"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3A85784C"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5" w:type="dxa"/>
            <w:tcMar>
              <w:top w:w="0" w:type="dxa"/>
              <w:left w:w="100" w:type="dxa"/>
              <w:bottom w:w="0" w:type="dxa"/>
              <w:right w:w="100" w:type="dxa"/>
            </w:tcMar>
          </w:tcPr>
          <w:p w14:paraId="2D64D6A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7" w:type="dxa"/>
            <w:tcMar>
              <w:top w:w="0" w:type="dxa"/>
              <w:left w:w="100" w:type="dxa"/>
              <w:bottom w:w="0" w:type="dxa"/>
              <w:right w:w="100" w:type="dxa"/>
            </w:tcMar>
          </w:tcPr>
          <w:p w14:paraId="108B6C6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4FC9A96B"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475D1B0C" w14:textId="77777777" w:rsidTr="005B49D9">
        <w:tc>
          <w:tcPr>
            <w:tcW w:w="860" w:type="dxa"/>
            <w:tcBorders>
              <w:bottom w:val="single" w:sz="4" w:space="0" w:color="auto"/>
            </w:tcBorders>
            <w:tcMar>
              <w:top w:w="0" w:type="dxa"/>
              <w:left w:w="100" w:type="dxa"/>
              <w:bottom w:w="0" w:type="dxa"/>
              <w:right w:w="100" w:type="dxa"/>
            </w:tcMar>
          </w:tcPr>
          <w:p w14:paraId="5B754C7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4</w:t>
            </w:r>
          </w:p>
        </w:tc>
        <w:tc>
          <w:tcPr>
            <w:tcW w:w="4664" w:type="dxa"/>
            <w:tcBorders>
              <w:bottom w:val="single" w:sz="4" w:space="0" w:color="auto"/>
            </w:tcBorders>
            <w:tcMar>
              <w:top w:w="0" w:type="dxa"/>
              <w:left w:w="100" w:type="dxa"/>
              <w:bottom w:w="0" w:type="dxa"/>
              <w:right w:w="100" w:type="dxa"/>
            </w:tcMar>
          </w:tcPr>
          <w:p w14:paraId="3E0432F9" w14:textId="77F3C980"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Обсяг коштів </w:t>
            </w:r>
            <w:r>
              <w:t>з</w:t>
            </w:r>
            <w:r>
              <w:rPr>
                <w:rFonts w:ascii="Times New Roman" w:eastAsia="Times New Roman" w:hAnsi="Times New Roman" w:cs="Times New Roman"/>
                <w:sz w:val="24"/>
                <w:szCs w:val="24"/>
              </w:rPr>
              <w:t xml:space="preserve">агального фонду державного бюджету, отриманих </w:t>
            </w:r>
            <w:r w:rsidR="00B3422D" w:rsidRPr="00EB1500">
              <w:rPr>
                <w:rFonts w:ascii="Times New Roman" w:eastAsia="Times New Roman" w:hAnsi="Times New Roman" w:cs="Times New Roman"/>
                <w:i/>
                <w:iCs/>
                <w:sz w:val="24"/>
                <w:szCs w:val="24"/>
              </w:rPr>
              <w:t>НУ / ВВНЗ / ЗВО</w:t>
            </w:r>
            <w:r>
              <w:rPr>
                <w:rFonts w:ascii="Times New Roman" w:eastAsia="Times New Roman" w:hAnsi="Times New Roman" w:cs="Times New Roman"/>
                <w:sz w:val="24"/>
                <w:szCs w:val="24"/>
              </w:rPr>
              <w:t xml:space="preserve"> на виконання наукових (науково-технічних) робіт та послуг </w:t>
            </w:r>
          </w:p>
        </w:tc>
        <w:tc>
          <w:tcPr>
            <w:tcW w:w="850" w:type="dxa"/>
            <w:tcBorders>
              <w:bottom w:val="single" w:sz="4" w:space="0" w:color="auto"/>
            </w:tcBorders>
            <w:tcMar>
              <w:top w:w="0" w:type="dxa"/>
              <w:left w:w="100" w:type="dxa"/>
              <w:bottom w:w="0" w:type="dxa"/>
              <w:right w:w="100" w:type="dxa"/>
            </w:tcMar>
          </w:tcPr>
          <w:p w14:paraId="422452F3"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51" w:type="dxa"/>
            <w:tcBorders>
              <w:bottom w:val="single" w:sz="4" w:space="0" w:color="auto"/>
            </w:tcBorders>
            <w:tcMar>
              <w:top w:w="0" w:type="dxa"/>
              <w:left w:w="100" w:type="dxa"/>
              <w:bottom w:w="0" w:type="dxa"/>
              <w:right w:w="100" w:type="dxa"/>
            </w:tcMar>
          </w:tcPr>
          <w:p w14:paraId="068EFB9D"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95" w:type="dxa"/>
            <w:tcBorders>
              <w:bottom w:val="single" w:sz="4" w:space="0" w:color="auto"/>
            </w:tcBorders>
            <w:tcMar>
              <w:top w:w="0" w:type="dxa"/>
              <w:left w:w="100" w:type="dxa"/>
              <w:bottom w:w="0" w:type="dxa"/>
              <w:right w:w="100" w:type="dxa"/>
            </w:tcMar>
          </w:tcPr>
          <w:p w14:paraId="36576684"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907" w:type="dxa"/>
            <w:tcBorders>
              <w:bottom w:val="single" w:sz="4" w:space="0" w:color="auto"/>
            </w:tcBorders>
            <w:tcMar>
              <w:top w:w="0" w:type="dxa"/>
              <w:left w:w="100" w:type="dxa"/>
              <w:bottom w:w="0" w:type="dxa"/>
              <w:right w:w="100" w:type="dxa"/>
            </w:tcMar>
          </w:tcPr>
          <w:p w14:paraId="52049D6F" w14:textId="77777777" w:rsidR="005F0859" w:rsidRDefault="005F0859">
            <w:pPr>
              <w:spacing w:after="0" w:line="252" w:lineRule="auto"/>
              <w:ind w:left="-20"/>
              <w:jc w:val="center"/>
              <w:rPr>
                <w:rFonts w:ascii="Times New Roman" w:eastAsia="Times New Roman" w:hAnsi="Times New Roman" w:cs="Times New Roman"/>
                <w:sz w:val="24"/>
                <w:szCs w:val="24"/>
              </w:rPr>
            </w:pPr>
          </w:p>
        </w:tc>
        <w:tc>
          <w:tcPr>
            <w:tcW w:w="850" w:type="dxa"/>
            <w:tcBorders>
              <w:bottom w:val="single" w:sz="4" w:space="0" w:color="auto"/>
            </w:tcBorders>
            <w:tcMar>
              <w:top w:w="0" w:type="dxa"/>
              <w:left w:w="100" w:type="dxa"/>
              <w:bottom w:w="0" w:type="dxa"/>
              <w:right w:w="100" w:type="dxa"/>
            </w:tcMar>
          </w:tcPr>
          <w:p w14:paraId="1618901B" w14:textId="77777777" w:rsidR="005F0859" w:rsidRDefault="005F0859">
            <w:pPr>
              <w:spacing w:after="0" w:line="252" w:lineRule="auto"/>
              <w:ind w:left="-20"/>
              <w:jc w:val="center"/>
              <w:rPr>
                <w:rFonts w:ascii="Times New Roman" w:eastAsia="Times New Roman" w:hAnsi="Times New Roman" w:cs="Times New Roman"/>
                <w:sz w:val="24"/>
                <w:szCs w:val="24"/>
              </w:rPr>
            </w:pPr>
          </w:p>
        </w:tc>
      </w:tr>
    </w:tbl>
    <w:tbl>
      <w:tblPr>
        <w:tblStyle w:val="af"/>
        <w:tblW w:w="98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60"/>
        <w:gridCol w:w="4664"/>
        <w:gridCol w:w="850"/>
        <w:gridCol w:w="851"/>
        <w:gridCol w:w="895"/>
        <w:gridCol w:w="907"/>
        <w:gridCol w:w="850"/>
      </w:tblGrid>
      <w:tr w:rsidR="005F0859" w14:paraId="442670D1" w14:textId="77777777" w:rsidTr="005B49D9">
        <w:tc>
          <w:tcPr>
            <w:tcW w:w="860" w:type="dxa"/>
            <w:tcBorders>
              <w:top w:val="single" w:sz="4" w:space="0" w:color="auto"/>
            </w:tcBorders>
            <w:tcMar>
              <w:top w:w="0" w:type="dxa"/>
              <w:left w:w="100" w:type="dxa"/>
              <w:bottom w:w="0" w:type="dxa"/>
              <w:right w:w="100" w:type="dxa"/>
            </w:tcMar>
          </w:tcPr>
          <w:p w14:paraId="79E7BFDB"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5</w:t>
            </w:r>
          </w:p>
        </w:tc>
        <w:tc>
          <w:tcPr>
            <w:tcW w:w="4664" w:type="dxa"/>
            <w:tcBorders>
              <w:top w:val="single" w:sz="4" w:space="0" w:color="auto"/>
            </w:tcBorders>
            <w:tcMar>
              <w:top w:w="0" w:type="dxa"/>
              <w:left w:w="100" w:type="dxa"/>
              <w:bottom w:w="0" w:type="dxa"/>
              <w:right w:w="100" w:type="dxa"/>
            </w:tcMar>
          </w:tcPr>
          <w:p w14:paraId="4AB83D3A"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Балансова вартість придбаного, отриманого у власність наукового обладнання</w:t>
            </w:r>
          </w:p>
        </w:tc>
        <w:tc>
          <w:tcPr>
            <w:tcW w:w="850" w:type="dxa"/>
            <w:tcBorders>
              <w:top w:val="single" w:sz="4" w:space="0" w:color="auto"/>
            </w:tcBorders>
            <w:tcMar>
              <w:top w:w="0" w:type="dxa"/>
              <w:left w:w="100" w:type="dxa"/>
              <w:bottom w:w="0" w:type="dxa"/>
              <w:right w:w="100" w:type="dxa"/>
            </w:tcMar>
          </w:tcPr>
          <w:p w14:paraId="1911BFE7"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Borders>
              <w:top w:val="single" w:sz="4" w:space="0" w:color="auto"/>
            </w:tcBorders>
            <w:tcMar>
              <w:top w:w="0" w:type="dxa"/>
              <w:left w:w="100" w:type="dxa"/>
              <w:bottom w:w="0" w:type="dxa"/>
              <w:right w:w="100" w:type="dxa"/>
            </w:tcMar>
          </w:tcPr>
          <w:p w14:paraId="58FBAE9F"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5" w:type="dxa"/>
            <w:tcBorders>
              <w:top w:val="single" w:sz="4" w:space="0" w:color="auto"/>
            </w:tcBorders>
            <w:tcMar>
              <w:top w:w="0" w:type="dxa"/>
              <w:left w:w="100" w:type="dxa"/>
              <w:bottom w:w="0" w:type="dxa"/>
              <w:right w:w="100" w:type="dxa"/>
            </w:tcMar>
          </w:tcPr>
          <w:p w14:paraId="4A67025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7" w:type="dxa"/>
            <w:tcBorders>
              <w:top w:val="single" w:sz="4" w:space="0" w:color="auto"/>
            </w:tcBorders>
            <w:tcMar>
              <w:top w:w="0" w:type="dxa"/>
              <w:left w:w="100" w:type="dxa"/>
              <w:bottom w:w="0" w:type="dxa"/>
              <w:right w:w="100" w:type="dxa"/>
            </w:tcMar>
          </w:tcPr>
          <w:p w14:paraId="6CD0E797"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Borders>
              <w:top w:val="single" w:sz="4" w:space="0" w:color="auto"/>
            </w:tcBorders>
            <w:tcMar>
              <w:top w:w="0" w:type="dxa"/>
              <w:left w:w="100" w:type="dxa"/>
              <w:bottom w:w="0" w:type="dxa"/>
              <w:right w:w="100" w:type="dxa"/>
            </w:tcMar>
          </w:tcPr>
          <w:p w14:paraId="255189F6"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6550287C" w14:textId="77777777">
        <w:tc>
          <w:tcPr>
            <w:tcW w:w="860" w:type="dxa"/>
            <w:tcMar>
              <w:top w:w="0" w:type="dxa"/>
              <w:left w:w="100" w:type="dxa"/>
              <w:bottom w:w="0" w:type="dxa"/>
              <w:right w:w="100" w:type="dxa"/>
            </w:tcMar>
          </w:tcPr>
          <w:p w14:paraId="11C2E296"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w:t>
            </w:r>
          </w:p>
        </w:tc>
        <w:tc>
          <w:tcPr>
            <w:tcW w:w="4664" w:type="dxa"/>
            <w:tcMar>
              <w:top w:w="0" w:type="dxa"/>
              <w:left w:w="100" w:type="dxa"/>
              <w:bottom w:w="0" w:type="dxa"/>
              <w:right w:w="100" w:type="dxa"/>
            </w:tcMar>
          </w:tcPr>
          <w:p w14:paraId="7C7B541A" w14:textId="043A85C5" w:rsidR="005F0859" w:rsidRDefault="0033061B">
            <w:pPr>
              <w:spacing w:after="0" w:line="252" w:lineRule="auto"/>
              <w:ind w:left="-20"/>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 xml:space="preserve">Капітальні видатки на обладнання / устаткування для впровадження технологій зеленої енергетики в </w:t>
            </w:r>
            <w:r w:rsidR="00B3422D" w:rsidRPr="00EB1500">
              <w:rPr>
                <w:rFonts w:ascii="Times New Roman" w:eastAsia="Times New Roman" w:hAnsi="Times New Roman" w:cs="Times New Roman"/>
                <w:i/>
                <w:iCs/>
                <w:sz w:val="24"/>
                <w:szCs w:val="24"/>
              </w:rPr>
              <w:t>НУ / ВВНЗ / ЗВО</w:t>
            </w:r>
            <w:r>
              <w:rPr>
                <w:rFonts w:ascii="Times New Roman" w:eastAsia="Times New Roman" w:hAnsi="Times New Roman" w:cs="Times New Roman"/>
                <w:sz w:val="24"/>
                <w:szCs w:val="24"/>
              </w:rPr>
              <w:t xml:space="preserve"> (окрім утеплення, санації будівель тощо)</w:t>
            </w:r>
          </w:p>
        </w:tc>
        <w:tc>
          <w:tcPr>
            <w:tcW w:w="850" w:type="dxa"/>
            <w:tcMar>
              <w:top w:w="0" w:type="dxa"/>
              <w:left w:w="100" w:type="dxa"/>
              <w:bottom w:w="0" w:type="dxa"/>
              <w:right w:w="100" w:type="dxa"/>
            </w:tcMar>
          </w:tcPr>
          <w:p w14:paraId="225671D1"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695928E1"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5" w:type="dxa"/>
            <w:tcMar>
              <w:top w:w="0" w:type="dxa"/>
              <w:left w:w="100" w:type="dxa"/>
              <w:bottom w:w="0" w:type="dxa"/>
              <w:right w:w="100" w:type="dxa"/>
            </w:tcMar>
          </w:tcPr>
          <w:p w14:paraId="1C82244B"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7" w:type="dxa"/>
            <w:tcMar>
              <w:top w:w="0" w:type="dxa"/>
              <w:left w:w="100" w:type="dxa"/>
              <w:bottom w:w="0" w:type="dxa"/>
              <w:right w:w="100" w:type="dxa"/>
            </w:tcMar>
          </w:tcPr>
          <w:p w14:paraId="47B721F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579E0C71"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45416E1C" w14:textId="77777777">
        <w:tc>
          <w:tcPr>
            <w:tcW w:w="860" w:type="dxa"/>
            <w:tcMar>
              <w:top w:w="0" w:type="dxa"/>
              <w:left w:w="100" w:type="dxa"/>
              <w:bottom w:w="0" w:type="dxa"/>
              <w:right w:w="100" w:type="dxa"/>
            </w:tcMar>
          </w:tcPr>
          <w:p w14:paraId="4F2E0A4B"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9</w:t>
            </w:r>
            <w:r>
              <w:rPr>
                <w:rFonts w:ascii="Times New Roman" w:eastAsia="Times New Roman" w:hAnsi="Times New Roman" w:cs="Times New Roman"/>
                <w:sz w:val="24"/>
                <w:szCs w:val="24"/>
              </w:rPr>
              <w:t>)</w:t>
            </w:r>
          </w:p>
        </w:tc>
        <w:tc>
          <w:tcPr>
            <w:tcW w:w="4664" w:type="dxa"/>
            <w:tcMar>
              <w:top w:w="0" w:type="dxa"/>
              <w:left w:w="100" w:type="dxa"/>
              <w:bottom w:w="0" w:type="dxa"/>
              <w:right w:w="100" w:type="dxa"/>
            </w:tcMar>
          </w:tcPr>
          <w:p w14:paraId="344DB2A4"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Річний фонд заробітної плати НП</w:t>
            </w:r>
          </w:p>
        </w:tc>
        <w:tc>
          <w:tcPr>
            <w:tcW w:w="850" w:type="dxa"/>
            <w:tcMar>
              <w:top w:w="0" w:type="dxa"/>
              <w:left w:w="100" w:type="dxa"/>
              <w:bottom w:w="0" w:type="dxa"/>
              <w:right w:w="100" w:type="dxa"/>
            </w:tcMar>
          </w:tcPr>
          <w:p w14:paraId="23CB1DCA"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42428A8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5" w:type="dxa"/>
            <w:tcMar>
              <w:top w:w="0" w:type="dxa"/>
              <w:left w:w="100" w:type="dxa"/>
              <w:bottom w:w="0" w:type="dxa"/>
              <w:right w:w="100" w:type="dxa"/>
            </w:tcMar>
          </w:tcPr>
          <w:p w14:paraId="0DCA1798"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7" w:type="dxa"/>
            <w:tcMar>
              <w:top w:w="0" w:type="dxa"/>
              <w:left w:w="100" w:type="dxa"/>
              <w:bottom w:w="0" w:type="dxa"/>
              <w:right w:w="100" w:type="dxa"/>
            </w:tcMar>
          </w:tcPr>
          <w:p w14:paraId="1CF7E9ED"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6DD5FC6A"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0859" w14:paraId="586E99A5" w14:textId="77777777">
        <w:tc>
          <w:tcPr>
            <w:tcW w:w="860" w:type="dxa"/>
            <w:tcMar>
              <w:top w:w="0" w:type="dxa"/>
              <w:left w:w="100" w:type="dxa"/>
              <w:bottom w:w="0" w:type="dxa"/>
              <w:right w:w="100" w:type="dxa"/>
            </w:tcMar>
          </w:tcPr>
          <w:p w14:paraId="7A2A0EE5" w14:textId="77777777" w:rsidR="005F0859" w:rsidRDefault="0033061B">
            <w:pPr>
              <w:spacing w:after="0" w:line="252" w:lineRule="auto"/>
              <w:ind w:left="-20"/>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(Ф</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w:t>
            </w:r>
          </w:p>
        </w:tc>
        <w:tc>
          <w:tcPr>
            <w:tcW w:w="4664" w:type="dxa"/>
            <w:tcMar>
              <w:top w:w="0" w:type="dxa"/>
              <w:left w:w="100" w:type="dxa"/>
              <w:bottom w:w="0" w:type="dxa"/>
              <w:right w:w="100" w:type="dxa"/>
            </w:tcMar>
          </w:tcPr>
          <w:p w14:paraId="3A8A6885" w14:textId="77777777" w:rsidR="005F0859" w:rsidRDefault="0033061B">
            <w:pPr>
              <w:spacing w:after="0" w:line="252"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Річний фонд заробітної плати НПП*****</w:t>
            </w:r>
          </w:p>
        </w:tc>
        <w:tc>
          <w:tcPr>
            <w:tcW w:w="850" w:type="dxa"/>
            <w:tcMar>
              <w:top w:w="0" w:type="dxa"/>
              <w:left w:w="100" w:type="dxa"/>
              <w:bottom w:w="0" w:type="dxa"/>
              <w:right w:w="100" w:type="dxa"/>
            </w:tcMar>
          </w:tcPr>
          <w:p w14:paraId="6AD87D92"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1" w:type="dxa"/>
            <w:tcMar>
              <w:top w:w="0" w:type="dxa"/>
              <w:left w:w="100" w:type="dxa"/>
              <w:bottom w:w="0" w:type="dxa"/>
              <w:right w:w="100" w:type="dxa"/>
            </w:tcMar>
          </w:tcPr>
          <w:p w14:paraId="0E564047"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95" w:type="dxa"/>
            <w:tcMar>
              <w:top w:w="0" w:type="dxa"/>
              <w:left w:w="100" w:type="dxa"/>
              <w:bottom w:w="0" w:type="dxa"/>
              <w:right w:w="100" w:type="dxa"/>
            </w:tcMar>
          </w:tcPr>
          <w:p w14:paraId="1DECAF8C"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7" w:type="dxa"/>
            <w:tcMar>
              <w:top w:w="0" w:type="dxa"/>
              <w:left w:w="100" w:type="dxa"/>
              <w:bottom w:w="0" w:type="dxa"/>
              <w:right w:w="100" w:type="dxa"/>
            </w:tcMar>
          </w:tcPr>
          <w:p w14:paraId="1C1759D7"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0" w:type="dxa"/>
            <w:tcMar>
              <w:top w:w="0" w:type="dxa"/>
              <w:left w:w="100" w:type="dxa"/>
              <w:bottom w:w="0" w:type="dxa"/>
              <w:right w:w="100" w:type="dxa"/>
            </w:tcMar>
          </w:tcPr>
          <w:p w14:paraId="46DE47A0" w14:textId="77777777" w:rsidR="005F0859" w:rsidRDefault="0033061B">
            <w:pPr>
              <w:spacing w:after="0" w:line="25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6092496" w14:textId="77777777" w:rsidR="005F0859" w:rsidRDefault="006C2B2B">
      <w:pPr>
        <w:rPr>
          <w:rFonts w:ascii="Times New Roman" w:eastAsia="Times New Roman" w:hAnsi="Times New Roman" w:cs="Times New Roman"/>
          <w:sz w:val="20"/>
          <w:szCs w:val="20"/>
        </w:rPr>
      </w:pPr>
      <w:r>
        <w:pict w14:anchorId="209EBA58">
          <v:rect id="_x0000_i1025" style="width:0;height:1.5pt" o:hralign="center" o:hrstd="t" o:hr="t" fillcolor="#a0a0a0" stroked="f"/>
        </w:pict>
      </w:r>
    </w:p>
    <w:p w14:paraId="5169AA35" w14:textId="53291EDD" w:rsidR="006B4BB0" w:rsidRDefault="006B4BB0" w:rsidP="00093115">
      <w:pPr>
        <w:tabs>
          <w:tab w:val="left" w:pos="993"/>
        </w:tabs>
        <w:spacing w:after="0" w:line="252" w:lineRule="auto"/>
        <w:ind w:left="284"/>
        <w:jc w:val="both"/>
        <w:rPr>
          <w:rFonts w:ascii="Times New Roman" w:eastAsia="Times New Roman" w:hAnsi="Times New Roman" w:cs="Times New Roman"/>
          <w:sz w:val="18"/>
          <w:szCs w:val="18"/>
        </w:rPr>
      </w:pPr>
      <w:r w:rsidRPr="006B4BB0">
        <w:rPr>
          <w:rFonts w:ascii="Times New Roman" w:eastAsia="Times New Roman" w:hAnsi="Times New Roman" w:cs="Times New Roman"/>
          <w:i/>
          <w:iCs/>
          <w:sz w:val="18"/>
          <w:szCs w:val="18"/>
          <w:vertAlign w:val="superscript"/>
          <w:lang w:val="uk-UA"/>
        </w:rPr>
        <w:sym w:font="Symbol" w:char="F0A8"/>
      </w:r>
      <w:r w:rsidRPr="006B4BB0">
        <w:rPr>
          <w:rFonts w:ascii="Times New Roman" w:eastAsia="Times New Roman" w:hAnsi="Times New Roman" w:cs="Times New Roman"/>
          <w:sz w:val="18"/>
          <w:szCs w:val="18"/>
          <w:vertAlign w:val="superscript"/>
          <w:lang w:val="uk-UA"/>
        </w:rPr>
        <w:t>)</w:t>
      </w:r>
      <w:r>
        <w:rPr>
          <w:rFonts w:ascii="Times New Roman" w:eastAsia="Times New Roman" w:hAnsi="Times New Roman" w:cs="Times New Roman"/>
          <w:sz w:val="18"/>
          <w:szCs w:val="18"/>
          <w:vertAlign w:val="superscript"/>
          <w:lang w:val="uk-UA"/>
        </w:rPr>
        <w:tab/>
      </w:r>
      <w:r>
        <w:rPr>
          <w:rFonts w:ascii="Times New Roman" w:eastAsia="Times New Roman" w:hAnsi="Times New Roman" w:cs="Times New Roman"/>
          <w:sz w:val="18"/>
          <w:szCs w:val="18"/>
        </w:rPr>
        <w:t xml:space="preserve">При </w:t>
      </w:r>
      <w:r>
        <w:rPr>
          <w:rFonts w:ascii="Times New Roman" w:eastAsia="Times New Roman" w:hAnsi="Times New Roman" w:cs="Times New Roman"/>
          <w:sz w:val="18"/>
          <w:szCs w:val="18"/>
          <w:lang w:val="uk-UA"/>
        </w:rPr>
        <w:t>заповненні Переліку</w:t>
      </w:r>
      <w:r>
        <w:rPr>
          <w:rFonts w:ascii="Times New Roman" w:eastAsia="Times New Roman" w:hAnsi="Times New Roman" w:cs="Times New Roman"/>
          <w:sz w:val="18"/>
          <w:szCs w:val="18"/>
        </w:rPr>
        <w:t xml:space="preserve"> в </w:t>
      </w:r>
      <w:r w:rsidR="005B49D9">
        <w:rPr>
          <w:rFonts w:ascii="Times New Roman" w:eastAsia="Times New Roman" w:hAnsi="Times New Roman" w:cs="Times New Roman"/>
          <w:sz w:val="18"/>
          <w:szCs w:val="18"/>
          <w:lang w:val="uk-UA"/>
        </w:rPr>
        <w:t xml:space="preserve">його </w:t>
      </w:r>
      <w:r>
        <w:rPr>
          <w:rFonts w:ascii="Times New Roman" w:eastAsia="Times New Roman" w:hAnsi="Times New Roman" w:cs="Times New Roman"/>
          <w:sz w:val="18"/>
          <w:szCs w:val="18"/>
        </w:rPr>
        <w:t>тексті, виділеному курсивом і розділеному косою рискою ("/"), необхідно залишити лише потрібну частину слів (до косої риски або після косої риски), виділення курсивом зняти, косу риску не зазначати.</w:t>
      </w:r>
    </w:p>
    <w:p w14:paraId="47CD5992" w14:textId="67EF666C" w:rsidR="005F0859" w:rsidRDefault="0033061B" w:rsidP="006B4BB0">
      <w:pPr>
        <w:tabs>
          <w:tab w:val="left" w:pos="993"/>
        </w:tabs>
        <w:spacing w:after="0" w:line="252" w:lineRule="auto"/>
        <w:ind w:left="284"/>
        <w:rPr>
          <w:rFonts w:ascii="Times New Roman" w:eastAsia="Times New Roman" w:hAnsi="Times New Roman" w:cs="Times New Roman"/>
          <w:sz w:val="18"/>
          <w:szCs w:val="18"/>
        </w:rPr>
      </w:pPr>
      <w:r>
        <w:rPr>
          <w:rFonts w:ascii="Times New Roman" w:eastAsia="Times New Roman" w:hAnsi="Times New Roman" w:cs="Times New Roman"/>
          <w:b/>
          <w:bCs/>
          <w:sz w:val="24"/>
          <w:szCs w:val="24"/>
          <w:vertAlign w:val="superscript"/>
        </w:rPr>
        <w:t>[1]*</w:t>
      </w:r>
      <w:r w:rsidR="006B4BB0">
        <w:rPr>
          <w:rFonts w:ascii="Times New Roman" w:eastAsia="Times New Roman" w:hAnsi="Times New Roman" w:cs="Times New Roman"/>
          <w:b/>
          <w:bCs/>
          <w:sz w:val="24"/>
          <w:szCs w:val="24"/>
          <w:vertAlign w:val="superscript"/>
        </w:rPr>
        <w:tab/>
      </w:r>
      <w:r>
        <w:rPr>
          <w:rFonts w:ascii="Times New Roman" w:eastAsia="Times New Roman" w:hAnsi="Times New Roman" w:cs="Times New Roman"/>
          <w:sz w:val="18"/>
          <w:szCs w:val="18"/>
        </w:rPr>
        <w:t>Всі показники чисельності обліковуються кожного звітного року станом на 31 грудня.</w:t>
      </w:r>
    </w:p>
    <w:p w14:paraId="2BF21008" w14:textId="7705FAB9" w:rsidR="005F0859" w:rsidRDefault="0033061B" w:rsidP="006B4BB0">
      <w:pPr>
        <w:tabs>
          <w:tab w:val="left" w:pos="993"/>
        </w:tabs>
        <w:spacing w:after="0" w:line="252"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6B4BB0">
        <w:rPr>
          <w:rFonts w:ascii="Times New Roman" w:eastAsia="Times New Roman" w:hAnsi="Times New Roman" w:cs="Times New Roman"/>
          <w:sz w:val="20"/>
          <w:szCs w:val="20"/>
        </w:rPr>
        <w:tab/>
      </w:r>
      <w:r>
        <w:rPr>
          <w:rFonts w:ascii="Times New Roman" w:eastAsia="Times New Roman" w:hAnsi="Times New Roman" w:cs="Times New Roman"/>
          <w:sz w:val="20"/>
          <w:szCs w:val="20"/>
        </w:rPr>
        <w:t>Значення показників Р</w:t>
      </w:r>
      <w:r>
        <w:rPr>
          <w:rFonts w:ascii="Times New Roman" w:eastAsia="Times New Roman" w:hAnsi="Times New Roman" w:cs="Times New Roman"/>
          <w:b/>
          <w:bCs/>
          <w:sz w:val="20"/>
          <w:szCs w:val="20"/>
          <w:vertAlign w:val="subscript"/>
        </w:rPr>
        <w:t>15</w:t>
      </w: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Р</w:t>
      </w:r>
      <w:r>
        <w:rPr>
          <w:rFonts w:ascii="Times New Roman" w:eastAsia="Times New Roman" w:hAnsi="Times New Roman" w:cs="Times New Roman"/>
          <w:b/>
          <w:bCs/>
          <w:sz w:val="20"/>
          <w:szCs w:val="20"/>
          <w:vertAlign w:val="subscript"/>
        </w:rPr>
        <w:t>20</w:t>
      </w:r>
      <w:r>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vertAlign w:val="subscript"/>
        </w:rPr>
        <w:t xml:space="preserve"> </w:t>
      </w:r>
      <w:r>
        <w:rPr>
          <w:rFonts w:ascii="Times New Roman" w:eastAsia="Times New Roman" w:hAnsi="Times New Roman" w:cs="Times New Roman"/>
          <w:sz w:val="20"/>
          <w:szCs w:val="20"/>
        </w:rPr>
        <w:t>Ф</w:t>
      </w:r>
      <w:r>
        <w:rPr>
          <w:rFonts w:ascii="Times New Roman" w:eastAsia="Times New Roman" w:hAnsi="Times New Roman" w:cs="Times New Roman"/>
          <w:b/>
          <w:bCs/>
          <w:sz w:val="20"/>
          <w:szCs w:val="20"/>
          <w:vertAlign w:val="subscript"/>
        </w:rPr>
        <w:t>1</w:t>
      </w:r>
      <w:r>
        <w:rPr>
          <w:rFonts w:ascii="Times New Roman" w:eastAsia="Times New Roman" w:hAnsi="Times New Roman" w:cs="Times New Roman"/>
          <w:sz w:val="20"/>
          <w:szCs w:val="20"/>
        </w:rPr>
        <w:t xml:space="preserve"> заповнюють лише </w:t>
      </w:r>
      <w:r w:rsidR="00B3422D" w:rsidRPr="00B3422D">
        <w:rPr>
          <w:rFonts w:ascii="Times New Roman" w:eastAsia="Times New Roman" w:hAnsi="Times New Roman" w:cs="Times New Roman"/>
          <w:sz w:val="20"/>
          <w:szCs w:val="20"/>
        </w:rPr>
        <w:t>ВВНЗ / ЗВО</w:t>
      </w:r>
      <w:r>
        <w:rPr>
          <w:rFonts w:ascii="Times New Roman" w:eastAsia="Times New Roman" w:hAnsi="Times New Roman" w:cs="Times New Roman"/>
          <w:sz w:val="20"/>
          <w:szCs w:val="20"/>
        </w:rPr>
        <w:t>.</w:t>
      </w:r>
    </w:p>
    <w:p w14:paraId="005DBC28" w14:textId="67EBC987" w:rsidR="005F0859" w:rsidRDefault="0033061B" w:rsidP="006B4BB0">
      <w:pPr>
        <w:tabs>
          <w:tab w:val="left" w:pos="993"/>
        </w:tabs>
        <w:spacing w:after="0" w:line="252"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6B4BB0">
        <w:rPr>
          <w:rFonts w:ascii="Times New Roman" w:eastAsia="Times New Roman" w:hAnsi="Times New Roman" w:cs="Times New Roman"/>
          <w:sz w:val="20"/>
          <w:szCs w:val="20"/>
        </w:rPr>
        <w:tab/>
      </w:r>
      <w:r>
        <w:rPr>
          <w:rFonts w:ascii="Times New Roman" w:eastAsia="Times New Roman" w:hAnsi="Times New Roman" w:cs="Times New Roman"/>
          <w:sz w:val="20"/>
          <w:szCs w:val="20"/>
        </w:rPr>
        <w:t>Значення показника Р</w:t>
      </w:r>
      <w:r>
        <w:rPr>
          <w:rFonts w:ascii="Times New Roman" w:eastAsia="Times New Roman" w:hAnsi="Times New Roman" w:cs="Times New Roman"/>
          <w:b/>
          <w:bCs/>
          <w:sz w:val="20"/>
          <w:szCs w:val="20"/>
          <w:vertAlign w:val="subscript"/>
        </w:rPr>
        <w:t>13-4</w:t>
      </w:r>
      <w:r>
        <w:rPr>
          <w:rFonts w:ascii="Times New Roman" w:eastAsia="Times New Roman" w:hAnsi="Times New Roman" w:cs="Times New Roman"/>
          <w:sz w:val="20"/>
          <w:szCs w:val="20"/>
        </w:rPr>
        <w:t xml:space="preserve"> заповнюють лише </w:t>
      </w:r>
      <w:r w:rsidR="00B3422D">
        <w:rPr>
          <w:rFonts w:ascii="Times New Roman" w:eastAsia="Times New Roman" w:hAnsi="Times New Roman" w:cs="Times New Roman"/>
          <w:sz w:val="20"/>
          <w:szCs w:val="20"/>
          <w:lang w:val="uk-UA"/>
        </w:rPr>
        <w:t>НУ</w:t>
      </w:r>
      <w:r>
        <w:rPr>
          <w:rFonts w:ascii="Times New Roman" w:eastAsia="Times New Roman" w:hAnsi="Times New Roman" w:cs="Times New Roman"/>
          <w:sz w:val="20"/>
          <w:szCs w:val="20"/>
        </w:rPr>
        <w:t>.</w:t>
      </w:r>
    </w:p>
    <w:p w14:paraId="2707F551" w14:textId="03DB8BD1" w:rsidR="005F0859" w:rsidRDefault="0033061B" w:rsidP="006B4BB0">
      <w:pPr>
        <w:tabs>
          <w:tab w:val="left" w:pos="993"/>
        </w:tabs>
        <w:spacing w:after="0" w:line="252"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6B4BB0">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Квартиль журналу визначається за даними SCImago Journal Ranking або Journal Citation Reports. Дані про квартиль беруться у рік публікації статті. У випадку наявності у журналу декількох значень квартилів за різними спеціалізаціями, до розрахунку враховується найвищий з них. </w:t>
      </w:r>
    </w:p>
    <w:p w14:paraId="775AF366" w14:textId="188F8E38" w:rsidR="005F0859" w:rsidRDefault="0033061B" w:rsidP="006B4BB0">
      <w:pPr>
        <w:tabs>
          <w:tab w:val="left" w:pos="993"/>
        </w:tabs>
        <w:spacing w:after="0" w:line="252"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6B4BB0">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Загальнодержавні конкурсні відбори – конкурсні відбори проєктів, у яких можуть брати участь </w:t>
      </w:r>
      <w:r w:rsidR="00B3422D" w:rsidRPr="00B3422D">
        <w:rPr>
          <w:rFonts w:ascii="Times New Roman" w:eastAsia="Times New Roman" w:hAnsi="Times New Roman" w:cs="Times New Roman"/>
          <w:sz w:val="20"/>
          <w:szCs w:val="20"/>
        </w:rPr>
        <w:t xml:space="preserve">НУ / ВВНЗ / ЗВО </w:t>
      </w:r>
      <w:r>
        <w:rPr>
          <w:rFonts w:ascii="Times New Roman" w:eastAsia="Times New Roman" w:hAnsi="Times New Roman" w:cs="Times New Roman"/>
          <w:sz w:val="20"/>
          <w:szCs w:val="20"/>
        </w:rPr>
        <w:t xml:space="preserve">будь-якої форми власності та незалежно від відомчого підпорядкування. </w:t>
      </w:r>
    </w:p>
    <w:p w14:paraId="77388983" w14:textId="104070EF" w:rsidR="005F0859" w:rsidRDefault="0033061B" w:rsidP="006B4BB0">
      <w:pPr>
        <w:tabs>
          <w:tab w:val="left" w:pos="993"/>
        </w:tabs>
        <w:spacing w:after="0" w:line="252"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6B4BB0">
        <w:rPr>
          <w:rFonts w:ascii="Times New Roman" w:eastAsia="Times New Roman" w:hAnsi="Times New Roman" w:cs="Times New Roman"/>
          <w:sz w:val="20"/>
          <w:szCs w:val="20"/>
        </w:rPr>
        <w:tab/>
      </w:r>
      <w:r>
        <w:rPr>
          <w:rFonts w:ascii="Times New Roman" w:eastAsia="Times New Roman" w:hAnsi="Times New Roman" w:cs="Times New Roman"/>
          <w:sz w:val="20"/>
          <w:szCs w:val="20"/>
        </w:rPr>
        <w:t>Зазначається із врахуванням підвищуючих коефіцієнтів встановлених законодавством</w:t>
      </w:r>
      <w:r w:rsidR="00B3422D" w:rsidRPr="00B3422D">
        <w:rPr>
          <w:rFonts w:ascii="Times New Roman" w:eastAsia="Times New Roman" w:hAnsi="Times New Roman" w:cs="Times New Roman"/>
          <w:sz w:val="20"/>
          <w:szCs w:val="20"/>
        </w:rPr>
        <w:t xml:space="preserve"> </w:t>
      </w:r>
      <w:r w:rsidR="00B3422D">
        <w:rPr>
          <w:rFonts w:ascii="Times New Roman" w:eastAsia="Times New Roman" w:hAnsi="Times New Roman" w:cs="Times New Roman"/>
          <w:sz w:val="20"/>
          <w:szCs w:val="20"/>
        </w:rPr>
        <w:t xml:space="preserve">для окремих </w:t>
      </w:r>
      <w:r w:rsidR="00B3422D" w:rsidRPr="00B3422D">
        <w:rPr>
          <w:rFonts w:ascii="Times New Roman" w:eastAsia="Times New Roman" w:hAnsi="Times New Roman" w:cs="Times New Roman"/>
          <w:sz w:val="20"/>
          <w:szCs w:val="20"/>
        </w:rPr>
        <w:t>ВВНЗ / ЗВО</w:t>
      </w:r>
      <w:r>
        <w:rPr>
          <w:rFonts w:ascii="Times New Roman" w:eastAsia="Times New Roman" w:hAnsi="Times New Roman" w:cs="Times New Roman"/>
          <w:sz w:val="20"/>
          <w:szCs w:val="20"/>
        </w:rPr>
        <w:t>.</w:t>
      </w:r>
    </w:p>
    <w:p w14:paraId="5A3E307B" w14:textId="77777777" w:rsidR="005F0859" w:rsidRDefault="0033061B" w:rsidP="006B4BB0">
      <w:pPr>
        <w:spacing w:after="0" w:line="252"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Показники, зазначені у дужках «( )», заповнюються, але будуть враховані в розрахунках з наступної атестації.</w:t>
      </w:r>
    </w:p>
    <w:p w14:paraId="1ED6B467" w14:textId="77777777" w:rsidR="005F0859" w:rsidRDefault="005F0859">
      <w:pPr>
        <w:spacing w:after="0" w:line="252" w:lineRule="auto"/>
        <w:ind w:left="567"/>
        <w:rPr>
          <w:rFonts w:ascii="Times New Roman" w:eastAsia="Times New Roman" w:hAnsi="Times New Roman" w:cs="Times New Roman"/>
          <w:sz w:val="20"/>
          <w:szCs w:val="20"/>
        </w:rPr>
      </w:pPr>
    </w:p>
    <w:p w14:paraId="2DD3A577" w14:textId="77777777" w:rsidR="005F0859" w:rsidRDefault="005F0859">
      <w:pPr>
        <w:spacing w:after="0" w:line="252" w:lineRule="auto"/>
        <w:ind w:left="567"/>
        <w:rPr>
          <w:rFonts w:ascii="Times New Roman" w:eastAsia="Times New Roman" w:hAnsi="Times New Roman" w:cs="Times New Roman"/>
          <w:sz w:val="20"/>
          <w:szCs w:val="20"/>
        </w:rPr>
      </w:pPr>
    </w:p>
    <w:tbl>
      <w:tblPr>
        <w:tblStyle w:val="af0"/>
        <w:tblW w:w="96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96"/>
        <w:gridCol w:w="2240"/>
        <w:gridCol w:w="3159"/>
      </w:tblGrid>
      <w:tr w:rsidR="005F0859" w14:paraId="236C4190" w14:textId="77777777">
        <w:tc>
          <w:tcPr>
            <w:tcW w:w="4296" w:type="dxa"/>
          </w:tcPr>
          <w:p w14:paraId="2B7F9C1A" w14:textId="77777777" w:rsidR="005F0859" w:rsidRDefault="0033061B">
            <w:pPr>
              <w:spacing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p w14:paraId="59944B10" w14:textId="77777777" w:rsidR="005F0859" w:rsidRDefault="0033061B">
            <w:pPr>
              <w:spacing w:line="252" w:lineRule="auto"/>
              <w:jc w:val="center"/>
              <w:rPr>
                <w:rFonts w:ascii="Times New Roman" w:eastAsia="Times New Roman" w:hAnsi="Times New Roman" w:cs="Times New Roman"/>
              </w:rPr>
            </w:pPr>
            <w:r>
              <w:rPr>
                <w:rFonts w:ascii="Times New Roman" w:eastAsia="Times New Roman" w:hAnsi="Times New Roman" w:cs="Times New Roman"/>
                <w:i/>
                <w:iCs/>
                <w:sz w:val="18"/>
                <w:szCs w:val="18"/>
              </w:rPr>
              <w:t xml:space="preserve">(посада керівника наукової установи / </w:t>
            </w:r>
            <w:r>
              <w:rPr>
                <w:rFonts w:ascii="Times New Roman" w:eastAsia="Times New Roman" w:hAnsi="Times New Roman" w:cs="Times New Roman"/>
                <w:i/>
                <w:iCs/>
                <w:sz w:val="18"/>
                <w:szCs w:val="18"/>
              </w:rPr>
              <w:br/>
              <w:t>закладу вищої освіти)</w:t>
            </w:r>
          </w:p>
        </w:tc>
        <w:tc>
          <w:tcPr>
            <w:tcW w:w="2240" w:type="dxa"/>
          </w:tcPr>
          <w:p w14:paraId="291098CE" w14:textId="77777777" w:rsidR="005F0859" w:rsidRDefault="0033061B">
            <w:pPr>
              <w:spacing w:line="252" w:lineRule="auto"/>
              <w:jc w:val="center"/>
              <w:rPr>
                <w:rFonts w:ascii="Times New Roman" w:eastAsia="Times New Roman" w:hAnsi="Times New Roman" w:cs="Times New Roman"/>
                <w:b/>
                <w:bCs/>
                <w:sz w:val="18"/>
                <w:szCs w:val="18"/>
              </w:rPr>
            </w:pPr>
            <w:r>
              <w:rPr>
                <w:rFonts w:ascii="Times New Roman" w:eastAsia="Times New Roman" w:hAnsi="Times New Roman" w:cs="Times New Roman"/>
                <w:i/>
                <w:iCs/>
                <w:sz w:val="24"/>
                <w:szCs w:val="24"/>
              </w:rPr>
              <w:t>______________</w:t>
            </w:r>
            <w:r>
              <w:rPr>
                <w:rFonts w:ascii="Times New Roman" w:eastAsia="Times New Roman" w:hAnsi="Times New Roman" w:cs="Times New Roman"/>
                <w:i/>
                <w:iCs/>
                <w:sz w:val="18"/>
                <w:szCs w:val="18"/>
              </w:rPr>
              <w:br/>
              <w:t>(підпис)</w:t>
            </w:r>
          </w:p>
          <w:p w14:paraId="7CC2D134" w14:textId="77777777" w:rsidR="005F0859" w:rsidRDefault="005F0859">
            <w:pPr>
              <w:spacing w:line="252" w:lineRule="auto"/>
              <w:jc w:val="both"/>
              <w:rPr>
                <w:rFonts w:ascii="Times New Roman" w:eastAsia="Times New Roman" w:hAnsi="Times New Roman" w:cs="Times New Roman"/>
              </w:rPr>
            </w:pPr>
          </w:p>
        </w:tc>
        <w:tc>
          <w:tcPr>
            <w:tcW w:w="3159" w:type="dxa"/>
          </w:tcPr>
          <w:p w14:paraId="58E0A4D6" w14:textId="77777777" w:rsidR="005F0859" w:rsidRDefault="0033061B">
            <w:pPr>
              <w:spacing w:line="252" w:lineRule="auto"/>
              <w:ind w:right="39"/>
              <w:jc w:val="center"/>
              <w:rPr>
                <w:rFonts w:ascii="Times New Roman" w:eastAsia="Times New Roman" w:hAnsi="Times New Roman" w:cs="Times New Roman"/>
                <w:b/>
                <w:bCs/>
              </w:rPr>
            </w:pPr>
            <w:r>
              <w:rPr>
                <w:rFonts w:ascii="Times New Roman" w:eastAsia="Times New Roman" w:hAnsi="Times New Roman" w:cs="Times New Roman"/>
                <w:sz w:val="24"/>
                <w:szCs w:val="24"/>
              </w:rPr>
              <w:t>________________________</w:t>
            </w:r>
            <w:r>
              <w:rPr>
                <w:rFonts w:ascii="Times New Roman" w:eastAsia="Times New Roman" w:hAnsi="Times New Roman" w:cs="Times New Roman"/>
                <w:b/>
                <w:bCs/>
              </w:rPr>
              <w:br/>
            </w:r>
            <w:r>
              <w:rPr>
                <w:rFonts w:ascii="Times New Roman" w:eastAsia="Times New Roman" w:hAnsi="Times New Roman" w:cs="Times New Roman"/>
                <w:i/>
                <w:iCs/>
                <w:sz w:val="18"/>
                <w:szCs w:val="18"/>
              </w:rPr>
              <w:t>(Власне ім'я та ПРІЗВИЩЕ)</w:t>
            </w:r>
          </w:p>
          <w:p w14:paraId="3D2083C7" w14:textId="77777777" w:rsidR="005F0859" w:rsidRDefault="005F0859">
            <w:pPr>
              <w:spacing w:line="252" w:lineRule="auto"/>
              <w:jc w:val="both"/>
              <w:rPr>
                <w:rFonts w:ascii="Times New Roman" w:eastAsia="Times New Roman" w:hAnsi="Times New Roman" w:cs="Times New Roman"/>
              </w:rPr>
            </w:pPr>
          </w:p>
        </w:tc>
      </w:tr>
    </w:tbl>
    <w:p w14:paraId="47FCACDD" w14:textId="77777777" w:rsidR="005F0859" w:rsidRPr="00B3422D" w:rsidRDefault="005F0859">
      <w:pPr>
        <w:spacing w:after="0" w:line="252" w:lineRule="auto"/>
        <w:jc w:val="center"/>
        <w:rPr>
          <w:rFonts w:ascii="Times New Roman" w:eastAsia="Times New Roman" w:hAnsi="Times New Roman" w:cs="Times New Roman"/>
          <w:sz w:val="24"/>
          <w:szCs w:val="24"/>
        </w:rPr>
      </w:pPr>
    </w:p>
    <w:bookmarkEnd w:id="0"/>
    <w:p w14:paraId="43808702" w14:textId="77777777" w:rsidR="005F0859" w:rsidRPr="00B3422D" w:rsidRDefault="0033061B">
      <w:pPr>
        <w:spacing w:after="0" w:line="252" w:lineRule="auto"/>
        <w:jc w:val="center"/>
        <w:rPr>
          <w:rFonts w:ascii="Times New Roman" w:eastAsia="Times New Roman" w:hAnsi="Times New Roman" w:cs="Times New Roman"/>
          <w:sz w:val="24"/>
          <w:szCs w:val="24"/>
        </w:rPr>
        <w:sectPr w:rsidR="005F0859" w:rsidRPr="00B3422D" w:rsidSect="005B49D9">
          <w:pgSz w:w="11906" w:h="16838"/>
          <w:pgMar w:top="851" w:right="680" w:bottom="851" w:left="1531" w:header="709" w:footer="709" w:gutter="0"/>
          <w:pgNumType w:start="1"/>
          <w:cols w:space="720"/>
          <w:titlePg/>
        </w:sectPr>
      </w:pPr>
      <w:r w:rsidRPr="00B3422D">
        <w:rPr>
          <w:rFonts w:ascii="Times New Roman" w:eastAsia="Times New Roman" w:hAnsi="Times New Roman" w:cs="Times New Roman"/>
          <w:sz w:val="24"/>
          <w:szCs w:val="24"/>
        </w:rPr>
        <w:t>_______________</w:t>
      </w:r>
    </w:p>
    <w:p w14:paraId="34C820B5" w14:textId="77777777" w:rsidR="005F0859" w:rsidRDefault="0033061B">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4 </w:t>
      </w:r>
      <w:r>
        <w:rPr>
          <w:rFonts w:ascii="Times New Roman" w:eastAsia="Times New Roman" w:hAnsi="Times New Roman" w:cs="Times New Roman"/>
          <w:sz w:val="24"/>
          <w:szCs w:val="24"/>
        </w:rPr>
        <w:br/>
        <w:t>до Методики оцінювання ефективності наукової (науково-технічної) діяльності наукових установ та закладів вищої освіти (вищих військових навчальних закладів, закладів вищої освіти із специфічними умовами навчання) в частині провадження такими закладами наукової (науково-технічної) діяльності за науковим напрямом “Безпековий” під час проведення державної атестації</w:t>
      </w:r>
      <w:r>
        <w:rPr>
          <w:rFonts w:ascii="Times New Roman" w:eastAsia="Times New Roman" w:hAnsi="Times New Roman" w:cs="Times New Roman"/>
          <w:sz w:val="24"/>
          <w:szCs w:val="24"/>
        </w:rPr>
        <w:br/>
        <w:t>(</w:t>
      </w:r>
      <w:r>
        <w:rPr>
          <w:rFonts w:ascii="Times New Roman" w:eastAsia="Times New Roman" w:hAnsi="Times New Roman" w:cs="Times New Roman"/>
          <w:color w:val="000000"/>
          <w:sz w:val="24"/>
          <w:szCs w:val="24"/>
        </w:rPr>
        <w:t>пункт 4 розділу I</w:t>
      </w:r>
      <w:r>
        <w:rPr>
          <w:rFonts w:ascii="Times New Roman" w:eastAsia="Times New Roman" w:hAnsi="Times New Roman" w:cs="Times New Roman"/>
          <w:sz w:val="24"/>
          <w:szCs w:val="24"/>
        </w:rPr>
        <w:t>)</w:t>
      </w:r>
    </w:p>
    <w:p w14:paraId="7C9B9671" w14:textId="77777777" w:rsidR="005F0859" w:rsidRDefault="005F0859">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77E77352" w14:textId="77777777" w:rsidR="005F0859" w:rsidRDefault="005F0859">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053FFDD0" w14:textId="77777777" w:rsidR="005F0859" w:rsidRDefault="0033061B">
      <w:pPr>
        <w:shd w:val="clear" w:color="auto" w:fill="FFFFFF"/>
        <w:spacing w:after="0" w:line="252" w:lineRule="auto"/>
        <w:ind w:left="460" w:right="4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Опис впливу</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результатів діяльності наукових установ та закладів вищої освіти (вищих військових навчальних закладів, закладів вищої освіти із специфічними умовами навчання) на розвиток науки, суспільства, економіки, безпеки та обороноздатності</w:t>
      </w:r>
    </w:p>
    <w:p w14:paraId="02F8D322" w14:textId="77777777" w:rsidR="005F0859" w:rsidRDefault="005F0859">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1EC8662B" w14:textId="11FCEF75" w:rsidR="005F0859" w:rsidRDefault="0033061B">
      <w:pPr>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sz w:val="24"/>
          <w:szCs w:val="24"/>
        </w:rPr>
        <w:t>______________________________________________________________________________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i/>
          <w:iCs/>
          <w:sz w:val="18"/>
          <w:szCs w:val="18"/>
        </w:rPr>
        <w:t xml:space="preserve">(повне найменування наукової установи / </w:t>
      </w:r>
      <w:r w:rsidR="00093115" w:rsidRPr="002D752F">
        <w:rPr>
          <w:rFonts w:ascii="Times New Roman" w:eastAsia="Times New Roman" w:hAnsi="Times New Roman" w:cs="Times New Roman"/>
          <w:i/>
          <w:iCs/>
          <w:sz w:val="18"/>
          <w:szCs w:val="18"/>
          <w:lang w:val="uk-UA"/>
        </w:rPr>
        <w:t>закладу вищої освіти (вищого військового навчального закладу, закладу вищої освіти із специфічними умовами навчання)</w:t>
      </w:r>
      <w:r>
        <w:rPr>
          <w:rFonts w:ascii="Times New Roman" w:eastAsia="Times New Roman" w:hAnsi="Times New Roman" w:cs="Times New Roman"/>
          <w:i/>
          <w:iCs/>
          <w:sz w:val="18"/>
          <w:szCs w:val="18"/>
        </w:rPr>
        <w:t xml:space="preserve"> в називному відмінку)</w:t>
      </w:r>
      <w:r w:rsidR="00093115" w:rsidRPr="006B4BB0">
        <w:rPr>
          <w:rFonts w:ascii="Times New Roman" w:eastAsia="Times New Roman" w:hAnsi="Times New Roman" w:cs="Times New Roman"/>
          <w:i/>
          <w:iCs/>
          <w:sz w:val="18"/>
          <w:szCs w:val="18"/>
          <w:vertAlign w:val="superscript"/>
          <w:lang w:val="uk-UA"/>
        </w:rPr>
        <w:sym w:font="Symbol" w:char="F0A8"/>
      </w:r>
    </w:p>
    <w:p w14:paraId="0904368D" w14:textId="77777777" w:rsidR="005F0859" w:rsidRDefault="0033061B">
      <w:pPr>
        <w:spacing w:after="0" w:line="252" w:lineRule="auto"/>
        <w:jc w:val="center"/>
        <w:rPr>
          <w:rFonts w:ascii="Times New Roman" w:eastAsia="Times New Roman" w:hAnsi="Times New Roman" w:cs="Times New Roman"/>
          <w:b/>
          <w:bCs/>
          <w:i/>
          <w:iCs/>
          <w:sz w:val="18"/>
          <w:szCs w:val="18"/>
        </w:rPr>
      </w:pPr>
      <w:r>
        <w:rPr>
          <w:rFonts w:ascii="Times New Roman" w:eastAsia="Times New Roman" w:hAnsi="Times New Roman" w:cs="Times New Roman"/>
          <w:b/>
          <w:bCs/>
          <w:sz w:val="24"/>
          <w:szCs w:val="24"/>
        </w:rPr>
        <w:t>науковий напрям "Безпековий"</w:t>
      </w:r>
      <w:r>
        <w:rPr>
          <w:rFonts w:ascii="Times New Roman" w:eastAsia="Times New Roman" w:hAnsi="Times New Roman" w:cs="Times New Roman"/>
          <w:b/>
          <w:bCs/>
          <w:sz w:val="24"/>
          <w:szCs w:val="24"/>
        </w:rPr>
        <w:br/>
      </w:r>
    </w:p>
    <w:p w14:paraId="01AD68D0" w14:textId="77777777" w:rsidR="005F0859" w:rsidRDefault="0033061B">
      <w:pPr>
        <w:spacing w:after="0" w:line="252"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за період з 20___ по 20___ роки</w:t>
      </w:r>
      <w:r>
        <w:rPr>
          <w:rFonts w:ascii="Times New Roman" w:eastAsia="Times New Roman" w:hAnsi="Times New Roman" w:cs="Times New Roman"/>
          <w:sz w:val="24"/>
          <w:szCs w:val="24"/>
        </w:rPr>
        <w:br/>
      </w:r>
      <w:r>
        <w:rPr>
          <w:rFonts w:ascii="Times New Roman" w:eastAsia="Times New Roman" w:hAnsi="Times New Roman" w:cs="Times New Roman"/>
          <w:sz w:val="20"/>
          <w:szCs w:val="20"/>
        </w:rPr>
        <w:t>(звітний період – до 5 років)</w:t>
      </w:r>
    </w:p>
    <w:p w14:paraId="749A9FC4" w14:textId="77777777" w:rsidR="005F0859" w:rsidRDefault="005F0859">
      <w:pPr>
        <w:spacing w:after="0" w:line="252" w:lineRule="auto"/>
        <w:jc w:val="center"/>
        <w:rPr>
          <w:rFonts w:ascii="Times New Roman" w:eastAsia="Times New Roman" w:hAnsi="Times New Roman" w:cs="Times New Roman"/>
          <w:sz w:val="20"/>
          <w:szCs w:val="20"/>
        </w:rPr>
      </w:pPr>
    </w:p>
    <w:tbl>
      <w:tblPr>
        <w:tblStyle w:val="af1"/>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35"/>
        <w:gridCol w:w="5896"/>
      </w:tblGrid>
      <w:tr w:rsidR="005F0859" w14:paraId="5878637F" w14:textId="77777777">
        <w:trPr>
          <w:trHeight w:val="285"/>
        </w:trPr>
        <w:tc>
          <w:tcPr>
            <w:tcW w:w="37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F028D9" w14:textId="7E826CA6" w:rsidR="005F0859" w:rsidRDefault="0033061B">
            <w:pPr>
              <w:spacing w:after="0" w:line="252" w:lineRule="auto"/>
              <w:rPr>
                <w:rFonts w:ascii="Times New Roman" w:eastAsia="Times New Roman" w:hAnsi="Times New Roman" w:cs="Times New Roman"/>
                <w:b/>
                <w:bCs/>
                <w:strike/>
              </w:rPr>
            </w:pPr>
            <w:r>
              <w:rPr>
                <w:rFonts w:ascii="Times New Roman" w:eastAsia="Times New Roman" w:hAnsi="Times New Roman" w:cs="Times New Roman"/>
                <w:b/>
                <w:bCs/>
              </w:rPr>
              <w:t xml:space="preserve">Порядковий № </w:t>
            </w:r>
            <w:r w:rsidR="00093115">
              <w:rPr>
                <w:rFonts w:ascii="Times New Roman" w:eastAsia="Times New Roman" w:hAnsi="Times New Roman" w:cs="Times New Roman"/>
                <w:b/>
                <w:bCs/>
                <w:lang w:val="uk-UA"/>
              </w:rPr>
              <w:t xml:space="preserve">опису </w:t>
            </w:r>
            <w:r>
              <w:rPr>
                <w:rFonts w:ascii="Times New Roman" w:eastAsia="Times New Roman" w:hAnsi="Times New Roman" w:cs="Times New Roman"/>
                <w:b/>
                <w:bCs/>
              </w:rPr>
              <w:t xml:space="preserve">впливу </w:t>
            </w:r>
          </w:p>
        </w:tc>
        <w:tc>
          <w:tcPr>
            <w:tcW w:w="589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5C0D56" w14:textId="77777777" w:rsidR="005F0859" w:rsidRDefault="0033061B">
            <w:pPr>
              <w:spacing w:after="0" w:line="252" w:lineRule="auto"/>
              <w:rPr>
                <w:rFonts w:ascii="Times New Roman" w:eastAsia="Times New Roman" w:hAnsi="Times New Roman" w:cs="Times New Roman"/>
                <w:b/>
                <w:bCs/>
              </w:rPr>
            </w:pPr>
            <w:r>
              <w:rPr>
                <w:rFonts w:ascii="Times New Roman" w:eastAsia="Times New Roman" w:hAnsi="Times New Roman" w:cs="Times New Roman"/>
                <w:b/>
                <w:bCs/>
              </w:rPr>
              <w:t xml:space="preserve"> </w:t>
            </w:r>
          </w:p>
        </w:tc>
      </w:tr>
      <w:tr w:rsidR="005F0859" w14:paraId="2FCDE1A6" w14:textId="77777777">
        <w:trPr>
          <w:trHeight w:val="2248"/>
        </w:trPr>
        <w:tc>
          <w:tcPr>
            <w:tcW w:w="37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8DF560" w14:textId="77777777" w:rsidR="005F0859" w:rsidRDefault="0033061B">
            <w:pPr>
              <w:spacing w:after="0" w:line="252" w:lineRule="auto"/>
              <w:rPr>
                <w:rFonts w:ascii="Times New Roman" w:eastAsia="Times New Roman" w:hAnsi="Times New Roman" w:cs="Times New Roman"/>
                <w:b/>
                <w:bCs/>
              </w:rPr>
            </w:pPr>
            <w:r>
              <w:rPr>
                <w:rFonts w:ascii="Times New Roman" w:eastAsia="Times New Roman" w:hAnsi="Times New Roman" w:cs="Times New Roman"/>
                <w:b/>
                <w:bCs/>
              </w:rPr>
              <w:t>Основний вид впливу</w:t>
            </w:r>
          </w:p>
          <w:p w14:paraId="6A0B2F7A" w14:textId="279F3AEA" w:rsidR="005F0859" w:rsidRDefault="0033061B">
            <w:pPr>
              <w:spacing w:after="0" w:line="252" w:lineRule="auto"/>
              <w:jc w:val="center"/>
              <w:rPr>
                <w:rFonts w:ascii="Times New Roman" w:eastAsia="Times New Roman" w:hAnsi="Times New Roman" w:cs="Times New Roman"/>
                <w:i/>
                <w:iCs/>
              </w:rPr>
            </w:pPr>
            <w:r>
              <w:rPr>
                <w:rFonts w:ascii="Times New Roman" w:eastAsia="Times New Roman" w:hAnsi="Times New Roman" w:cs="Times New Roman"/>
                <w:i/>
                <w:iCs/>
              </w:rPr>
              <w:t>(необхідне підкреслити)</w:t>
            </w:r>
          </w:p>
          <w:p w14:paraId="4A293FB9" w14:textId="77777777" w:rsidR="005F0859" w:rsidRDefault="005F0859">
            <w:pPr>
              <w:spacing w:after="0" w:line="252" w:lineRule="auto"/>
              <w:jc w:val="center"/>
              <w:rPr>
                <w:rFonts w:ascii="Times New Roman" w:eastAsia="Times New Roman" w:hAnsi="Times New Roman" w:cs="Times New Roman"/>
                <w:b/>
                <w:bCs/>
              </w:rPr>
            </w:pPr>
          </w:p>
        </w:tc>
        <w:tc>
          <w:tcPr>
            <w:tcW w:w="5896" w:type="dxa"/>
            <w:tcBorders>
              <w:top w:val="nil"/>
              <w:left w:val="nil"/>
              <w:bottom w:val="single" w:sz="6" w:space="0" w:color="000000"/>
              <w:right w:val="single" w:sz="6" w:space="0" w:color="000000"/>
            </w:tcBorders>
            <w:tcMar>
              <w:top w:w="0" w:type="dxa"/>
              <w:left w:w="100" w:type="dxa"/>
              <w:bottom w:w="0" w:type="dxa"/>
              <w:right w:w="100" w:type="dxa"/>
            </w:tcMar>
          </w:tcPr>
          <w:p w14:paraId="2B7E8555" w14:textId="77777777" w:rsidR="005F0859" w:rsidRDefault="0033061B">
            <w:pPr>
              <w:shd w:val="clear" w:color="auto" w:fill="FFFFFF"/>
              <w:spacing w:after="0" w:line="252" w:lineRule="auto"/>
              <w:rPr>
                <w:rFonts w:ascii="Times New Roman" w:eastAsia="Times New Roman" w:hAnsi="Times New Roman" w:cs="Times New Roman"/>
                <w:strike/>
              </w:rPr>
            </w:pPr>
            <w:bookmarkStart w:id="2" w:name="_heading=h.ufi5to4235f5" w:colFirst="0" w:colLast="0"/>
            <w:bookmarkEnd w:id="2"/>
            <w:r>
              <w:rPr>
                <w:rFonts w:ascii="Times New Roman" w:eastAsia="Times New Roman" w:hAnsi="Times New Roman" w:cs="Times New Roman"/>
              </w:rPr>
              <w:t>на забезпечення безпеки та оборони країни; на розвиток економіки; на розвиток технологій; на забезпечення здоров'я та якості життя; на розвиток передової науки; на популяризацію результатів наукових досліджень; на розвиток освіти; на розвиток соціальної сфери; на розвиток культури; на збереження стану навколишнього природного середовища; на забезпечення продовольчої безпеки; на розвиток державної політики</w:t>
            </w:r>
          </w:p>
        </w:tc>
      </w:tr>
      <w:tr w:rsidR="005F0859" w14:paraId="79C55F1A" w14:textId="77777777" w:rsidTr="00093115">
        <w:trPr>
          <w:trHeight w:val="1095"/>
        </w:trPr>
        <w:tc>
          <w:tcPr>
            <w:tcW w:w="963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5679FF" w14:textId="77777777" w:rsidR="005F0859" w:rsidRDefault="0033061B">
            <w:pPr>
              <w:spacing w:after="0" w:line="252" w:lineRule="auto"/>
              <w:rPr>
                <w:rFonts w:ascii="Times New Roman" w:eastAsia="Times New Roman" w:hAnsi="Times New Roman" w:cs="Times New Roman"/>
                <w:b/>
                <w:bCs/>
              </w:rPr>
            </w:pPr>
            <w:r>
              <w:rPr>
                <w:rFonts w:ascii="Times New Roman" w:eastAsia="Times New Roman" w:hAnsi="Times New Roman" w:cs="Times New Roman"/>
                <w:b/>
                <w:bCs/>
              </w:rPr>
              <w:t>Перелік основних наукових результатів, які дали змогу досягти впливу</w:t>
            </w:r>
          </w:p>
          <w:p w14:paraId="7892D332" w14:textId="77777777" w:rsidR="005F0859" w:rsidRDefault="0033061B">
            <w:pPr>
              <w:spacing w:after="0" w:line="252"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(до 600 знаків)</w:t>
            </w:r>
          </w:p>
          <w:p w14:paraId="33BD21C5" w14:textId="77777777" w:rsidR="005F0859" w:rsidRDefault="005F0859">
            <w:pPr>
              <w:spacing w:after="0" w:line="252" w:lineRule="auto"/>
              <w:rPr>
                <w:rFonts w:ascii="Times New Roman" w:eastAsia="Times New Roman" w:hAnsi="Times New Roman" w:cs="Times New Roman"/>
                <w:b/>
                <w:bCs/>
                <w:strike/>
              </w:rPr>
            </w:pPr>
          </w:p>
        </w:tc>
      </w:tr>
      <w:tr w:rsidR="005F0859" w14:paraId="3ECDB4AB" w14:textId="77777777" w:rsidTr="00093115">
        <w:trPr>
          <w:trHeight w:val="1226"/>
        </w:trPr>
        <w:tc>
          <w:tcPr>
            <w:tcW w:w="963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DE4ECD" w14:textId="77777777" w:rsidR="005F0859" w:rsidRDefault="0033061B">
            <w:pPr>
              <w:spacing w:after="0" w:line="252" w:lineRule="auto"/>
              <w:rPr>
                <w:rFonts w:ascii="Times New Roman" w:eastAsia="Times New Roman" w:hAnsi="Times New Roman" w:cs="Times New Roman"/>
                <w:b/>
                <w:bCs/>
              </w:rPr>
            </w:pPr>
            <w:r>
              <w:rPr>
                <w:rFonts w:ascii="Times New Roman" w:eastAsia="Times New Roman" w:hAnsi="Times New Roman" w:cs="Times New Roman"/>
                <w:b/>
                <w:bCs/>
              </w:rPr>
              <w:t>Опис основних наукових результатів, які дали змогу досягти цього впливу</w:t>
            </w:r>
          </w:p>
          <w:p w14:paraId="2281C6BF" w14:textId="77777777" w:rsidR="005F0859" w:rsidRDefault="0033061B">
            <w:pPr>
              <w:spacing w:after="0" w:line="252"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(до 3000 знаків)</w:t>
            </w:r>
          </w:p>
          <w:p w14:paraId="67B250AC" w14:textId="77777777" w:rsidR="005F0859" w:rsidRDefault="005F0859">
            <w:pPr>
              <w:spacing w:after="0" w:line="252" w:lineRule="auto"/>
              <w:rPr>
                <w:rFonts w:ascii="Times New Roman" w:eastAsia="Times New Roman" w:hAnsi="Times New Roman" w:cs="Times New Roman"/>
                <w:i/>
                <w:iCs/>
              </w:rPr>
            </w:pPr>
          </w:p>
        </w:tc>
      </w:tr>
      <w:tr w:rsidR="005F0859" w14:paraId="248652BC" w14:textId="77777777">
        <w:trPr>
          <w:trHeight w:val="1544"/>
        </w:trPr>
        <w:tc>
          <w:tcPr>
            <w:tcW w:w="9631" w:type="dxa"/>
            <w:gridSpan w:val="2"/>
            <w:tcBorders>
              <w:top w:val="nil"/>
              <w:left w:val="single" w:sz="6" w:space="0" w:color="000000"/>
              <w:bottom w:val="single" w:sz="4" w:space="0" w:color="000000"/>
              <w:right w:val="single" w:sz="6" w:space="0" w:color="000000"/>
            </w:tcBorders>
            <w:tcMar>
              <w:top w:w="0" w:type="dxa"/>
              <w:left w:w="100" w:type="dxa"/>
              <w:bottom w:w="0" w:type="dxa"/>
              <w:right w:w="100" w:type="dxa"/>
            </w:tcMar>
          </w:tcPr>
          <w:p w14:paraId="7498EA52" w14:textId="78959FE5" w:rsidR="005F0859" w:rsidRDefault="0033061B">
            <w:pPr>
              <w:spacing w:after="0" w:line="252" w:lineRule="auto"/>
              <w:rPr>
                <w:rFonts w:ascii="Times New Roman" w:eastAsia="Times New Roman" w:hAnsi="Times New Roman" w:cs="Times New Roman"/>
                <w:b/>
                <w:bCs/>
              </w:rPr>
            </w:pPr>
            <w:r>
              <w:rPr>
                <w:rFonts w:ascii="Times New Roman" w:eastAsia="Times New Roman" w:hAnsi="Times New Roman" w:cs="Times New Roman"/>
                <w:b/>
                <w:bCs/>
              </w:rPr>
              <w:t xml:space="preserve">Роль </w:t>
            </w:r>
            <w:r w:rsidR="00093115" w:rsidRPr="00093115">
              <w:rPr>
                <w:rFonts w:ascii="Times New Roman" w:eastAsia="Times New Roman" w:hAnsi="Times New Roman" w:cs="Times New Roman"/>
                <w:b/>
                <w:bCs/>
                <w:i/>
                <w:iCs/>
              </w:rPr>
              <w:t>наукової установи / закладу вищої освіти (вищого військового навчального закладу, закладу вищої освіти із специфічними умовами навчання)</w:t>
            </w:r>
            <w:r>
              <w:rPr>
                <w:rFonts w:ascii="Times New Roman" w:eastAsia="Times New Roman" w:hAnsi="Times New Roman" w:cs="Times New Roman"/>
                <w:b/>
                <w:bCs/>
              </w:rPr>
              <w:t xml:space="preserve">, що звітує, у досягненні впливу </w:t>
            </w:r>
          </w:p>
          <w:p w14:paraId="296242B4" w14:textId="77777777" w:rsidR="005F0859" w:rsidRDefault="0033061B">
            <w:pPr>
              <w:spacing w:after="0" w:line="252"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(до 2000 знаків)</w:t>
            </w:r>
          </w:p>
          <w:p w14:paraId="39A5B10F" w14:textId="77777777" w:rsidR="005F0859" w:rsidRDefault="005F0859">
            <w:pPr>
              <w:spacing w:after="0" w:line="252" w:lineRule="auto"/>
              <w:rPr>
                <w:rFonts w:ascii="Times New Roman" w:eastAsia="Times New Roman" w:hAnsi="Times New Roman" w:cs="Times New Roman"/>
                <w:i/>
                <w:iCs/>
              </w:rPr>
            </w:pPr>
          </w:p>
        </w:tc>
      </w:tr>
    </w:tbl>
    <w:p w14:paraId="22A3E0E7" w14:textId="6ECFE67C" w:rsidR="00093115" w:rsidRDefault="00093115" w:rsidP="00093115">
      <w:pPr>
        <w:tabs>
          <w:tab w:val="left" w:pos="993"/>
        </w:tabs>
        <w:spacing w:after="0" w:line="252" w:lineRule="auto"/>
        <w:ind w:left="284"/>
        <w:jc w:val="both"/>
        <w:rPr>
          <w:rFonts w:ascii="Times New Roman" w:eastAsia="Times New Roman" w:hAnsi="Times New Roman" w:cs="Times New Roman"/>
          <w:sz w:val="18"/>
          <w:szCs w:val="18"/>
        </w:rPr>
      </w:pPr>
      <w:r w:rsidRPr="006B4BB0">
        <w:rPr>
          <w:rFonts w:ascii="Times New Roman" w:eastAsia="Times New Roman" w:hAnsi="Times New Roman" w:cs="Times New Roman"/>
          <w:i/>
          <w:iCs/>
          <w:sz w:val="18"/>
          <w:szCs w:val="18"/>
          <w:vertAlign w:val="superscript"/>
          <w:lang w:val="uk-UA"/>
        </w:rPr>
        <w:sym w:font="Symbol" w:char="F0A8"/>
      </w:r>
      <w:r w:rsidRPr="006B4BB0">
        <w:rPr>
          <w:rFonts w:ascii="Times New Roman" w:eastAsia="Times New Roman" w:hAnsi="Times New Roman" w:cs="Times New Roman"/>
          <w:sz w:val="18"/>
          <w:szCs w:val="18"/>
          <w:vertAlign w:val="superscript"/>
          <w:lang w:val="uk-UA"/>
        </w:rPr>
        <w:t>)</w:t>
      </w:r>
      <w:r>
        <w:rPr>
          <w:rFonts w:ascii="Times New Roman" w:eastAsia="Times New Roman" w:hAnsi="Times New Roman" w:cs="Times New Roman"/>
          <w:sz w:val="18"/>
          <w:szCs w:val="18"/>
          <w:vertAlign w:val="superscript"/>
          <w:lang w:val="uk-UA"/>
        </w:rPr>
        <w:tab/>
      </w:r>
      <w:r>
        <w:rPr>
          <w:rFonts w:ascii="Times New Roman" w:eastAsia="Times New Roman" w:hAnsi="Times New Roman" w:cs="Times New Roman"/>
          <w:sz w:val="18"/>
          <w:szCs w:val="18"/>
        </w:rPr>
        <w:t xml:space="preserve">При </w:t>
      </w:r>
      <w:r>
        <w:rPr>
          <w:rFonts w:ascii="Times New Roman" w:eastAsia="Times New Roman" w:hAnsi="Times New Roman" w:cs="Times New Roman"/>
          <w:sz w:val="18"/>
          <w:szCs w:val="18"/>
          <w:lang w:val="uk-UA"/>
        </w:rPr>
        <w:t>заповненні Опису впливу</w:t>
      </w:r>
      <w:r>
        <w:rPr>
          <w:rFonts w:ascii="Times New Roman" w:eastAsia="Times New Roman" w:hAnsi="Times New Roman" w:cs="Times New Roman"/>
          <w:sz w:val="18"/>
          <w:szCs w:val="18"/>
        </w:rPr>
        <w:t xml:space="preserve"> в </w:t>
      </w:r>
      <w:r>
        <w:rPr>
          <w:rFonts w:ascii="Times New Roman" w:eastAsia="Times New Roman" w:hAnsi="Times New Roman" w:cs="Times New Roman"/>
          <w:sz w:val="18"/>
          <w:szCs w:val="18"/>
          <w:lang w:val="uk-UA"/>
        </w:rPr>
        <w:t xml:space="preserve">його </w:t>
      </w:r>
      <w:r>
        <w:rPr>
          <w:rFonts w:ascii="Times New Roman" w:eastAsia="Times New Roman" w:hAnsi="Times New Roman" w:cs="Times New Roman"/>
          <w:sz w:val="18"/>
          <w:szCs w:val="18"/>
        </w:rPr>
        <w:t>тексті, виділеному курсивом і розділеному косою рискою ("/"), необхідно залишити лише потрібну частину слів (до косої риски або після косої риски), виділення курсивом зняти, косу риску не зазначати.</w:t>
      </w:r>
    </w:p>
    <w:p w14:paraId="5020B84F" w14:textId="77777777" w:rsidR="005F0859" w:rsidRDefault="005F0859"/>
    <w:p w14:paraId="76E7461F" w14:textId="77777777" w:rsidR="005F0859" w:rsidRDefault="0033061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Продовження Додатка 4</w:t>
      </w:r>
    </w:p>
    <w:tbl>
      <w:tblPr>
        <w:tblStyle w:val="af2"/>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1"/>
      </w:tblGrid>
      <w:tr w:rsidR="005F0859" w14:paraId="2718EE54" w14:textId="77777777">
        <w:trPr>
          <w:trHeight w:val="1671"/>
        </w:trPr>
        <w:tc>
          <w:tcPr>
            <w:tcW w:w="9631" w:type="dxa"/>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7A03CE" w14:textId="77777777" w:rsidR="005F0859" w:rsidRDefault="0033061B">
            <w:pPr>
              <w:spacing w:after="0" w:line="252" w:lineRule="auto"/>
              <w:rPr>
                <w:rFonts w:ascii="Times New Roman" w:eastAsia="Times New Roman" w:hAnsi="Times New Roman" w:cs="Times New Roman"/>
                <w:b/>
                <w:bCs/>
              </w:rPr>
            </w:pPr>
            <w:r>
              <w:rPr>
                <w:rFonts w:ascii="Times New Roman" w:eastAsia="Times New Roman" w:hAnsi="Times New Roman" w:cs="Times New Roman"/>
                <w:b/>
                <w:bCs/>
              </w:rPr>
              <w:t>Опис впливу</w:t>
            </w:r>
          </w:p>
          <w:p w14:paraId="60F0C914" w14:textId="77777777" w:rsidR="005F0859" w:rsidRDefault="0033061B">
            <w:pPr>
              <w:spacing w:after="0" w:line="252"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(до 6000 знаків)</w:t>
            </w:r>
          </w:p>
          <w:p w14:paraId="105EFCE7" w14:textId="77777777" w:rsidR="005F0859" w:rsidRDefault="005F0859">
            <w:pPr>
              <w:spacing w:after="0" w:line="252" w:lineRule="auto"/>
              <w:rPr>
                <w:rFonts w:ascii="Times New Roman" w:eastAsia="Times New Roman" w:hAnsi="Times New Roman" w:cs="Times New Roman"/>
                <w:i/>
                <w:iCs/>
              </w:rPr>
            </w:pPr>
          </w:p>
        </w:tc>
      </w:tr>
      <w:tr w:rsidR="005F0859" w14:paraId="65526D76" w14:textId="77777777">
        <w:trPr>
          <w:trHeight w:val="2413"/>
        </w:trPr>
        <w:tc>
          <w:tcPr>
            <w:tcW w:w="963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7BE024" w14:textId="77777777" w:rsidR="005F0859" w:rsidRDefault="0033061B" w:rsidP="00093115">
            <w:pPr>
              <w:spacing w:after="0" w:line="252" w:lineRule="auto"/>
              <w:ind w:firstLine="32"/>
              <w:jc w:val="both"/>
              <w:rPr>
                <w:rFonts w:ascii="Times New Roman" w:eastAsia="Times New Roman" w:hAnsi="Times New Roman" w:cs="Times New Roman"/>
                <w:b/>
                <w:bCs/>
                <w:strike/>
                <w:highlight w:val="red"/>
              </w:rPr>
            </w:pPr>
            <w:r>
              <w:rPr>
                <w:rFonts w:ascii="Times New Roman" w:eastAsia="Times New Roman" w:hAnsi="Times New Roman" w:cs="Times New Roman"/>
                <w:b/>
                <w:bCs/>
              </w:rPr>
              <w:t xml:space="preserve">Перелік підтверджень впливу (опис підтвердження кожного впливу до 1000 знаків: </w:t>
            </w:r>
            <w:r>
              <w:rPr>
                <w:rFonts w:ascii="Times New Roman" w:eastAsia="Times New Roman" w:hAnsi="Times New Roman" w:cs="Times New Roman"/>
              </w:rPr>
              <w:t>акти виконаних робіт за договорами, контрактами, ліцензійними угодами; посилання на результати впливу (нормативні документи, стандарти, будівельні норми тощо); експертні висновки, документи наукової та науково-технічної експертизи; публікація на офіційному сайті (за наявності такого) об'єкту впливу; публікації результатів соціологічних досліджень впливу, публікації результатів впливу у всеукраїнських чи закордонних медіа; документи щодо розроблених і впроваджених методик лікування; публікації на офіційних сайтах центральних органів виконавчої влади, органів місцевого самоврядування; публікації на офіційних сайтах публічних органів іноземних держав, міжнародних організацій; підтвердження широкого використання результатів науковою</w:t>
            </w:r>
            <w:r>
              <w:t xml:space="preserve"> </w:t>
            </w:r>
            <w:r>
              <w:rPr>
                <w:rFonts w:ascii="Times New Roman" w:eastAsia="Times New Roman" w:hAnsi="Times New Roman" w:cs="Times New Roman"/>
              </w:rPr>
              <w:t>та освітньою спільнотою); підготовлені законопроєкти (нормативно-правові документи, аналітичні довідки (висновки), підготовлені на замовлення державних органів тощо).</w:t>
            </w:r>
          </w:p>
        </w:tc>
      </w:tr>
    </w:tbl>
    <w:p w14:paraId="263E4467" w14:textId="77777777" w:rsidR="005F0859" w:rsidRDefault="005F0859">
      <w:pPr>
        <w:spacing w:after="0" w:line="252" w:lineRule="auto"/>
        <w:jc w:val="center"/>
        <w:rPr>
          <w:rFonts w:ascii="Times New Roman" w:eastAsia="Times New Roman" w:hAnsi="Times New Roman" w:cs="Times New Roman"/>
          <w:b/>
          <w:bCs/>
          <w:strike/>
          <w:highlight w:val="yellow"/>
        </w:rPr>
      </w:pPr>
    </w:p>
    <w:p w14:paraId="3DD2E98D" w14:textId="77777777" w:rsidR="005F0859" w:rsidRDefault="005F0859">
      <w:pPr>
        <w:spacing w:after="0" w:line="252" w:lineRule="auto"/>
        <w:jc w:val="center"/>
        <w:rPr>
          <w:rFonts w:ascii="Times New Roman" w:eastAsia="Times New Roman" w:hAnsi="Times New Roman" w:cs="Times New Roman"/>
          <w:b/>
          <w:bCs/>
          <w:strike/>
          <w:highlight w:val="yellow"/>
        </w:rPr>
      </w:pPr>
    </w:p>
    <w:tbl>
      <w:tblPr>
        <w:tblStyle w:val="af3"/>
        <w:tblW w:w="96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96"/>
        <w:gridCol w:w="2240"/>
        <w:gridCol w:w="3159"/>
      </w:tblGrid>
      <w:tr w:rsidR="005F0859" w14:paraId="1E4BAB0C" w14:textId="77777777">
        <w:tc>
          <w:tcPr>
            <w:tcW w:w="4296" w:type="dxa"/>
          </w:tcPr>
          <w:p w14:paraId="5F56A0A9" w14:textId="77777777" w:rsidR="005F0859" w:rsidRDefault="0033061B">
            <w:pPr>
              <w:spacing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p w14:paraId="195E5674" w14:textId="77777777" w:rsidR="005F0859" w:rsidRDefault="0033061B">
            <w:pPr>
              <w:spacing w:line="252" w:lineRule="auto"/>
              <w:jc w:val="center"/>
              <w:rPr>
                <w:rFonts w:ascii="Times New Roman" w:eastAsia="Times New Roman" w:hAnsi="Times New Roman" w:cs="Times New Roman"/>
              </w:rPr>
            </w:pPr>
            <w:r>
              <w:rPr>
                <w:rFonts w:ascii="Times New Roman" w:eastAsia="Times New Roman" w:hAnsi="Times New Roman" w:cs="Times New Roman"/>
                <w:i/>
                <w:iCs/>
                <w:sz w:val="18"/>
                <w:szCs w:val="18"/>
              </w:rPr>
              <w:t xml:space="preserve">(посада керівника наукової установи / </w:t>
            </w:r>
            <w:r>
              <w:rPr>
                <w:rFonts w:ascii="Times New Roman" w:eastAsia="Times New Roman" w:hAnsi="Times New Roman" w:cs="Times New Roman"/>
                <w:i/>
                <w:iCs/>
                <w:sz w:val="18"/>
                <w:szCs w:val="18"/>
              </w:rPr>
              <w:br/>
              <w:t>закладу вищої освіти)</w:t>
            </w:r>
          </w:p>
        </w:tc>
        <w:tc>
          <w:tcPr>
            <w:tcW w:w="2240" w:type="dxa"/>
          </w:tcPr>
          <w:p w14:paraId="53275890" w14:textId="77777777" w:rsidR="005F0859" w:rsidRDefault="0033061B">
            <w:pPr>
              <w:spacing w:line="252" w:lineRule="auto"/>
              <w:jc w:val="center"/>
              <w:rPr>
                <w:rFonts w:ascii="Times New Roman" w:eastAsia="Times New Roman" w:hAnsi="Times New Roman" w:cs="Times New Roman"/>
                <w:b/>
                <w:bCs/>
                <w:sz w:val="18"/>
                <w:szCs w:val="18"/>
              </w:rPr>
            </w:pPr>
            <w:r>
              <w:rPr>
                <w:rFonts w:ascii="Times New Roman" w:eastAsia="Times New Roman" w:hAnsi="Times New Roman" w:cs="Times New Roman"/>
                <w:i/>
                <w:iCs/>
                <w:sz w:val="24"/>
                <w:szCs w:val="24"/>
              </w:rPr>
              <w:t>______________</w:t>
            </w:r>
            <w:r>
              <w:rPr>
                <w:rFonts w:ascii="Times New Roman" w:eastAsia="Times New Roman" w:hAnsi="Times New Roman" w:cs="Times New Roman"/>
                <w:i/>
                <w:iCs/>
                <w:sz w:val="18"/>
                <w:szCs w:val="18"/>
              </w:rPr>
              <w:br/>
              <w:t>(підпис)</w:t>
            </w:r>
          </w:p>
          <w:p w14:paraId="277D5D89" w14:textId="77777777" w:rsidR="005F0859" w:rsidRDefault="005F0859">
            <w:pPr>
              <w:spacing w:line="252" w:lineRule="auto"/>
              <w:jc w:val="both"/>
              <w:rPr>
                <w:rFonts w:ascii="Times New Roman" w:eastAsia="Times New Roman" w:hAnsi="Times New Roman" w:cs="Times New Roman"/>
              </w:rPr>
            </w:pPr>
          </w:p>
        </w:tc>
        <w:tc>
          <w:tcPr>
            <w:tcW w:w="3159" w:type="dxa"/>
          </w:tcPr>
          <w:p w14:paraId="0F7A26B7" w14:textId="77777777" w:rsidR="005F0859" w:rsidRDefault="0033061B">
            <w:pPr>
              <w:spacing w:line="252" w:lineRule="auto"/>
              <w:ind w:right="39"/>
              <w:jc w:val="center"/>
              <w:rPr>
                <w:rFonts w:ascii="Times New Roman" w:eastAsia="Times New Roman" w:hAnsi="Times New Roman" w:cs="Times New Roman"/>
                <w:b/>
                <w:bCs/>
              </w:rPr>
            </w:pPr>
            <w:r>
              <w:rPr>
                <w:rFonts w:ascii="Times New Roman" w:eastAsia="Times New Roman" w:hAnsi="Times New Roman" w:cs="Times New Roman"/>
                <w:sz w:val="24"/>
                <w:szCs w:val="24"/>
              </w:rPr>
              <w:t>________________________</w:t>
            </w:r>
            <w:r>
              <w:rPr>
                <w:rFonts w:ascii="Times New Roman" w:eastAsia="Times New Roman" w:hAnsi="Times New Roman" w:cs="Times New Roman"/>
                <w:b/>
                <w:bCs/>
              </w:rPr>
              <w:br/>
            </w:r>
            <w:r>
              <w:rPr>
                <w:rFonts w:ascii="Times New Roman" w:eastAsia="Times New Roman" w:hAnsi="Times New Roman" w:cs="Times New Roman"/>
                <w:i/>
                <w:iCs/>
                <w:sz w:val="18"/>
                <w:szCs w:val="18"/>
              </w:rPr>
              <w:t>(Власне ім'я та ПРІЗВИЩЕ)</w:t>
            </w:r>
          </w:p>
          <w:p w14:paraId="5C2BFB11" w14:textId="77777777" w:rsidR="005F0859" w:rsidRDefault="005F0859">
            <w:pPr>
              <w:spacing w:line="252" w:lineRule="auto"/>
              <w:jc w:val="both"/>
              <w:rPr>
                <w:rFonts w:ascii="Times New Roman" w:eastAsia="Times New Roman" w:hAnsi="Times New Roman" w:cs="Times New Roman"/>
              </w:rPr>
            </w:pPr>
          </w:p>
        </w:tc>
      </w:tr>
    </w:tbl>
    <w:p w14:paraId="57EDA61A" w14:textId="77777777" w:rsidR="005F0859" w:rsidRPr="00093115" w:rsidRDefault="005F0859">
      <w:pPr>
        <w:spacing w:after="0" w:line="252" w:lineRule="auto"/>
        <w:ind w:right="39"/>
        <w:jc w:val="center"/>
        <w:rPr>
          <w:rFonts w:ascii="Times New Roman" w:eastAsia="Times New Roman" w:hAnsi="Times New Roman" w:cs="Times New Roman"/>
          <w:strike/>
        </w:rPr>
      </w:pPr>
    </w:p>
    <w:p w14:paraId="530A1CDE" w14:textId="77777777" w:rsidR="005F0859" w:rsidRPr="00093115" w:rsidRDefault="005F0859">
      <w:pPr>
        <w:spacing w:after="0" w:line="252" w:lineRule="auto"/>
        <w:jc w:val="center"/>
        <w:rPr>
          <w:rFonts w:ascii="Times New Roman" w:eastAsia="Times New Roman" w:hAnsi="Times New Roman" w:cs="Times New Roman"/>
          <w:sz w:val="24"/>
          <w:szCs w:val="24"/>
        </w:rPr>
      </w:pPr>
    </w:p>
    <w:p w14:paraId="4602604B" w14:textId="77777777" w:rsidR="005F0859" w:rsidRPr="00093115" w:rsidRDefault="0033061B">
      <w:pPr>
        <w:spacing w:after="0" w:line="252" w:lineRule="auto"/>
        <w:jc w:val="center"/>
        <w:rPr>
          <w:rFonts w:ascii="Times New Roman" w:eastAsia="Times New Roman" w:hAnsi="Times New Roman" w:cs="Times New Roman"/>
          <w:sz w:val="24"/>
          <w:szCs w:val="24"/>
        </w:rPr>
        <w:sectPr w:rsidR="005F0859" w:rsidRPr="00093115">
          <w:pgSz w:w="11906" w:h="16838"/>
          <w:pgMar w:top="851" w:right="680" w:bottom="851" w:left="1531" w:header="709" w:footer="709" w:gutter="0"/>
          <w:pgNumType w:start="1"/>
          <w:cols w:space="720"/>
          <w:titlePg/>
        </w:sectPr>
      </w:pPr>
      <w:r w:rsidRPr="00093115">
        <w:rPr>
          <w:rFonts w:ascii="Times New Roman" w:eastAsia="Times New Roman" w:hAnsi="Times New Roman" w:cs="Times New Roman"/>
          <w:sz w:val="24"/>
          <w:szCs w:val="24"/>
        </w:rPr>
        <w:t>_______________</w:t>
      </w:r>
    </w:p>
    <w:p w14:paraId="6434E972" w14:textId="77777777" w:rsidR="005F0859" w:rsidRDefault="0033061B">
      <w:pPr>
        <w:spacing w:after="0" w:line="240" w:lineRule="auto"/>
        <w:ind w:left="4045" w:right="-8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5 </w:t>
      </w:r>
      <w:r>
        <w:rPr>
          <w:rFonts w:ascii="Times New Roman" w:eastAsia="Times New Roman" w:hAnsi="Times New Roman" w:cs="Times New Roman"/>
          <w:sz w:val="24"/>
          <w:szCs w:val="24"/>
        </w:rPr>
        <w:br/>
        <w:t>до Методики оцінювання ефективності наукової (науково-технічної) діяльності наукових установ та закладів вищої освіти (вищих військових навчальних закладів, закладів вищої освіти із специфічними умовами навчання) в частині провадження такими закладами наукової (науково-технічної) діяльності за науковим напрямом “Безпековий” під час проведення державної атестації</w:t>
      </w:r>
      <w:r>
        <w:rPr>
          <w:rFonts w:ascii="Times New Roman" w:eastAsia="Times New Roman" w:hAnsi="Times New Roman" w:cs="Times New Roman"/>
          <w:sz w:val="24"/>
          <w:szCs w:val="24"/>
        </w:rPr>
        <w:br/>
        <w:t>(пункт 1 розділу II)</w:t>
      </w:r>
    </w:p>
    <w:p w14:paraId="47714F42" w14:textId="77777777" w:rsidR="006E1E88" w:rsidRDefault="006E1E88">
      <w:pPr>
        <w:spacing w:after="0" w:line="252" w:lineRule="auto"/>
        <w:rPr>
          <w:rFonts w:ascii="Times New Roman" w:eastAsia="Times New Roman" w:hAnsi="Times New Roman" w:cs="Times New Roman"/>
          <w:sz w:val="24"/>
          <w:szCs w:val="24"/>
        </w:rPr>
      </w:pPr>
    </w:p>
    <w:p w14:paraId="03203A21" w14:textId="77777777" w:rsidR="005F0859" w:rsidRDefault="0033061B">
      <w:pPr>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Питомі показники результативності (індикатори),</w:t>
      </w:r>
      <w:r>
        <w:rPr>
          <w:rFonts w:ascii="Times New Roman" w:eastAsia="Times New Roman" w:hAnsi="Times New Roman" w:cs="Times New Roman"/>
          <w:b/>
          <w:bCs/>
          <w:sz w:val="24"/>
          <w:szCs w:val="24"/>
        </w:rPr>
        <w:br/>
        <w:t xml:space="preserve">за якими здійснюється розрахунок класифікаційної оцінки за науковим напрямом "Безпековий" </w:t>
      </w:r>
    </w:p>
    <w:p w14:paraId="161F0B25" w14:textId="77777777" w:rsidR="005F0859" w:rsidRDefault="005F0859">
      <w:pPr>
        <w:spacing w:after="0" w:line="252" w:lineRule="auto"/>
        <w:jc w:val="center"/>
        <w:rPr>
          <w:rFonts w:ascii="Times New Roman" w:eastAsia="Times New Roman" w:hAnsi="Times New Roman" w:cs="Times New Roman"/>
          <w:sz w:val="24"/>
          <w:szCs w:val="24"/>
        </w:rPr>
      </w:pPr>
    </w:p>
    <w:tbl>
      <w:tblPr>
        <w:tblStyle w:val="af4"/>
        <w:tblW w:w="98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5103"/>
        <w:gridCol w:w="2410"/>
        <w:gridCol w:w="1417"/>
        <w:gridCol w:w="28"/>
      </w:tblGrid>
      <w:tr w:rsidR="005F0859" w14:paraId="6EF33E7D" w14:textId="77777777" w:rsidTr="006E1E88">
        <w:trPr>
          <w:gridAfter w:val="1"/>
          <w:wAfter w:w="28" w:type="dxa"/>
        </w:trPr>
        <w:tc>
          <w:tcPr>
            <w:tcW w:w="846" w:type="dxa"/>
            <w:vAlign w:val="center"/>
          </w:tcPr>
          <w:p w14:paraId="3FFB580F" w14:textId="77777777" w:rsidR="005F0859" w:rsidRDefault="0033061B">
            <w:pPr>
              <w:spacing w:after="0" w:line="252" w:lineRule="auto"/>
              <w:ind w:left="-125" w:right="-11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Інди-катор</w:t>
            </w:r>
          </w:p>
        </w:tc>
        <w:tc>
          <w:tcPr>
            <w:tcW w:w="5103" w:type="dxa"/>
            <w:vAlign w:val="center"/>
          </w:tcPr>
          <w:p w14:paraId="286E08EF"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Назва та опис</w:t>
            </w:r>
          </w:p>
        </w:tc>
        <w:tc>
          <w:tcPr>
            <w:tcW w:w="2410" w:type="dxa"/>
            <w:vAlign w:val="center"/>
          </w:tcPr>
          <w:p w14:paraId="205993F0"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Формула розрахунку індикатора</w:t>
            </w:r>
          </w:p>
        </w:tc>
        <w:tc>
          <w:tcPr>
            <w:tcW w:w="1417" w:type="dxa"/>
            <w:vAlign w:val="center"/>
          </w:tcPr>
          <w:p w14:paraId="278D333C" w14:textId="77777777" w:rsidR="005F0859" w:rsidRDefault="0033061B">
            <w:pPr>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Ваговий коефіцієнт (K</w:t>
            </w:r>
            <w:r>
              <w:rPr>
                <w:rFonts w:ascii="Times New Roman" w:eastAsia="Times New Roman" w:hAnsi="Times New Roman" w:cs="Times New Roman"/>
                <w:b/>
                <w:bCs/>
                <w:sz w:val="24"/>
                <w:szCs w:val="24"/>
                <w:vertAlign w:val="subscript"/>
              </w:rPr>
              <w:t>i</w:t>
            </w:r>
            <w:r>
              <w:rPr>
                <w:rFonts w:ascii="Times New Roman" w:eastAsia="Times New Roman" w:hAnsi="Times New Roman" w:cs="Times New Roman"/>
                <w:b/>
                <w:bCs/>
                <w:sz w:val="24"/>
                <w:szCs w:val="24"/>
              </w:rPr>
              <w:t>)</w:t>
            </w:r>
          </w:p>
        </w:tc>
      </w:tr>
      <w:tr w:rsidR="005F0859" w14:paraId="33E2773F" w14:textId="77777777" w:rsidTr="006E1E88">
        <w:trPr>
          <w:gridAfter w:val="1"/>
          <w:wAfter w:w="28" w:type="dxa"/>
        </w:trPr>
        <w:tc>
          <w:tcPr>
            <w:tcW w:w="846" w:type="dxa"/>
          </w:tcPr>
          <w:p w14:paraId="04B13C5F"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03" w:type="dxa"/>
          </w:tcPr>
          <w:p w14:paraId="1E65BED6"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10" w:type="dxa"/>
          </w:tcPr>
          <w:p w14:paraId="4056E5AB"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7" w:type="dxa"/>
          </w:tcPr>
          <w:p w14:paraId="60B5A75D" w14:textId="77777777" w:rsidR="005F0859" w:rsidRDefault="0033061B">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F0859" w14:paraId="79BCB8AB" w14:textId="77777777" w:rsidTr="006E1E88">
        <w:trPr>
          <w:trHeight w:val="652"/>
        </w:trPr>
        <w:tc>
          <w:tcPr>
            <w:tcW w:w="9804" w:type="dxa"/>
            <w:gridSpan w:val="5"/>
          </w:tcPr>
          <w:p w14:paraId="12058B46" w14:textId="77777777" w:rsidR="005F0859" w:rsidRDefault="0033061B">
            <w:pPr>
              <w:tabs>
                <w:tab w:val="left" w:pos="2018"/>
              </w:tabs>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Показники кадрового складу наукової установи / закладу вищої освіти </w:t>
            </w:r>
            <w:r>
              <w:rPr>
                <w:rFonts w:ascii="Times New Roman" w:eastAsia="Times New Roman" w:hAnsi="Times New Roman" w:cs="Times New Roman"/>
                <w:b/>
                <w:bCs/>
                <w:sz w:val="24"/>
                <w:szCs w:val="24"/>
              </w:rPr>
              <w:br/>
              <w:t>за науковим напрямом</w:t>
            </w:r>
          </w:p>
        </w:tc>
      </w:tr>
      <w:tr w:rsidR="005F0859" w14:paraId="33F2131E" w14:textId="77777777" w:rsidTr="006E1E88">
        <w:trPr>
          <w:gridAfter w:val="1"/>
          <w:wAfter w:w="28" w:type="dxa"/>
        </w:trPr>
        <w:tc>
          <w:tcPr>
            <w:tcW w:w="846" w:type="dxa"/>
          </w:tcPr>
          <w:p w14:paraId="580579D2"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p>
        </w:tc>
        <w:tc>
          <w:tcPr>
            <w:tcW w:w="5103" w:type="dxa"/>
          </w:tcPr>
          <w:p w14:paraId="651F5750" w14:textId="7DD14691"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w:t>
            </w:r>
            <w:r w:rsidR="005B0EBC">
              <w:rPr>
                <w:rFonts w:ascii="Times New Roman" w:eastAsia="Times New Roman" w:hAnsi="Times New Roman" w:cs="Times New Roman"/>
                <w:sz w:val="24"/>
                <w:szCs w:val="24"/>
              </w:rPr>
              <w:t>наукових працівників (далі – НП)</w:t>
            </w:r>
            <w:r w:rsidR="005B0EBC">
              <w:rPr>
                <w:rFonts w:ascii="Times New Roman" w:eastAsia="Times New Roman" w:hAnsi="Times New Roman" w:cs="Times New Roman"/>
                <w:sz w:val="24"/>
                <w:szCs w:val="24"/>
                <w:lang w:val="uk-UA"/>
              </w:rPr>
              <w:t xml:space="preserve">, </w:t>
            </w:r>
            <w:r w:rsidR="005B0EBC">
              <w:rPr>
                <w:rFonts w:ascii="Times New Roman" w:eastAsia="Times New Roman" w:hAnsi="Times New Roman" w:cs="Times New Roman"/>
                <w:sz w:val="24"/>
                <w:szCs w:val="24"/>
              </w:rPr>
              <w:t>науково-педагогічних працівників (далі – НПП)</w:t>
            </w:r>
            <w:r w:rsidR="005B0EBC">
              <w:rPr>
                <w:rFonts w:ascii="Times New Roman" w:eastAsia="Times New Roman" w:hAnsi="Times New Roman" w:cs="Times New Roman"/>
                <w:sz w:val="24"/>
                <w:szCs w:val="24"/>
                <w:lang w:val="uk-UA"/>
              </w:rPr>
              <w:t xml:space="preserve"> та/або </w:t>
            </w:r>
            <w:r>
              <w:rPr>
                <w:rFonts w:ascii="Times New Roman" w:eastAsia="Times New Roman" w:hAnsi="Times New Roman" w:cs="Times New Roman"/>
                <w:sz w:val="24"/>
                <w:szCs w:val="24"/>
              </w:rPr>
              <w:t xml:space="preserve">аспірантів (ад’юнктів), яким присуджено науковий ступінь доктора філософії (кандидата наук), </w:t>
            </w:r>
            <w:r w:rsidR="005B0EBC">
              <w:rPr>
                <w:rFonts w:ascii="Times New Roman" w:eastAsia="Times New Roman" w:hAnsi="Times New Roman" w:cs="Times New Roman"/>
                <w:sz w:val="24"/>
                <w:szCs w:val="24"/>
              </w:rPr>
              <w:t xml:space="preserve">які працювали за основним місцем роботи та/або навчались у </w:t>
            </w:r>
            <w:r w:rsidR="005B0EBC" w:rsidRPr="00951F91">
              <w:rPr>
                <w:rFonts w:ascii="Times New Roman" w:eastAsia="Times New Roman" w:hAnsi="Times New Roman" w:cs="Times New Roman"/>
                <w:sz w:val="24"/>
                <w:szCs w:val="24"/>
                <w:lang w:val="uk-UA"/>
              </w:rPr>
              <w:t>НУ / ВВНЗ / ЗВО</w:t>
            </w:r>
            <w:r w:rsidR="005B0EBC" w:rsidRPr="005B0E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 1 особу за науковим напрямом (НП + НПП + аспіранти (ад'юнкти) денної форми навчання)</w:t>
            </w:r>
          </w:p>
        </w:tc>
        <w:tc>
          <w:tcPr>
            <w:tcW w:w="2410" w:type="dxa"/>
          </w:tcPr>
          <w:p w14:paraId="7E6572B9"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0,5П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den>
              </m:f>
            </m:oMath>
          </w:p>
        </w:tc>
        <w:tc>
          <w:tcPr>
            <w:tcW w:w="1417" w:type="dxa"/>
          </w:tcPr>
          <w:p w14:paraId="14EF1B2C"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F0859" w14:paraId="7AFB7F6A" w14:textId="77777777" w:rsidTr="006E1E88">
        <w:trPr>
          <w:gridAfter w:val="1"/>
          <w:wAfter w:w="28" w:type="dxa"/>
        </w:trPr>
        <w:tc>
          <w:tcPr>
            <w:tcW w:w="846" w:type="dxa"/>
          </w:tcPr>
          <w:p w14:paraId="68D43F36"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p>
        </w:tc>
        <w:tc>
          <w:tcPr>
            <w:tcW w:w="5103" w:type="dxa"/>
          </w:tcPr>
          <w:p w14:paraId="3189E83D" w14:textId="5D6E692B"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w:t>
            </w:r>
            <w:r w:rsidR="00234C6C">
              <w:rPr>
                <w:rFonts w:ascii="Times New Roman" w:eastAsia="Times New Roman" w:hAnsi="Times New Roman" w:cs="Times New Roman"/>
                <w:sz w:val="24"/>
                <w:szCs w:val="24"/>
              </w:rPr>
              <w:t>НП</w:t>
            </w:r>
            <w:r w:rsidR="00234C6C">
              <w:rPr>
                <w:rFonts w:ascii="Times New Roman" w:eastAsia="Times New Roman" w:hAnsi="Times New Roman" w:cs="Times New Roman"/>
                <w:sz w:val="24"/>
                <w:szCs w:val="24"/>
                <w:lang w:val="uk-UA"/>
              </w:rPr>
              <w:t xml:space="preserve">, </w:t>
            </w:r>
            <w:r w:rsidR="00234C6C">
              <w:rPr>
                <w:rFonts w:ascii="Times New Roman" w:eastAsia="Times New Roman" w:hAnsi="Times New Roman" w:cs="Times New Roman"/>
                <w:sz w:val="24"/>
                <w:szCs w:val="24"/>
              </w:rPr>
              <w:t>НПП</w:t>
            </w:r>
            <w:r w:rsidR="00234C6C">
              <w:rPr>
                <w:rFonts w:ascii="Times New Roman" w:eastAsia="Times New Roman" w:hAnsi="Times New Roman" w:cs="Times New Roman"/>
                <w:sz w:val="24"/>
                <w:szCs w:val="24"/>
                <w:lang w:val="uk-UA"/>
              </w:rPr>
              <w:t xml:space="preserve"> та/або</w:t>
            </w:r>
            <w:r w:rsidR="00234C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докторантів, яким присуджено науковий ступінь доктора наук</w:t>
            </w:r>
            <w:r w:rsidR="00234C6C">
              <w:rPr>
                <w:rFonts w:ascii="Times New Roman" w:eastAsia="Times New Roman" w:hAnsi="Times New Roman" w:cs="Times New Roman"/>
                <w:sz w:val="24"/>
                <w:szCs w:val="24"/>
                <w:lang w:val="uk-UA"/>
              </w:rPr>
              <w:t>,</w:t>
            </w:r>
            <w:r w:rsidR="00234C6C">
              <w:rPr>
                <w:rFonts w:ascii="Times New Roman" w:eastAsia="Times New Roman" w:hAnsi="Times New Roman" w:cs="Times New Roman"/>
                <w:sz w:val="24"/>
                <w:szCs w:val="24"/>
              </w:rPr>
              <w:t xml:space="preserve"> </w:t>
            </w:r>
            <w:r w:rsidR="00234C6C">
              <w:rPr>
                <w:rFonts w:ascii="Times New Roman" w:eastAsia="Times New Roman" w:hAnsi="Times New Roman" w:cs="Times New Roman"/>
                <w:sz w:val="24"/>
                <w:szCs w:val="24"/>
              </w:rPr>
              <w:t xml:space="preserve">які працювали за основним місцем роботи та/або навчались в </w:t>
            </w:r>
            <w:r w:rsidR="00234C6C" w:rsidRPr="00951F91">
              <w:rPr>
                <w:rFonts w:ascii="Times New Roman" w:eastAsia="Times New Roman" w:hAnsi="Times New Roman" w:cs="Times New Roman"/>
                <w:sz w:val="24"/>
                <w:szCs w:val="24"/>
              </w:rPr>
              <w:t>НУ / ВВНЗ / ЗВО</w:t>
            </w:r>
            <w:r>
              <w:rPr>
                <w:rFonts w:ascii="Times New Roman" w:eastAsia="Times New Roman" w:hAnsi="Times New Roman" w:cs="Times New Roman"/>
                <w:sz w:val="24"/>
                <w:szCs w:val="24"/>
              </w:rPr>
              <w:t xml:space="preserve"> на 1 особу (НПП + працівники НДП + докторанти)</w:t>
            </w:r>
          </w:p>
        </w:tc>
        <w:tc>
          <w:tcPr>
            <w:tcW w:w="2410" w:type="dxa"/>
          </w:tcPr>
          <w:p w14:paraId="129F3C09"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2</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0,5П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01CEF0E0" w14:textId="77777777" w:rsidR="005F0859" w:rsidRDefault="0033061B">
            <w:pPr>
              <w:spacing w:after="0" w:line="252" w:lineRule="auto"/>
              <w:jc w:val="center"/>
              <w:rPr>
                <w:rFonts w:ascii="Times New Roman" w:eastAsia="Times New Roman" w:hAnsi="Times New Roman" w:cs="Times New Roman"/>
                <w:strike/>
                <w:sz w:val="24"/>
                <w:szCs w:val="24"/>
              </w:rPr>
            </w:pPr>
            <w:r>
              <w:rPr>
                <w:rFonts w:ascii="Times New Roman" w:eastAsia="Times New Roman" w:hAnsi="Times New Roman" w:cs="Times New Roman"/>
                <w:sz w:val="24"/>
                <w:szCs w:val="24"/>
              </w:rPr>
              <w:t>3</w:t>
            </w:r>
          </w:p>
        </w:tc>
      </w:tr>
      <w:tr w:rsidR="005F0859" w14:paraId="7CFA42E1" w14:textId="77777777" w:rsidTr="006E1E88">
        <w:trPr>
          <w:gridAfter w:val="1"/>
          <w:wAfter w:w="28" w:type="dxa"/>
        </w:trPr>
        <w:tc>
          <w:tcPr>
            <w:tcW w:w="846" w:type="dxa"/>
          </w:tcPr>
          <w:p w14:paraId="1D53EEA3"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w:t>
            </w:r>
          </w:p>
        </w:tc>
        <w:tc>
          <w:tcPr>
            <w:tcW w:w="5103" w:type="dxa"/>
          </w:tcPr>
          <w:p w14:paraId="37F6A7A0"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молодих вчених з числа НП та НПП на 1 особу (НП+НПП+ аспіранти (ад’юнкти) денної форми навчання + докторанти)</w:t>
            </w:r>
          </w:p>
        </w:tc>
        <w:tc>
          <w:tcPr>
            <w:tcW w:w="2410" w:type="dxa"/>
          </w:tcPr>
          <w:p w14:paraId="0C8978C0"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6</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0,5П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10EA0624"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F0859" w14:paraId="071D1055" w14:textId="77777777" w:rsidTr="006E1E88">
        <w:trPr>
          <w:gridAfter w:val="1"/>
          <w:wAfter w:w="28" w:type="dxa"/>
        </w:trPr>
        <w:tc>
          <w:tcPr>
            <w:tcW w:w="846" w:type="dxa"/>
          </w:tcPr>
          <w:p w14:paraId="27E4AD99"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p>
        </w:tc>
        <w:tc>
          <w:tcPr>
            <w:tcW w:w="5103" w:type="dxa"/>
          </w:tcPr>
          <w:p w14:paraId="0AE483CD" w14:textId="0874506A"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НП (за основним місцем роботи в </w:t>
            </w:r>
            <w:r w:rsidR="00CF0258" w:rsidRPr="00951F91">
              <w:rPr>
                <w:rFonts w:ascii="Times New Roman" w:eastAsia="Times New Roman" w:hAnsi="Times New Roman" w:cs="Times New Roman"/>
                <w:sz w:val="24"/>
                <w:szCs w:val="24"/>
                <w:lang w:val="uk-UA"/>
              </w:rPr>
              <w:t>ВВНЗ / ЗВО</w:t>
            </w:r>
            <w:r>
              <w:rPr>
                <w:rFonts w:ascii="Times New Roman" w:eastAsia="Times New Roman" w:hAnsi="Times New Roman" w:cs="Times New Roman"/>
                <w:sz w:val="24"/>
                <w:szCs w:val="24"/>
              </w:rPr>
              <w:t xml:space="preserve"> на 1 особу (НП+НПП)</w:t>
            </w:r>
          </w:p>
        </w:tc>
        <w:tc>
          <w:tcPr>
            <w:tcW w:w="2410" w:type="dxa"/>
          </w:tcPr>
          <w:p w14:paraId="7BA1124E"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den>
              </m:f>
            </m:oMath>
            <w:r>
              <w:rPr>
                <w:rFonts w:ascii="Times New Roman" w:eastAsia="Times New Roman" w:hAnsi="Times New Roman" w:cs="Times New Roman"/>
                <w:sz w:val="24"/>
                <w:szCs w:val="24"/>
              </w:rPr>
              <w:t> </w:t>
            </w:r>
          </w:p>
        </w:tc>
        <w:tc>
          <w:tcPr>
            <w:tcW w:w="1417" w:type="dxa"/>
          </w:tcPr>
          <w:p w14:paraId="6D483B6F"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F0859" w14:paraId="7EDC37FF" w14:textId="77777777" w:rsidTr="006E1E88">
        <w:trPr>
          <w:gridAfter w:val="1"/>
          <w:wAfter w:w="28" w:type="dxa"/>
        </w:trPr>
        <w:tc>
          <w:tcPr>
            <w:tcW w:w="846" w:type="dxa"/>
          </w:tcPr>
          <w:p w14:paraId="01083BD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5</w:t>
            </w:r>
          </w:p>
        </w:tc>
        <w:tc>
          <w:tcPr>
            <w:tcW w:w="5103" w:type="dxa"/>
          </w:tcPr>
          <w:p w14:paraId="33ED3C7E" w14:textId="69F7944B"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гендерної рівності (кількість жінок з числа НП та НПП </w:t>
            </w:r>
            <w:r w:rsidR="00555254">
              <w:rPr>
                <w:rFonts w:ascii="Times New Roman" w:eastAsia="Times New Roman" w:hAnsi="Times New Roman" w:cs="Times New Roman"/>
                <w:sz w:val="24"/>
                <w:szCs w:val="24"/>
              </w:rPr>
              <w:t>за основним місцем роботи</w:t>
            </w:r>
            <w:r w:rsidR="005552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 1 особу (НП+НПП)</w:t>
            </w:r>
          </w:p>
        </w:tc>
        <w:tc>
          <w:tcPr>
            <w:tcW w:w="2410" w:type="dxa"/>
          </w:tcPr>
          <w:p w14:paraId="2F3671E3"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w:t>
            </w:r>
            <m:oMath>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9</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den>
              </m:f>
              <m:r>
                <w:rPr>
                  <w:rFonts w:ascii="Cambria Math" w:eastAsia="Cambria Math" w:hAnsi="Cambria Math" w:cs="Cambria Math"/>
                  <w:sz w:val="24"/>
                  <w:szCs w:val="24"/>
                </w:rPr>
                <m:t>-</m:t>
              </m:r>
            </m:oMath>
            <w:r>
              <w:rPr>
                <w:rFonts w:ascii="Times New Roman" w:eastAsia="Times New Roman" w:hAnsi="Times New Roman" w:cs="Times New Roman"/>
                <w:sz w:val="24"/>
                <w:szCs w:val="24"/>
              </w:rPr>
              <w:t>0,5| </w:t>
            </w:r>
          </w:p>
        </w:tc>
        <w:tc>
          <w:tcPr>
            <w:tcW w:w="1417" w:type="dxa"/>
          </w:tcPr>
          <w:p w14:paraId="56BBD4B6"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951F91" w14:paraId="6FB7FF5C" w14:textId="77777777" w:rsidTr="006E1E88">
        <w:trPr>
          <w:gridAfter w:val="1"/>
          <w:wAfter w:w="28" w:type="dxa"/>
        </w:trPr>
        <w:tc>
          <w:tcPr>
            <w:tcW w:w="846" w:type="dxa"/>
          </w:tcPr>
          <w:p w14:paraId="396CF464" w14:textId="10A4C84C" w:rsidR="00951F91" w:rsidRDefault="00951F91" w:rsidP="00951F91">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6</w:t>
            </w:r>
          </w:p>
        </w:tc>
        <w:tc>
          <w:tcPr>
            <w:tcW w:w="5103" w:type="dxa"/>
          </w:tcPr>
          <w:p w14:paraId="23E87D77" w14:textId="1CA4CFA6" w:rsidR="00951F91" w:rsidRDefault="00951F91" w:rsidP="00951F91">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докторів філософії (кандидатів наук) та докторів наук, з числа НП та НПП та докторантів, які працюють за основним місцем роботи</w:t>
            </w:r>
            <w:r>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на 1 особу (НП+НПП+докторанти)</w:t>
            </w:r>
          </w:p>
        </w:tc>
        <w:tc>
          <w:tcPr>
            <w:tcW w:w="2410" w:type="dxa"/>
          </w:tcPr>
          <w:p w14:paraId="29220F9B" w14:textId="79BEC414" w:rsidR="00951F91" w:rsidRDefault="00951F91" w:rsidP="00951F91">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10</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p>
        </w:tc>
        <w:tc>
          <w:tcPr>
            <w:tcW w:w="1417" w:type="dxa"/>
          </w:tcPr>
          <w:p w14:paraId="1ABD6AD4" w14:textId="26753CFC" w:rsidR="00951F91" w:rsidRDefault="00951F91" w:rsidP="00951F91">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4E98BEED" w14:textId="77777777" w:rsidR="005F0859" w:rsidRDefault="0033061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Продовження Додатка 5</w:t>
      </w:r>
    </w:p>
    <w:tbl>
      <w:tblPr>
        <w:tblStyle w:val="af5"/>
        <w:tblW w:w="97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5103"/>
        <w:gridCol w:w="2410"/>
        <w:gridCol w:w="1417"/>
        <w:gridCol w:w="23"/>
      </w:tblGrid>
      <w:tr w:rsidR="005F0859" w14:paraId="615FA281" w14:textId="77777777" w:rsidTr="006E1E88">
        <w:trPr>
          <w:gridAfter w:val="1"/>
          <w:wAfter w:w="23" w:type="dxa"/>
          <w:trHeight w:val="836"/>
        </w:trPr>
        <w:tc>
          <w:tcPr>
            <w:tcW w:w="846" w:type="dxa"/>
          </w:tcPr>
          <w:p w14:paraId="7A9B0EE2"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7</w:t>
            </w:r>
          </w:p>
          <w:p w14:paraId="2996F761" w14:textId="77777777" w:rsidR="005F0859" w:rsidRDefault="005F0859">
            <w:pPr>
              <w:spacing w:after="0" w:line="252" w:lineRule="auto"/>
              <w:rPr>
                <w:rFonts w:ascii="Times New Roman" w:eastAsia="Times New Roman" w:hAnsi="Times New Roman" w:cs="Times New Roman"/>
                <w:sz w:val="24"/>
                <w:szCs w:val="24"/>
              </w:rPr>
            </w:pPr>
          </w:p>
        </w:tc>
        <w:tc>
          <w:tcPr>
            <w:tcW w:w="5103" w:type="dxa"/>
          </w:tcPr>
          <w:p w14:paraId="1F9D00B5" w14:textId="6F07CE2F"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реалізованих експертних ролей НП та НПП на 1 особу (НП + НПП + докторанти)</w:t>
            </w:r>
          </w:p>
        </w:tc>
        <w:tc>
          <w:tcPr>
            <w:tcW w:w="2410" w:type="dxa"/>
          </w:tcPr>
          <w:p w14:paraId="6530E9A2"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7</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23</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p>
        </w:tc>
        <w:tc>
          <w:tcPr>
            <w:tcW w:w="1417" w:type="dxa"/>
          </w:tcPr>
          <w:p w14:paraId="207FC970"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F0859" w14:paraId="2CE90A32" w14:textId="77777777" w:rsidTr="006E1E88">
        <w:trPr>
          <w:trHeight w:val="661"/>
        </w:trPr>
        <w:tc>
          <w:tcPr>
            <w:tcW w:w="9799" w:type="dxa"/>
            <w:gridSpan w:val="5"/>
          </w:tcPr>
          <w:p w14:paraId="2CEA2062" w14:textId="455F7856" w:rsidR="005F0859" w:rsidRDefault="0033061B">
            <w:pPr>
              <w:tabs>
                <w:tab w:val="left" w:pos="2018"/>
              </w:tabs>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Показники фінансової діяльності </w:t>
            </w:r>
            <w:r w:rsidR="00CF0258" w:rsidRPr="00951F91">
              <w:rPr>
                <w:rFonts w:ascii="Times New Roman" w:eastAsia="Times New Roman" w:hAnsi="Times New Roman" w:cs="Times New Roman"/>
                <w:b/>
                <w:bCs/>
                <w:sz w:val="24"/>
                <w:szCs w:val="24"/>
                <w:lang w:val="uk-UA"/>
              </w:rPr>
              <w:t>НУ / ВВНЗ / ЗВО</w:t>
            </w:r>
            <w:r>
              <w:rPr>
                <w:rFonts w:ascii="Times New Roman" w:eastAsia="Times New Roman" w:hAnsi="Times New Roman" w:cs="Times New Roman"/>
                <w:b/>
                <w:bCs/>
                <w:sz w:val="24"/>
                <w:szCs w:val="24"/>
              </w:rPr>
              <w:br/>
              <w:t>за науковим напрямом</w:t>
            </w:r>
          </w:p>
        </w:tc>
      </w:tr>
      <w:tr w:rsidR="005F0859" w14:paraId="1C53CB02" w14:textId="77777777" w:rsidTr="006E1E88">
        <w:trPr>
          <w:gridAfter w:val="1"/>
          <w:wAfter w:w="23" w:type="dxa"/>
          <w:trHeight w:val="2683"/>
        </w:trPr>
        <w:tc>
          <w:tcPr>
            <w:tcW w:w="846" w:type="dxa"/>
          </w:tcPr>
          <w:p w14:paraId="0338FBA8" w14:textId="77777777" w:rsidR="005F0859" w:rsidRDefault="0033061B">
            <w:pPr>
              <w:spacing w:after="0" w:line="252" w:lineRule="auto"/>
              <w:jc w:val="center"/>
              <w:rPr>
                <w:rFonts w:ascii="Times New Roman" w:eastAsia="Times New Roman" w:hAnsi="Times New Roman" w:cs="Times New Roman"/>
                <w:sz w:val="24"/>
                <w:szCs w:val="24"/>
              </w:rPr>
            </w:pPr>
            <w:r w:rsidRPr="00537141">
              <w:rPr>
                <w:rFonts w:ascii="Times New Roman" w:eastAsia="Times New Roman" w:hAnsi="Times New Roman" w:cs="Times New Roman"/>
                <w:sz w:val="24"/>
                <w:szCs w:val="24"/>
              </w:rPr>
              <w:t>І</w:t>
            </w:r>
            <w:r w:rsidRPr="00537141">
              <w:rPr>
                <w:rFonts w:ascii="Times New Roman" w:eastAsia="Times New Roman" w:hAnsi="Times New Roman" w:cs="Times New Roman"/>
                <w:sz w:val="24"/>
                <w:szCs w:val="24"/>
                <w:vertAlign w:val="subscript"/>
              </w:rPr>
              <w:t>8</w:t>
            </w:r>
            <w:r w:rsidRPr="00537141">
              <w:rPr>
                <w:rFonts w:ascii="Times New Roman" w:eastAsia="Times New Roman" w:hAnsi="Times New Roman" w:cs="Times New Roman"/>
                <w:sz w:val="24"/>
                <w:szCs w:val="24"/>
              </w:rPr>
              <w:t>*</w:t>
            </w:r>
          </w:p>
        </w:tc>
        <w:tc>
          <w:tcPr>
            <w:tcW w:w="5103" w:type="dxa"/>
          </w:tcPr>
          <w:p w14:paraId="3C1B0731" w14:textId="08C079EA"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обсягів коштів </w:t>
            </w:r>
            <w:r w:rsidR="00537141">
              <w:rPr>
                <w:rFonts w:ascii="Times New Roman" w:eastAsia="Times New Roman" w:hAnsi="Times New Roman" w:cs="Times New Roman"/>
                <w:sz w:val="24"/>
                <w:szCs w:val="24"/>
                <w:lang w:val="uk-UA"/>
              </w:rPr>
              <w:t xml:space="preserve">спеціального фонду </w:t>
            </w:r>
            <w:r>
              <w:rPr>
                <w:rFonts w:ascii="Times New Roman" w:eastAsia="Times New Roman" w:hAnsi="Times New Roman" w:cs="Times New Roman"/>
                <w:sz w:val="24"/>
                <w:szCs w:val="24"/>
              </w:rPr>
              <w:t xml:space="preserve">на виконання наукових досліджень і розробок, отриманих за результатами міжнародних конкурсних відборів серед пріоритетних наукових програм, а також гранти </w:t>
            </w:r>
            <w:r w:rsidR="00537141">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проєкти</w:t>
            </w:r>
            <w:r w:rsidR="00537141">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з науковою складовою, інші міжнародні гранти на 1 особу (НП + НПП + аспіранти (ад’юнкти) денної форми навчання + докторанти), тис. грн  </w:t>
            </w:r>
          </w:p>
        </w:tc>
        <w:tc>
          <w:tcPr>
            <w:tcW w:w="2410" w:type="dxa"/>
          </w:tcPr>
          <w:p w14:paraId="73EFAE41"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Ф</m:t>
                      </m:r>
                    </m:e>
                    <m:sub>
                      <m:r>
                        <w:rPr>
                          <w:rFonts w:ascii="Cambria Math" w:eastAsia="Cambria Math" w:hAnsi="Cambria Math" w:cs="Cambria Math"/>
                          <w:sz w:val="24"/>
                          <w:szCs w:val="24"/>
                        </w:rPr>
                        <m:t>1</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4CFCE115" w14:textId="77777777" w:rsidR="005F0859" w:rsidRDefault="0033061B">
            <w:pPr>
              <w:spacing w:after="0" w:line="252"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3</w:t>
            </w:r>
          </w:p>
        </w:tc>
      </w:tr>
      <w:tr w:rsidR="005F0859" w14:paraId="045E03B1" w14:textId="77777777" w:rsidTr="006E1E88">
        <w:trPr>
          <w:gridAfter w:val="1"/>
          <w:wAfter w:w="23" w:type="dxa"/>
        </w:trPr>
        <w:tc>
          <w:tcPr>
            <w:tcW w:w="846" w:type="dxa"/>
          </w:tcPr>
          <w:p w14:paraId="559FC02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9</w:t>
            </w:r>
          </w:p>
        </w:tc>
        <w:tc>
          <w:tcPr>
            <w:tcW w:w="5103" w:type="dxa"/>
          </w:tcPr>
          <w:p w14:paraId="6C9C5DE1" w14:textId="4DDCA2E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обсягів коштів</w:t>
            </w:r>
            <w:r w:rsidR="00537141">
              <w:rPr>
                <w:rFonts w:ascii="Times New Roman" w:eastAsia="Times New Roman" w:hAnsi="Times New Roman" w:cs="Times New Roman"/>
                <w:sz w:val="24"/>
                <w:szCs w:val="24"/>
                <w:lang w:val="uk-UA"/>
              </w:rPr>
              <w:t>, отриманих</w:t>
            </w:r>
            <w:r>
              <w:rPr>
                <w:rFonts w:ascii="Times New Roman" w:eastAsia="Times New Roman" w:hAnsi="Times New Roman" w:cs="Times New Roman"/>
                <w:sz w:val="24"/>
                <w:szCs w:val="24"/>
              </w:rPr>
              <w:t xml:space="preserve"> на виконання наукових (науково-технічних) робіт та послуг, </w:t>
            </w:r>
            <w:r w:rsidR="00537141">
              <w:rPr>
                <w:rFonts w:ascii="Times New Roman" w:eastAsia="Times New Roman" w:hAnsi="Times New Roman" w:cs="Times New Roman"/>
                <w:sz w:val="24"/>
                <w:szCs w:val="24"/>
              </w:rPr>
              <w:t>у тому числі за господарськими договорами / контрактами та/або ліцензійними угодами</w:t>
            </w:r>
            <w:r w:rsidR="00537141">
              <w:rPr>
                <w:rFonts w:ascii="Times New Roman" w:eastAsia="Times New Roman" w:hAnsi="Times New Roman" w:cs="Times New Roman"/>
                <w:sz w:val="24"/>
                <w:szCs w:val="24"/>
                <w:lang w:val="uk-UA"/>
              </w:rPr>
              <w:t xml:space="preserve">, </w:t>
            </w:r>
            <w:r w:rsidR="005371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які фінансуються іноземними та українськими замовниками на 1 особу (НП + НПП + аспіранти (ад’юнкти) денної форми навчання + докторанти), тис. грн</w:t>
            </w:r>
          </w:p>
        </w:tc>
        <w:tc>
          <w:tcPr>
            <w:tcW w:w="2410" w:type="dxa"/>
          </w:tcPr>
          <w:p w14:paraId="45CA7148"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9</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Ф</m:t>
                      </m:r>
                    </m:e>
                    <m:sub>
                      <m:r>
                        <w:rPr>
                          <w:rFonts w:ascii="Cambria Math" w:eastAsia="Cambria Math" w:hAnsi="Cambria Math" w:cs="Cambria Math"/>
                          <w:sz w:val="24"/>
                          <w:szCs w:val="24"/>
                        </w:rPr>
                        <m:t>3</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0268AA68" w14:textId="77777777" w:rsidR="005F0859" w:rsidRDefault="0033061B">
            <w:pPr>
              <w:spacing w:after="0" w:line="252"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2</w:t>
            </w:r>
          </w:p>
        </w:tc>
      </w:tr>
      <w:tr w:rsidR="005F0859" w14:paraId="031954F5" w14:textId="77777777" w:rsidTr="006E1E88">
        <w:trPr>
          <w:gridAfter w:val="1"/>
          <w:wAfter w:w="23" w:type="dxa"/>
        </w:trPr>
        <w:tc>
          <w:tcPr>
            <w:tcW w:w="846" w:type="dxa"/>
          </w:tcPr>
          <w:p w14:paraId="25C061B7"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10</w:t>
            </w:r>
          </w:p>
        </w:tc>
        <w:tc>
          <w:tcPr>
            <w:tcW w:w="5103" w:type="dxa"/>
          </w:tcPr>
          <w:p w14:paraId="60716DBB" w14:textId="32D631BD"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обсягів коштів на виконання наукових (науково-технічних) робіт та послуг, які фінансуються із загального фонду державного бюджету на 1 особу (НП + НПП + аспіранти (ад’юнкти) денної форми навчання +докторанти), тис. грн</w:t>
            </w:r>
          </w:p>
        </w:tc>
        <w:tc>
          <w:tcPr>
            <w:tcW w:w="2410" w:type="dxa"/>
          </w:tcPr>
          <w:p w14:paraId="7A8B7BBB"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Ф</m:t>
                      </m:r>
                    </m:e>
                    <m:sub>
                      <m:r>
                        <w:rPr>
                          <w:rFonts w:ascii="Cambria Math" w:eastAsia="Cambria Math" w:hAnsi="Cambria Math" w:cs="Cambria Math"/>
                          <w:sz w:val="24"/>
                          <w:szCs w:val="24"/>
                        </w:rPr>
                        <m:t>4</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5416A088" w14:textId="77777777" w:rsidR="005F0859" w:rsidRDefault="0033061B">
            <w:pPr>
              <w:spacing w:after="0" w:line="252"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3</w:t>
            </w:r>
          </w:p>
        </w:tc>
      </w:tr>
      <w:tr w:rsidR="005F0859" w14:paraId="5B8CBA9F" w14:textId="77777777" w:rsidTr="006E1E88">
        <w:trPr>
          <w:gridAfter w:val="1"/>
          <w:wAfter w:w="23" w:type="dxa"/>
          <w:trHeight w:val="1533"/>
        </w:trPr>
        <w:tc>
          <w:tcPr>
            <w:tcW w:w="846" w:type="dxa"/>
          </w:tcPr>
          <w:p w14:paraId="7DDCDC6B"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11</w:t>
            </w:r>
          </w:p>
        </w:tc>
        <w:tc>
          <w:tcPr>
            <w:tcW w:w="5103" w:type="dxa"/>
          </w:tcPr>
          <w:p w14:paraId="1D00F587"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балансової вартості придбаного та отриманого у власність наукового обладнання на 1 особу (НП + НПП + аспіранти (ад’юнкти) денної форми навчання + докторанти), тис. грн</w:t>
            </w:r>
          </w:p>
        </w:tc>
        <w:tc>
          <w:tcPr>
            <w:tcW w:w="2410" w:type="dxa"/>
          </w:tcPr>
          <w:p w14:paraId="48D801CD"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11</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Ф</m:t>
                      </m:r>
                    </m:e>
                    <m:sub>
                      <m:r>
                        <w:rPr>
                          <w:rFonts w:ascii="Cambria Math" w:eastAsia="Cambria Math" w:hAnsi="Cambria Math" w:cs="Cambria Math"/>
                          <w:sz w:val="24"/>
                          <w:szCs w:val="24"/>
                        </w:rPr>
                        <m:t>5</m:t>
                      </m:r>
                    </m:sub>
                    <m:sup/>
                  </m:sSubSup>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21C9F36F"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F0859" w14:paraId="766AA350" w14:textId="77777777" w:rsidTr="006E1E88">
        <w:trPr>
          <w:trHeight w:val="357"/>
        </w:trPr>
        <w:tc>
          <w:tcPr>
            <w:tcW w:w="9799" w:type="dxa"/>
            <w:gridSpan w:val="5"/>
          </w:tcPr>
          <w:p w14:paraId="40E042AC" w14:textId="77777777" w:rsidR="005F0859" w:rsidRDefault="0033061B">
            <w:pPr>
              <w:tabs>
                <w:tab w:val="left" w:pos="2018"/>
              </w:tabs>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Публікаційна активність</w:t>
            </w:r>
          </w:p>
        </w:tc>
      </w:tr>
      <w:tr w:rsidR="005F0859" w14:paraId="239D0EC9" w14:textId="77777777" w:rsidTr="006E1E88">
        <w:trPr>
          <w:gridAfter w:val="1"/>
          <w:wAfter w:w="23" w:type="dxa"/>
        </w:trPr>
        <w:tc>
          <w:tcPr>
            <w:tcW w:w="846" w:type="dxa"/>
          </w:tcPr>
          <w:p w14:paraId="7408244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12</w:t>
            </w:r>
          </w:p>
        </w:tc>
        <w:tc>
          <w:tcPr>
            <w:tcW w:w="5103" w:type="dxa"/>
          </w:tcPr>
          <w:p w14:paraId="7765A211" w14:textId="77777777"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монографій, які індексуються у Scopus та/або Web of Science (далі – WoS), на 1 особу (НП + НПП + аспіранти (ад’юнкти) денної форми навчання + докторанти)</w:t>
            </w:r>
          </w:p>
        </w:tc>
        <w:tc>
          <w:tcPr>
            <w:tcW w:w="2410" w:type="dxa"/>
          </w:tcPr>
          <w:p w14:paraId="11076F5F"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12</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3</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65485977" w14:textId="77777777" w:rsidR="005F0859" w:rsidRDefault="0033061B">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5F0859" w14:paraId="6C11514A" w14:textId="77777777" w:rsidTr="006E1E88">
        <w:trPr>
          <w:gridAfter w:val="1"/>
          <w:wAfter w:w="23" w:type="dxa"/>
        </w:trPr>
        <w:tc>
          <w:tcPr>
            <w:tcW w:w="846" w:type="dxa"/>
          </w:tcPr>
          <w:p w14:paraId="5B4D05B7"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13</w:t>
            </w:r>
          </w:p>
        </w:tc>
        <w:tc>
          <w:tcPr>
            <w:tcW w:w="5103" w:type="dxa"/>
          </w:tcPr>
          <w:p w14:paraId="34E12F5F" w14:textId="77777777"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монографій, які опубліковані за кордоном мовами країн ОЕСР та/або ЄС, на 1 особу (НП + НПП + аспіранти (ад’юнкти) денної форми навчання + докторанти)</w:t>
            </w:r>
          </w:p>
        </w:tc>
        <w:tc>
          <w:tcPr>
            <w:tcW w:w="2410" w:type="dxa"/>
          </w:tcPr>
          <w:p w14:paraId="3DE32CF3"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13</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4</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4F402D29" w14:textId="77777777" w:rsidR="005F0859" w:rsidRDefault="0033061B">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p w14:paraId="6F686417" w14:textId="02A7009F" w:rsidR="005F0859" w:rsidRDefault="005F0859"/>
    <w:p w14:paraId="5BCF87E9" w14:textId="77777777" w:rsidR="006E1E88" w:rsidRDefault="006E1E88"/>
    <w:p w14:paraId="12D4A8E4" w14:textId="77777777" w:rsidR="005F0859" w:rsidRDefault="0033061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Продовження Додатка 5</w:t>
      </w:r>
    </w:p>
    <w:tbl>
      <w:tblPr>
        <w:tblStyle w:val="af6"/>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5103"/>
        <w:gridCol w:w="2410"/>
        <w:gridCol w:w="1417"/>
      </w:tblGrid>
      <w:tr w:rsidR="005F0859" w14:paraId="5ACC23CF" w14:textId="77777777" w:rsidTr="006E1E88">
        <w:tc>
          <w:tcPr>
            <w:tcW w:w="846" w:type="dxa"/>
          </w:tcPr>
          <w:p w14:paraId="035FE0EA"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14</w:t>
            </w:r>
          </w:p>
        </w:tc>
        <w:tc>
          <w:tcPr>
            <w:tcW w:w="5103" w:type="dxa"/>
          </w:tcPr>
          <w:p w14:paraId="10441953" w14:textId="7A984C89"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монографій, які опубліковані в Україні та інших монографій на 1 особу (НП + НПП + аспіранти (ад’юнкти) денної форми навчання + докторанти)</w:t>
            </w:r>
          </w:p>
        </w:tc>
        <w:tc>
          <w:tcPr>
            <w:tcW w:w="2410" w:type="dxa"/>
          </w:tcPr>
          <w:p w14:paraId="1F8C2DFE"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14</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5</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5FCD1C86" w14:textId="77777777" w:rsidR="005F0859" w:rsidRDefault="0033061B">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F0859" w14:paraId="2CB89689" w14:textId="77777777" w:rsidTr="006E1E88">
        <w:tc>
          <w:tcPr>
            <w:tcW w:w="846" w:type="dxa"/>
          </w:tcPr>
          <w:p w14:paraId="6486A1F3"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15</w:t>
            </w:r>
          </w:p>
        </w:tc>
        <w:tc>
          <w:tcPr>
            <w:tcW w:w="5103" w:type="dxa"/>
          </w:tcPr>
          <w:p w14:paraId="1BFFDABF" w14:textId="77777777"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опублікованих розділів монографій, які індексуються у Scopus та/або WoS, на 1 особу (НП + НПП + аспіранти (ад’юнкти) денної форми навчання + докторанти)</w:t>
            </w:r>
          </w:p>
        </w:tc>
        <w:tc>
          <w:tcPr>
            <w:tcW w:w="2410" w:type="dxa"/>
          </w:tcPr>
          <w:p w14:paraId="41778157"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15</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6</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20A9CA0A" w14:textId="77777777" w:rsidR="005F0859" w:rsidRDefault="0033061B">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F0859" w14:paraId="265D8727" w14:textId="77777777" w:rsidTr="006E1E88">
        <w:tc>
          <w:tcPr>
            <w:tcW w:w="846" w:type="dxa"/>
          </w:tcPr>
          <w:p w14:paraId="4073C263"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16</w:t>
            </w:r>
          </w:p>
        </w:tc>
        <w:tc>
          <w:tcPr>
            <w:tcW w:w="5103" w:type="dxa"/>
          </w:tcPr>
          <w:p w14:paraId="33F527C8" w14:textId="326D4FC7"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наукових статей, які індексуються у Scopus та/або WoS в наукових журналах з квартилями </w:t>
            </w:r>
            <w:r w:rsidR="00CF0258">
              <w:rPr>
                <w:rFonts w:ascii="Times New Roman" w:eastAsia="Times New Roman" w:hAnsi="Times New Roman" w:cs="Times New Roman"/>
                <w:sz w:val="24"/>
                <w:szCs w:val="24"/>
              </w:rPr>
              <w:t xml:space="preserve">Q1–Q4 </w:t>
            </w:r>
            <w:r>
              <w:rPr>
                <w:rFonts w:ascii="Times New Roman" w:eastAsia="Times New Roman" w:hAnsi="Times New Roman" w:cs="Times New Roman"/>
                <w:sz w:val="24"/>
                <w:szCs w:val="24"/>
              </w:rPr>
              <w:t>та без квартилю на 1 особу (НП + НПП + аспіранти (ад’юнкти) денної форми навчання + докторанти)</w:t>
            </w:r>
          </w:p>
        </w:tc>
        <w:tc>
          <w:tcPr>
            <w:tcW w:w="2410" w:type="dxa"/>
          </w:tcPr>
          <w:p w14:paraId="5F03F8FF"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16</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7</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36744A92" w14:textId="77777777" w:rsidR="005F0859" w:rsidRDefault="0033061B">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5F0859" w14:paraId="4D980C54" w14:textId="77777777" w:rsidTr="006E1E88">
        <w:tc>
          <w:tcPr>
            <w:tcW w:w="846" w:type="dxa"/>
          </w:tcPr>
          <w:p w14:paraId="6D169AEA"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17</w:t>
            </w:r>
          </w:p>
        </w:tc>
        <w:tc>
          <w:tcPr>
            <w:tcW w:w="5103" w:type="dxa"/>
          </w:tcPr>
          <w:p w14:paraId="1741E23F" w14:textId="6FE28960"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наукових статей, які індексуються у Scopus та/або WoS в наукових журналах з квартилями Q1–Q4 та без квартилю, опубліковані у відкритому доступі, у загальній кількості наукових статей, які індексуються у Scopus та/або WoS в наукових журналах з квартилями Q1–Q4 та без квартилю</w:t>
            </w:r>
          </w:p>
        </w:tc>
        <w:tc>
          <w:tcPr>
            <w:tcW w:w="2410" w:type="dxa"/>
          </w:tcPr>
          <w:p w14:paraId="55913944"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17</w:t>
            </w:r>
            <w:r>
              <w:rPr>
                <w:rFonts w:ascii="Times New Roman" w:eastAsia="Times New Roman" w:hAnsi="Times New Roman" w:cs="Times New Roman"/>
                <w:sz w:val="24"/>
                <w:szCs w:val="24"/>
              </w:rPr>
              <w:t>=</w:t>
            </w:r>
            <m:oMath>
              <m:f>
                <m:fPr>
                  <m:ctrlPr>
                    <w:rPr>
                      <w:rFonts w:ascii="Cambria Math" w:hAnsi="Cambria Math"/>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7В</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7</m:t>
                      </m:r>
                    </m:sub>
                  </m:sSub>
                </m:den>
              </m:f>
            </m:oMath>
            <w:r>
              <w:rPr>
                <w:rFonts w:ascii="Times New Roman" w:eastAsia="Times New Roman" w:hAnsi="Times New Roman" w:cs="Times New Roman"/>
                <w:sz w:val="24"/>
                <w:szCs w:val="24"/>
              </w:rPr>
              <w:t> </w:t>
            </w:r>
          </w:p>
        </w:tc>
        <w:tc>
          <w:tcPr>
            <w:tcW w:w="1417" w:type="dxa"/>
          </w:tcPr>
          <w:p w14:paraId="3F4ED040" w14:textId="77777777" w:rsidR="005F0859" w:rsidRDefault="0033061B">
            <w:pPr>
              <w:tabs>
                <w:tab w:val="left" w:pos="2018"/>
              </w:tabs>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r>
      <w:tr w:rsidR="005F0859" w14:paraId="546F0F43" w14:textId="77777777" w:rsidTr="006E1E88">
        <w:tc>
          <w:tcPr>
            <w:tcW w:w="846" w:type="dxa"/>
          </w:tcPr>
          <w:p w14:paraId="5D1DCDA1"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18</w:t>
            </w:r>
          </w:p>
        </w:tc>
        <w:tc>
          <w:tcPr>
            <w:tcW w:w="5103" w:type="dxa"/>
          </w:tcPr>
          <w:p w14:paraId="5B666E88" w14:textId="77777777"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наукових статей, </w:t>
            </w:r>
            <w:r>
              <w:rPr>
                <w:rFonts w:ascii="Times New Roman" w:eastAsia="Times New Roman" w:hAnsi="Times New Roman" w:cs="Times New Roman"/>
                <w:color w:val="000000"/>
                <w:sz w:val="24"/>
                <w:szCs w:val="24"/>
              </w:rPr>
              <w:t xml:space="preserve">які опубліковані в наукових журналах та інших наукових виданнях з обмеженим доступом </w:t>
            </w:r>
            <w:r>
              <w:rPr>
                <w:rFonts w:ascii="Times New Roman" w:eastAsia="Times New Roman" w:hAnsi="Times New Roman" w:cs="Times New Roman"/>
                <w:sz w:val="24"/>
                <w:szCs w:val="24"/>
              </w:rPr>
              <w:t>на 1 особу (НП + НПП + аспіранти (ад’юнкти) денної форми навчання + докторанти).</w:t>
            </w:r>
          </w:p>
        </w:tc>
        <w:tc>
          <w:tcPr>
            <w:tcW w:w="2410" w:type="dxa"/>
          </w:tcPr>
          <w:p w14:paraId="03AB3778" w14:textId="77777777" w:rsidR="005F0859" w:rsidRDefault="0033061B">
            <w:pPr>
              <w:spacing w:after="0" w:line="252" w:lineRule="auto"/>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18</w:t>
            </w:r>
            <w:r>
              <w:rPr>
                <w:rFonts w:ascii="Times New Roman" w:eastAsia="Times New Roman" w:hAnsi="Times New Roman" w:cs="Times New Roman"/>
                <w:sz w:val="24"/>
                <w:szCs w:val="24"/>
              </w:rPr>
              <w:t xml:space="preserve">= </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8</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p>
        </w:tc>
        <w:tc>
          <w:tcPr>
            <w:tcW w:w="1417" w:type="dxa"/>
          </w:tcPr>
          <w:p w14:paraId="5A7BA4D3"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5F0859" w14:paraId="07C2B932" w14:textId="77777777" w:rsidTr="006E1E88">
        <w:tc>
          <w:tcPr>
            <w:tcW w:w="846" w:type="dxa"/>
          </w:tcPr>
          <w:p w14:paraId="43A96AA9"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19</w:t>
            </w:r>
          </w:p>
        </w:tc>
        <w:tc>
          <w:tcPr>
            <w:tcW w:w="5103" w:type="dxa"/>
          </w:tcPr>
          <w:p w14:paraId="556DAFC2" w14:textId="77777777"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наукових статей, які опубліковані у фахових наукових виданнях України категорії Б, на 1 особу (НП + НПП + аспіранти (ад’юнкти) денної форми навчання + докторанти)</w:t>
            </w:r>
          </w:p>
        </w:tc>
        <w:tc>
          <w:tcPr>
            <w:tcW w:w="2410" w:type="dxa"/>
          </w:tcPr>
          <w:p w14:paraId="6BFC8190"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19</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9</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51035438"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5F0859" w14:paraId="0E46E1BF" w14:textId="77777777" w:rsidTr="006E1E88">
        <w:tc>
          <w:tcPr>
            <w:tcW w:w="846" w:type="dxa"/>
          </w:tcPr>
          <w:p w14:paraId="54476644"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20</w:t>
            </w:r>
          </w:p>
        </w:tc>
        <w:tc>
          <w:tcPr>
            <w:tcW w:w="5103" w:type="dxa"/>
          </w:tcPr>
          <w:p w14:paraId="522B13E5" w14:textId="47AE4924"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Питомий показник кількості опублікованих словників, довідників, підручників, посібників, хрестоматій, енциклопедій, методичних (науково-практичних) рекомендацій на 1 особу</w:t>
            </w:r>
            <w:r>
              <w:rPr>
                <w:rFonts w:ascii="Times New Roman" w:eastAsia="Times New Roman" w:hAnsi="Times New Roman" w:cs="Times New Roman"/>
                <w:sz w:val="24"/>
                <w:szCs w:val="24"/>
              </w:rPr>
              <w:t xml:space="preserve"> (НП + НПП + аспіранти (ад’юнкти) денної форми навчання + докторанти)</w:t>
            </w:r>
          </w:p>
        </w:tc>
        <w:tc>
          <w:tcPr>
            <w:tcW w:w="2410" w:type="dxa"/>
          </w:tcPr>
          <w:p w14:paraId="59A7262F"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20</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10</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7C70CBC9"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tbl>
      <w:tblPr>
        <w:tblStyle w:val="af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5103"/>
        <w:gridCol w:w="2410"/>
        <w:gridCol w:w="1417"/>
      </w:tblGrid>
      <w:tr w:rsidR="005F0859" w14:paraId="064E8B20" w14:textId="77777777" w:rsidTr="006E1E88">
        <w:tc>
          <w:tcPr>
            <w:tcW w:w="846" w:type="dxa"/>
          </w:tcPr>
          <w:p w14:paraId="5FDE3EE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21</w:t>
            </w:r>
          </w:p>
        </w:tc>
        <w:tc>
          <w:tcPr>
            <w:tcW w:w="5103" w:type="dxa"/>
          </w:tcPr>
          <w:p w14:paraId="6C20E85B" w14:textId="77777777"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опублікованих словників, довідників, підручників, посібників, хрестоматій, енциклопедій, методичних (науково-практичних) рекомендацій з обмеженим доступом на 1 особу (НП + НПП + аспіранти (ад’юнкти) денної форми навчання + докторанти)</w:t>
            </w:r>
          </w:p>
        </w:tc>
        <w:tc>
          <w:tcPr>
            <w:tcW w:w="2410" w:type="dxa"/>
          </w:tcPr>
          <w:p w14:paraId="457ED83B"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21</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11</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2E3A1BF0"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514DF957" w14:textId="37636AA7" w:rsidR="006E1E88" w:rsidRDefault="006E1E88"/>
    <w:p w14:paraId="7BFF5FA8" w14:textId="0F05ABD1" w:rsidR="006E1E88" w:rsidRDefault="006E1E88"/>
    <w:p w14:paraId="4842C112" w14:textId="77777777" w:rsidR="006E1E88" w:rsidRDefault="006E1E88" w:rsidP="006E1E88">
      <w:pPr>
        <w:jc w:val="right"/>
        <w:rPr>
          <w:rFonts w:ascii="Times New Roman" w:eastAsia="Times New Roman" w:hAnsi="Times New Roman" w:cs="Times New Roman"/>
          <w:sz w:val="24"/>
          <w:szCs w:val="24"/>
        </w:rPr>
      </w:pPr>
    </w:p>
    <w:p w14:paraId="61D610CF" w14:textId="6C4FB0E9" w:rsidR="006E1E88" w:rsidRDefault="006E1E88" w:rsidP="006E1E88">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Продовження Додатка 5</w:t>
      </w:r>
    </w:p>
    <w:tbl>
      <w:tblPr>
        <w:tblStyle w:val="af7"/>
        <w:tblW w:w="9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5103"/>
        <w:gridCol w:w="2410"/>
        <w:gridCol w:w="1417"/>
        <w:gridCol w:w="13"/>
      </w:tblGrid>
      <w:tr w:rsidR="005F0859" w14:paraId="15FA5497" w14:textId="77777777" w:rsidTr="006E1E88">
        <w:trPr>
          <w:gridAfter w:val="1"/>
          <w:wAfter w:w="13" w:type="dxa"/>
        </w:trPr>
        <w:tc>
          <w:tcPr>
            <w:tcW w:w="846" w:type="dxa"/>
          </w:tcPr>
          <w:p w14:paraId="0E3C024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22</w:t>
            </w:r>
          </w:p>
        </w:tc>
        <w:tc>
          <w:tcPr>
            <w:tcW w:w="5103" w:type="dxa"/>
          </w:tcPr>
          <w:p w14:paraId="2F30F5E0" w14:textId="14767564"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наукових видань (журналів) з обмеженим доступом, що включені до фахових наукових видань України категорії Б, одночасним засновником та видавцем яких є </w:t>
            </w:r>
            <w:r w:rsidR="00CF0258" w:rsidRPr="00951F91">
              <w:rPr>
                <w:rFonts w:ascii="Times New Roman" w:eastAsia="Times New Roman" w:hAnsi="Times New Roman" w:cs="Times New Roman"/>
                <w:sz w:val="24"/>
                <w:szCs w:val="24"/>
                <w:lang w:val="uk-UA"/>
              </w:rPr>
              <w:t>НУ / ВВНЗ / ЗВО</w:t>
            </w:r>
            <w:r w:rsidRPr="00951F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на 1 особу (НП + НПП + аспіранти (ад’юнкти) денної форми навчання + докторанти)</w:t>
            </w:r>
          </w:p>
        </w:tc>
        <w:tc>
          <w:tcPr>
            <w:tcW w:w="2410" w:type="dxa"/>
          </w:tcPr>
          <w:p w14:paraId="04556B2B"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22</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12-2</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5BFD0D76"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F0859" w14:paraId="7630016E" w14:textId="77777777" w:rsidTr="006E1E88">
        <w:tc>
          <w:tcPr>
            <w:tcW w:w="9789" w:type="dxa"/>
            <w:gridSpan w:val="5"/>
          </w:tcPr>
          <w:p w14:paraId="3F8BEDD6" w14:textId="77777777" w:rsidR="005F0859" w:rsidRDefault="0033061B">
            <w:pPr>
              <w:spacing w:after="0" w:line="252" w:lineRule="auto"/>
              <w:jc w:val="center"/>
              <w:rPr>
                <w:rFonts w:ascii="Times New Roman" w:eastAsia="Times New Roman" w:hAnsi="Times New Roman" w:cs="Times New Roman"/>
              </w:rPr>
            </w:pPr>
            <w:r>
              <w:rPr>
                <w:rFonts w:ascii="Times New Roman" w:eastAsia="Times New Roman" w:hAnsi="Times New Roman" w:cs="Times New Roman"/>
                <w:b/>
                <w:bCs/>
                <w:sz w:val="24"/>
                <w:szCs w:val="24"/>
              </w:rPr>
              <w:t>Інтелектуальна власність</w:t>
            </w:r>
          </w:p>
        </w:tc>
      </w:tr>
      <w:tr w:rsidR="005F0859" w14:paraId="1CACA4E1" w14:textId="77777777" w:rsidTr="006E1E88">
        <w:trPr>
          <w:gridAfter w:val="1"/>
          <w:wAfter w:w="13" w:type="dxa"/>
        </w:trPr>
        <w:tc>
          <w:tcPr>
            <w:tcW w:w="846" w:type="dxa"/>
          </w:tcPr>
          <w:p w14:paraId="2AB3DF3C"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23</w:t>
            </w:r>
          </w:p>
        </w:tc>
        <w:tc>
          <w:tcPr>
            <w:tcW w:w="5103" w:type="dxa"/>
          </w:tcPr>
          <w:p w14:paraId="5187C774" w14:textId="77777777"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отриманих патентів України на (несекретні) винаходи на 1 особу (НП + НПП + аспіранти (ад’юнкти) денної форми навчання + докторанти)</w:t>
            </w:r>
          </w:p>
        </w:tc>
        <w:tc>
          <w:tcPr>
            <w:tcW w:w="2410" w:type="dxa"/>
          </w:tcPr>
          <w:p w14:paraId="60FB91FE"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23</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13-1</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2E1CA9D9"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F0859" w14:paraId="37BA00B1" w14:textId="77777777" w:rsidTr="006E1E88">
        <w:trPr>
          <w:gridAfter w:val="1"/>
          <w:wAfter w:w="13" w:type="dxa"/>
        </w:trPr>
        <w:tc>
          <w:tcPr>
            <w:tcW w:w="846" w:type="dxa"/>
          </w:tcPr>
          <w:p w14:paraId="263E0450" w14:textId="77777777" w:rsidR="005F0859" w:rsidRDefault="0033061B">
            <w:pPr>
              <w:spacing w:after="0" w:line="252"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24</w:t>
            </w:r>
          </w:p>
        </w:tc>
        <w:tc>
          <w:tcPr>
            <w:tcW w:w="5103" w:type="dxa"/>
          </w:tcPr>
          <w:p w14:paraId="343829DC" w14:textId="77777777"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отриманих патентів України на (несекретні) корисні моделі на 1 особу (НП + НПП + аспіранти (ад’юнкти) денної форми навчання + докторанти)</w:t>
            </w:r>
          </w:p>
        </w:tc>
        <w:tc>
          <w:tcPr>
            <w:tcW w:w="2410" w:type="dxa"/>
          </w:tcPr>
          <w:p w14:paraId="69AAAA9F"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24</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13-2</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p>
        </w:tc>
        <w:tc>
          <w:tcPr>
            <w:tcW w:w="1417" w:type="dxa"/>
          </w:tcPr>
          <w:p w14:paraId="53607D76"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F0859" w14:paraId="3E3254C0" w14:textId="77777777" w:rsidTr="006E1E88">
        <w:trPr>
          <w:gridAfter w:val="1"/>
          <w:wAfter w:w="13" w:type="dxa"/>
        </w:trPr>
        <w:tc>
          <w:tcPr>
            <w:tcW w:w="846" w:type="dxa"/>
          </w:tcPr>
          <w:p w14:paraId="75B9648F"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25</w:t>
            </w:r>
          </w:p>
        </w:tc>
        <w:tc>
          <w:tcPr>
            <w:tcW w:w="5103" w:type="dxa"/>
          </w:tcPr>
          <w:p w14:paraId="6453AF1E" w14:textId="77777777"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отриманих в Україні свідоцтв авторського права на комп’ютерні програми, на службові твори  на 1 особу (НП + НПП + аспіранти (ад’юнкти) денної форми навчання + докторанти)</w:t>
            </w:r>
          </w:p>
        </w:tc>
        <w:tc>
          <w:tcPr>
            <w:tcW w:w="2410" w:type="dxa"/>
          </w:tcPr>
          <w:p w14:paraId="797204C3"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13-3</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p>
        </w:tc>
        <w:tc>
          <w:tcPr>
            <w:tcW w:w="1417" w:type="dxa"/>
          </w:tcPr>
          <w:p w14:paraId="262D9824"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F0859" w14:paraId="09FB733B" w14:textId="77777777" w:rsidTr="006E1E88">
        <w:trPr>
          <w:gridAfter w:val="1"/>
          <w:wAfter w:w="13" w:type="dxa"/>
        </w:trPr>
        <w:tc>
          <w:tcPr>
            <w:tcW w:w="846" w:type="dxa"/>
          </w:tcPr>
          <w:p w14:paraId="2BEA2204"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26</w:t>
            </w:r>
            <w:r>
              <w:rPr>
                <w:rFonts w:ascii="Times New Roman" w:eastAsia="Times New Roman" w:hAnsi="Times New Roman" w:cs="Times New Roman"/>
                <w:sz w:val="24"/>
                <w:szCs w:val="24"/>
              </w:rPr>
              <w:t>**</w:t>
            </w:r>
          </w:p>
        </w:tc>
        <w:tc>
          <w:tcPr>
            <w:tcW w:w="5103" w:type="dxa"/>
          </w:tcPr>
          <w:p w14:paraId="5027CC3E" w14:textId="77777777"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отриманих патентів на секретні винаходи та патентів на секретні корисні моделі на 1 особу (НП + аспіранти (ад’юнкти) денної форми навчання + докторанти)</w:t>
            </w:r>
          </w:p>
        </w:tc>
        <w:tc>
          <w:tcPr>
            <w:tcW w:w="2410" w:type="dxa"/>
          </w:tcPr>
          <w:p w14:paraId="21D349BB"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26</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13-4</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41C0514B" w14:textId="77777777" w:rsidR="005F0859" w:rsidRDefault="0033061B">
            <w:pPr>
              <w:spacing w:after="0" w:line="252"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3</w:t>
            </w:r>
          </w:p>
        </w:tc>
      </w:tr>
      <w:tr w:rsidR="005F0859" w14:paraId="6B5A6EBF" w14:textId="77777777" w:rsidTr="006E1E88">
        <w:trPr>
          <w:trHeight w:val="341"/>
        </w:trPr>
        <w:tc>
          <w:tcPr>
            <w:tcW w:w="9789" w:type="dxa"/>
            <w:gridSpan w:val="5"/>
          </w:tcPr>
          <w:p w14:paraId="0E804EC4" w14:textId="77777777" w:rsidR="005F0859" w:rsidRDefault="0033061B">
            <w:pPr>
              <w:spacing w:after="0" w:line="252" w:lineRule="auto"/>
              <w:jc w:val="center"/>
              <w:rPr>
                <w:rFonts w:ascii="Times New Roman" w:eastAsia="Times New Roman" w:hAnsi="Times New Roman" w:cs="Times New Roman"/>
              </w:rPr>
            </w:pPr>
            <w:r w:rsidRPr="00BE6AC9">
              <w:rPr>
                <w:rFonts w:ascii="Times New Roman" w:eastAsia="Times New Roman" w:hAnsi="Times New Roman" w:cs="Times New Roman"/>
                <w:b/>
                <w:bCs/>
                <w:sz w:val="24"/>
                <w:szCs w:val="24"/>
              </w:rPr>
              <w:t>Конкурсне фінансування проектів</w:t>
            </w:r>
          </w:p>
        </w:tc>
      </w:tr>
    </w:tbl>
    <w:tbl>
      <w:tblPr>
        <w:tblStyle w:val="af8"/>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5103"/>
        <w:gridCol w:w="2410"/>
        <w:gridCol w:w="1417"/>
      </w:tblGrid>
      <w:tr w:rsidR="005F0859" w14:paraId="0C843EF7" w14:textId="77777777" w:rsidTr="006E1E88">
        <w:trPr>
          <w:trHeight w:val="269"/>
        </w:trPr>
        <w:tc>
          <w:tcPr>
            <w:tcW w:w="846" w:type="dxa"/>
          </w:tcPr>
          <w:p w14:paraId="6130DFA1"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27</w:t>
            </w:r>
            <w:r>
              <w:rPr>
                <w:rFonts w:ascii="Times New Roman" w:eastAsia="Times New Roman" w:hAnsi="Times New Roman" w:cs="Times New Roman"/>
                <w:sz w:val="24"/>
                <w:szCs w:val="24"/>
              </w:rPr>
              <w:t>*</w:t>
            </w:r>
          </w:p>
        </w:tc>
        <w:tc>
          <w:tcPr>
            <w:tcW w:w="5103" w:type="dxa"/>
          </w:tcPr>
          <w:p w14:paraId="2B002112" w14:textId="3E48E3D3"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поданих та прийнятих до розгляду заявок на міжнародні гранти з виконання наукових досліджень і розробок за пріоритетними програмами (Горизонт 2020, Горизонт Європа, Євратом, НАТО, УНТЦ), на інші міжнародні грантові програми, зокрема ті, які мають наукову складову (Erasmus+, Creative Europe) та інші наукові грантові програми країн ЄС, які обліковуються на офіційних ресурсах Європейської комісії на 1 особу (НП + НПП + аспіранти (ад’юнкти) денної форми навчання + докторанти)</w:t>
            </w:r>
          </w:p>
        </w:tc>
        <w:tc>
          <w:tcPr>
            <w:tcW w:w="2410" w:type="dxa"/>
          </w:tcPr>
          <w:p w14:paraId="3F017380"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27</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15</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35B8C5A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bl>
    <w:p w14:paraId="655AAE62" w14:textId="62E0C762" w:rsidR="006E1E88" w:rsidRDefault="006E1E88"/>
    <w:p w14:paraId="644DD603" w14:textId="082119A7" w:rsidR="006E1E88" w:rsidRDefault="006E1E88"/>
    <w:p w14:paraId="78E1E193" w14:textId="0C97B04D" w:rsidR="00951F91" w:rsidRDefault="00951F91"/>
    <w:p w14:paraId="32534307" w14:textId="3F3F4134" w:rsidR="00951F91" w:rsidRDefault="00951F91"/>
    <w:p w14:paraId="78B543AD" w14:textId="77777777" w:rsidR="00951F91" w:rsidRDefault="00951F91"/>
    <w:p w14:paraId="20D7F507" w14:textId="77777777" w:rsidR="00F262F6" w:rsidRDefault="00F262F6" w:rsidP="006E1E88">
      <w:pPr>
        <w:jc w:val="right"/>
        <w:rPr>
          <w:rFonts w:ascii="Times New Roman" w:eastAsia="Times New Roman" w:hAnsi="Times New Roman" w:cs="Times New Roman"/>
          <w:sz w:val="24"/>
          <w:szCs w:val="24"/>
        </w:rPr>
      </w:pPr>
    </w:p>
    <w:p w14:paraId="3E29E0B3" w14:textId="67D9928C" w:rsidR="006E1E88" w:rsidRDefault="006E1E88" w:rsidP="006E1E88">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Продовження Додатка 5</w:t>
      </w:r>
    </w:p>
    <w:tbl>
      <w:tblPr>
        <w:tblStyle w:val="af8"/>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5103"/>
        <w:gridCol w:w="2410"/>
        <w:gridCol w:w="1417"/>
      </w:tblGrid>
      <w:tr w:rsidR="005F0859" w14:paraId="1A1423D2" w14:textId="77777777" w:rsidTr="006E1E88">
        <w:tc>
          <w:tcPr>
            <w:tcW w:w="846" w:type="dxa"/>
          </w:tcPr>
          <w:p w14:paraId="48703749"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28</w:t>
            </w:r>
            <w:r>
              <w:rPr>
                <w:rFonts w:ascii="Times New Roman" w:eastAsia="Times New Roman" w:hAnsi="Times New Roman" w:cs="Times New Roman"/>
                <w:sz w:val="24"/>
                <w:szCs w:val="24"/>
              </w:rPr>
              <w:t>*</w:t>
            </w:r>
          </w:p>
        </w:tc>
        <w:tc>
          <w:tcPr>
            <w:tcW w:w="5103" w:type="dxa"/>
          </w:tcPr>
          <w:p w14:paraId="1405D625" w14:textId="0D58E60E"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прийнятих до розгляду заявок на міжнародні гранти з виконання наукових досліджень і розробок за пріоритетними програмами (Горизонт 2020, Горизонт Європа, Євратом, НАТО, УНТЦ), на інші міжнародні грантові програми, зокрема ті, які мають наукову складову (Erasmus+, Creative Europe) та інші наукові грантові програми країн ЄС, які обліковуються на офіційних ресурсах Європейської комісії, які визначені переможцями та профінансовані</w:t>
            </w:r>
          </w:p>
        </w:tc>
        <w:tc>
          <w:tcPr>
            <w:tcW w:w="2410" w:type="dxa"/>
          </w:tcPr>
          <w:p w14:paraId="3EF50F20"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28</w:t>
            </w:r>
            <w:r>
              <w:rPr>
                <w:rFonts w:ascii="Times New Roman" w:eastAsia="Times New Roman" w:hAnsi="Times New Roman" w:cs="Times New Roman"/>
                <w:sz w:val="24"/>
                <w:szCs w:val="24"/>
              </w:rPr>
              <w:t>=</w:t>
            </w:r>
            <m:oMath>
              <m:f>
                <m:fPr>
                  <m:ctrlPr>
                    <w:rPr>
                      <w:rFonts w:ascii="Cambria Math" w:hAnsi="Cambria Math"/>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16</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15</m:t>
                      </m:r>
                    </m:sub>
                  </m:sSub>
                </m:den>
              </m:f>
            </m:oMath>
            <w:r>
              <w:rPr>
                <w:rFonts w:ascii="Times New Roman" w:eastAsia="Times New Roman" w:hAnsi="Times New Roman" w:cs="Times New Roman"/>
                <w:sz w:val="24"/>
                <w:szCs w:val="24"/>
              </w:rPr>
              <w:t> </w:t>
            </w:r>
          </w:p>
        </w:tc>
        <w:tc>
          <w:tcPr>
            <w:tcW w:w="1417" w:type="dxa"/>
          </w:tcPr>
          <w:p w14:paraId="5A52159E"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tbl>
      <w:tblPr>
        <w:tblStyle w:val="af9"/>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5103"/>
        <w:gridCol w:w="2410"/>
        <w:gridCol w:w="1417"/>
      </w:tblGrid>
      <w:tr w:rsidR="005F0859" w14:paraId="4BF5320D" w14:textId="77777777" w:rsidTr="006E1E88">
        <w:tc>
          <w:tcPr>
            <w:tcW w:w="846" w:type="dxa"/>
          </w:tcPr>
          <w:p w14:paraId="33E761BE"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29</w:t>
            </w:r>
            <w:r>
              <w:rPr>
                <w:rFonts w:ascii="Times New Roman" w:eastAsia="Times New Roman" w:hAnsi="Times New Roman" w:cs="Times New Roman"/>
                <w:sz w:val="24"/>
                <w:szCs w:val="24"/>
              </w:rPr>
              <w:t>*</w:t>
            </w:r>
          </w:p>
        </w:tc>
        <w:tc>
          <w:tcPr>
            <w:tcW w:w="5103" w:type="dxa"/>
          </w:tcPr>
          <w:p w14:paraId="4E9D7DCE" w14:textId="3062699B"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поданих та прийнятих до розгляду заявок </w:t>
            </w:r>
            <w:r w:rsidR="00C276E5">
              <w:rPr>
                <w:rFonts w:ascii="Times New Roman" w:eastAsia="Times New Roman" w:hAnsi="Times New Roman" w:cs="Times New Roman"/>
                <w:sz w:val="24"/>
                <w:szCs w:val="24"/>
              </w:rPr>
              <w:t xml:space="preserve">на загальнодержавні**** конкурсні відбори проектів з виконання наукових досліджень і розробок, які фінансуються за спецфондом (конкурси Національного фонду досліджень України, Міністерства освіти і науки України, Національної академії наук України, Українського фонду стартапів, Українського культурного фонду), де </w:t>
            </w:r>
            <w:r w:rsidR="00C276E5" w:rsidRPr="00951F91">
              <w:rPr>
                <w:rFonts w:ascii="Times New Roman" w:eastAsia="Times New Roman" w:hAnsi="Times New Roman" w:cs="Times New Roman"/>
                <w:sz w:val="24"/>
                <w:szCs w:val="24"/>
              </w:rPr>
              <w:t>НУ / ВВНЗ / ЗВО</w:t>
            </w:r>
            <w:r w:rsidR="00C276E5" w:rsidRPr="00EB1500">
              <w:rPr>
                <w:rFonts w:ascii="Times New Roman" w:eastAsia="Times New Roman" w:hAnsi="Times New Roman" w:cs="Times New Roman"/>
                <w:sz w:val="24"/>
                <w:szCs w:val="24"/>
              </w:rPr>
              <w:t xml:space="preserve"> </w:t>
            </w:r>
            <w:r w:rsidR="00C276E5">
              <w:rPr>
                <w:rFonts w:ascii="Times New Roman" w:eastAsia="Times New Roman" w:hAnsi="Times New Roman" w:cs="Times New Roman"/>
                <w:sz w:val="24"/>
                <w:szCs w:val="24"/>
              </w:rPr>
              <w:t>є координатором (заявником)</w:t>
            </w:r>
            <w:r>
              <w:rPr>
                <w:rFonts w:ascii="Times New Roman" w:eastAsia="Times New Roman" w:hAnsi="Times New Roman" w:cs="Times New Roman"/>
                <w:sz w:val="24"/>
                <w:szCs w:val="24"/>
              </w:rPr>
              <w:t>, на 1 особу (НП + НПП + аспіранти (ад’юнкти) денної форми навчання + докторанти)</w:t>
            </w:r>
          </w:p>
        </w:tc>
        <w:tc>
          <w:tcPr>
            <w:tcW w:w="2410" w:type="dxa"/>
          </w:tcPr>
          <w:p w14:paraId="0AF02221"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29</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17</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7" w:type="dxa"/>
          </w:tcPr>
          <w:p w14:paraId="3959FABF"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5F0859" w14:paraId="27E56123" w14:textId="77777777" w:rsidTr="006E1E88">
        <w:tc>
          <w:tcPr>
            <w:tcW w:w="846" w:type="dxa"/>
          </w:tcPr>
          <w:p w14:paraId="188DED33"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30</w:t>
            </w:r>
            <w:r>
              <w:rPr>
                <w:rFonts w:ascii="Times New Roman" w:eastAsia="Times New Roman" w:hAnsi="Times New Roman" w:cs="Times New Roman"/>
                <w:sz w:val="24"/>
                <w:szCs w:val="24"/>
              </w:rPr>
              <w:t>*</w:t>
            </w:r>
          </w:p>
        </w:tc>
        <w:tc>
          <w:tcPr>
            <w:tcW w:w="5103" w:type="dxa"/>
          </w:tcPr>
          <w:p w14:paraId="17D17427" w14:textId="119BBB9A"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заявок, які визнані переможцями загальнодержавних конкурсних відборів </w:t>
            </w:r>
            <w:r w:rsidR="00C276E5">
              <w:rPr>
                <w:rFonts w:ascii="Times New Roman" w:eastAsia="Times New Roman" w:hAnsi="Times New Roman" w:cs="Times New Roman"/>
                <w:sz w:val="24"/>
                <w:szCs w:val="24"/>
              </w:rPr>
              <w:t xml:space="preserve">проектів з виконання наукових досліджень і розробок, які фінансуються за спецфондом (конкурси Національного фонду досліджень України, Міністерства освіти і науки України, Національної академії наук України, Українського фонду стартапів, Українського культурного фонду), де </w:t>
            </w:r>
            <w:r w:rsidR="00C276E5" w:rsidRPr="00951F91">
              <w:rPr>
                <w:rFonts w:ascii="Times New Roman" w:eastAsia="Times New Roman" w:hAnsi="Times New Roman" w:cs="Times New Roman"/>
                <w:sz w:val="24"/>
                <w:szCs w:val="24"/>
              </w:rPr>
              <w:t>НУ / ВВНЗ / ЗВО</w:t>
            </w:r>
            <w:r w:rsidR="00C276E5" w:rsidRPr="00EB1500">
              <w:rPr>
                <w:rFonts w:ascii="Times New Roman" w:eastAsia="Times New Roman" w:hAnsi="Times New Roman" w:cs="Times New Roman"/>
                <w:sz w:val="24"/>
                <w:szCs w:val="24"/>
              </w:rPr>
              <w:t xml:space="preserve"> </w:t>
            </w:r>
            <w:r w:rsidR="00C276E5">
              <w:rPr>
                <w:rFonts w:ascii="Times New Roman" w:eastAsia="Times New Roman" w:hAnsi="Times New Roman" w:cs="Times New Roman"/>
                <w:sz w:val="24"/>
                <w:szCs w:val="24"/>
              </w:rPr>
              <w:t>є координатором (заявником)</w:t>
            </w:r>
            <w:r>
              <w:rPr>
                <w:rFonts w:ascii="Times New Roman" w:eastAsia="Times New Roman" w:hAnsi="Times New Roman" w:cs="Times New Roman"/>
                <w:sz w:val="24"/>
                <w:szCs w:val="24"/>
              </w:rPr>
              <w:t xml:space="preserve"> та отримали фінансування на виконання наукових досліджень і розробок</w:t>
            </w:r>
          </w:p>
        </w:tc>
        <w:tc>
          <w:tcPr>
            <w:tcW w:w="2410" w:type="dxa"/>
          </w:tcPr>
          <w:p w14:paraId="5961BF9A"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30</w:t>
            </w:r>
            <w:r>
              <w:rPr>
                <w:rFonts w:ascii="Times New Roman" w:eastAsia="Times New Roman" w:hAnsi="Times New Roman" w:cs="Times New Roman"/>
                <w:sz w:val="24"/>
                <w:szCs w:val="24"/>
              </w:rPr>
              <w:t>=</w:t>
            </w:r>
            <m:oMath>
              <m:f>
                <m:fPr>
                  <m:ctrlPr>
                    <w:rPr>
                      <w:rFonts w:ascii="Cambria Math" w:hAnsi="Cambria Math"/>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18</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17</m:t>
                      </m:r>
                    </m:sub>
                  </m:sSub>
                </m:den>
              </m:f>
            </m:oMath>
            <w:r>
              <w:rPr>
                <w:rFonts w:ascii="Times New Roman" w:eastAsia="Times New Roman" w:hAnsi="Times New Roman" w:cs="Times New Roman"/>
                <w:sz w:val="24"/>
                <w:szCs w:val="24"/>
              </w:rPr>
              <w:t> </w:t>
            </w:r>
          </w:p>
        </w:tc>
        <w:tc>
          <w:tcPr>
            <w:tcW w:w="1417" w:type="dxa"/>
          </w:tcPr>
          <w:p w14:paraId="16006312"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14:paraId="25CC4D04" w14:textId="77777777" w:rsidR="005F0859" w:rsidRDefault="005F0859"/>
    <w:p w14:paraId="29B34901" w14:textId="77777777" w:rsidR="005F0859" w:rsidRDefault="005F0859"/>
    <w:p w14:paraId="5E0467D4" w14:textId="3BEBEEB2" w:rsidR="005F0859" w:rsidRDefault="005F0859"/>
    <w:p w14:paraId="6530E785" w14:textId="202ED6C0" w:rsidR="00F262F6" w:rsidRDefault="00F262F6"/>
    <w:p w14:paraId="3FF139C6" w14:textId="24423959" w:rsidR="00F262F6" w:rsidRDefault="00F262F6"/>
    <w:p w14:paraId="1B9ECBB3" w14:textId="35F946A1" w:rsidR="00F262F6" w:rsidRDefault="00F262F6"/>
    <w:p w14:paraId="37175599" w14:textId="153B9086" w:rsidR="00F262F6" w:rsidRDefault="00F262F6"/>
    <w:p w14:paraId="6A102042" w14:textId="77777777" w:rsidR="005F0859" w:rsidRDefault="005F0859"/>
    <w:p w14:paraId="07B26191" w14:textId="77777777" w:rsidR="005F0859" w:rsidRDefault="0033061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Продовження Додатка 5</w:t>
      </w:r>
    </w:p>
    <w:tbl>
      <w:tblPr>
        <w:tblStyle w:val="afa"/>
        <w:tblW w:w="9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2"/>
        <w:gridCol w:w="4608"/>
        <w:gridCol w:w="2835"/>
        <w:gridCol w:w="1410"/>
      </w:tblGrid>
      <w:tr w:rsidR="005F0859" w14:paraId="73695CD0" w14:textId="77777777">
        <w:tc>
          <w:tcPr>
            <w:tcW w:w="912" w:type="dxa"/>
          </w:tcPr>
          <w:p w14:paraId="6155A621"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31</w:t>
            </w:r>
          </w:p>
        </w:tc>
        <w:tc>
          <w:tcPr>
            <w:tcW w:w="4608" w:type="dxa"/>
          </w:tcPr>
          <w:p w14:paraId="2DD33182" w14:textId="228CA772"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Питомий показник кількості молодих вчених та наукових (науково-педагогічних) працівників </w:t>
            </w:r>
            <w:r w:rsidR="00EB559D" w:rsidRPr="00951F91">
              <w:rPr>
                <w:rFonts w:ascii="Times New Roman" w:eastAsia="Times New Roman" w:hAnsi="Times New Roman" w:cs="Times New Roman"/>
                <w:sz w:val="24"/>
                <w:szCs w:val="24"/>
                <w:lang w:val="uk-UA"/>
              </w:rPr>
              <w:t>НУ / ВВНЗ / ЗВО</w:t>
            </w:r>
            <w:r>
              <w:rPr>
                <w:rFonts w:ascii="Times New Roman" w:eastAsia="Times New Roman" w:hAnsi="Times New Roman" w:cs="Times New Roman"/>
                <w:sz w:val="24"/>
                <w:szCs w:val="24"/>
              </w:rPr>
              <w:t>, внесок яких у розвиток науки та інноваційної діяльності відзначено на державному рівні (премія Президента України для молодих вчених, премія Верховної Ради України для молодих вчених, стипендія Кабінету Міністрів України, іменна стипендія Верховної Ради України, Державна іменна стипендія найкращим молодим вченим для увічнення подій Революції Гідності, Державна премія України в галузі науки і техніки, Національна премія України імені Бориса Патона, Премія Кабінету Міністрів України за розвиток та впровадження інноваційних технологій та інші), на 1 особу (НП + НПП + аспіранти (ад’юнкти) денної форми навчання + докторанти)</w:t>
            </w:r>
          </w:p>
        </w:tc>
        <w:tc>
          <w:tcPr>
            <w:tcW w:w="2835" w:type="dxa"/>
          </w:tcPr>
          <w:p w14:paraId="1A1F02D3"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31</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21</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r>
              <w:rPr>
                <w:rFonts w:ascii="Times New Roman" w:eastAsia="Times New Roman" w:hAnsi="Times New Roman" w:cs="Times New Roman"/>
                <w:sz w:val="24"/>
                <w:szCs w:val="24"/>
              </w:rPr>
              <w:t> </w:t>
            </w:r>
          </w:p>
        </w:tc>
        <w:tc>
          <w:tcPr>
            <w:tcW w:w="1410" w:type="dxa"/>
          </w:tcPr>
          <w:p w14:paraId="32BC0DC7"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7030A0"/>
                <w:sz w:val="24"/>
                <w:szCs w:val="24"/>
              </w:rPr>
              <w:t>1</w:t>
            </w:r>
          </w:p>
        </w:tc>
      </w:tr>
      <w:tr w:rsidR="005F0859" w14:paraId="1A44DB26" w14:textId="77777777">
        <w:tc>
          <w:tcPr>
            <w:tcW w:w="912" w:type="dxa"/>
          </w:tcPr>
          <w:p w14:paraId="2C1A8961"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32**</w:t>
            </w:r>
          </w:p>
        </w:tc>
        <w:tc>
          <w:tcPr>
            <w:tcW w:w="4608" w:type="dxa"/>
          </w:tcPr>
          <w:p w14:paraId="111524C9" w14:textId="5AEC5944"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поданих та прийнятих до розгляду заявок на отримання фінансування</w:t>
            </w:r>
            <w:r w:rsidR="007E2745">
              <w:rPr>
                <w:rFonts w:ascii="Times New Roman" w:eastAsia="Times New Roman" w:hAnsi="Times New Roman" w:cs="Times New Roman"/>
                <w:sz w:val="24"/>
                <w:szCs w:val="24"/>
                <w:lang w:val="uk-UA"/>
              </w:rPr>
              <w:t xml:space="preserve"> </w:t>
            </w:r>
            <w:r w:rsidR="007E2745">
              <w:rPr>
                <w:rFonts w:ascii="Times New Roman" w:eastAsia="Times New Roman" w:hAnsi="Times New Roman" w:cs="Times New Roman"/>
                <w:sz w:val="24"/>
                <w:szCs w:val="24"/>
              </w:rPr>
              <w:t xml:space="preserve">за рахунок загального та спеціального фонду </w:t>
            </w:r>
            <w:r w:rsidR="007E2745">
              <w:rPr>
                <w:rFonts w:ascii="Times New Roman" w:eastAsia="Times New Roman" w:hAnsi="Times New Roman" w:cs="Times New Roman"/>
                <w:sz w:val="24"/>
                <w:szCs w:val="24"/>
                <w:lang w:val="uk-UA"/>
              </w:rPr>
              <w:t>бюджету</w:t>
            </w:r>
            <w:r>
              <w:rPr>
                <w:rFonts w:ascii="Times New Roman" w:eastAsia="Times New Roman" w:hAnsi="Times New Roman" w:cs="Times New Roman"/>
                <w:sz w:val="24"/>
                <w:szCs w:val="24"/>
              </w:rPr>
              <w:t xml:space="preserve"> проектів галузевих (відомчих) конкурсних програм та державних цільових програм з виконання наукових досліджень і розробок, де </w:t>
            </w:r>
            <w:r w:rsidR="00EB559D" w:rsidRPr="00951F91">
              <w:rPr>
                <w:rFonts w:ascii="Times New Roman" w:eastAsia="Times New Roman" w:hAnsi="Times New Roman" w:cs="Times New Roman"/>
                <w:sz w:val="24"/>
                <w:szCs w:val="24"/>
                <w:lang w:val="uk-UA"/>
              </w:rPr>
              <w:t>НУ / ВВНЗ / ЗВО</w:t>
            </w:r>
            <w:r w:rsidR="00EB55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є координатором (заявником) на 1 особу (НП + НПП + аспіранти (ад’юнкти) денної форми навчання + докторанти)</w:t>
            </w:r>
          </w:p>
        </w:tc>
        <w:tc>
          <w:tcPr>
            <w:tcW w:w="2835" w:type="dxa"/>
          </w:tcPr>
          <w:p w14:paraId="7330DEA0"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32</w:t>
            </w:r>
            <w:r>
              <w:rPr>
                <w:rFonts w:ascii="Times New Roman" w:eastAsia="Times New Roman" w:hAnsi="Times New Roman" w:cs="Times New Roman"/>
                <w:sz w:val="24"/>
                <w:szCs w:val="24"/>
              </w:rPr>
              <w:t>=</w:t>
            </w:r>
            <m:oMath>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19</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3</m:t>
                      </m:r>
                    </m:sub>
                  </m:sSub>
                  <m:r>
                    <w:rPr>
                      <w:rFonts w:ascii="Cambria Math" w:eastAsia="Cambria Math" w:hAnsi="Cambria Math" w:cs="Cambria Math"/>
                      <w:sz w:val="24"/>
                      <w:szCs w:val="24"/>
                    </w:rPr>
                    <m:t>+0,5</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5</m:t>
                      </m:r>
                    </m:sub>
                  </m:sSub>
                  <m:r>
                    <w:rPr>
                      <w:rFonts w:ascii="Cambria Math" w:eastAsia="Cambria Math" w:hAnsi="Cambria Math" w:cs="Cambria Math"/>
                      <w:sz w:val="24"/>
                      <w:szCs w:val="24"/>
                    </w:rPr>
                    <m:t>+0,1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П</m:t>
                      </m:r>
                    </m:e>
                    <m:sub>
                      <m:r>
                        <w:rPr>
                          <w:rFonts w:ascii="Cambria Math" w:eastAsia="Cambria Math" w:hAnsi="Cambria Math" w:cs="Cambria Math"/>
                          <w:sz w:val="24"/>
                          <w:szCs w:val="24"/>
                        </w:rPr>
                        <m:t>8</m:t>
                      </m:r>
                    </m:sub>
                  </m:sSub>
                </m:den>
              </m:f>
            </m:oMath>
          </w:p>
        </w:tc>
        <w:tc>
          <w:tcPr>
            <w:tcW w:w="1410" w:type="dxa"/>
          </w:tcPr>
          <w:p w14:paraId="34D99564"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5F0859" w14:paraId="798C9CCD" w14:textId="77777777">
        <w:tc>
          <w:tcPr>
            <w:tcW w:w="912" w:type="dxa"/>
          </w:tcPr>
          <w:p w14:paraId="5E97EEA9"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33**</w:t>
            </w:r>
          </w:p>
        </w:tc>
        <w:tc>
          <w:tcPr>
            <w:tcW w:w="4608" w:type="dxa"/>
          </w:tcPr>
          <w:p w14:paraId="05ABA988" w14:textId="77777777" w:rsidR="005F0859" w:rsidRDefault="0033061B">
            <w:pPr>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Питомий показник кількості заявок, які визнані переможцями галузевих (відомчих) конкурсних програм, державних цільових програм та отримали фінансування на виконання наукових досліджень і розробок</w:t>
            </w:r>
          </w:p>
        </w:tc>
        <w:tc>
          <w:tcPr>
            <w:tcW w:w="2835" w:type="dxa"/>
          </w:tcPr>
          <w:p w14:paraId="25937B9B"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33</w:t>
            </w:r>
            <w:r>
              <w:rPr>
                <w:rFonts w:ascii="Times New Roman" w:eastAsia="Times New Roman" w:hAnsi="Times New Roman" w:cs="Times New Roman"/>
                <w:sz w:val="24"/>
                <w:szCs w:val="24"/>
              </w:rPr>
              <w:t>=</w:t>
            </w:r>
            <m:oMath>
              <m:f>
                <m:fPr>
                  <m:ctrlPr>
                    <w:rPr>
                      <w:rFonts w:ascii="Cambria Math" w:hAnsi="Cambria Math"/>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20</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Р</m:t>
                      </m:r>
                    </m:e>
                    <m:sub>
                      <m:r>
                        <w:rPr>
                          <w:rFonts w:ascii="Cambria Math" w:eastAsia="Cambria Math" w:hAnsi="Cambria Math" w:cs="Cambria Math"/>
                          <w:sz w:val="24"/>
                          <w:szCs w:val="24"/>
                        </w:rPr>
                        <m:t>19</m:t>
                      </m:r>
                    </m:sub>
                  </m:sSub>
                </m:den>
              </m:f>
            </m:oMath>
            <w:r>
              <w:rPr>
                <w:rFonts w:ascii="Times New Roman" w:eastAsia="Times New Roman" w:hAnsi="Times New Roman" w:cs="Times New Roman"/>
                <w:sz w:val="24"/>
                <w:szCs w:val="24"/>
              </w:rPr>
              <w:t> </w:t>
            </w:r>
          </w:p>
        </w:tc>
        <w:tc>
          <w:tcPr>
            <w:tcW w:w="1410" w:type="dxa"/>
          </w:tcPr>
          <w:p w14:paraId="25F9C1CD"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14:paraId="226861AE" w14:textId="77777777" w:rsidR="005F0859" w:rsidRDefault="0033061B">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197817C5" w14:textId="7C41A471" w:rsidR="005F0859" w:rsidRDefault="0033061B">
      <w:pPr>
        <w:spacing w:after="0" w:line="25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Обчислення індикаторів І</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w:t>
      </w:r>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І</w:t>
      </w:r>
      <w:r>
        <w:rPr>
          <w:rFonts w:ascii="Times New Roman" w:eastAsia="Times New Roman" w:hAnsi="Times New Roman" w:cs="Times New Roman"/>
          <w:sz w:val="20"/>
          <w:szCs w:val="20"/>
          <w:vertAlign w:val="subscript"/>
        </w:rPr>
        <w:t>8</w:t>
      </w:r>
      <w:r>
        <w:rPr>
          <w:rFonts w:ascii="Times New Roman" w:eastAsia="Times New Roman" w:hAnsi="Times New Roman" w:cs="Times New Roman"/>
          <w:sz w:val="20"/>
          <w:szCs w:val="20"/>
        </w:rPr>
        <w:t>, І</w:t>
      </w:r>
      <w:r>
        <w:rPr>
          <w:rFonts w:ascii="Times New Roman" w:eastAsia="Times New Roman" w:hAnsi="Times New Roman" w:cs="Times New Roman"/>
          <w:sz w:val="20"/>
          <w:szCs w:val="20"/>
          <w:vertAlign w:val="subscript"/>
        </w:rPr>
        <w:t>28</w:t>
      </w:r>
      <w:r>
        <w:rPr>
          <w:rFonts w:ascii="Times New Roman" w:eastAsia="Times New Roman" w:hAnsi="Times New Roman" w:cs="Times New Roman"/>
          <w:sz w:val="20"/>
          <w:szCs w:val="20"/>
        </w:rPr>
        <w:t>-І</w:t>
      </w:r>
      <w:r>
        <w:rPr>
          <w:rFonts w:ascii="Times New Roman" w:eastAsia="Times New Roman" w:hAnsi="Times New Roman" w:cs="Times New Roman"/>
          <w:sz w:val="20"/>
          <w:szCs w:val="20"/>
          <w:vertAlign w:val="subscript"/>
        </w:rPr>
        <w:t>33</w:t>
      </w:r>
      <w:r>
        <w:rPr>
          <w:rFonts w:ascii="Times New Roman" w:eastAsia="Times New Roman" w:hAnsi="Times New Roman" w:cs="Times New Roman"/>
          <w:sz w:val="20"/>
          <w:szCs w:val="20"/>
        </w:rPr>
        <w:t xml:space="preserve"> відбувається лише для </w:t>
      </w:r>
      <w:r w:rsidR="00555254">
        <w:rPr>
          <w:rFonts w:ascii="Times New Roman" w:eastAsia="Times New Roman" w:hAnsi="Times New Roman" w:cs="Times New Roman"/>
          <w:sz w:val="20"/>
          <w:szCs w:val="20"/>
          <w:lang w:val="uk-UA"/>
        </w:rPr>
        <w:t>ВВНЗ / ЗВО</w:t>
      </w:r>
      <w:r>
        <w:rPr>
          <w:rFonts w:ascii="Times New Roman" w:eastAsia="Times New Roman" w:hAnsi="Times New Roman" w:cs="Times New Roman"/>
          <w:sz w:val="20"/>
          <w:szCs w:val="20"/>
        </w:rPr>
        <w:t>.</w:t>
      </w:r>
    </w:p>
    <w:p w14:paraId="2F34A5F4" w14:textId="352B1188" w:rsidR="005F0859" w:rsidRDefault="0033061B">
      <w:pPr>
        <w:spacing w:after="0" w:line="25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Обчислення індикатора І</w:t>
      </w:r>
      <w:r>
        <w:rPr>
          <w:rFonts w:ascii="Times New Roman" w:eastAsia="Times New Roman" w:hAnsi="Times New Roman" w:cs="Times New Roman"/>
          <w:sz w:val="20"/>
          <w:szCs w:val="20"/>
          <w:vertAlign w:val="subscript"/>
        </w:rPr>
        <w:t>26,</w:t>
      </w: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 xml:space="preserve">32 </w:t>
      </w:r>
      <w:r>
        <w:rPr>
          <w:rFonts w:ascii="Times New Roman" w:eastAsia="Times New Roman" w:hAnsi="Times New Roman" w:cs="Times New Roman"/>
          <w:sz w:val="24"/>
          <w:szCs w:val="24"/>
        </w:rPr>
        <w:t>І</w:t>
      </w:r>
      <w:r>
        <w:rPr>
          <w:rFonts w:ascii="Times New Roman" w:eastAsia="Times New Roman" w:hAnsi="Times New Roman" w:cs="Times New Roman"/>
          <w:sz w:val="24"/>
          <w:szCs w:val="24"/>
          <w:vertAlign w:val="subscript"/>
        </w:rPr>
        <w:t>33</w:t>
      </w:r>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 xml:space="preserve"> відбувається лише для </w:t>
      </w:r>
      <w:r w:rsidR="00555254">
        <w:rPr>
          <w:rFonts w:ascii="Times New Roman" w:eastAsia="Times New Roman" w:hAnsi="Times New Roman" w:cs="Times New Roman"/>
          <w:sz w:val="20"/>
          <w:szCs w:val="20"/>
          <w:lang w:val="uk-UA"/>
        </w:rPr>
        <w:t>НУ</w:t>
      </w:r>
      <w:r>
        <w:rPr>
          <w:rFonts w:ascii="Times New Roman" w:eastAsia="Times New Roman" w:hAnsi="Times New Roman" w:cs="Times New Roman"/>
          <w:sz w:val="20"/>
          <w:szCs w:val="20"/>
        </w:rPr>
        <w:t>.</w:t>
      </w:r>
    </w:p>
    <w:p w14:paraId="11CF3CC3" w14:textId="77777777" w:rsidR="005F0859" w:rsidRDefault="005F0859">
      <w:pPr>
        <w:spacing w:after="0" w:line="252" w:lineRule="auto"/>
        <w:jc w:val="both"/>
        <w:rPr>
          <w:rFonts w:ascii="Times New Roman" w:eastAsia="Times New Roman" w:hAnsi="Times New Roman" w:cs="Times New Roman"/>
          <w:sz w:val="20"/>
          <w:szCs w:val="20"/>
        </w:rPr>
      </w:pPr>
    </w:p>
    <w:p w14:paraId="565AC461" w14:textId="77777777" w:rsidR="005F0859" w:rsidRDefault="005F0859">
      <w:pPr>
        <w:spacing w:after="0" w:line="252" w:lineRule="auto"/>
        <w:jc w:val="center"/>
        <w:rPr>
          <w:rFonts w:ascii="Times New Roman" w:eastAsia="Times New Roman" w:hAnsi="Times New Roman" w:cs="Times New Roman"/>
          <w:b/>
          <w:bCs/>
          <w:sz w:val="24"/>
          <w:szCs w:val="24"/>
        </w:rPr>
      </w:pPr>
    </w:p>
    <w:p w14:paraId="732C9846" w14:textId="77777777" w:rsidR="005F0859" w:rsidRDefault="0033061B">
      <w:pPr>
        <w:spacing w:after="0" w:line="252" w:lineRule="auto"/>
        <w:jc w:val="center"/>
        <w:rPr>
          <w:rFonts w:ascii="Times New Roman" w:eastAsia="Times New Roman" w:hAnsi="Times New Roman" w:cs="Times New Roman"/>
          <w:b/>
          <w:bCs/>
          <w:sz w:val="24"/>
          <w:szCs w:val="24"/>
        </w:rPr>
        <w:sectPr w:rsidR="005F0859">
          <w:pgSz w:w="11906" w:h="16838"/>
          <w:pgMar w:top="851" w:right="680" w:bottom="851" w:left="1531" w:header="709" w:footer="709" w:gutter="0"/>
          <w:pgNumType w:start="1"/>
          <w:cols w:space="720"/>
          <w:titlePg/>
        </w:sectPr>
      </w:pPr>
      <w:r>
        <w:rPr>
          <w:rFonts w:ascii="Times New Roman" w:eastAsia="Times New Roman" w:hAnsi="Times New Roman" w:cs="Times New Roman"/>
          <w:b/>
          <w:bCs/>
          <w:sz w:val="24"/>
          <w:szCs w:val="24"/>
        </w:rPr>
        <w:t>_______________</w:t>
      </w:r>
    </w:p>
    <w:p w14:paraId="10DAA9DF" w14:textId="77777777" w:rsidR="005F0859" w:rsidRDefault="0033061B">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6 </w:t>
      </w:r>
      <w:r>
        <w:rPr>
          <w:rFonts w:ascii="Times New Roman" w:eastAsia="Times New Roman" w:hAnsi="Times New Roman" w:cs="Times New Roman"/>
          <w:sz w:val="24"/>
          <w:szCs w:val="24"/>
        </w:rPr>
        <w:br/>
        <w:t>до Методики оцінювання ефективності наукової (науково-технічної) діяльності наукових установ та закладів вищої освіти (вищих військових навчальних закладів, закладів вищої освіти із специфічними умовами навчання) в частині провадження такими закладами наукової (науково-технічної) діяльності за науковим напрямом “Безпековий” під час проведення державної атестації</w:t>
      </w:r>
      <w:r>
        <w:rPr>
          <w:rFonts w:ascii="Times New Roman" w:eastAsia="Times New Roman" w:hAnsi="Times New Roman" w:cs="Times New Roman"/>
          <w:sz w:val="24"/>
          <w:szCs w:val="24"/>
        </w:rPr>
        <w:br/>
        <w:t>(пункт 5 розділу IІІ)</w:t>
      </w:r>
    </w:p>
    <w:p w14:paraId="2FB38DFB" w14:textId="3FDEEAC7" w:rsidR="005F0859" w:rsidRDefault="005F0859">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65E1AFC7" w14:textId="1E215D2E" w:rsidR="00744611" w:rsidRDefault="00744611">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0100792B" w14:textId="77777777" w:rsidR="00744611" w:rsidRDefault="00744611">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165A91FB" w14:textId="77777777" w:rsidR="005F0859" w:rsidRDefault="005F0859">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2B9EFBB6" w14:textId="77777777" w:rsidR="005F0859" w:rsidRDefault="0033061B">
      <w:pPr>
        <w:shd w:val="clear" w:color="auto" w:fill="FFFFFF"/>
        <w:spacing w:after="0" w:line="252" w:lineRule="auto"/>
        <w:ind w:left="460" w:right="4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Картка експертного оцінювання</w:t>
      </w:r>
      <w:r>
        <w:rPr>
          <w:rFonts w:ascii="Times New Roman" w:eastAsia="Times New Roman" w:hAnsi="Times New Roman" w:cs="Times New Roman"/>
          <w:b/>
          <w:bCs/>
          <w:sz w:val="24"/>
          <w:szCs w:val="24"/>
        </w:rPr>
        <w:br/>
        <w:t>наукової установи / закладу вищої освіти (вищого військового навчального закладу, закладу вищої освіти із специфічними умовами навчання) за науковим напрямом "Безпековий"</w:t>
      </w:r>
    </w:p>
    <w:p w14:paraId="0D2B516F" w14:textId="50B9730F" w:rsidR="005F0859" w:rsidRPr="00744611" w:rsidRDefault="0033061B">
      <w:pPr>
        <w:spacing w:after="0" w:line="252" w:lineRule="auto"/>
        <w:jc w:val="center"/>
        <w:rPr>
          <w:rFonts w:ascii="Times New Roman" w:eastAsia="Times New Roman" w:hAnsi="Times New Roman" w:cs="Times New Roman"/>
          <w:i/>
          <w:iCs/>
          <w:sz w:val="18"/>
          <w:szCs w:val="18"/>
          <w:lang w:val="uk-UA"/>
        </w:rPr>
      </w:pPr>
      <w:r>
        <w:rPr>
          <w:rFonts w:ascii="Times New Roman" w:eastAsia="Times New Roman" w:hAnsi="Times New Roman" w:cs="Times New Roman"/>
          <w:sz w:val="24"/>
          <w:szCs w:val="24"/>
        </w:rPr>
        <w:t>______________________________________________________________________________</w:t>
      </w:r>
      <w:r>
        <w:rPr>
          <w:rFonts w:ascii="Times New Roman" w:eastAsia="Times New Roman" w:hAnsi="Times New Roman" w:cs="Times New Roman"/>
          <w:sz w:val="24"/>
          <w:szCs w:val="24"/>
        </w:rPr>
        <w:br/>
      </w:r>
      <w:r w:rsidRPr="00BD7A44">
        <w:rPr>
          <w:rFonts w:ascii="Times New Roman" w:eastAsia="Times New Roman" w:hAnsi="Times New Roman" w:cs="Times New Roman"/>
          <w:i/>
          <w:iCs/>
          <w:sz w:val="18"/>
          <w:szCs w:val="18"/>
        </w:rPr>
        <w:t>(повне найменування</w:t>
      </w:r>
      <w:r w:rsidRPr="00744611">
        <w:rPr>
          <w:rFonts w:ascii="Times New Roman" w:eastAsia="Times New Roman" w:hAnsi="Times New Roman" w:cs="Times New Roman"/>
          <w:i/>
          <w:iCs/>
          <w:sz w:val="18"/>
          <w:szCs w:val="18"/>
        </w:rPr>
        <w:t>*</w:t>
      </w:r>
      <w:r w:rsidRPr="00BD7A44">
        <w:rPr>
          <w:rFonts w:ascii="Times New Roman" w:eastAsia="Times New Roman" w:hAnsi="Times New Roman" w:cs="Times New Roman"/>
          <w:i/>
          <w:iCs/>
          <w:sz w:val="18"/>
          <w:szCs w:val="18"/>
        </w:rPr>
        <w:t xml:space="preserve"> наукової установи / закладу вищої освіти (вищого військового навчального закладу, закладу вищої освіти у тому числі із специфічними умовами навчання) у родовому відмінку)</w:t>
      </w:r>
      <w:r w:rsidR="00744611">
        <w:rPr>
          <w:rFonts w:ascii="Times New Roman" w:eastAsia="Times New Roman" w:hAnsi="Times New Roman" w:cs="Times New Roman"/>
          <w:i/>
          <w:iCs/>
          <w:sz w:val="18"/>
          <w:szCs w:val="18"/>
          <w:lang w:val="uk-UA"/>
        </w:rPr>
        <w:t>**</w:t>
      </w:r>
    </w:p>
    <w:p w14:paraId="51DFBA68" w14:textId="77777777" w:rsidR="005F0859" w:rsidRDefault="0033061B">
      <w:pPr>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sz w:val="24"/>
          <w:szCs w:val="24"/>
        </w:rPr>
        <w:t>_______________________________________________________________________________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i/>
          <w:iCs/>
          <w:sz w:val="18"/>
          <w:szCs w:val="18"/>
        </w:rPr>
        <w:t>(науковий напрям)</w:t>
      </w:r>
    </w:p>
    <w:p w14:paraId="0EFF12A2"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період з 20___ по 20___ роки </w:t>
      </w:r>
    </w:p>
    <w:p w14:paraId="6A7A8513" w14:textId="77777777" w:rsidR="005F0859" w:rsidRDefault="0033061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(звітний період – до 5 років)</w:t>
      </w:r>
    </w:p>
    <w:p w14:paraId="79501AE4" w14:textId="77777777" w:rsidR="005F0859" w:rsidRDefault="005F0859">
      <w:pPr>
        <w:spacing w:after="0" w:line="252" w:lineRule="auto"/>
        <w:jc w:val="center"/>
        <w:rPr>
          <w:rFonts w:ascii="Times New Roman" w:eastAsia="Times New Roman" w:hAnsi="Times New Roman" w:cs="Times New Roman"/>
          <w:color w:val="000000"/>
          <w:sz w:val="24"/>
          <w:szCs w:val="24"/>
        </w:rPr>
      </w:pPr>
    </w:p>
    <w:tbl>
      <w:tblPr>
        <w:tblStyle w:val="afb"/>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9"/>
        <w:gridCol w:w="1275"/>
      </w:tblGrid>
      <w:tr w:rsidR="005F0859" w14:paraId="1F0E0633" w14:textId="77777777">
        <w:tc>
          <w:tcPr>
            <w:tcW w:w="8359" w:type="dxa"/>
          </w:tcPr>
          <w:p w14:paraId="112499BD" w14:textId="77777777" w:rsidR="005F0859" w:rsidRDefault="0033061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Підтвердження відсутності потенційного конфлікту інтересів у експерта</w:t>
            </w:r>
          </w:p>
          <w:p w14:paraId="442A9358" w14:textId="77777777" w:rsidR="005F0859" w:rsidRDefault="0033061B">
            <w:pPr>
              <w:spacing w:after="0" w:line="252" w:lineRule="auto"/>
              <w:rPr>
                <w:rFonts w:ascii="Times New Roman" w:eastAsia="Times New Roman" w:hAnsi="Times New Roman" w:cs="Times New Roman"/>
                <w:strike/>
                <w:color w:val="000000"/>
                <w:sz w:val="24"/>
                <w:szCs w:val="24"/>
              </w:rPr>
            </w:pPr>
            <w:r>
              <w:rPr>
                <w:rFonts w:ascii="Times New Roman" w:eastAsia="Times New Roman" w:hAnsi="Times New Roman" w:cs="Times New Roman"/>
                <w:i/>
                <w:iCs/>
                <w:sz w:val="24"/>
                <w:szCs w:val="24"/>
              </w:rPr>
              <w:t>(непотрібне закреслити)</w:t>
            </w:r>
          </w:p>
        </w:tc>
        <w:tc>
          <w:tcPr>
            <w:tcW w:w="1275" w:type="dxa"/>
          </w:tcPr>
          <w:p w14:paraId="30636CD6" w14:textId="77777777" w:rsidR="005F0859" w:rsidRDefault="0033061B">
            <w:pPr>
              <w:spacing w:after="0" w:line="252"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відсутній</w:t>
            </w:r>
          </w:p>
          <w:p w14:paraId="71532DB9" w14:textId="77777777" w:rsidR="005F0859" w:rsidRDefault="0033061B">
            <w:pPr>
              <w:spacing w:after="0" w:line="252"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наявний</w:t>
            </w:r>
          </w:p>
        </w:tc>
      </w:tr>
      <w:tr w:rsidR="005F0859" w14:paraId="6EC98EBF" w14:textId="77777777">
        <w:tc>
          <w:tcPr>
            <w:tcW w:w="9634" w:type="dxa"/>
            <w:gridSpan w:val="2"/>
          </w:tcPr>
          <w:p w14:paraId="78108CE5" w14:textId="77777777" w:rsidR="005F0859" w:rsidRDefault="0033061B">
            <w:pPr>
              <w:spacing w:after="0" w:line="252"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Вплив № __</w:t>
            </w:r>
          </w:p>
          <w:p w14:paraId="2DFA1A23" w14:textId="77777777" w:rsidR="005F0859" w:rsidRDefault="005F0859">
            <w:pPr>
              <w:spacing w:after="0" w:line="252" w:lineRule="auto"/>
              <w:rPr>
                <w:rFonts w:ascii="Times New Roman" w:eastAsia="Times New Roman" w:hAnsi="Times New Roman" w:cs="Times New Roman"/>
                <w:strike/>
                <w:color w:val="000000"/>
                <w:sz w:val="24"/>
                <w:szCs w:val="24"/>
              </w:rPr>
            </w:pPr>
          </w:p>
        </w:tc>
      </w:tr>
      <w:tr w:rsidR="005F0859" w14:paraId="081D2B79" w14:textId="77777777">
        <w:tc>
          <w:tcPr>
            <w:tcW w:w="8359" w:type="dxa"/>
          </w:tcPr>
          <w:p w14:paraId="005DCD51" w14:textId="77777777" w:rsidR="005F0859" w:rsidRDefault="005F0859">
            <w:pPr>
              <w:spacing w:after="0" w:line="252" w:lineRule="auto"/>
              <w:rPr>
                <w:rFonts w:ascii="Times New Roman" w:eastAsia="Times New Roman" w:hAnsi="Times New Roman" w:cs="Times New Roman"/>
                <w:color w:val="000000"/>
                <w:sz w:val="24"/>
                <w:szCs w:val="24"/>
              </w:rPr>
            </w:pPr>
          </w:p>
          <w:p w14:paraId="212BB4C1" w14:textId="77777777" w:rsidR="00744611" w:rsidRDefault="00744611">
            <w:pPr>
              <w:spacing w:after="0" w:line="252" w:lineRule="auto"/>
              <w:rPr>
                <w:rFonts w:ascii="Times New Roman" w:eastAsia="Times New Roman" w:hAnsi="Times New Roman" w:cs="Times New Roman"/>
                <w:color w:val="000000"/>
                <w:sz w:val="24"/>
                <w:szCs w:val="24"/>
              </w:rPr>
            </w:pPr>
          </w:p>
          <w:p w14:paraId="45763404" w14:textId="24C224EF" w:rsidR="00744611" w:rsidRDefault="00744611">
            <w:pPr>
              <w:spacing w:after="0" w:line="252" w:lineRule="auto"/>
              <w:rPr>
                <w:rFonts w:ascii="Times New Roman" w:eastAsia="Times New Roman" w:hAnsi="Times New Roman" w:cs="Times New Roman"/>
                <w:color w:val="000000"/>
                <w:sz w:val="24"/>
                <w:szCs w:val="24"/>
              </w:rPr>
            </w:pPr>
          </w:p>
        </w:tc>
        <w:tc>
          <w:tcPr>
            <w:tcW w:w="1275" w:type="dxa"/>
          </w:tcPr>
          <w:p w14:paraId="62B65664" w14:textId="77777777" w:rsidR="005F0859" w:rsidRDefault="005F0859">
            <w:pPr>
              <w:spacing w:after="0" w:line="252" w:lineRule="auto"/>
              <w:jc w:val="center"/>
              <w:rPr>
                <w:rFonts w:ascii="Times New Roman" w:eastAsia="Times New Roman" w:hAnsi="Times New Roman" w:cs="Times New Roman"/>
                <w:color w:val="000000"/>
                <w:sz w:val="24"/>
                <w:szCs w:val="24"/>
              </w:rPr>
            </w:pPr>
          </w:p>
        </w:tc>
      </w:tr>
      <w:tr w:rsidR="005F0859" w14:paraId="4F8C7CB7" w14:textId="77777777">
        <w:tc>
          <w:tcPr>
            <w:tcW w:w="9634" w:type="dxa"/>
            <w:gridSpan w:val="2"/>
          </w:tcPr>
          <w:p w14:paraId="62197F12" w14:textId="77777777" w:rsidR="005F0859" w:rsidRDefault="0033061B">
            <w:pPr>
              <w:spacing w:after="0" w:line="252" w:lineRule="auto"/>
              <w:ind w:left="30" w:hanging="3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Коментар експерта </w:t>
            </w:r>
          </w:p>
          <w:p w14:paraId="072CC5A3" w14:textId="77777777" w:rsidR="005F0859" w:rsidRDefault="0033061B">
            <w:pPr>
              <w:spacing w:after="0" w:line="252" w:lineRule="auto"/>
              <w:ind w:left="30" w:hanging="3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(обґрунтувати, чому підтвердження достатності впливу є достатнім/недостатнім)</w:t>
            </w:r>
          </w:p>
          <w:p w14:paraId="5BA6A780" w14:textId="77777777" w:rsidR="005F0859" w:rsidRDefault="005F0859">
            <w:pPr>
              <w:spacing w:after="0" w:line="252" w:lineRule="auto"/>
              <w:rPr>
                <w:rFonts w:ascii="Times New Roman" w:eastAsia="Times New Roman" w:hAnsi="Times New Roman" w:cs="Times New Roman"/>
                <w:color w:val="000000"/>
                <w:sz w:val="24"/>
                <w:szCs w:val="24"/>
              </w:rPr>
            </w:pPr>
          </w:p>
          <w:p w14:paraId="3B0536DF" w14:textId="77777777" w:rsidR="005F0859" w:rsidRDefault="005F0859">
            <w:pPr>
              <w:spacing w:after="0" w:line="252" w:lineRule="auto"/>
              <w:rPr>
                <w:rFonts w:ascii="Times New Roman" w:eastAsia="Times New Roman" w:hAnsi="Times New Roman" w:cs="Times New Roman"/>
                <w:color w:val="000000"/>
                <w:sz w:val="24"/>
                <w:szCs w:val="24"/>
              </w:rPr>
            </w:pPr>
          </w:p>
          <w:p w14:paraId="2374B690" w14:textId="5216D07E" w:rsidR="00744611" w:rsidRDefault="00744611">
            <w:pPr>
              <w:spacing w:after="0" w:line="252" w:lineRule="auto"/>
              <w:rPr>
                <w:rFonts w:ascii="Times New Roman" w:eastAsia="Times New Roman" w:hAnsi="Times New Roman" w:cs="Times New Roman"/>
                <w:color w:val="000000"/>
                <w:sz w:val="24"/>
                <w:szCs w:val="24"/>
              </w:rPr>
            </w:pPr>
          </w:p>
        </w:tc>
      </w:tr>
      <w:tr w:rsidR="005F0859" w14:paraId="6226E697" w14:textId="77777777">
        <w:tc>
          <w:tcPr>
            <w:tcW w:w="9634" w:type="dxa"/>
            <w:gridSpan w:val="2"/>
          </w:tcPr>
          <w:p w14:paraId="5B99607B" w14:textId="77777777" w:rsidR="005F0859" w:rsidRDefault="0033061B">
            <w:pPr>
              <w:spacing w:after="0" w:line="252" w:lineRule="auto"/>
              <w:ind w:left="30" w:hanging="3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Експертна оцінка (з урахуванням ролі установи, що звітує у досягненні впливу)</w:t>
            </w:r>
          </w:p>
          <w:p w14:paraId="26172D05" w14:textId="77777777" w:rsidR="005F0859" w:rsidRDefault="0033061B">
            <w:pPr>
              <w:spacing w:after="0" w:line="252" w:lineRule="auto"/>
              <w:ind w:left="30" w:hanging="3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(поставити відповідну кількість балів, поданих у дужках)</w:t>
            </w:r>
          </w:p>
        </w:tc>
      </w:tr>
      <w:tr w:rsidR="005F0859" w14:paraId="7BFCC83C" w14:textId="77777777">
        <w:tc>
          <w:tcPr>
            <w:tcW w:w="8359" w:type="dxa"/>
          </w:tcPr>
          <w:p w14:paraId="09691D87" w14:textId="77777777" w:rsidR="005F0859" w:rsidRDefault="005F0859">
            <w:pPr>
              <w:spacing w:after="0" w:line="252" w:lineRule="auto"/>
              <w:ind w:left="30" w:firstLine="706"/>
              <w:rPr>
                <w:rFonts w:ascii="Times New Roman" w:eastAsia="Times New Roman" w:hAnsi="Times New Roman" w:cs="Times New Roman"/>
                <w:i/>
                <w:iCs/>
                <w:sz w:val="24"/>
                <w:szCs w:val="24"/>
              </w:rPr>
            </w:pPr>
          </w:p>
        </w:tc>
        <w:tc>
          <w:tcPr>
            <w:tcW w:w="1275" w:type="dxa"/>
          </w:tcPr>
          <w:p w14:paraId="209E8263" w14:textId="77777777" w:rsidR="005F0859" w:rsidRDefault="005F0859">
            <w:pPr>
              <w:spacing w:after="0" w:line="252" w:lineRule="auto"/>
              <w:jc w:val="center"/>
              <w:rPr>
                <w:rFonts w:ascii="Times New Roman" w:eastAsia="Times New Roman" w:hAnsi="Times New Roman" w:cs="Times New Roman"/>
                <w:color w:val="000000"/>
                <w:sz w:val="24"/>
                <w:szCs w:val="24"/>
              </w:rPr>
            </w:pPr>
          </w:p>
        </w:tc>
      </w:tr>
      <w:tr w:rsidR="005F0859" w14:paraId="637DE6BF" w14:textId="77777777">
        <w:tc>
          <w:tcPr>
            <w:tcW w:w="9634" w:type="dxa"/>
            <w:gridSpan w:val="2"/>
          </w:tcPr>
          <w:p w14:paraId="2B9A8F73" w14:textId="77777777" w:rsidR="005F0859" w:rsidRDefault="005F0859">
            <w:pPr>
              <w:spacing w:after="0" w:line="252" w:lineRule="auto"/>
              <w:jc w:val="center"/>
              <w:rPr>
                <w:rFonts w:ascii="Times New Roman" w:eastAsia="Times New Roman" w:hAnsi="Times New Roman" w:cs="Times New Roman"/>
                <w:color w:val="000000"/>
                <w:sz w:val="24"/>
                <w:szCs w:val="24"/>
              </w:rPr>
            </w:pPr>
          </w:p>
        </w:tc>
      </w:tr>
      <w:tr w:rsidR="005F0859" w14:paraId="0E7786C7" w14:textId="77777777">
        <w:tc>
          <w:tcPr>
            <w:tcW w:w="8359" w:type="dxa"/>
          </w:tcPr>
          <w:p w14:paraId="700A2186" w14:textId="77777777" w:rsidR="005F0859" w:rsidRDefault="0033061B">
            <w:pPr>
              <w:spacing w:after="0" w:line="252" w:lineRule="auto"/>
              <w:ind w:left="30" w:firstLine="709"/>
              <w:rPr>
                <w:rFonts w:ascii="Times New Roman" w:eastAsia="Times New Roman" w:hAnsi="Times New Roman" w:cs="Times New Roman"/>
                <w:i/>
                <w:iCs/>
                <w:strike/>
                <w:sz w:val="24"/>
                <w:szCs w:val="24"/>
              </w:rPr>
            </w:pPr>
            <w:r>
              <w:rPr>
                <w:rFonts w:ascii="Times New Roman" w:eastAsia="Times New Roman" w:hAnsi="Times New Roman" w:cs="Times New Roman"/>
                <w:i/>
                <w:iCs/>
                <w:sz w:val="24"/>
                <w:szCs w:val="24"/>
              </w:rPr>
              <w:t>масштаб впливу: локальний – від 1 до 2 балів;, регіональний – від 3 до 5 балів; національний і вище – від 6 до 7 балів)</w:t>
            </w:r>
          </w:p>
          <w:p w14:paraId="4FB50059" w14:textId="77777777" w:rsidR="005F0859" w:rsidRDefault="005F0859">
            <w:pPr>
              <w:spacing w:after="0" w:line="252" w:lineRule="auto"/>
              <w:jc w:val="center"/>
              <w:rPr>
                <w:rFonts w:ascii="Times New Roman" w:eastAsia="Times New Roman" w:hAnsi="Times New Roman" w:cs="Times New Roman"/>
                <w:color w:val="000000"/>
                <w:sz w:val="24"/>
                <w:szCs w:val="24"/>
              </w:rPr>
            </w:pPr>
          </w:p>
        </w:tc>
        <w:tc>
          <w:tcPr>
            <w:tcW w:w="1275" w:type="dxa"/>
          </w:tcPr>
          <w:p w14:paraId="6DDB3B1C" w14:textId="77777777" w:rsidR="005F0859" w:rsidRDefault="005F0859">
            <w:pPr>
              <w:spacing w:after="0" w:line="252" w:lineRule="auto"/>
              <w:jc w:val="center"/>
              <w:rPr>
                <w:rFonts w:ascii="Times New Roman" w:eastAsia="Times New Roman" w:hAnsi="Times New Roman" w:cs="Times New Roman"/>
                <w:color w:val="000000"/>
                <w:sz w:val="24"/>
                <w:szCs w:val="24"/>
              </w:rPr>
            </w:pPr>
          </w:p>
        </w:tc>
      </w:tr>
    </w:tbl>
    <w:tbl>
      <w:tblPr>
        <w:tblStyle w:val="af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5F0859" w14:paraId="6DD03E94" w14:textId="77777777">
        <w:tc>
          <w:tcPr>
            <w:tcW w:w="9634" w:type="dxa"/>
          </w:tcPr>
          <w:p w14:paraId="03E32A7F" w14:textId="77777777" w:rsidR="005F0859" w:rsidRDefault="0033061B">
            <w:pPr>
              <w:spacing w:after="0" w:line="252" w:lineRule="auto"/>
              <w:ind w:left="30"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Коментар експерта </w:t>
            </w:r>
          </w:p>
          <w:p w14:paraId="3CE20614" w14:textId="77777777" w:rsidR="005F0859" w:rsidRDefault="0033061B">
            <w:pPr>
              <w:spacing w:after="0" w:line="252" w:lineRule="auto"/>
              <w:ind w:left="30" w:firstLine="709"/>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(обґрунтувати, чому обрано такий масштаб впливу)</w:t>
            </w:r>
          </w:p>
          <w:p w14:paraId="46101318" w14:textId="6B2CB7CA" w:rsidR="005F0859" w:rsidRDefault="005F0859">
            <w:pPr>
              <w:spacing w:after="0" w:line="252" w:lineRule="auto"/>
              <w:rPr>
                <w:rFonts w:ascii="Times New Roman" w:eastAsia="Times New Roman" w:hAnsi="Times New Roman" w:cs="Times New Roman"/>
                <w:color w:val="000000"/>
                <w:sz w:val="24"/>
                <w:szCs w:val="24"/>
              </w:rPr>
            </w:pPr>
          </w:p>
          <w:p w14:paraId="2D93A17E" w14:textId="13A721D6" w:rsidR="00744611" w:rsidRDefault="00744611">
            <w:pPr>
              <w:spacing w:after="0" w:line="252" w:lineRule="auto"/>
              <w:rPr>
                <w:rFonts w:ascii="Times New Roman" w:eastAsia="Times New Roman" w:hAnsi="Times New Roman" w:cs="Times New Roman"/>
                <w:color w:val="000000"/>
                <w:sz w:val="24"/>
                <w:szCs w:val="24"/>
              </w:rPr>
            </w:pPr>
          </w:p>
          <w:p w14:paraId="7773C106" w14:textId="77777777" w:rsidR="00744611" w:rsidRDefault="00744611">
            <w:pPr>
              <w:spacing w:after="0" w:line="252" w:lineRule="auto"/>
              <w:rPr>
                <w:rFonts w:ascii="Times New Roman" w:eastAsia="Times New Roman" w:hAnsi="Times New Roman" w:cs="Times New Roman"/>
                <w:color w:val="000000"/>
                <w:sz w:val="24"/>
                <w:szCs w:val="24"/>
              </w:rPr>
            </w:pPr>
          </w:p>
          <w:p w14:paraId="71B953C9" w14:textId="77777777" w:rsidR="005F0859" w:rsidRDefault="005F0859">
            <w:pPr>
              <w:spacing w:after="0" w:line="252" w:lineRule="auto"/>
              <w:rPr>
                <w:rFonts w:ascii="Times New Roman" w:eastAsia="Times New Roman" w:hAnsi="Times New Roman" w:cs="Times New Roman"/>
                <w:color w:val="000000"/>
                <w:sz w:val="24"/>
                <w:szCs w:val="24"/>
              </w:rPr>
            </w:pPr>
          </w:p>
        </w:tc>
      </w:tr>
    </w:tbl>
    <w:p w14:paraId="2110EDED" w14:textId="2184691D" w:rsidR="00744611" w:rsidRDefault="00744611"/>
    <w:p w14:paraId="6FC14EB8" w14:textId="65F5CE7B" w:rsidR="00744611" w:rsidRDefault="00744611"/>
    <w:p w14:paraId="586D10DC" w14:textId="77777777" w:rsidR="00744611" w:rsidRDefault="00744611" w:rsidP="00744611">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Продовження Додатка 6</w:t>
      </w:r>
    </w:p>
    <w:tbl>
      <w:tblPr>
        <w:tblStyle w:val="af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9"/>
        <w:gridCol w:w="1275"/>
      </w:tblGrid>
      <w:tr w:rsidR="005F0859" w14:paraId="5FAB52E3" w14:textId="77777777">
        <w:tc>
          <w:tcPr>
            <w:tcW w:w="8359" w:type="dxa"/>
          </w:tcPr>
          <w:p w14:paraId="68FD97A5" w14:textId="77777777" w:rsidR="005F0859" w:rsidRDefault="0033061B">
            <w:pPr>
              <w:spacing w:after="0" w:line="252"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t xml:space="preserve">розмір впливу: </w:t>
            </w:r>
          </w:p>
          <w:p w14:paraId="63AF73B9" w14:textId="77777777" w:rsidR="005F0859" w:rsidRDefault="0033061B">
            <w:pPr>
              <w:spacing w:after="0" w:line="252"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незначний – від 1 до 2 балів; помірний  –  3 бали; значний – 4 бали; великий – від 5 до 6 балів; визначальний – 7 балів.</w:t>
            </w:r>
          </w:p>
          <w:p w14:paraId="5CF777CB" w14:textId="77777777" w:rsidR="005F0859" w:rsidRDefault="0033061B">
            <w:pPr>
              <w:spacing w:after="0" w:line="252" w:lineRule="auto"/>
              <w:ind w:left="30" w:firstLine="709"/>
              <w:rPr>
                <w:rFonts w:ascii="Times New Roman" w:eastAsia="Times New Roman" w:hAnsi="Times New Roman" w:cs="Times New Roman"/>
                <w:strike/>
                <w:sz w:val="24"/>
                <w:szCs w:val="24"/>
              </w:rPr>
            </w:pPr>
            <w:r>
              <w:rPr>
                <w:rFonts w:ascii="Times New Roman" w:eastAsia="Times New Roman" w:hAnsi="Times New Roman" w:cs="Times New Roman"/>
                <w:i/>
                <w:iCs/>
                <w:strike/>
                <w:sz w:val="24"/>
                <w:szCs w:val="24"/>
              </w:rPr>
              <w:br/>
            </w:r>
          </w:p>
        </w:tc>
        <w:tc>
          <w:tcPr>
            <w:tcW w:w="1275" w:type="dxa"/>
          </w:tcPr>
          <w:p w14:paraId="1CBB7CB1" w14:textId="77777777" w:rsidR="005F0859" w:rsidRDefault="005F0859">
            <w:pPr>
              <w:spacing w:after="0" w:line="252" w:lineRule="auto"/>
              <w:jc w:val="center"/>
              <w:rPr>
                <w:rFonts w:ascii="Times New Roman" w:eastAsia="Times New Roman" w:hAnsi="Times New Roman" w:cs="Times New Roman"/>
                <w:sz w:val="24"/>
                <w:szCs w:val="24"/>
              </w:rPr>
            </w:pPr>
          </w:p>
        </w:tc>
      </w:tr>
      <w:tr w:rsidR="005F0859" w14:paraId="28536EDD" w14:textId="77777777">
        <w:tc>
          <w:tcPr>
            <w:tcW w:w="9634" w:type="dxa"/>
            <w:gridSpan w:val="2"/>
          </w:tcPr>
          <w:p w14:paraId="4A97BE55" w14:textId="77777777" w:rsidR="005F0859" w:rsidRDefault="0033061B">
            <w:pPr>
              <w:spacing w:after="0" w:line="252" w:lineRule="auto"/>
              <w:ind w:left="30"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Коментар експерта </w:t>
            </w:r>
          </w:p>
          <w:p w14:paraId="3A6DA3FD" w14:textId="77777777" w:rsidR="005F0859" w:rsidRDefault="0033061B">
            <w:pPr>
              <w:spacing w:after="0" w:line="252"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(обґрунтувати, чому обрано такий розмір впливу)</w:t>
            </w:r>
          </w:p>
          <w:p w14:paraId="1B38E3F9" w14:textId="77777777" w:rsidR="005F0859" w:rsidRDefault="005F0859">
            <w:pPr>
              <w:spacing w:after="0" w:line="252" w:lineRule="auto"/>
              <w:rPr>
                <w:rFonts w:ascii="Times New Roman" w:eastAsia="Times New Roman" w:hAnsi="Times New Roman" w:cs="Times New Roman"/>
                <w:i/>
                <w:iCs/>
                <w:sz w:val="20"/>
                <w:szCs w:val="20"/>
              </w:rPr>
            </w:pPr>
          </w:p>
          <w:p w14:paraId="708E90BC" w14:textId="77777777" w:rsidR="005F0859" w:rsidRDefault="005F0859">
            <w:pPr>
              <w:spacing w:after="0" w:line="252" w:lineRule="auto"/>
              <w:rPr>
                <w:rFonts w:ascii="Times New Roman" w:eastAsia="Times New Roman" w:hAnsi="Times New Roman" w:cs="Times New Roman"/>
                <w:sz w:val="24"/>
                <w:szCs w:val="24"/>
              </w:rPr>
            </w:pPr>
          </w:p>
        </w:tc>
      </w:tr>
      <w:tr w:rsidR="005F0859" w14:paraId="4A24B40E" w14:textId="77777777">
        <w:tc>
          <w:tcPr>
            <w:tcW w:w="8359" w:type="dxa"/>
          </w:tcPr>
          <w:p w14:paraId="23D0E3C9" w14:textId="77777777" w:rsidR="005F0859" w:rsidRDefault="0033061B">
            <w:pPr>
              <w:spacing w:after="0" w:line="252"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Оцінка експерта за вплив № __</w:t>
            </w:r>
          </w:p>
          <w:p w14:paraId="1FBF6525" w14:textId="77777777" w:rsidR="005F0859" w:rsidRDefault="0033061B">
            <w:pPr>
              <w:spacing w:after="0" w:line="252" w:lineRule="auto"/>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(визначається як сума  </w:t>
            </w:r>
            <w:r>
              <w:rPr>
                <w:rFonts w:ascii="Times New Roman" w:eastAsia="Times New Roman" w:hAnsi="Times New Roman" w:cs="Times New Roman"/>
                <w:i/>
                <w:iCs/>
                <w:sz w:val="20"/>
                <w:szCs w:val="20"/>
              </w:rPr>
              <w:t>оцінок експерта</w:t>
            </w:r>
            <w:r>
              <w:rPr>
                <w:rFonts w:ascii="Times New Roman" w:eastAsia="Times New Roman" w:hAnsi="Times New Roman" w:cs="Times New Roman"/>
                <w:i/>
                <w:iCs/>
                <w:color w:val="000000"/>
                <w:sz w:val="20"/>
                <w:szCs w:val="20"/>
              </w:rPr>
              <w:t xml:space="preserve"> за масштаб та розмір впливу</w:t>
            </w:r>
            <w:r>
              <w:rPr>
                <w:rFonts w:ascii="Times New Roman" w:eastAsia="Times New Roman" w:hAnsi="Times New Roman" w:cs="Times New Roman"/>
                <w:i/>
                <w:iCs/>
                <w:sz w:val="20"/>
                <w:szCs w:val="20"/>
              </w:rPr>
              <w:t>)</w:t>
            </w:r>
          </w:p>
          <w:p w14:paraId="0C980F17" w14:textId="77777777" w:rsidR="005F0859" w:rsidRDefault="005F0859">
            <w:pPr>
              <w:spacing w:after="0" w:line="252" w:lineRule="auto"/>
              <w:rPr>
                <w:rFonts w:ascii="Times New Roman" w:eastAsia="Times New Roman" w:hAnsi="Times New Roman" w:cs="Times New Roman"/>
                <w:color w:val="000000"/>
                <w:sz w:val="24"/>
                <w:szCs w:val="24"/>
              </w:rPr>
            </w:pPr>
          </w:p>
          <w:p w14:paraId="4087A63E" w14:textId="77777777" w:rsidR="005F0859" w:rsidRDefault="005F0859">
            <w:pPr>
              <w:spacing w:after="0" w:line="252" w:lineRule="auto"/>
              <w:rPr>
                <w:rFonts w:ascii="Times New Roman" w:eastAsia="Times New Roman" w:hAnsi="Times New Roman" w:cs="Times New Roman"/>
                <w:color w:val="000000"/>
                <w:sz w:val="24"/>
                <w:szCs w:val="24"/>
              </w:rPr>
            </w:pPr>
          </w:p>
          <w:p w14:paraId="2F017DE7" w14:textId="77777777" w:rsidR="005F0859" w:rsidRDefault="005F0859">
            <w:pPr>
              <w:spacing w:after="0" w:line="252" w:lineRule="auto"/>
              <w:rPr>
                <w:rFonts w:ascii="Times New Roman" w:eastAsia="Times New Roman" w:hAnsi="Times New Roman" w:cs="Times New Roman"/>
                <w:color w:val="000000"/>
                <w:sz w:val="24"/>
                <w:szCs w:val="24"/>
              </w:rPr>
            </w:pPr>
          </w:p>
        </w:tc>
        <w:tc>
          <w:tcPr>
            <w:tcW w:w="1275" w:type="dxa"/>
          </w:tcPr>
          <w:p w14:paraId="6747D78A" w14:textId="77777777" w:rsidR="005F0859" w:rsidRDefault="005F0859">
            <w:pPr>
              <w:spacing w:after="0" w:line="252" w:lineRule="auto"/>
              <w:jc w:val="center"/>
              <w:rPr>
                <w:rFonts w:ascii="Times New Roman" w:eastAsia="Times New Roman" w:hAnsi="Times New Roman" w:cs="Times New Roman"/>
                <w:color w:val="000000"/>
                <w:sz w:val="24"/>
                <w:szCs w:val="24"/>
              </w:rPr>
            </w:pPr>
          </w:p>
        </w:tc>
      </w:tr>
    </w:tbl>
    <w:p w14:paraId="7D1C5EA4" w14:textId="0D7C785E" w:rsidR="005F0859" w:rsidRDefault="005F0859">
      <w:pPr>
        <w:spacing w:line="252" w:lineRule="auto"/>
        <w:rPr>
          <w:rFonts w:ascii="Arial" w:eastAsia="Arial" w:hAnsi="Arial" w:cs="Arial"/>
        </w:rPr>
      </w:pPr>
    </w:p>
    <w:p w14:paraId="7102490E" w14:textId="77777777" w:rsidR="00744611" w:rsidRDefault="00744611" w:rsidP="00744611">
      <w:pPr>
        <w:spacing w:after="0" w:line="252" w:lineRule="auto"/>
        <w:rPr>
          <w:rFonts w:ascii="Arial" w:eastAsia="Arial" w:hAnsi="Arial" w:cs="Arial"/>
        </w:rPr>
      </w:pPr>
      <w:r>
        <w:rPr>
          <w:rFonts w:ascii="Arial" w:eastAsia="Arial" w:hAnsi="Arial" w:cs="Arial"/>
        </w:rPr>
        <w:t>______________</w:t>
      </w:r>
    </w:p>
    <w:p w14:paraId="7FB97FB7" w14:textId="5FB9AF35" w:rsidR="00744611" w:rsidRDefault="00744611" w:rsidP="00744611">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При підготовці </w:t>
      </w:r>
      <w:r>
        <w:rPr>
          <w:rFonts w:ascii="Times New Roman" w:eastAsia="Times New Roman" w:hAnsi="Times New Roman" w:cs="Times New Roman"/>
          <w:sz w:val="18"/>
          <w:szCs w:val="18"/>
          <w:lang w:val="uk-UA"/>
        </w:rPr>
        <w:t>Картки</w:t>
      </w:r>
      <w:r>
        <w:rPr>
          <w:rFonts w:ascii="Times New Roman" w:eastAsia="Times New Roman" w:hAnsi="Times New Roman" w:cs="Times New Roman"/>
          <w:sz w:val="18"/>
          <w:szCs w:val="18"/>
        </w:rPr>
        <w:t xml:space="preserve"> текст, який виділений шрифтом меншого розміру, дужками, курсивом, розміщений під змістовним рядком та його коментує, наводиться за необхідності.</w:t>
      </w:r>
    </w:p>
    <w:p w14:paraId="0A658366" w14:textId="38D07875" w:rsidR="00744611" w:rsidRDefault="00744611" w:rsidP="00744611">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Arial" w:eastAsia="Arial" w:hAnsi="Arial" w:cs="Arial"/>
          <w:sz w:val="18"/>
          <w:szCs w:val="18"/>
        </w:rPr>
        <w:t xml:space="preserve">**) </w:t>
      </w:r>
      <w:r>
        <w:rPr>
          <w:rFonts w:ascii="Times New Roman" w:eastAsia="Times New Roman" w:hAnsi="Times New Roman" w:cs="Times New Roman"/>
          <w:sz w:val="18"/>
          <w:szCs w:val="18"/>
        </w:rPr>
        <w:t xml:space="preserve">При підготовці </w:t>
      </w:r>
      <w:r>
        <w:rPr>
          <w:rFonts w:ascii="Times New Roman" w:eastAsia="Times New Roman" w:hAnsi="Times New Roman" w:cs="Times New Roman"/>
          <w:sz w:val="18"/>
          <w:szCs w:val="18"/>
          <w:lang w:val="uk-UA"/>
        </w:rPr>
        <w:t>Картки</w:t>
      </w:r>
      <w:r>
        <w:rPr>
          <w:rFonts w:ascii="Times New Roman" w:eastAsia="Times New Roman" w:hAnsi="Times New Roman" w:cs="Times New Roman"/>
          <w:sz w:val="18"/>
          <w:szCs w:val="18"/>
        </w:rPr>
        <w:t xml:space="preserve"> в тексті, який виділений курсивом і розділений косою рискою ("/"), необхідно залишити лише потрібну частину слів (до косої риски або після косої риски), виділення курсивом зняти, косу риску не зазначати. </w:t>
      </w:r>
    </w:p>
    <w:p w14:paraId="4467A673" w14:textId="77777777" w:rsidR="005F0859" w:rsidRDefault="005F0859">
      <w:pPr>
        <w:spacing w:after="0" w:line="252" w:lineRule="auto"/>
        <w:jc w:val="center"/>
        <w:rPr>
          <w:rFonts w:ascii="Times New Roman" w:eastAsia="Times New Roman" w:hAnsi="Times New Roman" w:cs="Times New Roman"/>
          <w:b/>
          <w:bCs/>
          <w:sz w:val="24"/>
          <w:szCs w:val="24"/>
        </w:rPr>
      </w:pPr>
    </w:p>
    <w:p w14:paraId="576960C5" w14:textId="77777777" w:rsidR="005F0859" w:rsidRDefault="0033061B">
      <w:pPr>
        <w:spacing w:after="0" w:line="252" w:lineRule="auto"/>
        <w:jc w:val="center"/>
        <w:rPr>
          <w:rFonts w:ascii="Times New Roman" w:eastAsia="Times New Roman" w:hAnsi="Times New Roman" w:cs="Times New Roman"/>
          <w:b/>
          <w:bCs/>
          <w:sz w:val="24"/>
          <w:szCs w:val="24"/>
        </w:rPr>
        <w:sectPr w:rsidR="005F0859">
          <w:pgSz w:w="11906" w:h="16838"/>
          <w:pgMar w:top="851" w:right="680" w:bottom="851" w:left="1531" w:header="709" w:footer="709" w:gutter="0"/>
          <w:pgNumType w:start="1"/>
          <w:cols w:space="720"/>
          <w:titlePg/>
        </w:sectPr>
      </w:pPr>
      <w:r>
        <w:rPr>
          <w:rFonts w:ascii="Times New Roman" w:eastAsia="Times New Roman" w:hAnsi="Times New Roman" w:cs="Times New Roman"/>
          <w:b/>
          <w:bCs/>
          <w:sz w:val="24"/>
          <w:szCs w:val="24"/>
        </w:rPr>
        <w:t>_______________</w:t>
      </w:r>
    </w:p>
    <w:p w14:paraId="00B23AFD" w14:textId="77777777" w:rsidR="005F0859" w:rsidRDefault="0033061B">
      <w:pPr>
        <w:widowControl w:val="0"/>
        <w:pBdr>
          <w:top w:val="nil"/>
          <w:left w:val="nil"/>
          <w:bottom w:val="nil"/>
          <w:right w:val="nil"/>
          <w:between w:val="nil"/>
        </w:pBdr>
        <w:tabs>
          <w:tab w:val="right" w:pos="7710"/>
          <w:tab w:val="right" w:pos="11514"/>
        </w:tabs>
        <w:ind w:left="425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7 </w:t>
      </w:r>
      <w:r>
        <w:rPr>
          <w:rFonts w:ascii="Times New Roman" w:eastAsia="Times New Roman" w:hAnsi="Times New Roman" w:cs="Times New Roman"/>
          <w:sz w:val="24"/>
          <w:szCs w:val="24"/>
        </w:rPr>
        <w:br/>
        <w:t>до Методики оцінювання ефективності наукової (науково-технічної) діяльності наукових установ та закладів вищої освіти (вищих військових навчальних закладів, закладів вищої освіти із специфічними умовами навчання) в частині провадження такими закладами наукової (науково-технічної) діяльності за науковим напрямом “Безпековий” під час проведення державної атестації</w:t>
      </w:r>
      <w:r>
        <w:rPr>
          <w:rFonts w:ascii="Times New Roman" w:eastAsia="Times New Roman" w:hAnsi="Times New Roman" w:cs="Times New Roman"/>
          <w:sz w:val="24"/>
          <w:szCs w:val="24"/>
        </w:rPr>
        <w:br/>
        <w:t>(пункт 6 розділу IІІ)</w:t>
      </w:r>
    </w:p>
    <w:p w14:paraId="508DB215" w14:textId="77777777" w:rsidR="005F0859" w:rsidRDefault="005F0859">
      <w:pPr>
        <w:keepNext/>
        <w:keepLines/>
        <w:widowControl w:val="0"/>
        <w:pBdr>
          <w:top w:val="nil"/>
          <w:left w:val="nil"/>
          <w:bottom w:val="nil"/>
          <w:right w:val="nil"/>
          <w:between w:val="nil"/>
        </w:pBdr>
        <w:tabs>
          <w:tab w:val="right" w:pos="7710"/>
        </w:tabs>
        <w:spacing w:after="0" w:line="252" w:lineRule="auto"/>
        <w:ind w:firstLine="709"/>
        <w:jc w:val="center"/>
        <w:rPr>
          <w:rFonts w:ascii="Times New Roman" w:eastAsia="Times New Roman" w:hAnsi="Times New Roman" w:cs="Times New Roman"/>
          <w:b/>
          <w:bCs/>
          <w:smallCaps/>
          <w:sz w:val="24"/>
          <w:szCs w:val="24"/>
        </w:rPr>
      </w:pPr>
    </w:p>
    <w:p w14:paraId="66F5B5FB" w14:textId="77777777" w:rsidR="005F0859" w:rsidRDefault="005F0859">
      <w:pPr>
        <w:keepNext/>
        <w:keepLines/>
        <w:widowControl w:val="0"/>
        <w:pBdr>
          <w:top w:val="nil"/>
          <w:left w:val="nil"/>
          <w:bottom w:val="nil"/>
          <w:right w:val="nil"/>
          <w:between w:val="nil"/>
        </w:pBdr>
        <w:tabs>
          <w:tab w:val="right" w:pos="7710"/>
        </w:tabs>
        <w:spacing w:after="0" w:line="252" w:lineRule="auto"/>
        <w:ind w:firstLine="709"/>
        <w:jc w:val="center"/>
        <w:rPr>
          <w:rFonts w:ascii="Times New Roman" w:eastAsia="Times New Roman" w:hAnsi="Times New Roman" w:cs="Times New Roman"/>
          <w:b/>
          <w:bCs/>
          <w:smallCaps/>
          <w:sz w:val="24"/>
          <w:szCs w:val="24"/>
        </w:rPr>
      </w:pPr>
    </w:p>
    <w:p w14:paraId="7B534821" w14:textId="77777777" w:rsidR="005F0859" w:rsidRDefault="0033061B">
      <w:pPr>
        <w:keepNext/>
        <w:keepLines/>
        <w:widowControl w:val="0"/>
        <w:pBdr>
          <w:top w:val="nil"/>
          <w:left w:val="nil"/>
          <w:bottom w:val="nil"/>
          <w:right w:val="nil"/>
          <w:between w:val="nil"/>
        </w:pBdr>
        <w:tabs>
          <w:tab w:val="right" w:pos="7710"/>
          <w:tab w:val="right" w:pos="11514"/>
        </w:tabs>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mallCaps/>
          <w:sz w:val="24"/>
          <w:szCs w:val="24"/>
        </w:rPr>
        <w:t>Е</w:t>
      </w:r>
      <w:r>
        <w:rPr>
          <w:rFonts w:ascii="Times New Roman" w:eastAsia="Times New Roman" w:hAnsi="Times New Roman" w:cs="Times New Roman"/>
          <w:b/>
          <w:bCs/>
          <w:sz w:val="24"/>
          <w:szCs w:val="24"/>
        </w:rPr>
        <w:t>кспертний висновок</w:t>
      </w:r>
      <w:r>
        <w:rPr>
          <w:rFonts w:ascii="Times New Roman" w:eastAsia="Times New Roman" w:hAnsi="Times New Roman" w:cs="Times New Roman"/>
          <w:b/>
          <w:bCs/>
          <w:smallCaps/>
          <w:sz w:val="24"/>
          <w:szCs w:val="24"/>
        </w:rPr>
        <w:br/>
      </w:r>
      <w:r>
        <w:rPr>
          <w:rFonts w:ascii="Times New Roman" w:eastAsia="Times New Roman" w:hAnsi="Times New Roman" w:cs="Times New Roman"/>
          <w:b/>
          <w:bCs/>
          <w:sz w:val="24"/>
          <w:szCs w:val="24"/>
        </w:rPr>
        <w:t xml:space="preserve">щодо результатів експертного оцінювання </w:t>
      </w:r>
      <w:r>
        <w:rPr>
          <w:rFonts w:ascii="Times New Roman" w:eastAsia="Times New Roman" w:hAnsi="Times New Roman" w:cs="Times New Roman"/>
          <w:b/>
          <w:bCs/>
          <w:sz w:val="24"/>
          <w:szCs w:val="24"/>
        </w:rPr>
        <w:br/>
        <w:t>ефективності діяльності наукової установи / закладу вищої освіти (вищого військового навчального закладу, закладу вищої освіти із специфічними умовами навчання)</w:t>
      </w:r>
    </w:p>
    <w:p w14:paraId="4503140C" w14:textId="77777777" w:rsidR="005F0859" w:rsidRDefault="005F0859">
      <w:pPr>
        <w:widowControl w:val="0"/>
        <w:pBdr>
          <w:top w:val="nil"/>
          <w:left w:val="nil"/>
          <w:bottom w:val="nil"/>
          <w:right w:val="nil"/>
          <w:between w:val="nil"/>
        </w:pBdr>
        <w:tabs>
          <w:tab w:val="right" w:pos="7710"/>
          <w:tab w:val="right" w:pos="11514"/>
        </w:tabs>
        <w:spacing w:after="0" w:line="252" w:lineRule="auto"/>
        <w:ind w:firstLine="709"/>
        <w:jc w:val="both"/>
        <w:rPr>
          <w:rFonts w:ascii="Times New Roman" w:eastAsia="Times New Roman" w:hAnsi="Times New Roman" w:cs="Times New Roman"/>
          <w:sz w:val="24"/>
          <w:szCs w:val="24"/>
        </w:rPr>
      </w:pPr>
    </w:p>
    <w:p w14:paraId="2224E628" w14:textId="77777777" w:rsidR="005F0859" w:rsidRDefault="0033061B">
      <w:pPr>
        <w:widowControl w:val="0"/>
        <w:pBdr>
          <w:top w:val="nil"/>
          <w:left w:val="nil"/>
          <w:bottom w:val="nil"/>
          <w:right w:val="nil"/>
          <w:between w:val="nil"/>
        </w:pBdr>
        <w:tabs>
          <w:tab w:val="right" w:pos="7710"/>
          <w:tab w:val="right" w:pos="11514"/>
        </w:tabs>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Експертна група з питань проведення державної атестації наукових установ та закладів вищої освіти в частині провадження такими закладами наукової (науково-технічної) діяльності за науковим напрямом "Безпековий" у складі її членів:</w:t>
      </w:r>
    </w:p>
    <w:p w14:paraId="7C9E3F2E" w14:textId="77777777" w:rsidR="005F0859" w:rsidRDefault="0033061B">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5DEABFD2" w14:textId="77777777" w:rsidR="005F0859" w:rsidRDefault="0033061B">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11CDBBBA" w14:textId="77777777" w:rsidR="005F0859" w:rsidRDefault="0033061B">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1CA77948" w14:textId="77777777" w:rsidR="005F0859" w:rsidRDefault="0033061B">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5FE48729" w14:textId="77777777" w:rsidR="005F0859" w:rsidRDefault="0033061B">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5D221F16" w14:textId="77777777" w:rsidR="005F0859" w:rsidRDefault="0033061B">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010F7E1D" w14:textId="77777777" w:rsidR="005F0859" w:rsidRDefault="0033061B">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4A65E052" w14:textId="77777777" w:rsidR="005F0859" w:rsidRDefault="0033061B">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415B9610" w14:textId="77777777" w:rsidR="005F0859" w:rsidRDefault="0033061B">
      <w:pPr>
        <w:widowControl w:val="0"/>
        <w:pBdr>
          <w:top w:val="nil"/>
          <w:left w:val="nil"/>
          <w:bottom w:val="nil"/>
          <w:right w:val="nil"/>
          <w:between w:val="nil"/>
        </w:pBdr>
        <w:tabs>
          <w:tab w:val="right" w:pos="7710"/>
          <w:tab w:val="right" w:pos="11514"/>
        </w:tabs>
        <w:spacing w:after="0" w:line="252"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утворена відповідно до наказу Міністерства освіти і науки України від ___.___.20___ </w:t>
      </w:r>
      <w:r>
        <w:rPr>
          <w:rFonts w:ascii="Times New Roman" w:eastAsia="Times New Roman" w:hAnsi="Times New Roman" w:cs="Times New Roman"/>
          <w:sz w:val="24"/>
          <w:szCs w:val="24"/>
        </w:rPr>
        <w:br/>
        <w:t xml:space="preserve">№ ______ «_______________________________________________», провела експертне оцінювання ефективності діяльності </w:t>
      </w:r>
    </w:p>
    <w:p w14:paraId="7198B4CF" w14:textId="77777777" w:rsidR="005F0859" w:rsidRDefault="0033061B">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________________________________________________________________________________, </w:t>
      </w:r>
    </w:p>
    <w:p w14:paraId="0A5D509B" w14:textId="2A658070" w:rsidR="005F0859" w:rsidRDefault="0033061B">
      <w:pPr>
        <w:widowControl w:val="0"/>
        <w:pBdr>
          <w:top w:val="nil"/>
          <w:left w:val="nil"/>
          <w:bottom w:val="nil"/>
          <w:right w:val="nil"/>
          <w:between w:val="nil"/>
        </w:pBdr>
        <w:tabs>
          <w:tab w:val="right" w:pos="7710"/>
        </w:tabs>
        <w:spacing w:after="0" w:line="252" w:lineRule="auto"/>
        <w:jc w:val="center"/>
        <w:rPr>
          <w:rFonts w:ascii="Times New Roman" w:eastAsia="Times New Roman" w:hAnsi="Times New Roman" w:cs="Times New Roman"/>
          <w:i/>
          <w:iCs/>
          <w:sz w:val="18"/>
          <w:szCs w:val="18"/>
        </w:rPr>
      </w:pPr>
      <w:r w:rsidRPr="00BD7A44">
        <w:rPr>
          <w:rFonts w:ascii="Times New Roman" w:eastAsia="Times New Roman" w:hAnsi="Times New Roman" w:cs="Times New Roman"/>
          <w:i/>
          <w:iCs/>
          <w:sz w:val="18"/>
          <w:szCs w:val="18"/>
        </w:rPr>
        <w:t>(найменування* наукової установи / закладу вищої освіти (вищого військового навчального закладу, закладу вищої освіти із специфічними умовами навчання) у родовому відмінку)</w:t>
      </w:r>
      <w:r w:rsidR="00BD7A44" w:rsidRPr="00BD7A44">
        <w:rPr>
          <w:rFonts w:ascii="Times New Roman" w:eastAsia="Times New Roman" w:hAnsi="Times New Roman" w:cs="Times New Roman"/>
          <w:i/>
          <w:iCs/>
          <w:sz w:val="18"/>
          <w:szCs w:val="18"/>
        </w:rPr>
        <w:t>**</w:t>
      </w:r>
      <w:r>
        <w:rPr>
          <w:rFonts w:ascii="Times New Roman" w:eastAsia="Times New Roman" w:hAnsi="Times New Roman" w:cs="Times New Roman"/>
          <w:i/>
          <w:iCs/>
          <w:sz w:val="18"/>
          <w:szCs w:val="18"/>
        </w:rPr>
        <w:t xml:space="preserve"> </w:t>
      </w:r>
    </w:p>
    <w:p w14:paraId="38E9F0E6" w14:textId="77777777" w:rsidR="005F0859" w:rsidRDefault="0033061B">
      <w:pPr>
        <w:widowControl w:val="0"/>
        <w:pBdr>
          <w:top w:val="nil"/>
          <w:left w:val="nil"/>
          <w:bottom w:val="nil"/>
          <w:right w:val="nil"/>
          <w:between w:val="nil"/>
        </w:pBdr>
        <w:tabs>
          <w:tab w:val="right" w:pos="7710"/>
          <w:tab w:val="right" w:pos="11514"/>
        </w:tabs>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 </w:t>
      </w:r>
      <w:r>
        <w:rPr>
          <w:rFonts w:ascii="Times New Roman" w:eastAsia="Times New Roman" w:hAnsi="Times New Roman" w:cs="Times New Roman"/>
          <w:i/>
          <w:iCs/>
          <w:sz w:val="24"/>
          <w:szCs w:val="24"/>
        </w:rPr>
        <w:t>належить до сфери управління / перебуває у віданні</w:t>
      </w:r>
      <w:r>
        <w:rPr>
          <w:rFonts w:ascii="Times New Roman" w:eastAsia="Times New Roman" w:hAnsi="Times New Roman" w:cs="Times New Roman"/>
          <w:sz w:val="24"/>
          <w:szCs w:val="24"/>
        </w:rPr>
        <w:t xml:space="preserve"> ________________________________________________________________________________,</w:t>
      </w:r>
    </w:p>
    <w:p w14:paraId="01CB6FF1" w14:textId="77777777" w:rsidR="005F0859" w:rsidRDefault="0033061B">
      <w:pPr>
        <w:widowControl w:val="0"/>
        <w:pBdr>
          <w:top w:val="nil"/>
          <w:left w:val="nil"/>
          <w:bottom w:val="nil"/>
          <w:right w:val="nil"/>
          <w:between w:val="nil"/>
        </w:pBdr>
        <w:tabs>
          <w:tab w:val="right" w:pos="7710"/>
        </w:tabs>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(відомча підпорядкованість)</w:t>
      </w:r>
    </w:p>
    <w:p w14:paraId="74920F7E" w14:textId="77777777" w:rsidR="005F0859" w:rsidRDefault="0033061B">
      <w:pPr>
        <w:widowControl w:val="0"/>
        <w:pBdr>
          <w:top w:val="nil"/>
          <w:left w:val="nil"/>
          <w:bottom w:val="nil"/>
          <w:right w:val="nil"/>
          <w:between w:val="nil"/>
        </w:pBdr>
        <w:tabs>
          <w:tab w:val="right" w:pos="7710"/>
          <w:tab w:val="right" w:pos="11514"/>
        </w:tabs>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розташована / розташований</w:t>
      </w:r>
      <w:r>
        <w:rPr>
          <w:rFonts w:ascii="Times New Roman" w:eastAsia="Times New Roman" w:hAnsi="Times New Roman" w:cs="Times New Roman"/>
          <w:sz w:val="24"/>
          <w:szCs w:val="24"/>
        </w:rPr>
        <w:t xml:space="preserve"> за адресою: ________________________________________________________________________________, </w:t>
      </w:r>
    </w:p>
    <w:p w14:paraId="226955A8" w14:textId="77777777" w:rsidR="005F0859" w:rsidRDefault="0033061B">
      <w:pPr>
        <w:widowControl w:val="0"/>
        <w:pBdr>
          <w:top w:val="nil"/>
          <w:left w:val="nil"/>
          <w:bottom w:val="nil"/>
          <w:right w:val="nil"/>
          <w:between w:val="nil"/>
        </w:pBdr>
        <w:tabs>
          <w:tab w:val="right" w:pos="7710"/>
        </w:tabs>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(місцезнаходження)</w:t>
      </w:r>
    </w:p>
    <w:p w14:paraId="3E07C268" w14:textId="77777777" w:rsidR="005F0859" w:rsidRDefault="0033061B">
      <w:pPr>
        <w:widowControl w:val="0"/>
        <w:pBdr>
          <w:top w:val="nil"/>
          <w:left w:val="nil"/>
          <w:bottom w:val="nil"/>
          <w:right w:val="nil"/>
          <w:between w:val="nil"/>
        </w:pBdr>
        <w:tabs>
          <w:tab w:val="right" w:pos="7710"/>
          <w:tab w:val="right" w:pos="11514"/>
        </w:tabs>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ідентифікаційний код за ЄДРПОУ ___________________________________.</w:t>
      </w:r>
    </w:p>
    <w:p w14:paraId="4AB9E859" w14:textId="77777777" w:rsidR="005F0859" w:rsidRDefault="0033061B">
      <w:pPr>
        <w:widowControl w:val="0"/>
        <w:pBdr>
          <w:top w:val="nil"/>
          <w:left w:val="nil"/>
          <w:bottom w:val="nil"/>
          <w:right w:val="nil"/>
          <w:between w:val="nil"/>
        </w:pBdr>
        <w:tabs>
          <w:tab w:val="right" w:pos="7710"/>
        </w:tabs>
        <w:spacing w:after="0" w:line="252" w:lineRule="auto"/>
        <w:ind w:firstLine="709"/>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(ідентифікаційний код за ЄДРПОУ)</w:t>
      </w:r>
    </w:p>
    <w:p w14:paraId="59136CA2" w14:textId="77777777" w:rsidR="005F0859" w:rsidRDefault="005F0859">
      <w:pPr>
        <w:spacing w:after="0" w:line="252" w:lineRule="auto"/>
        <w:ind w:firstLine="567"/>
        <w:jc w:val="both"/>
        <w:rPr>
          <w:rFonts w:ascii="Times New Roman" w:eastAsia="Times New Roman" w:hAnsi="Times New Roman" w:cs="Times New Roman"/>
          <w:sz w:val="24"/>
          <w:szCs w:val="24"/>
        </w:rPr>
      </w:pPr>
    </w:p>
    <w:p w14:paraId="593B5592" w14:textId="77777777" w:rsidR="005F0859" w:rsidRDefault="0033061B">
      <w:pPr>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результатами експертного оцінювання ефективності діяльності експертна оцінка </w:t>
      </w:r>
      <w:r>
        <w:rPr>
          <w:rFonts w:ascii="Times New Roman" w:eastAsia="Times New Roman" w:hAnsi="Times New Roman" w:cs="Times New Roman"/>
          <w:i/>
          <w:iCs/>
          <w:sz w:val="24"/>
          <w:szCs w:val="24"/>
        </w:rPr>
        <w:t>наукової установи / закладу вищої освіти (вищого військового навчального закладу, закладу вищої освіти із специфічними умовами навчання)</w:t>
      </w:r>
      <w:r>
        <w:rPr>
          <w:rFonts w:ascii="Times New Roman" w:eastAsia="Times New Roman" w:hAnsi="Times New Roman" w:cs="Times New Roman"/>
          <w:sz w:val="24"/>
          <w:szCs w:val="24"/>
        </w:rPr>
        <w:t xml:space="preserve"> становить_______.</w:t>
      </w:r>
    </w:p>
    <w:p w14:paraId="544EB042" w14:textId="77777777" w:rsidR="005F0859" w:rsidRDefault="005F0859">
      <w:pPr>
        <w:widowControl w:val="0"/>
        <w:pBdr>
          <w:top w:val="nil"/>
          <w:left w:val="nil"/>
          <w:bottom w:val="nil"/>
          <w:right w:val="nil"/>
          <w:between w:val="nil"/>
        </w:pBdr>
        <w:tabs>
          <w:tab w:val="right" w:pos="7710"/>
          <w:tab w:val="right" w:pos="11514"/>
          <w:tab w:val="center" w:pos="3120"/>
          <w:tab w:val="center" w:pos="6220"/>
        </w:tabs>
        <w:spacing w:after="0" w:line="252" w:lineRule="auto"/>
        <w:ind w:firstLine="567"/>
        <w:rPr>
          <w:rFonts w:ascii="Times New Roman" w:eastAsia="Times New Roman" w:hAnsi="Times New Roman" w:cs="Times New Roman"/>
          <w:sz w:val="24"/>
          <w:szCs w:val="24"/>
        </w:rPr>
      </w:pPr>
    </w:p>
    <w:p w14:paraId="69CCB53B" w14:textId="77777777" w:rsidR="005F0859" w:rsidRDefault="005F0859">
      <w:pPr>
        <w:widowControl w:val="0"/>
        <w:pBdr>
          <w:top w:val="nil"/>
          <w:left w:val="nil"/>
          <w:bottom w:val="nil"/>
          <w:right w:val="nil"/>
          <w:between w:val="nil"/>
        </w:pBdr>
        <w:tabs>
          <w:tab w:val="right" w:pos="7710"/>
          <w:tab w:val="right" w:pos="11514"/>
          <w:tab w:val="center" w:pos="3120"/>
          <w:tab w:val="center" w:pos="6220"/>
        </w:tabs>
        <w:spacing w:after="0" w:line="252" w:lineRule="auto"/>
        <w:ind w:firstLine="567"/>
        <w:rPr>
          <w:rFonts w:ascii="Times New Roman" w:eastAsia="Times New Roman" w:hAnsi="Times New Roman" w:cs="Times New Roman"/>
          <w:sz w:val="24"/>
          <w:szCs w:val="24"/>
        </w:rPr>
      </w:pPr>
    </w:p>
    <w:p w14:paraId="6D518FCB" w14:textId="77777777" w:rsidR="005F0859" w:rsidRDefault="005F0859">
      <w:pPr>
        <w:widowControl w:val="0"/>
        <w:pBdr>
          <w:top w:val="nil"/>
          <w:left w:val="nil"/>
          <w:bottom w:val="nil"/>
          <w:right w:val="nil"/>
          <w:between w:val="nil"/>
        </w:pBdr>
        <w:tabs>
          <w:tab w:val="right" w:pos="7710"/>
          <w:tab w:val="right" w:pos="11514"/>
          <w:tab w:val="center" w:pos="3120"/>
          <w:tab w:val="center" w:pos="6220"/>
        </w:tabs>
        <w:spacing w:after="0" w:line="252" w:lineRule="auto"/>
        <w:ind w:firstLine="567"/>
        <w:rPr>
          <w:rFonts w:ascii="Times New Roman" w:eastAsia="Times New Roman" w:hAnsi="Times New Roman" w:cs="Times New Roman"/>
          <w:sz w:val="24"/>
          <w:szCs w:val="24"/>
        </w:rPr>
      </w:pPr>
    </w:p>
    <w:p w14:paraId="6D064625" w14:textId="77777777" w:rsidR="005F0859" w:rsidRDefault="005F0859">
      <w:pPr>
        <w:widowControl w:val="0"/>
        <w:pBdr>
          <w:top w:val="nil"/>
          <w:left w:val="nil"/>
          <w:bottom w:val="nil"/>
          <w:right w:val="nil"/>
          <w:between w:val="nil"/>
        </w:pBdr>
        <w:tabs>
          <w:tab w:val="right" w:pos="7710"/>
          <w:tab w:val="right" w:pos="11514"/>
          <w:tab w:val="center" w:pos="3120"/>
          <w:tab w:val="center" w:pos="6220"/>
        </w:tabs>
        <w:spacing w:after="0" w:line="252" w:lineRule="auto"/>
        <w:ind w:firstLine="567"/>
        <w:rPr>
          <w:rFonts w:ascii="Times New Roman" w:eastAsia="Times New Roman" w:hAnsi="Times New Roman" w:cs="Times New Roman"/>
          <w:sz w:val="24"/>
          <w:szCs w:val="24"/>
        </w:rPr>
      </w:pPr>
    </w:p>
    <w:p w14:paraId="24BDECC2" w14:textId="77777777" w:rsidR="005F0859" w:rsidRDefault="005F0859">
      <w:pPr>
        <w:widowControl w:val="0"/>
        <w:pBdr>
          <w:top w:val="nil"/>
          <w:left w:val="nil"/>
          <w:bottom w:val="nil"/>
          <w:right w:val="nil"/>
          <w:between w:val="nil"/>
        </w:pBdr>
        <w:tabs>
          <w:tab w:val="right" w:pos="7710"/>
          <w:tab w:val="right" w:pos="11514"/>
          <w:tab w:val="center" w:pos="3120"/>
          <w:tab w:val="center" w:pos="6220"/>
        </w:tabs>
        <w:spacing w:after="0" w:line="252" w:lineRule="auto"/>
        <w:ind w:firstLine="567"/>
        <w:rPr>
          <w:rFonts w:ascii="Times New Roman" w:eastAsia="Times New Roman" w:hAnsi="Times New Roman" w:cs="Times New Roman"/>
          <w:sz w:val="24"/>
          <w:szCs w:val="24"/>
        </w:rPr>
      </w:pPr>
    </w:p>
    <w:p w14:paraId="253096EF" w14:textId="77777777" w:rsidR="005F0859" w:rsidRDefault="0033061B">
      <w:pPr>
        <w:tabs>
          <w:tab w:val="center" w:pos="3120"/>
          <w:tab w:val="center" w:pos="6220"/>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Продовження Додатка 7</w:t>
      </w:r>
    </w:p>
    <w:p w14:paraId="541B1B1A" w14:textId="77777777" w:rsidR="005F0859" w:rsidRDefault="005F0859">
      <w:pPr>
        <w:tabs>
          <w:tab w:val="center" w:pos="3120"/>
          <w:tab w:val="center" w:pos="6220"/>
        </w:tabs>
        <w:jc w:val="right"/>
        <w:rPr>
          <w:rFonts w:ascii="Times New Roman" w:eastAsia="Times New Roman" w:hAnsi="Times New Roman" w:cs="Times New Roman"/>
          <w:sz w:val="24"/>
          <w:szCs w:val="24"/>
        </w:rPr>
      </w:pPr>
    </w:p>
    <w:p w14:paraId="2EEB8AD7" w14:textId="77777777" w:rsidR="005F0859" w:rsidRDefault="0033061B">
      <w:pPr>
        <w:widowControl w:val="0"/>
        <w:pBdr>
          <w:top w:val="nil"/>
          <w:left w:val="nil"/>
          <w:bottom w:val="nil"/>
          <w:right w:val="nil"/>
          <w:between w:val="nil"/>
        </w:pBdr>
        <w:tabs>
          <w:tab w:val="right" w:pos="7710"/>
          <w:tab w:val="right" w:pos="11514"/>
          <w:tab w:val="center" w:pos="3120"/>
          <w:tab w:val="center" w:pos="6220"/>
        </w:tabs>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 експертної групи                _____________</w:t>
      </w:r>
      <w:r>
        <w:rPr>
          <w:rFonts w:ascii="Times New Roman" w:eastAsia="Times New Roman" w:hAnsi="Times New Roman" w:cs="Times New Roman"/>
          <w:sz w:val="24"/>
          <w:szCs w:val="24"/>
        </w:rPr>
        <w:tab/>
        <w:t>_             ______________________</w:t>
      </w:r>
    </w:p>
    <w:p w14:paraId="1D3A1E25" w14:textId="77777777" w:rsidR="005F0859" w:rsidRDefault="0033061B">
      <w:pPr>
        <w:widowControl w:val="0"/>
        <w:pBdr>
          <w:top w:val="nil"/>
          <w:left w:val="nil"/>
          <w:bottom w:val="nil"/>
          <w:right w:val="nil"/>
          <w:between w:val="nil"/>
        </w:pBdr>
        <w:tabs>
          <w:tab w:val="right" w:pos="7710"/>
          <w:tab w:val="center" w:pos="3120"/>
          <w:tab w:val="center" w:pos="622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18"/>
          <w:szCs w:val="18"/>
        </w:rPr>
        <w:t xml:space="preserve">                                                                                            (підпис)                                     (Власне ім'я та ПРІЗВИЩЕ</w:t>
      </w:r>
      <w:r>
        <w:rPr>
          <w:rFonts w:ascii="Times New Roman" w:eastAsia="Times New Roman" w:hAnsi="Times New Roman" w:cs="Times New Roman"/>
          <w:i/>
          <w:iCs/>
          <w:sz w:val="24"/>
          <w:szCs w:val="24"/>
        </w:rPr>
        <w:t>)</w:t>
      </w:r>
    </w:p>
    <w:p w14:paraId="59A32238" w14:textId="77777777" w:rsidR="005F0859" w:rsidRDefault="005F0859">
      <w:pPr>
        <w:widowControl w:val="0"/>
        <w:pBdr>
          <w:top w:val="nil"/>
          <w:left w:val="nil"/>
          <w:bottom w:val="nil"/>
          <w:right w:val="nil"/>
          <w:between w:val="nil"/>
        </w:pBdr>
        <w:tabs>
          <w:tab w:val="right" w:pos="7710"/>
          <w:tab w:val="right" w:pos="11514"/>
          <w:tab w:val="center" w:pos="3120"/>
          <w:tab w:val="center" w:pos="6220"/>
        </w:tabs>
        <w:spacing w:after="0" w:line="252" w:lineRule="auto"/>
        <w:jc w:val="both"/>
        <w:rPr>
          <w:rFonts w:ascii="Times New Roman" w:eastAsia="Times New Roman" w:hAnsi="Times New Roman" w:cs="Times New Roman"/>
          <w:sz w:val="24"/>
          <w:szCs w:val="24"/>
        </w:rPr>
      </w:pPr>
    </w:p>
    <w:p w14:paraId="6264A1B2" w14:textId="77777777" w:rsidR="005F0859" w:rsidRDefault="0033061B">
      <w:pPr>
        <w:widowControl w:val="0"/>
        <w:pBdr>
          <w:top w:val="nil"/>
          <w:left w:val="nil"/>
          <w:bottom w:val="nil"/>
          <w:right w:val="nil"/>
          <w:between w:val="nil"/>
        </w:pBdr>
        <w:tabs>
          <w:tab w:val="right" w:pos="7710"/>
          <w:tab w:val="right" w:pos="11514"/>
          <w:tab w:val="center" w:pos="3120"/>
          <w:tab w:val="center" w:pos="6220"/>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 експертної групи             ____________                  ______________________</w:t>
      </w:r>
    </w:p>
    <w:p w14:paraId="499C2452" w14:textId="77777777" w:rsidR="005F0859" w:rsidRDefault="0033061B">
      <w:pPr>
        <w:widowControl w:val="0"/>
        <w:pBdr>
          <w:top w:val="nil"/>
          <w:left w:val="nil"/>
          <w:bottom w:val="nil"/>
          <w:right w:val="nil"/>
          <w:between w:val="nil"/>
        </w:pBdr>
        <w:tabs>
          <w:tab w:val="right" w:pos="7710"/>
          <w:tab w:val="center" w:pos="3120"/>
          <w:tab w:val="center" w:pos="6220"/>
          <w:tab w:val="right" w:pos="11514"/>
        </w:tabs>
        <w:spacing w:after="0" w:line="252"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i/>
          <w:iCs/>
          <w:sz w:val="18"/>
          <w:szCs w:val="18"/>
        </w:rPr>
        <w:t xml:space="preserve">                                                                          (підпис)                                     (Власне ім'я та ПРІЗВИЩЕ</w:t>
      </w:r>
      <w:r>
        <w:rPr>
          <w:rFonts w:ascii="Times New Roman" w:eastAsia="Times New Roman" w:hAnsi="Times New Roman" w:cs="Times New Roman"/>
          <w:i/>
          <w:iCs/>
          <w:sz w:val="24"/>
          <w:szCs w:val="24"/>
        </w:rPr>
        <w:t>)</w:t>
      </w:r>
    </w:p>
    <w:p w14:paraId="062A44E5" w14:textId="77777777" w:rsidR="005F0859" w:rsidRDefault="005F0859">
      <w:pPr>
        <w:widowControl w:val="0"/>
        <w:pBdr>
          <w:top w:val="nil"/>
          <w:left w:val="nil"/>
          <w:bottom w:val="nil"/>
          <w:right w:val="nil"/>
          <w:between w:val="nil"/>
        </w:pBdr>
        <w:tabs>
          <w:tab w:val="right" w:pos="7710"/>
          <w:tab w:val="right" w:pos="11514"/>
        </w:tabs>
        <w:spacing w:after="0" w:line="252" w:lineRule="auto"/>
        <w:ind w:firstLine="567"/>
        <w:jc w:val="both"/>
        <w:rPr>
          <w:rFonts w:ascii="Times New Roman" w:eastAsia="Times New Roman" w:hAnsi="Times New Roman" w:cs="Times New Roman"/>
          <w:sz w:val="24"/>
          <w:szCs w:val="24"/>
        </w:rPr>
      </w:pPr>
    </w:p>
    <w:p w14:paraId="1EA1B646" w14:textId="77777777" w:rsidR="005F0859" w:rsidRDefault="005F0859">
      <w:pPr>
        <w:widowControl w:val="0"/>
        <w:pBdr>
          <w:top w:val="nil"/>
          <w:left w:val="nil"/>
          <w:bottom w:val="nil"/>
          <w:right w:val="nil"/>
          <w:between w:val="nil"/>
        </w:pBdr>
        <w:tabs>
          <w:tab w:val="right" w:pos="7710"/>
          <w:tab w:val="right" w:pos="11514"/>
        </w:tabs>
        <w:spacing w:after="0" w:line="252" w:lineRule="auto"/>
        <w:ind w:firstLine="567"/>
        <w:jc w:val="both"/>
        <w:rPr>
          <w:rFonts w:ascii="Times New Roman" w:eastAsia="Times New Roman" w:hAnsi="Times New Roman" w:cs="Times New Roman"/>
          <w:sz w:val="24"/>
          <w:szCs w:val="24"/>
        </w:rPr>
      </w:pPr>
    </w:p>
    <w:p w14:paraId="3CDA4DEF" w14:textId="77777777" w:rsidR="005F0859" w:rsidRDefault="0033061B">
      <w:pPr>
        <w:widowControl w:val="0"/>
        <w:pBdr>
          <w:top w:val="nil"/>
          <w:left w:val="nil"/>
          <w:bottom w:val="nil"/>
          <w:right w:val="nil"/>
          <w:between w:val="nil"/>
        </w:pBdr>
        <w:tabs>
          <w:tab w:val="right" w:pos="7710"/>
          <w:tab w:val="right" w:pos="11514"/>
        </w:tabs>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 ухвалено на засіданні експертної групи від ___.___.20___ р. (протокол №____).</w:t>
      </w:r>
    </w:p>
    <w:p w14:paraId="1DEC8DA3" w14:textId="77777777" w:rsidR="005F0859" w:rsidRDefault="0033061B">
      <w:pPr>
        <w:spacing w:after="0" w:line="252" w:lineRule="auto"/>
        <w:rPr>
          <w:rFonts w:ascii="Arial" w:eastAsia="Arial" w:hAnsi="Arial" w:cs="Arial"/>
        </w:rPr>
      </w:pPr>
      <w:r>
        <w:rPr>
          <w:rFonts w:ascii="Arial" w:eastAsia="Arial" w:hAnsi="Arial" w:cs="Arial"/>
        </w:rPr>
        <w:t>______________</w:t>
      </w:r>
    </w:p>
    <w:p w14:paraId="17026874" w14:textId="77777777" w:rsidR="005F0859" w:rsidRDefault="0033061B">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 При підготовці Експертного висновка текст, який виділений шрифтом меншого розміру, дужками, курсивом, розміщений під змістовним рядком та його коментує, наводиться за необхідності.</w:t>
      </w:r>
    </w:p>
    <w:p w14:paraId="526DF37F" w14:textId="77777777" w:rsidR="005F0859" w:rsidRDefault="0033061B">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Arial" w:eastAsia="Arial" w:hAnsi="Arial" w:cs="Arial"/>
          <w:sz w:val="18"/>
          <w:szCs w:val="18"/>
        </w:rPr>
        <w:t xml:space="preserve">**) </w:t>
      </w:r>
      <w:r>
        <w:rPr>
          <w:rFonts w:ascii="Times New Roman" w:eastAsia="Times New Roman" w:hAnsi="Times New Roman" w:cs="Times New Roman"/>
          <w:sz w:val="18"/>
          <w:szCs w:val="18"/>
        </w:rPr>
        <w:t xml:space="preserve">При підготовці Експортного висновку в його тексті, який виділений курсивом і розділений косою рискою ("/"), необхідно залишити лише потрібну частину слів (до косої риски або після косої риски), виділення курсивом зняти, косу риску не зазначати. </w:t>
      </w:r>
    </w:p>
    <w:p w14:paraId="5F23224E" w14:textId="77777777" w:rsidR="005F0859" w:rsidRDefault="005F0859">
      <w:pPr>
        <w:spacing w:after="0" w:line="252" w:lineRule="auto"/>
        <w:jc w:val="center"/>
        <w:rPr>
          <w:rFonts w:ascii="Times New Roman" w:eastAsia="Times New Roman" w:hAnsi="Times New Roman" w:cs="Times New Roman"/>
          <w:b/>
          <w:bCs/>
          <w:sz w:val="24"/>
          <w:szCs w:val="24"/>
        </w:rPr>
      </w:pPr>
    </w:p>
    <w:p w14:paraId="61E7FC00" w14:textId="77777777" w:rsidR="005F0859" w:rsidRDefault="0033061B">
      <w:pPr>
        <w:spacing w:after="0" w:line="252" w:lineRule="auto"/>
        <w:jc w:val="center"/>
        <w:rPr>
          <w:rFonts w:ascii="Times New Roman" w:eastAsia="Times New Roman" w:hAnsi="Times New Roman" w:cs="Times New Roman"/>
          <w:b/>
          <w:bCs/>
          <w:sz w:val="24"/>
          <w:szCs w:val="24"/>
        </w:rPr>
        <w:sectPr w:rsidR="005F0859">
          <w:pgSz w:w="11906" w:h="16838"/>
          <w:pgMar w:top="851" w:right="680" w:bottom="851" w:left="1531" w:header="709" w:footer="709" w:gutter="0"/>
          <w:pgNumType w:start="1"/>
          <w:cols w:space="720"/>
          <w:titlePg/>
        </w:sectPr>
      </w:pPr>
      <w:r>
        <w:rPr>
          <w:rFonts w:ascii="Times New Roman" w:eastAsia="Times New Roman" w:hAnsi="Times New Roman" w:cs="Times New Roman"/>
          <w:b/>
          <w:bCs/>
          <w:sz w:val="24"/>
          <w:szCs w:val="24"/>
        </w:rPr>
        <w:t>_______________</w:t>
      </w:r>
    </w:p>
    <w:p w14:paraId="1BBB7AE5" w14:textId="77777777" w:rsidR="005F0859" w:rsidRDefault="0033061B">
      <w:pPr>
        <w:widowControl w:val="0"/>
        <w:pBdr>
          <w:top w:val="nil"/>
          <w:left w:val="nil"/>
          <w:bottom w:val="nil"/>
          <w:right w:val="nil"/>
          <w:between w:val="nil"/>
        </w:pBdr>
        <w:tabs>
          <w:tab w:val="right" w:pos="7710"/>
          <w:tab w:val="right" w:pos="11514"/>
        </w:tabs>
        <w:spacing w:after="0" w:line="252" w:lineRule="auto"/>
        <w:ind w:left="425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8 </w:t>
      </w:r>
      <w:r>
        <w:rPr>
          <w:rFonts w:ascii="Times New Roman" w:eastAsia="Times New Roman" w:hAnsi="Times New Roman" w:cs="Times New Roman"/>
          <w:sz w:val="24"/>
          <w:szCs w:val="24"/>
        </w:rPr>
        <w:br/>
        <w:t>до Методики оцінювання ефективності наукової (науково-технічної) діяльності наукових установ та закладів вищої освіти (вищих військових навчальних закладів, закладів вищої освіти із специфічними умовами навчання) в частині провадження такими закладами наукової (науково-технічної) діяльності за науковим напрямом “Безпековий” під час проведення державної атестації</w:t>
      </w:r>
      <w:r>
        <w:rPr>
          <w:rFonts w:ascii="Times New Roman" w:eastAsia="Times New Roman" w:hAnsi="Times New Roman" w:cs="Times New Roman"/>
          <w:sz w:val="24"/>
          <w:szCs w:val="24"/>
        </w:rPr>
        <w:br/>
        <w:t>(пункт 7 розділу ІV)</w:t>
      </w:r>
    </w:p>
    <w:p w14:paraId="02667671" w14:textId="77777777" w:rsidR="005F0859" w:rsidRDefault="005F0859">
      <w:pPr>
        <w:shd w:val="clear" w:color="auto" w:fill="FFFFFF"/>
        <w:spacing w:after="0" w:line="252" w:lineRule="auto"/>
        <w:jc w:val="center"/>
        <w:rPr>
          <w:rFonts w:ascii="Times New Roman" w:eastAsia="Times New Roman" w:hAnsi="Times New Roman" w:cs="Times New Roman"/>
          <w:b/>
          <w:bCs/>
          <w:sz w:val="24"/>
          <w:szCs w:val="24"/>
        </w:rPr>
      </w:pPr>
    </w:p>
    <w:p w14:paraId="2FDA78F6" w14:textId="77777777" w:rsidR="005F0859" w:rsidRDefault="005F0859">
      <w:pPr>
        <w:shd w:val="clear" w:color="auto" w:fill="FFFFFF"/>
        <w:spacing w:after="0" w:line="252" w:lineRule="auto"/>
        <w:jc w:val="center"/>
        <w:rPr>
          <w:rFonts w:ascii="Times New Roman" w:eastAsia="Times New Roman" w:hAnsi="Times New Roman" w:cs="Times New Roman"/>
          <w:b/>
          <w:bCs/>
          <w:sz w:val="24"/>
          <w:szCs w:val="24"/>
        </w:rPr>
      </w:pPr>
    </w:p>
    <w:p w14:paraId="6B5F39C7" w14:textId="77777777" w:rsidR="005F0859" w:rsidRDefault="005F0859">
      <w:pPr>
        <w:shd w:val="clear" w:color="auto" w:fill="FFFFFF"/>
        <w:spacing w:after="0" w:line="252" w:lineRule="auto"/>
        <w:jc w:val="center"/>
        <w:rPr>
          <w:rFonts w:ascii="Times New Roman" w:eastAsia="Times New Roman" w:hAnsi="Times New Roman" w:cs="Times New Roman"/>
          <w:b/>
          <w:bCs/>
          <w:sz w:val="24"/>
          <w:szCs w:val="24"/>
        </w:rPr>
      </w:pPr>
    </w:p>
    <w:p w14:paraId="3F3871EB" w14:textId="3DFC3B4B" w:rsidR="005F0859" w:rsidRDefault="0033061B">
      <w:pPr>
        <w:shd w:val="clear" w:color="auto" w:fill="FFFFFF"/>
        <w:spacing w:after="0" w:line="252" w:lineRule="auto"/>
        <w:ind w:left="460" w:right="4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Висновок</w:t>
      </w:r>
      <w:r>
        <w:rPr>
          <w:rFonts w:ascii="Times New Roman" w:eastAsia="Times New Roman" w:hAnsi="Times New Roman" w:cs="Times New Roman"/>
          <w:b/>
          <w:bCs/>
          <w:sz w:val="24"/>
          <w:szCs w:val="24"/>
        </w:rPr>
        <w:br/>
        <w:t>про результат державної атестації наукової установи / закладу вищої освіти (вищого військового навчального закладу / закладу вищої освіти із специфічними умовами навчання)</w:t>
      </w:r>
    </w:p>
    <w:p w14:paraId="73770A20" w14:textId="77777777" w:rsidR="005F0859" w:rsidRDefault="005F0859">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38CC71F3" w14:textId="77777777" w:rsidR="005F0859" w:rsidRDefault="0033061B">
      <w:pPr>
        <w:widowControl w:val="0"/>
        <w:pBdr>
          <w:top w:val="nil"/>
          <w:left w:val="nil"/>
          <w:bottom w:val="nil"/>
          <w:right w:val="nil"/>
          <w:between w:val="nil"/>
        </w:pBdr>
        <w:tabs>
          <w:tab w:val="right" w:pos="7710"/>
          <w:tab w:val="right" w:pos="11514"/>
        </w:tabs>
        <w:spacing w:after="0" w:line="25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результатами державної атестації, проведеної ___ __________ 20___ року, </w:t>
      </w:r>
      <w:r>
        <w:rPr>
          <w:rFonts w:ascii="Times New Roman" w:eastAsia="Times New Roman" w:hAnsi="Times New Roman" w:cs="Times New Roman"/>
          <w:i/>
          <w:iCs/>
          <w:sz w:val="24"/>
          <w:szCs w:val="24"/>
        </w:rPr>
        <w:t>наукова установа* / заклад вищої освіти (вищий військовий навчальний заклад / заклад вищої освіти із специфічними умовами навчання)</w:t>
      </w:r>
    </w:p>
    <w:p w14:paraId="163C48BA" w14:textId="77777777" w:rsidR="005F0859" w:rsidRDefault="0033061B">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21BECC0F" w14:textId="77777777" w:rsidR="005F0859" w:rsidRPr="008C669B" w:rsidRDefault="0033061B">
      <w:pPr>
        <w:widowControl w:val="0"/>
        <w:pBdr>
          <w:top w:val="nil"/>
          <w:left w:val="nil"/>
          <w:bottom w:val="nil"/>
          <w:right w:val="nil"/>
          <w:between w:val="nil"/>
        </w:pBdr>
        <w:tabs>
          <w:tab w:val="right" w:pos="7710"/>
        </w:tabs>
        <w:spacing w:after="0" w:line="252" w:lineRule="auto"/>
        <w:jc w:val="center"/>
        <w:rPr>
          <w:rFonts w:ascii="Times New Roman" w:eastAsia="Times New Roman" w:hAnsi="Times New Roman" w:cs="Times New Roman"/>
          <w:i/>
          <w:iCs/>
          <w:sz w:val="18"/>
          <w:szCs w:val="18"/>
        </w:rPr>
      </w:pPr>
      <w:r w:rsidRPr="008C669B">
        <w:rPr>
          <w:rFonts w:ascii="Times New Roman" w:eastAsia="Times New Roman" w:hAnsi="Times New Roman" w:cs="Times New Roman"/>
          <w:i/>
          <w:iCs/>
          <w:sz w:val="18"/>
          <w:szCs w:val="18"/>
        </w:rPr>
        <w:t xml:space="preserve">(найменування** наукової установи / закладу вищої освіти (вищого військового навчального закладу, закладу вищої освіти із специфічними умовами навчання) </w:t>
      </w:r>
    </w:p>
    <w:p w14:paraId="2FA70FAD" w14:textId="77777777" w:rsidR="005F0859" w:rsidRDefault="0033061B">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37112A7A" w14:textId="77777777" w:rsidR="005F0859" w:rsidRDefault="0033061B">
      <w:pPr>
        <w:widowControl w:val="0"/>
        <w:pBdr>
          <w:top w:val="nil"/>
          <w:left w:val="nil"/>
          <w:bottom w:val="nil"/>
          <w:right w:val="nil"/>
          <w:between w:val="nil"/>
        </w:pBdr>
        <w:tabs>
          <w:tab w:val="right" w:pos="7710"/>
        </w:tabs>
        <w:spacing w:after="0" w:line="252" w:lineRule="auto"/>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(місцезнаходження)</w:t>
      </w:r>
    </w:p>
    <w:p w14:paraId="289760DD" w14:textId="77777777" w:rsidR="005F0859" w:rsidRDefault="0033061B">
      <w:pPr>
        <w:widowControl w:val="0"/>
        <w:pBdr>
          <w:top w:val="nil"/>
          <w:left w:val="nil"/>
          <w:bottom w:val="nil"/>
          <w:right w:val="nil"/>
          <w:between w:val="nil"/>
        </w:pBdr>
        <w:tabs>
          <w:tab w:val="right" w:pos="771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14:paraId="526BD042" w14:textId="77777777" w:rsidR="005F0859" w:rsidRDefault="0033061B">
      <w:pPr>
        <w:widowControl w:val="0"/>
        <w:pBdr>
          <w:top w:val="nil"/>
          <w:left w:val="nil"/>
          <w:bottom w:val="nil"/>
          <w:right w:val="nil"/>
          <w:between w:val="nil"/>
        </w:pBdr>
        <w:tabs>
          <w:tab w:val="right" w:pos="7710"/>
        </w:tabs>
        <w:spacing w:after="0" w:line="252" w:lineRule="auto"/>
        <w:ind w:firstLine="709"/>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(ідентифікаційний код за ЄДРПОУ)</w:t>
      </w:r>
    </w:p>
    <w:p w14:paraId="0D2142E1" w14:textId="77777777" w:rsidR="005F0859" w:rsidRDefault="005F0859">
      <w:pPr>
        <w:widowControl w:val="0"/>
        <w:pBdr>
          <w:top w:val="nil"/>
          <w:left w:val="nil"/>
          <w:bottom w:val="nil"/>
          <w:right w:val="nil"/>
          <w:between w:val="nil"/>
        </w:pBdr>
        <w:tabs>
          <w:tab w:val="right" w:pos="7710"/>
        </w:tabs>
        <w:spacing w:after="0" w:line="252" w:lineRule="auto"/>
        <w:ind w:hanging="2"/>
        <w:jc w:val="center"/>
        <w:rPr>
          <w:rFonts w:ascii="Times New Roman" w:eastAsia="Times New Roman" w:hAnsi="Times New Roman" w:cs="Times New Roman"/>
          <w:sz w:val="24"/>
          <w:szCs w:val="24"/>
        </w:rPr>
      </w:pPr>
    </w:p>
    <w:p w14:paraId="75616968" w14:textId="5853F52D" w:rsidR="009B4EC6" w:rsidRPr="009B4EC6" w:rsidRDefault="0033061B" w:rsidP="009B4EC6">
      <w:pPr>
        <w:widowControl w:val="0"/>
        <w:pBdr>
          <w:top w:val="nil"/>
          <w:left w:val="nil"/>
          <w:bottom w:val="nil"/>
          <w:right w:val="nil"/>
          <w:between w:val="nil"/>
        </w:pBdr>
        <w:tabs>
          <w:tab w:val="right" w:pos="7710"/>
          <w:tab w:val="right" w:pos="11514"/>
        </w:tabs>
        <w:spacing w:after="0" w:line="252" w:lineRule="auto"/>
        <w:ind w:hanging="2"/>
        <w:jc w:val="both"/>
        <w:rPr>
          <w:rFonts w:ascii="Times New Roman" w:eastAsia="Times New Roman" w:hAnsi="Times New Roman" w:cs="Times New Roman"/>
          <w:i/>
          <w:iCs/>
          <w:sz w:val="24"/>
          <w:szCs w:val="24"/>
        </w:rPr>
      </w:pPr>
      <w:r w:rsidRPr="00744611">
        <w:rPr>
          <w:rFonts w:ascii="Times New Roman" w:eastAsia="Times New Roman" w:hAnsi="Times New Roman" w:cs="Times New Roman"/>
          <w:i/>
          <w:iCs/>
          <w:sz w:val="24"/>
          <w:szCs w:val="24"/>
        </w:rPr>
        <w:t>в</w:t>
      </w:r>
      <w:r w:rsidR="00744611" w:rsidRPr="00744611">
        <w:rPr>
          <w:rFonts w:ascii="Times New Roman" w:eastAsia="Times New Roman" w:hAnsi="Times New Roman" w:cs="Times New Roman"/>
          <w:i/>
          <w:iCs/>
          <w:sz w:val="24"/>
          <w:szCs w:val="24"/>
          <w:lang w:val="uk-UA"/>
        </w:rPr>
        <w:t>изна</w:t>
      </w:r>
      <w:r w:rsidRPr="00744611">
        <w:rPr>
          <w:rFonts w:ascii="Times New Roman" w:eastAsia="Times New Roman" w:hAnsi="Times New Roman" w:cs="Times New Roman"/>
          <w:i/>
          <w:iCs/>
          <w:sz w:val="24"/>
          <w:szCs w:val="24"/>
        </w:rPr>
        <w:t>ється такою</w:t>
      </w:r>
      <w:r w:rsidR="009B4EC6" w:rsidRPr="00744611">
        <w:rPr>
          <w:rFonts w:ascii="Times New Roman" w:eastAsia="Times New Roman" w:hAnsi="Times New Roman" w:cs="Times New Roman"/>
          <w:i/>
          <w:iCs/>
          <w:sz w:val="24"/>
          <w:szCs w:val="24"/>
          <w:lang w:val="uk-UA"/>
        </w:rPr>
        <w:t>(им)</w:t>
      </w:r>
      <w:r w:rsidRPr="00744611">
        <w:rPr>
          <w:rFonts w:ascii="Times New Roman" w:eastAsia="Times New Roman" w:hAnsi="Times New Roman" w:cs="Times New Roman"/>
          <w:i/>
          <w:iCs/>
          <w:sz w:val="24"/>
          <w:szCs w:val="24"/>
        </w:rPr>
        <w:t>, що пройшла</w:t>
      </w:r>
      <w:r w:rsidR="009B4EC6" w:rsidRPr="00744611">
        <w:rPr>
          <w:rFonts w:ascii="Times New Roman" w:eastAsia="Times New Roman" w:hAnsi="Times New Roman" w:cs="Times New Roman"/>
          <w:i/>
          <w:iCs/>
          <w:sz w:val="24"/>
          <w:szCs w:val="24"/>
          <w:lang w:val="uk-UA"/>
        </w:rPr>
        <w:t>(ов)</w:t>
      </w:r>
      <w:r w:rsidRPr="00744611">
        <w:rPr>
          <w:rFonts w:ascii="Times New Roman" w:eastAsia="Times New Roman" w:hAnsi="Times New Roman" w:cs="Times New Roman"/>
          <w:i/>
          <w:iCs/>
          <w:sz w:val="24"/>
          <w:szCs w:val="24"/>
        </w:rPr>
        <w:t xml:space="preserve"> державну атестацію за науковим напрямом "Безпековий", та яку</w:t>
      </w:r>
      <w:r w:rsidR="009B4EC6" w:rsidRPr="00744611">
        <w:rPr>
          <w:rFonts w:ascii="Times New Roman" w:eastAsia="Times New Roman" w:hAnsi="Times New Roman" w:cs="Times New Roman"/>
          <w:i/>
          <w:iCs/>
          <w:sz w:val="24"/>
          <w:szCs w:val="24"/>
          <w:lang w:val="uk-UA"/>
        </w:rPr>
        <w:t>(ого)</w:t>
      </w:r>
      <w:r w:rsidRPr="00744611">
        <w:rPr>
          <w:rFonts w:ascii="Times New Roman" w:eastAsia="Times New Roman" w:hAnsi="Times New Roman" w:cs="Times New Roman"/>
          <w:i/>
          <w:iCs/>
          <w:sz w:val="24"/>
          <w:szCs w:val="24"/>
        </w:rPr>
        <w:t xml:space="preserve"> за її результатами віднесено до групи</w:t>
      </w:r>
      <w:r w:rsidR="009B4EC6" w:rsidRPr="00744611">
        <w:rPr>
          <w:rFonts w:ascii="Times New Roman" w:eastAsia="Times New Roman" w:hAnsi="Times New Roman" w:cs="Times New Roman"/>
          <w:i/>
          <w:iCs/>
          <w:sz w:val="24"/>
          <w:szCs w:val="24"/>
          <w:lang w:val="uk-UA"/>
        </w:rPr>
        <w:t xml:space="preserve"> </w:t>
      </w:r>
      <w:r w:rsidR="009B4EC6" w:rsidRPr="00744611">
        <w:rPr>
          <w:rFonts w:ascii="Times New Roman" w:eastAsia="Times New Roman" w:hAnsi="Times New Roman" w:cs="Times New Roman"/>
          <w:i/>
          <w:iCs/>
          <w:sz w:val="24"/>
          <w:szCs w:val="24"/>
          <w:u w:val="single"/>
          <w:lang w:val="uk-UA"/>
        </w:rPr>
        <w:t>А / Б / В</w:t>
      </w:r>
      <w:r w:rsidR="009B4EC6" w:rsidRPr="009B4EC6">
        <w:rPr>
          <w:rFonts w:ascii="Times New Roman" w:eastAsia="Times New Roman" w:hAnsi="Times New Roman" w:cs="Times New Roman"/>
          <w:i/>
          <w:iCs/>
          <w:sz w:val="24"/>
          <w:szCs w:val="24"/>
          <w:lang w:val="uk-UA"/>
        </w:rPr>
        <w:t xml:space="preserve">  /  </w:t>
      </w:r>
      <w:r w:rsidR="009B4EC6" w:rsidRPr="009B4EC6">
        <w:rPr>
          <w:rFonts w:ascii="Times New Roman" w:eastAsia="Times New Roman" w:hAnsi="Times New Roman" w:cs="Times New Roman"/>
          <w:i/>
          <w:iCs/>
          <w:sz w:val="24"/>
          <w:szCs w:val="24"/>
        </w:rPr>
        <w:t>в</w:t>
      </w:r>
      <w:r w:rsidR="00744611">
        <w:rPr>
          <w:rFonts w:ascii="Times New Roman" w:eastAsia="Times New Roman" w:hAnsi="Times New Roman" w:cs="Times New Roman"/>
          <w:i/>
          <w:iCs/>
          <w:sz w:val="24"/>
          <w:szCs w:val="24"/>
          <w:lang w:val="uk-UA"/>
        </w:rPr>
        <w:t>важ</w:t>
      </w:r>
      <w:r w:rsidR="009B4EC6" w:rsidRPr="009B4EC6">
        <w:rPr>
          <w:rFonts w:ascii="Times New Roman" w:eastAsia="Times New Roman" w:hAnsi="Times New Roman" w:cs="Times New Roman"/>
          <w:i/>
          <w:iCs/>
          <w:sz w:val="24"/>
          <w:szCs w:val="24"/>
        </w:rPr>
        <w:t>ається такою</w:t>
      </w:r>
      <w:r w:rsidR="009B4EC6">
        <w:rPr>
          <w:rFonts w:ascii="Times New Roman" w:eastAsia="Times New Roman" w:hAnsi="Times New Roman" w:cs="Times New Roman"/>
          <w:i/>
          <w:iCs/>
          <w:sz w:val="24"/>
          <w:szCs w:val="24"/>
          <w:lang w:val="uk-UA"/>
        </w:rPr>
        <w:t>(им)</w:t>
      </w:r>
      <w:r w:rsidR="009B4EC6" w:rsidRPr="009B4EC6">
        <w:rPr>
          <w:rFonts w:ascii="Times New Roman" w:eastAsia="Times New Roman" w:hAnsi="Times New Roman" w:cs="Times New Roman"/>
          <w:i/>
          <w:iCs/>
          <w:sz w:val="24"/>
          <w:szCs w:val="24"/>
        </w:rPr>
        <w:t xml:space="preserve">, що </w:t>
      </w:r>
      <w:r w:rsidR="009B4EC6" w:rsidRPr="009B4EC6">
        <w:rPr>
          <w:rFonts w:ascii="Times New Roman" w:eastAsia="Times New Roman" w:hAnsi="Times New Roman" w:cs="Times New Roman"/>
          <w:i/>
          <w:iCs/>
          <w:sz w:val="24"/>
          <w:szCs w:val="24"/>
          <w:lang w:val="uk-UA"/>
        </w:rPr>
        <w:t xml:space="preserve">не </w:t>
      </w:r>
      <w:r w:rsidR="009B4EC6" w:rsidRPr="009B4EC6">
        <w:rPr>
          <w:rFonts w:ascii="Times New Roman" w:eastAsia="Times New Roman" w:hAnsi="Times New Roman" w:cs="Times New Roman"/>
          <w:i/>
          <w:iCs/>
          <w:sz w:val="24"/>
          <w:szCs w:val="24"/>
        </w:rPr>
        <w:t>пройшла</w:t>
      </w:r>
      <w:r w:rsidR="009B4EC6">
        <w:rPr>
          <w:rFonts w:ascii="Times New Roman" w:eastAsia="Times New Roman" w:hAnsi="Times New Roman" w:cs="Times New Roman"/>
          <w:i/>
          <w:iCs/>
          <w:sz w:val="24"/>
          <w:szCs w:val="24"/>
          <w:lang w:val="uk-UA"/>
        </w:rPr>
        <w:t>(ов)</w:t>
      </w:r>
      <w:r w:rsidR="009B4EC6" w:rsidRPr="009B4EC6">
        <w:rPr>
          <w:rFonts w:ascii="Times New Roman" w:eastAsia="Times New Roman" w:hAnsi="Times New Roman" w:cs="Times New Roman"/>
          <w:i/>
          <w:iCs/>
          <w:sz w:val="24"/>
          <w:szCs w:val="24"/>
        </w:rPr>
        <w:t xml:space="preserve"> державну атестацію за науковим напрямом "Безпековий",  та яку</w:t>
      </w:r>
      <w:r w:rsidR="009B4EC6">
        <w:rPr>
          <w:rFonts w:ascii="Times New Roman" w:eastAsia="Times New Roman" w:hAnsi="Times New Roman" w:cs="Times New Roman"/>
          <w:i/>
          <w:iCs/>
          <w:sz w:val="24"/>
          <w:szCs w:val="24"/>
          <w:lang w:val="uk-UA"/>
        </w:rPr>
        <w:t>(ого)</w:t>
      </w:r>
      <w:r w:rsidR="009B4EC6" w:rsidRPr="009B4EC6">
        <w:rPr>
          <w:rFonts w:ascii="Times New Roman" w:eastAsia="Times New Roman" w:hAnsi="Times New Roman" w:cs="Times New Roman"/>
          <w:i/>
          <w:iCs/>
          <w:sz w:val="24"/>
          <w:szCs w:val="24"/>
        </w:rPr>
        <w:t xml:space="preserve"> за її результатами віднесено до групи</w:t>
      </w:r>
      <w:r w:rsidR="009B4EC6" w:rsidRPr="009B4EC6">
        <w:rPr>
          <w:rFonts w:ascii="Times New Roman" w:eastAsia="Times New Roman" w:hAnsi="Times New Roman" w:cs="Times New Roman"/>
          <w:i/>
          <w:iCs/>
          <w:sz w:val="24"/>
          <w:szCs w:val="24"/>
          <w:lang w:val="uk-UA"/>
        </w:rPr>
        <w:t xml:space="preserve"> </w:t>
      </w:r>
      <w:r w:rsidR="009B4EC6" w:rsidRPr="009B4EC6">
        <w:rPr>
          <w:rFonts w:ascii="Times New Roman" w:eastAsia="Times New Roman" w:hAnsi="Times New Roman" w:cs="Times New Roman"/>
          <w:i/>
          <w:iCs/>
          <w:sz w:val="24"/>
          <w:szCs w:val="24"/>
          <w:u w:val="single"/>
          <w:lang w:val="uk-UA"/>
        </w:rPr>
        <w:t>Г</w:t>
      </w:r>
      <w:r w:rsidR="009B4EC6" w:rsidRPr="009B4EC6">
        <w:rPr>
          <w:rFonts w:ascii="Times New Roman" w:eastAsia="Times New Roman" w:hAnsi="Times New Roman" w:cs="Times New Roman"/>
          <w:i/>
          <w:iCs/>
          <w:sz w:val="24"/>
          <w:szCs w:val="24"/>
        </w:rPr>
        <w:t>.</w:t>
      </w:r>
    </w:p>
    <w:p w14:paraId="7B348EEE" w14:textId="77777777" w:rsidR="005F0859" w:rsidRDefault="005F0859">
      <w:pPr>
        <w:widowControl w:val="0"/>
        <w:pBdr>
          <w:top w:val="nil"/>
          <w:left w:val="nil"/>
          <w:bottom w:val="nil"/>
          <w:right w:val="nil"/>
          <w:between w:val="nil"/>
        </w:pBdr>
        <w:tabs>
          <w:tab w:val="right" w:pos="7710"/>
          <w:tab w:val="right" w:pos="11514"/>
          <w:tab w:val="center" w:pos="3120"/>
          <w:tab w:val="center" w:pos="6220"/>
        </w:tabs>
        <w:spacing w:after="0" w:line="252" w:lineRule="auto"/>
        <w:ind w:hanging="2"/>
        <w:jc w:val="both"/>
        <w:rPr>
          <w:rFonts w:ascii="Times New Roman" w:eastAsia="Times New Roman" w:hAnsi="Times New Roman" w:cs="Times New Roman"/>
          <w:sz w:val="24"/>
          <w:szCs w:val="24"/>
        </w:rPr>
      </w:pPr>
    </w:p>
    <w:p w14:paraId="2A5C4B14" w14:textId="77777777" w:rsidR="005F0859" w:rsidRDefault="005F0859">
      <w:pPr>
        <w:widowControl w:val="0"/>
        <w:pBdr>
          <w:top w:val="nil"/>
          <w:left w:val="nil"/>
          <w:bottom w:val="nil"/>
          <w:right w:val="nil"/>
          <w:between w:val="nil"/>
        </w:pBdr>
        <w:tabs>
          <w:tab w:val="right" w:pos="7710"/>
          <w:tab w:val="right" w:pos="11514"/>
          <w:tab w:val="center" w:pos="3120"/>
          <w:tab w:val="center" w:pos="6220"/>
        </w:tabs>
        <w:spacing w:after="0" w:line="252" w:lineRule="auto"/>
        <w:ind w:hanging="2"/>
        <w:jc w:val="both"/>
        <w:rPr>
          <w:rFonts w:ascii="Times New Roman" w:eastAsia="Times New Roman" w:hAnsi="Times New Roman" w:cs="Times New Roman"/>
          <w:sz w:val="24"/>
          <w:szCs w:val="24"/>
        </w:rPr>
      </w:pPr>
    </w:p>
    <w:p w14:paraId="31B9199B" w14:textId="77777777" w:rsidR="005F0859" w:rsidRDefault="005F0859">
      <w:pPr>
        <w:widowControl w:val="0"/>
        <w:pBdr>
          <w:top w:val="nil"/>
          <w:left w:val="nil"/>
          <w:bottom w:val="nil"/>
          <w:right w:val="nil"/>
          <w:between w:val="nil"/>
        </w:pBdr>
        <w:tabs>
          <w:tab w:val="right" w:pos="7710"/>
          <w:tab w:val="right" w:pos="11514"/>
          <w:tab w:val="center" w:pos="3120"/>
          <w:tab w:val="center" w:pos="6220"/>
        </w:tabs>
        <w:spacing w:after="0" w:line="252" w:lineRule="auto"/>
        <w:ind w:hanging="2"/>
        <w:jc w:val="both"/>
        <w:rPr>
          <w:rFonts w:ascii="Times New Roman" w:eastAsia="Times New Roman" w:hAnsi="Times New Roman" w:cs="Times New Roman"/>
          <w:sz w:val="24"/>
          <w:szCs w:val="24"/>
        </w:rPr>
      </w:pPr>
    </w:p>
    <w:p w14:paraId="251812E5" w14:textId="77777777" w:rsidR="005F0859" w:rsidRDefault="0033061B">
      <w:pPr>
        <w:widowControl w:val="0"/>
        <w:pBdr>
          <w:top w:val="nil"/>
          <w:left w:val="nil"/>
          <w:bottom w:val="nil"/>
          <w:right w:val="nil"/>
          <w:between w:val="nil"/>
        </w:pBdr>
        <w:tabs>
          <w:tab w:val="right" w:pos="7710"/>
          <w:tab w:val="right" w:pos="11514"/>
          <w:tab w:val="center" w:pos="3120"/>
          <w:tab w:val="center" w:pos="6220"/>
        </w:tabs>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 експертної комісії                _____________</w:t>
      </w:r>
      <w:r>
        <w:rPr>
          <w:rFonts w:ascii="Times New Roman" w:eastAsia="Times New Roman" w:hAnsi="Times New Roman" w:cs="Times New Roman"/>
          <w:sz w:val="24"/>
          <w:szCs w:val="24"/>
        </w:rPr>
        <w:tab/>
        <w:t>_             ______________________</w:t>
      </w:r>
    </w:p>
    <w:p w14:paraId="2799AEE3" w14:textId="77777777" w:rsidR="005F0859" w:rsidRDefault="0033061B">
      <w:pPr>
        <w:widowControl w:val="0"/>
        <w:pBdr>
          <w:top w:val="nil"/>
          <w:left w:val="nil"/>
          <w:bottom w:val="nil"/>
          <w:right w:val="nil"/>
          <w:between w:val="nil"/>
        </w:pBdr>
        <w:tabs>
          <w:tab w:val="right" w:pos="7710"/>
          <w:tab w:val="center" w:pos="3120"/>
          <w:tab w:val="center" w:pos="6220"/>
          <w:tab w:val="right" w:pos="11514"/>
        </w:tabs>
        <w:spacing w:after="0" w:line="252"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18"/>
          <w:szCs w:val="18"/>
        </w:rPr>
        <w:t xml:space="preserve">                                                                                            (підпис)                                     (Власне ім'я та ПРІЗВИЩЕ</w:t>
      </w:r>
      <w:r>
        <w:rPr>
          <w:rFonts w:ascii="Times New Roman" w:eastAsia="Times New Roman" w:hAnsi="Times New Roman" w:cs="Times New Roman"/>
          <w:i/>
          <w:iCs/>
          <w:sz w:val="24"/>
          <w:szCs w:val="24"/>
        </w:rPr>
        <w:t>)</w:t>
      </w:r>
    </w:p>
    <w:p w14:paraId="4DD7102F" w14:textId="77777777" w:rsidR="005F0859" w:rsidRDefault="005F0859">
      <w:pPr>
        <w:shd w:val="clear" w:color="auto" w:fill="FFFFFF"/>
        <w:spacing w:after="0" w:line="252" w:lineRule="auto"/>
        <w:ind w:left="460" w:right="460"/>
        <w:jc w:val="center"/>
        <w:rPr>
          <w:rFonts w:ascii="Times New Roman" w:eastAsia="Times New Roman" w:hAnsi="Times New Roman" w:cs="Times New Roman"/>
          <w:b/>
          <w:bCs/>
          <w:sz w:val="24"/>
          <w:szCs w:val="24"/>
        </w:rPr>
      </w:pPr>
    </w:p>
    <w:p w14:paraId="4E94AD1F" w14:textId="54516032" w:rsidR="005F0859" w:rsidRPr="006C2B2B" w:rsidRDefault="006C2B2B" w:rsidP="006C2B2B">
      <w:pPr>
        <w:shd w:val="clear" w:color="auto" w:fill="FFFFFF"/>
        <w:spacing w:after="0" w:line="252" w:lineRule="auto"/>
        <w:ind w:right="460"/>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____________</w:t>
      </w:r>
    </w:p>
    <w:p w14:paraId="38C25421" w14:textId="77777777" w:rsidR="005F0859" w:rsidRDefault="0033061B">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Arial" w:eastAsia="Arial" w:hAnsi="Arial" w:cs="Arial"/>
          <w:sz w:val="18"/>
          <w:szCs w:val="18"/>
        </w:rPr>
        <w:t xml:space="preserve">*) </w:t>
      </w:r>
      <w:r>
        <w:rPr>
          <w:rFonts w:ascii="Times New Roman" w:eastAsia="Times New Roman" w:hAnsi="Times New Roman" w:cs="Times New Roman"/>
          <w:sz w:val="18"/>
          <w:szCs w:val="18"/>
        </w:rPr>
        <w:t xml:space="preserve">При підготовці Висновку в тексті Висновку, виділеному курсивом і розділеному косою рискою ("/"), необхідно залишити лише потрібну частину слів (до косої риски або після косої риски), виділення курсивом зняти, косу риску не зазначати. </w:t>
      </w:r>
    </w:p>
    <w:p w14:paraId="122255F9" w14:textId="77777777" w:rsidR="005F0859" w:rsidRDefault="0033061B">
      <w:pPr>
        <w:widowControl w:val="0"/>
        <w:pBdr>
          <w:top w:val="nil"/>
          <w:left w:val="nil"/>
          <w:bottom w:val="nil"/>
          <w:right w:val="nil"/>
          <w:between w:val="nil"/>
        </w:pBdr>
        <w:tabs>
          <w:tab w:val="right" w:pos="7710"/>
        </w:tabs>
        <w:spacing w:after="0" w:line="252" w:lineRule="auto"/>
        <w:ind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 При підготовці Висновку текст, який виділений шрифтом меншого розміру, дужками, курсивом, розміщений під змістовним рядком та його коментує, наводиться за необхідності.</w:t>
      </w:r>
    </w:p>
    <w:p w14:paraId="49641B5E" w14:textId="77777777" w:rsidR="005F0859" w:rsidRDefault="005F0859">
      <w:pPr>
        <w:spacing w:after="0" w:line="252" w:lineRule="auto"/>
        <w:jc w:val="center"/>
        <w:rPr>
          <w:rFonts w:ascii="Times New Roman" w:eastAsia="Times New Roman" w:hAnsi="Times New Roman" w:cs="Times New Roman"/>
          <w:b/>
          <w:bCs/>
          <w:sz w:val="24"/>
          <w:szCs w:val="24"/>
        </w:rPr>
      </w:pPr>
    </w:p>
    <w:p w14:paraId="207AC330" w14:textId="77777777" w:rsidR="005F0859" w:rsidRDefault="0033061B">
      <w:pPr>
        <w:spacing w:after="0" w:line="252" w:lineRule="auto"/>
        <w:jc w:val="center"/>
        <w:rPr>
          <w:rFonts w:ascii="Arial" w:eastAsia="Arial" w:hAnsi="Arial" w:cs="Arial"/>
        </w:rPr>
      </w:pPr>
      <w:r>
        <w:rPr>
          <w:rFonts w:ascii="Times New Roman" w:eastAsia="Times New Roman" w:hAnsi="Times New Roman" w:cs="Times New Roman"/>
          <w:b/>
          <w:bCs/>
          <w:sz w:val="24"/>
          <w:szCs w:val="24"/>
        </w:rPr>
        <w:t>_______________</w:t>
      </w:r>
    </w:p>
    <w:sectPr w:rsidR="005F0859">
      <w:pgSz w:w="11906" w:h="16838"/>
      <w:pgMar w:top="851" w:right="680" w:bottom="851" w:left="153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8479A" w14:textId="77777777" w:rsidR="00495B2A" w:rsidRDefault="0033061B">
      <w:pPr>
        <w:spacing w:after="0" w:line="240" w:lineRule="auto"/>
      </w:pPr>
      <w:r>
        <w:separator/>
      </w:r>
    </w:p>
  </w:endnote>
  <w:endnote w:type="continuationSeparator" w:id="0">
    <w:p w14:paraId="49AC7E16" w14:textId="77777777" w:rsidR="00495B2A" w:rsidRDefault="00330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33C5DBEE-6869-4B15-A295-DCF684BB8328}"/>
    <w:embedBold r:id="rId2" w:fontKey="{0C87BC03-2FA0-424F-83BE-7C7B6FFCC20D}"/>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3159E87F-3A7C-44B1-A7D8-C1B213419DC3}"/>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embedRegular r:id="rId4" w:fontKey="{DBD0528A-77A7-47FB-8240-55FD90DBC37E}"/>
    <w:embedItalic r:id="rId5" w:fontKey="{51F4BA7C-AC27-4119-AAB2-394B4E028E03}"/>
  </w:font>
  <w:font w:name="Cambria">
    <w:panose1 w:val="02040503050406030204"/>
    <w:charset w:val="CC"/>
    <w:family w:val="roman"/>
    <w:pitch w:val="variable"/>
    <w:sig w:usb0="E00006FF" w:usb1="420024FF" w:usb2="02000000" w:usb3="00000000" w:csb0="0000019F" w:csb1="00000000"/>
    <w:embedRegular r:id="rId6" w:fontKey="{B87063F0-502F-48BA-B49F-21D879EBA5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F7466" w14:textId="77777777" w:rsidR="00495B2A" w:rsidRDefault="0033061B">
      <w:pPr>
        <w:spacing w:after="0" w:line="240" w:lineRule="auto"/>
      </w:pPr>
      <w:r>
        <w:separator/>
      </w:r>
    </w:p>
  </w:footnote>
  <w:footnote w:type="continuationSeparator" w:id="0">
    <w:p w14:paraId="10B122EA" w14:textId="77777777" w:rsidR="00495B2A" w:rsidRDefault="00330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9028" w14:textId="77777777" w:rsidR="005F0859" w:rsidRDefault="0033061B">
    <w:pPr>
      <w:pBdr>
        <w:top w:val="nil"/>
        <w:left w:val="nil"/>
        <w:bottom w:val="nil"/>
        <w:right w:val="nil"/>
        <w:between w:val="nil"/>
      </w:pBdr>
      <w:tabs>
        <w:tab w:val="center" w:pos="4819"/>
        <w:tab w:val="right" w:pos="9639"/>
      </w:tabs>
      <w:spacing w:after="0" w:line="240" w:lineRule="auto"/>
      <w:ind w:firstLine="709"/>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859"/>
    <w:rsid w:val="00093115"/>
    <w:rsid w:val="000F2496"/>
    <w:rsid w:val="001931C6"/>
    <w:rsid w:val="00234C6C"/>
    <w:rsid w:val="00234FDA"/>
    <w:rsid w:val="002D752F"/>
    <w:rsid w:val="0033061B"/>
    <w:rsid w:val="00495B2A"/>
    <w:rsid w:val="004E09E1"/>
    <w:rsid w:val="00537141"/>
    <w:rsid w:val="00555254"/>
    <w:rsid w:val="005B0EBC"/>
    <w:rsid w:val="005B49D9"/>
    <w:rsid w:val="005F0859"/>
    <w:rsid w:val="006965D5"/>
    <w:rsid w:val="006B4BB0"/>
    <w:rsid w:val="006B641F"/>
    <w:rsid w:val="006C2B2B"/>
    <w:rsid w:val="006E1E88"/>
    <w:rsid w:val="00744611"/>
    <w:rsid w:val="007D5591"/>
    <w:rsid w:val="007E2745"/>
    <w:rsid w:val="0089621D"/>
    <w:rsid w:val="008C669B"/>
    <w:rsid w:val="00951F91"/>
    <w:rsid w:val="009B4EC6"/>
    <w:rsid w:val="00A442A3"/>
    <w:rsid w:val="00B3422D"/>
    <w:rsid w:val="00BC7563"/>
    <w:rsid w:val="00BD77A9"/>
    <w:rsid w:val="00BD7A44"/>
    <w:rsid w:val="00BE6AC9"/>
    <w:rsid w:val="00C276E5"/>
    <w:rsid w:val="00C36D41"/>
    <w:rsid w:val="00CF0258"/>
    <w:rsid w:val="00DA3FC7"/>
    <w:rsid w:val="00E01139"/>
    <w:rsid w:val="00EB1500"/>
    <w:rsid w:val="00EB559D"/>
    <w:rsid w:val="00F262F6"/>
    <w:rsid w:val="00F93C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6E60FE"/>
  <w15:docId w15:val="{3365923B-A9B3-44E6-A418-09C1ED15D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line="240" w:lineRule="auto"/>
      <w:ind w:firstLine="709"/>
      <w:jc w:val="both"/>
      <w:outlineLvl w:val="0"/>
    </w:pPr>
    <w:rPr>
      <w:b/>
      <w:bCs/>
      <w:sz w:val="48"/>
      <w:szCs w:val="48"/>
    </w:rPr>
  </w:style>
  <w:style w:type="paragraph" w:styleId="2">
    <w:name w:val="heading 2"/>
    <w:basedOn w:val="a"/>
    <w:next w:val="a"/>
    <w:uiPriority w:val="9"/>
    <w:semiHidden/>
    <w:unhideWhenUsed/>
    <w:qFormat/>
    <w:pPr>
      <w:keepNext/>
      <w:keepLines/>
      <w:spacing w:before="360" w:after="80" w:line="240" w:lineRule="auto"/>
      <w:ind w:firstLine="709"/>
      <w:jc w:val="both"/>
      <w:outlineLvl w:val="1"/>
    </w:pPr>
    <w:rPr>
      <w:b/>
      <w:bCs/>
      <w:sz w:val="36"/>
      <w:szCs w:val="36"/>
    </w:rPr>
  </w:style>
  <w:style w:type="paragraph" w:styleId="3">
    <w:name w:val="heading 3"/>
    <w:basedOn w:val="a"/>
    <w:next w:val="a"/>
    <w:uiPriority w:val="9"/>
    <w:semiHidden/>
    <w:unhideWhenUsed/>
    <w:qFormat/>
    <w:pPr>
      <w:keepNext/>
      <w:keepLines/>
      <w:spacing w:before="280" w:after="80" w:line="240" w:lineRule="auto"/>
      <w:ind w:firstLine="709"/>
      <w:jc w:val="both"/>
      <w:outlineLvl w:val="2"/>
    </w:pPr>
    <w:rPr>
      <w:b/>
      <w:bCs/>
      <w:sz w:val="28"/>
      <w:szCs w:val="28"/>
    </w:rPr>
  </w:style>
  <w:style w:type="paragraph" w:styleId="4">
    <w:name w:val="heading 4"/>
    <w:basedOn w:val="a"/>
    <w:next w:val="a"/>
    <w:uiPriority w:val="9"/>
    <w:semiHidden/>
    <w:unhideWhenUsed/>
    <w:qFormat/>
    <w:pPr>
      <w:keepNext/>
      <w:keepLines/>
      <w:spacing w:before="240" w:after="40" w:line="240" w:lineRule="auto"/>
      <w:ind w:firstLine="709"/>
      <w:jc w:val="both"/>
      <w:outlineLvl w:val="3"/>
    </w:pPr>
    <w:rPr>
      <w:b/>
      <w:bCs/>
      <w:sz w:val="24"/>
      <w:szCs w:val="24"/>
    </w:rPr>
  </w:style>
  <w:style w:type="paragraph" w:styleId="5">
    <w:name w:val="heading 5"/>
    <w:basedOn w:val="a"/>
    <w:next w:val="a"/>
    <w:uiPriority w:val="9"/>
    <w:semiHidden/>
    <w:unhideWhenUsed/>
    <w:qFormat/>
    <w:pPr>
      <w:keepNext/>
      <w:keepLines/>
      <w:spacing w:before="220" w:after="40" w:line="240" w:lineRule="auto"/>
      <w:ind w:firstLine="709"/>
      <w:jc w:val="both"/>
      <w:outlineLvl w:val="4"/>
    </w:pPr>
    <w:rPr>
      <w:b/>
      <w:bCs/>
    </w:rPr>
  </w:style>
  <w:style w:type="paragraph" w:styleId="6">
    <w:name w:val="heading 6"/>
    <w:basedOn w:val="a"/>
    <w:next w:val="a"/>
    <w:uiPriority w:val="9"/>
    <w:semiHidden/>
    <w:unhideWhenUsed/>
    <w:qFormat/>
    <w:pPr>
      <w:keepNext/>
      <w:keepLines/>
      <w:spacing w:before="200" w:after="40" w:line="240" w:lineRule="auto"/>
      <w:ind w:firstLine="709"/>
      <w:jc w:val="both"/>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line="240" w:lineRule="auto"/>
      <w:ind w:firstLine="709"/>
      <w:jc w:val="both"/>
    </w:pPr>
    <w:rPr>
      <w:b/>
      <w:bCs/>
      <w:sz w:val="72"/>
      <w:szCs w:val="72"/>
    </w:rPr>
  </w:style>
  <w:style w:type="paragraph" w:styleId="a4">
    <w:name w:val="Subtitle"/>
    <w:basedOn w:val="a"/>
    <w:next w:val="a"/>
    <w:uiPriority w:val="11"/>
    <w:qFormat/>
    <w:pPr>
      <w:keepNext/>
      <w:keepLines/>
      <w:spacing w:before="360" w:after="80" w:line="240" w:lineRule="auto"/>
      <w:ind w:firstLine="709"/>
      <w:jc w:val="both"/>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rpm.renovation.gov.ua/officer/login"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1qyqaYUw/OFue67kdE3QLT5mIg==">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23</Pages>
  <Words>25999</Words>
  <Characters>14820</Characters>
  <Application>Microsoft Office Word</Application>
  <DocSecurity>0</DocSecurity>
  <Lines>123</Lines>
  <Paragraphs>81</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40738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Хименко Олег Андрійович</dc:creator>
  <cp:lastModifiedBy>Хименко Олег Андрійович</cp:lastModifiedBy>
  <cp:revision>15</cp:revision>
  <dcterms:created xsi:type="dcterms:W3CDTF">2026-04-23T08:13:00Z</dcterms:created>
  <dcterms:modified xsi:type="dcterms:W3CDTF">2026-04-24T15:14:00Z</dcterms:modified>
</cp:coreProperties>
</file>