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EDD" w:rsidRDefault="009A1EDD" w:rsidP="006D481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AD6AE3" w:rsidRDefault="00AD6AE3" w:rsidP="006D48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5BB">
        <w:rPr>
          <w:rFonts w:ascii="Times New Roman" w:hAnsi="Times New Roman" w:cs="Times New Roman"/>
          <w:b/>
          <w:sz w:val="28"/>
        </w:rPr>
        <w:t>МІНІСТЕРСТВО ОСВІТИ І НАУКИ УКРАЇНИ</w:t>
      </w: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5BB">
        <w:rPr>
          <w:rFonts w:ascii="Times New Roman" w:hAnsi="Times New Roman" w:cs="Times New Roman"/>
          <w:b/>
          <w:sz w:val="28"/>
        </w:rPr>
        <w:t>МІНІСТЕРСТВО ОБОРОНИ УКРАЇНИ</w:t>
      </w: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5BB">
        <w:rPr>
          <w:rFonts w:ascii="Times New Roman" w:hAnsi="Times New Roman" w:cs="Times New Roman"/>
          <w:b/>
          <w:sz w:val="28"/>
        </w:rPr>
        <w:t>МІНІСТЕРСТВО ВНУТРІШНІХ СПРАВ УКРАЇНИ</w:t>
      </w: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5BB">
        <w:rPr>
          <w:rFonts w:ascii="Times New Roman" w:hAnsi="Times New Roman" w:cs="Times New Roman"/>
          <w:b/>
          <w:sz w:val="28"/>
        </w:rPr>
        <w:t>АДМІНІСТРАЦІЯ ДЕРЖАВНОЇ СЛУЖБИ СПЕЦІАЛЬНОГО ЗВ'ЯЗКУ ТА ЗАХИСТУ ІНФОРМАЦІЇ УКРАЇНИ</w:t>
      </w: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FB0481" w:rsidRDefault="00FB0481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435BB">
        <w:rPr>
          <w:rFonts w:ascii="Times New Roman" w:hAnsi="Times New Roman" w:cs="Times New Roman"/>
          <w:b/>
          <w:sz w:val="28"/>
        </w:rPr>
        <w:t>СЛУЖБА БЕЗПЕКИ УКРАЇНИ</w:t>
      </w:r>
    </w:p>
    <w:p w:rsidR="005E327F" w:rsidRPr="008435BB" w:rsidRDefault="00B458AC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</w:t>
      </w:r>
    </w:p>
    <w:p w:rsidR="008435BB" w:rsidRPr="009C688D" w:rsidRDefault="008435BB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9C688D">
        <w:rPr>
          <w:rFonts w:ascii="Times New Roman" w:hAnsi="Times New Roman" w:cs="Times New Roman"/>
          <w:b/>
          <w:sz w:val="48"/>
        </w:rPr>
        <w:t>НАКАЗ</w:t>
      </w:r>
    </w:p>
    <w:p w:rsidR="008435BB" w:rsidRPr="008435BB" w:rsidRDefault="008435BB" w:rsidP="006D481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8435BB" w:rsidRDefault="00C77B53" w:rsidP="006D48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м. </w:t>
      </w:r>
      <w:r w:rsidR="008435BB">
        <w:rPr>
          <w:rFonts w:ascii="Times New Roman" w:hAnsi="Times New Roman" w:cs="Times New Roman"/>
          <w:sz w:val="28"/>
        </w:rPr>
        <w:t>Київ</w:t>
      </w:r>
    </w:p>
    <w:p w:rsidR="00932C2A" w:rsidRDefault="0082709A" w:rsidP="00C77B53">
      <w:pPr>
        <w:spacing w:after="0" w:line="25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8435BB" w:rsidRDefault="008435BB" w:rsidP="00C77B53">
      <w:pPr>
        <w:spacing w:after="0" w:line="252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№ ____</w:t>
      </w:r>
      <w:r w:rsidR="00CD06C8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____</w:t>
      </w:r>
      <w:r w:rsidR="00CD06C8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__</w:t>
      </w:r>
      <w:r w:rsidR="009C688D">
        <w:rPr>
          <w:rFonts w:ascii="Times New Roman" w:hAnsi="Times New Roman" w:cs="Times New Roman"/>
          <w:sz w:val="28"/>
        </w:rPr>
        <w:t>__</w:t>
      </w:r>
      <w:r w:rsidR="00CD06C8">
        <w:rPr>
          <w:rFonts w:ascii="Times New Roman" w:hAnsi="Times New Roman" w:cs="Times New Roman"/>
          <w:sz w:val="28"/>
        </w:rPr>
        <w:t>/</w:t>
      </w:r>
      <w:r w:rsidR="009C688D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__</w:t>
      </w:r>
      <w:r w:rsidR="00CD06C8">
        <w:rPr>
          <w:rFonts w:ascii="Times New Roman" w:hAnsi="Times New Roman" w:cs="Times New Roman"/>
          <w:sz w:val="28"/>
        </w:rPr>
        <w:t>/</w:t>
      </w:r>
      <w:r>
        <w:rPr>
          <w:rFonts w:ascii="Times New Roman" w:hAnsi="Times New Roman" w:cs="Times New Roman"/>
          <w:sz w:val="28"/>
        </w:rPr>
        <w:t>____</w:t>
      </w:r>
    </w:p>
    <w:p w:rsidR="00932C2A" w:rsidRDefault="00932C2A" w:rsidP="00C77B53">
      <w:pPr>
        <w:spacing w:after="0" w:line="252" w:lineRule="auto"/>
        <w:rPr>
          <w:rFonts w:ascii="Times New Roman" w:hAnsi="Times New Roman" w:cs="Times New Roman"/>
          <w:sz w:val="28"/>
        </w:rPr>
      </w:pPr>
    </w:p>
    <w:p w:rsidR="00932C2A" w:rsidRPr="006D481E" w:rsidRDefault="00932C2A" w:rsidP="006D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6D481E">
        <w:rPr>
          <w:rFonts w:ascii="Times New Roman" w:hAnsi="Times New Roman" w:cs="Times New Roman"/>
          <w:b/>
          <w:sz w:val="28"/>
        </w:rPr>
        <w:t>Про затвердження Методики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"Безпековий" під час проведення державної атестації</w:t>
      </w:r>
    </w:p>
    <w:p w:rsidR="00932C2A" w:rsidRDefault="00932C2A" w:rsidP="006D48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2C2A" w:rsidRDefault="00932C2A" w:rsidP="006D4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Відповідно до </w:t>
      </w:r>
      <w:r w:rsidR="00AD6AE3">
        <w:rPr>
          <w:rFonts w:ascii="Times New Roman" w:hAnsi="Times New Roman" w:cs="Times New Roman"/>
          <w:sz w:val="28"/>
        </w:rPr>
        <w:t>абзацу другого пункту 1</w:t>
      </w:r>
      <w:r w:rsidR="00D20844">
        <w:rPr>
          <w:rFonts w:ascii="Times New Roman" w:hAnsi="Times New Roman" w:cs="Times New Roman"/>
          <w:sz w:val="28"/>
        </w:rPr>
        <w:t>,</w:t>
      </w:r>
      <w:r w:rsidR="006A441B">
        <w:rPr>
          <w:rFonts w:ascii="Times New Roman" w:hAnsi="Times New Roman" w:cs="Times New Roman"/>
          <w:sz w:val="28"/>
        </w:rPr>
        <w:t xml:space="preserve"> абзацу дев'ятого пункту 5 </w:t>
      </w:r>
      <w:r w:rsidR="00AD6AE3" w:rsidRPr="00AD6AE3">
        <w:rPr>
          <w:rFonts w:ascii="Times New Roman" w:hAnsi="Times New Roman" w:cs="Times New Roman"/>
          <w:sz w:val="28"/>
        </w:rPr>
        <w:t>Поряд</w:t>
      </w:r>
      <w:r w:rsidR="00AD6AE3">
        <w:rPr>
          <w:rFonts w:ascii="Times New Roman" w:hAnsi="Times New Roman" w:cs="Times New Roman"/>
          <w:sz w:val="28"/>
        </w:rPr>
        <w:t xml:space="preserve">ку </w:t>
      </w:r>
      <w:r w:rsidR="00AD6AE3" w:rsidRPr="00AD6AE3">
        <w:rPr>
          <w:rFonts w:ascii="Times New Roman" w:hAnsi="Times New Roman" w:cs="Times New Roman"/>
          <w:sz w:val="28"/>
        </w:rPr>
        <w:t>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</w:t>
      </w:r>
      <w:r w:rsidR="00AD6AE3">
        <w:rPr>
          <w:rFonts w:ascii="Times New Roman" w:hAnsi="Times New Roman" w:cs="Times New Roman"/>
          <w:sz w:val="28"/>
        </w:rPr>
        <w:t>, затвердженого постановою Кабінету Міністрів України від 19 липня 2017 р</w:t>
      </w:r>
      <w:r w:rsidR="006E43BF">
        <w:rPr>
          <w:rFonts w:ascii="Times New Roman" w:hAnsi="Times New Roman" w:cs="Times New Roman"/>
          <w:sz w:val="28"/>
        </w:rPr>
        <w:t>оку</w:t>
      </w:r>
      <w:r w:rsidR="009C3223">
        <w:rPr>
          <w:rFonts w:ascii="Times New Roman" w:hAnsi="Times New Roman" w:cs="Times New Roman"/>
          <w:sz w:val="28"/>
        </w:rPr>
        <w:t xml:space="preserve"> № 540</w:t>
      </w:r>
      <w:bookmarkStart w:id="0" w:name="_GoBack"/>
      <w:bookmarkEnd w:id="0"/>
      <w:r w:rsidR="00AD6AE3">
        <w:rPr>
          <w:rFonts w:ascii="Times New Roman" w:hAnsi="Times New Roman" w:cs="Times New Roman"/>
          <w:sz w:val="28"/>
        </w:rPr>
        <w:t xml:space="preserve">, </w:t>
      </w:r>
    </w:p>
    <w:p w:rsidR="006A441B" w:rsidRPr="006A441B" w:rsidRDefault="006A441B" w:rsidP="006D48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2C2A" w:rsidRPr="00932C2A" w:rsidRDefault="00932C2A" w:rsidP="006D481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32C2A">
        <w:rPr>
          <w:rFonts w:ascii="Times New Roman" w:hAnsi="Times New Roman" w:cs="Times New Roman"/>
          <w:b/>
          <w:sz w:val="28"/>
        </w:rPr>
        <w:t>НАКАЗУЄМО:</w:t>
      </w:r>
    </w:p>
    <w:p w:rsidR="00932C2A" w:rsidRDefault="00932C2A" w:rsidP="006D48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2C2A" w:rsidRPr="008A10EC" w:rsidRDefault="009C688D" w:rsidP="008A10E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A10EC">
        <w:rPr>
          <w:rFonts w:ascii="Times New Roman" w:hAnsi="Times New Roman" w:cs="Times New Roman"/>
          <w:sz w:val="28"/>
        </w:rPr>
        <w:t xml:space="preserve">Затвердити Методику оцінювання ефективності наукової (науково-технічної) діяльності наукових установ, вищих військових навчальних закладів та закладів вищої освіти у тому числі із специфічними умовами навчання в частині провадження такими закладами наукової (науково-технічної) діяльності за науковим напрямом "Безпековий" під час проведення державної </w:t>
      </w:r>
      <w:r w:rsidR="00445697" w:rsidRPr="008A10EC">
        <w:rPr>
          <w:rFonts w:ascii="Times New Roman" w:hAnsi="Times New Roman" w:cs="Times New Roman"/>
          <w:sz w:val="28"/>
        </w:rPr>
        <w:t>атестації</w:t>
      </w:r>
      <w:r w:rsidRPr="008A10EC">
        <w:rPr>
          <w:rFonts w:ascii="Times New Roman" w:hAnsi="Times New Roman" w:cs="Times New Roman"/>
          <w:sz w:val="28"/>
        </w:rPr>
        <w:t>, що додається.</w:t>
      </w:r>
    </w:p>
    <w:p w:rsidR="009C688D" w:rsidRPr="009C688D" w:rsidRDefault="009C688D" w:rsidP="006D481E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C688D" w:rsidRDefault="00D20844" w:rsidP="008A10E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Директорату розвитку науки (Григорій Мозолевич)</w:t>
      </w:r>
      <w:r w:rsidR="00445697" w:rsidRPr="00127C0A">
        <w:rPr>
          <w:rFonts w:ascii="Times New Roman" w:hAnsi="Times New Roman" w:cs="Times New Roman"/>
          <w:sz w:val="28"/>
        </w:rPr>
        <w:t xml:space="preserve"> Міністерства освіти і науки України </w:t>
      </w:r>
      <w:r w:rsidR="00127C0A" w:rsidRPr="00127C0A">
        <w:rPr>
          <w:rFonts w:ascii="Times New Roman" w:hAnsi="Times New Roman" w:cs="Times New Roman"/>
          <w:sz w:val="28"/>
        </w:rPr>
        <w:t xml:space="preserve">забезпечити </w:t>
      </w:r>
      <w:r w:rsidR="008A10EC" w:rsidRPr="008A10EC">
        <w:rPr>
          <w:rFonts w:ascii="Times New Roman" w:hAnsi="Times New Roman" w:cs="Times New Roman"/>
          <w:sz w:val="28"/>
        </w:rPr>
        <w:t>подання цього наказу на державну реєстрацію до Міністерства юстиції України в установленому законодавством порядку</w:t>
      </w:r>
      <w:r w:rsidR="00127C0A">
        <w:rPr>
          <w:rFonts w:ascii="Times New Roman" w:hAnsi="Times New Roman" w:cs="Times New Roman"/>
          <w:sz w:val="28"/>
        </w:rPr>
        <w:t>.</w:t>
      </w:r>
    </w:p>
    <w:p w:rsidR="00127C0A" w:rsidRPr="00127C0A" w:rsidRDefault="00127C0A" w:rsidP="008A10EC">
      <w:pPr>
        <w:pStyle w:val="a4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</w:p>
    <w:p w:rsidR="008A10EC" w:rsidRDefault="008A10EC" w:rsidP="008A10E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A10EC">
        <w:rPr>
          <w:rFonts w:ascii="Times New Roman" w:hAnsi="Times New Roman" w:cs="Times New Roman"/>
          <w:sz w:val="28"/>
        </w:rPr>
        <w:t>Цей наказ набирає чинності з дня його офіційного опублікування.</w:t>
      </w:r>
    </w:p>
    <w:p w:rsidR="008A10EC" w:rsidRPr="008A10EC" w:rsidRDefault="008A10EC" w:rsidP="008A10EC">
      <w:pPr>
        <w:pStyle w:val="a4"/>
        <w:tabs>
          <w:tab w:val="left" w:pos="1134"/>
        </w:tabs>
        <w:ind w:left="0" w:firstLine="567"/>
        <w:rPr>
          <w:rFonts w:ascii="Times New Roman" w:hAnsi="Times New Roman" w:cs="Times New Roman"/>
          <w:sz w:val="28"/>
        </w:rPr>
      </w:pPr>
    </w:p>
    <w:p w:rsidR="00127C0A" w:rsidRPr="00127C0A" w:rsidRDefault="00127C0A" w:rsidP="008A10E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27C0A">
        <w:rPr>
          <w:rFonts w:ascii="Times New Roman" w:hAnsi="Times New Roman" w:cs="Times New Roman"/>
          <w:sz w:val="28"/>
        </w:rPr>
        <w:t>Контроль за виконанням цього наказу покласти на заступника Міністра освіти і науки України Д</w:t>
      </w:r>
      <w:r>
        <w:rPr>
          <w:rFonts w:ascii="Times New Roman" w:hAnsi="Times New Roman" w:cs="Times New Roman"/>
          <w:sz w:val="28"/>
        </w:rPr>
        <w:t>ениса Курбатова</w:t>
      </w:r>
      <w:r w:rsidR="00B17B1D">
        <w:rPr>
          <w:rFonts w:ascii="Times New Roman" w:hAnsi="Times New Roman" w:cs="Times New Roman"/>
          <w:sz w:val="28"/>
        </w:rPr>
        <w:t xml:space="preserve">, заступника </w:t>
      </w:r>
      <w:r w:rsidR="00B17B1D" w:rsidRPr="00127C0A">
        <w:rPr>
          <w:rFonts w:ascii="Times New Roman" w:hAnsi="Times New Roman" w:cs="Times New Roman"/>
          <w:sz w:val="28"/>
        </w:rPr>
        <w:t>Мініст</w:t>
      </w:r>
      <w:r w:rsidR="00B17B1D">
        <w:rPr>
          <w:rFonts w:ascii="Times New Roman" w:hAnsi="Times New Roman" w:cs="Times New Roman"/>
          <w:sz w:val="28"/>
        </w:rPr>
        <w:t>ра</w:t>
      </w:r>
      <w:r w:rsidR="00B17B1D" w:rsidRPr="00127C0A">
        <w:rPr>
          <w:rFonts w:ascii="Times New Roman" w:hAnsi="Times New Roman" w:cs="Times New Roman"/>
          <w:sz w:val="28"/>
        </w:rPr>
        <w:t xml:space="preserve"> оборони України</w:t>
      </w:r>
      <w:r w:rsidR="00B17B1D">
        <w:rPr>
          <w:rFonts w:ascii="Times New Roman" w:hAnsi="Times New Roman" w:cs="Times New Roman"/>
          <w:sz w:val="28"/>
        </w:rPr>
        <w:t xml:space="preserve"> </w:t>
      </w:r>
      <w:r w:rsidR="00F4320A">
        <w:rPr>
          <w:rFonts w:ascii="Times New Roman" w:hAnsi="Times New Roman" w:cs="Times New Roman"/>
          <w:sz w:val="28"/>
        </w:rPr>
        <w:t>Євген</w:t>
      </w:r>
      <w:r w:rsidR="00767575">
        <w:rPr>
          <w:rFonts w:ascii="Times New Roman" w:hAnsi="Times New Roman" w:cs="Times New Roman"/>
          <w:sz w:val="28"/>
        </w:rPr>
        <w:t>а</w:t>
      </w:r>
      <w:r w:rsidR="00F4320A">
        <w:rPr>
          <w:rFonts w:ascii="Times New Roman" w:hAnsi="Times New Roman" w:cs="Times New Roman"/>
          <w:sz w:val="28"/>
        </w:rPr>
        <w:t xml:space="preserve"> Мойсюк</w:t>
      </w:r>
      <w:r w:rsidR="00767575">
        <w:rPr>
          <w:rFonts w:ascii="Times New Roman" w:hAnsi="Times New Roman" w:cs="Times New Roman"/>
          <w:sz w:val="28"/>
        </w:rPr>
        <w:t>а</w:t>
      </w:r>
      <w:r w:rsidR="00B17B1D">
        <w:rPr>
          <w:rFonts w:ascii="Times New Roman" w:hAnsi="Times New Roman" w:cs="Times New Roman"/>
          <w:sz w:val="28"/>
        </w:rPr>
        <w:t xml:space="preserve">, </w:t>
      </w:r>
      <w:r w:rsidR="005A6A62">
        <w:rPr>
          <w:rFonts w:ascii="Times New Roman" w:hAnsi="Times New Roman" w:cs="Times New Roman"/>
          <w:sz w:val="28"/>
        </w:rPr>
        <w:t>державного секретаря</w:t>
      </w:r>
      <w:r w:rsidR="00B17B1D">
        <w:rPr>
          <w:rFonts w:ascii="Times New Roman" w:hAnsi="Times New Roman" w:cs="Times New Roman"/>
          <w:sz w:val="28"/>
        </w:rPr>
        <w:t xml:space="preserve"> Мініст</w:t>
      </w:r>
      <w:r w:rsidR="005A6A62">
        <w:rPr>
          <w:rFonts w:ascii="Times New Roman" w:hAnsi="Times New Roman" w:cs="Times New Roman"/>
          <w:sz w:val="28"/>
        </w:rPr>
        <w:t>ерства</w:t>
      </w:r>
      <w:r w:rsidR="00B17B1D">
        <w:rPr>
          <w:rFonts w:ascii="Times New Roman" w:hAnsi="Times New Roman" w:cs="Times New Roman"/>
          <w:sz w:val="28"/>
        </w:rPr>
        <w:t xml:space="preserve"> </w:t>
      </w:r>
      <w:r w:rsidR="00B17B1D" w:rsidRPr="00127C0A">
        <w:rPr>
          <w:rFonts w:ascii="Times New Roman" w:hAnsi="Times New Roman" w:cs="Times New Roman"/>
          <w:sz w:val="28"/>
        </w:rPr>
        <w:t>внутрішніх справ України</w:t>
      </w:r>
      <w:r w:rsidR="00B17B1D">
        <w:rPr>
          <w:rFonts w:ascii="Times New Roman" w:hAnsi="Times New Roman" w:cs="Times New Roman"/>
          <w:sz w:val="28"/>
        </w:rPr>
        <w:t xml:space="preserve"> </w:t>
      </w:r>
      <w:r w:rsidR="005A6A62">
        <w:rPr>
          <w:rFonts w:ascii="Times New Roman" w:hAnsi="Times New Roman" w:cs="Times New Roman"/>
          <w:sz w:val="28"/>
        </w:rPr>
        <w:t>Інну Ящук</w:t>
      </w:r>
      <w:r w:rsidR="00B17B1D">
        <w:rPr>
          <w:rFonts w:ascii="Times New Roman" w:hAnsi="Times New Roman" w:cs="Times New Roman"/>
          <w:sz w:val="28"/>
        </w:rPr>
        <w:t xml:space="preserve">, заступника Голови Адміністрації </w:t>
      </w:r>
      <w:r w:rsidR="00B17B1D" w:rsidRPr="00127C0A">
        <w:rPr>
          <w:rFonts w:ascii="Times New Roman" w:hAnsi="Times New Roman" w:cs="Times New Roman"/>
          <w:sz w:val="28"/>
        </w:rPr>
        <w:t>Державної служби спеціального зв'язку та захисту інформації України</w:t>
      </w:r>
      <w:r w:rsidR="00965DAE">
        <w:rPr>
          <w:rFonts w:ascii="Times New Roman" w:hAnsi="Times New Roman" w:cs="Times New Roman"/>
          <w:sz w:val="28"/>
        </w:rPr>
        <w:t xml:space="preserve"> </w:t>
      </w:r>
      <w:r w:rsidR="002921A8">
        <w:rPr>
          <w:rFonts w:ascii="Times New Roman" w:hAnsi="Times New Roman" w:cs="Times New Roman"/>
          <w:sz w:val="28"/>
        </w:rPr>
        <w:t>Володимира Трофименка</w:t>
      </w:r>
      <w:r w:rsidR="00B17B1D">
        <w:rPr>
          <w:rFonts w:ascii="Times New Roman" w:hAnsi="Times New Roman" w:cs="Times New Roman"/>
          <w:sz w:val="28"/>
        </w:rPr>
        <w:t>, заступник</w:t>
      </w:r>
      <w:r w:rsidR="005D5B3E">
        <w:rPr>
          <w:rFonts w:ascii="Times New Roman" w:hAnsi="Times New Roman" w:cs="Times New Roman"/>
          <w:sz w:val="28"/>
        </w:rPr>
        <w:t>ів</w:t>
      </w:r>
      <w:r w:rsidR="00B17B1D">
        <w:rPr>
          <w:rFonts w:ascii="Times New Roman" w:hAnsi="Times New Roman" w:cs="Times New Roman"/>
          <w:sz w:val="28"/>
        </w:rPr>
        <w:t xml:space="preserve"> Голови Служби безпеки України</w:t>
      </w:r>
      <w:r w:rsidR="00965DAE">
        <w:rPr>
          <w:rFonts w:ascii="Times New Roman" w:hAnsi="Times New Roman" w:cs="Times New Roman"/>
          <w:sz w:val="28"/>
        </w:rPr>
        <w:t xml:space="preserve"> </w:t>
      </w:r>
      <w:r w:rsidR="005D5B3E">
        <w:rPr>
          <w:rFonts w:ascii="Times New Roman" w:hAnsi="Times New Roman" w:cs="Times New Roman"/>
          <w:sz w:val="28"/>
        </w:rPr>
        <w:t>Андрія Черняка та Юрія Чечіля</w:t>
      </w:r>
      <w:r w:rsidRPr="00127C0A">
        <w:rPr>
          <w:rFonts w:ascii="Times New Roman" w:hAnsi="Times New Roman" w:cs="Times New Roman"/>
          <w:sz w:val="28"/>
        </w:rPr>
        <w:t>.</w:t>
      </w:r>
    </w:p>
    <w:p w:rsidR="00932C2A" w:rsidRDefault="00932C2A" w:rsidP="006D481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32C2A" w:rsidRDefault="00932C2A" w:rsidP="006D481E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228"/>
        <w:gridCol w:w="3229"/>
      </w:tblGrid>
      <w:tr w:rsidR="00932C2A" w:rsidRPr="008435BB" w:rsidTr="00D97624">
        <w:trPr>
          <w:jc w:val="center"/>
        </w:trPr>
        <w:tc>
          <w:tcPr>
            <w:tcW w:w="3228" w:type="dxa"/>
          </w:tcPr>
          <w:p w:rsidR="00932C2A" w:rsidRDefault="00965DA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965DAE">
              <w:rPr>
                <w:rFonts w:ascii="Times New Roman" w:hAnsi="Times New Roman" w:cs="Times New Roman"/>
                <w:b/>
                <w:sz w:val="28"/>
              </w:rPr>
              <w:t>іністр освіти і науки України</w:t>
            </w:r>
          </w:p>
          <w:p w:rsidR="00FD1DF7" w:rsidRDefault="00FD1DF7" w:rsidP="006D481E">
            <w:pPr>
              <w:rPr>
                <w:rFonts w:ascii="Times New Roman" w:hAnsi="Times New Roman" w:cs="Times New Roman"/>
                <w:sz w:val="28"/>
              </w:rPr>
            </w:pPr>
          </w:p>
          <w:p w:rsidR="006D481E" w:rsidRPr="002F752E" w:rsidRDefault="00965DAE" w:rsidP="006D481E">
            <w:pPr>
              <w:rPr>
                <w:rFonts w:ascii="Times New Roman" w:hAnsi="Times New Roman" w:cs="Times New Roman"/>
                <w:sz w:val="28"/>
              </w:rPr>
            </w:pPr>
            <w:r w:rsidRPr="002F752E">
              <w:rPr>
                <w:rFonts w:ascii="Times New Roman" w:hAnsi="Times New Roman" w:cs="Times New Roman"/>
                <w:sz w:val="28"/>
              </w:rPr>
              <w:t>_____________</w:t>
            </w:r>
          </w:p>
          <w:p w:rsidR="00965DAE" w:rsidRDefault="00965DAE" w:rsidP="006D481E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Оксен ЛІСОВИЙ</w:t>
            </w:r>
          </w:p>
          <w:p w:rsidR="006D481E" w:rsidRDefault="006D481E" w:rsidP="006D481E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6D481E" w:rsidRPr="006D481E" w:rsidRDefault="006D481E" w:rsidP="006D481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6D481E">
              <w:rPr>
                <w:rFonts w:ascii="Times New Roman" w:hAnsi="Times New Roman" w:cs="Times New Roman"/>
                <w:i/>
                <w:sz w:val="24"/>
              </w:rPr>
              <w:t>М.П.</w:t>
            </w:r>
          </w:p>
        </w:tc>
        <w:tc>
          <w:tcPr>
            <w:tcW w:w="3228" w:type="dxa"/>
          </w:tcPr>
          <w:p w:rsidR="00932C2A" w:rsidRDefault="00965DA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35BB">
              <w:rPr>
                <w:rFonts w:ascii="Times New Roman" w:hAnsi="Times New Roman" w:cs="Times New Roman"/>
                <w:b/>
                <w:sz w:val="28"/>
              </w:rPr>
              <w:t xml:space="preserve">Міністр оборони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8435BB">
              <w:rPr>
                <w:rFonts w:ascii="Times New Roman" w:hAnsi="Times New Roman" w:cs="Times New Roman"/>
                <w:b/>
                <w:sz w:val="28"/>
              </w:rPr>
              <w:t>України</w:t>
            </w:r>
          </w:p>
          <w:p w:rsidR="00FD1DF7" w:rsidRDefault="00FD1DF7" w:rsidP="006D481E">
            <w:pPr>
              <w:rPr>
                <w:rFonts w:ascii="Times New Roman" w:hAnsi="Times New Roman" w:cs="Times New Roman"/>
                <w:sz w:val="28"/>
              </w:rPr>
            </w:pPr>
          </w:p>
          <w:p w:rsidR="006D481E" w:rsidRPr="002F752E" w:rsidRDefault="006D481E" w:rsidP="006D481E">
            <w:pPr>
              <w:rPr>
                <w:rFonts w:ascii="Times New Roman" w:hAnsi="Times New Roman" w:cs="Times New Roman"/>
                <w:sz w:val="28"/>
              </w:rPr>
            </w:pPr>
            <w:r w:rsidRPr="002F752E">
              <w:rPr>
                <w:rFonts w:ascii="Times New Roman" w:hAnsi="Times New Roman" w:cs="Times New Roman"/>
                <w:sz w:val="28"/>
              </w:rPr>
              <w:t>_____________</w:t>
            </w:r>
          </w:p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Михайло ФЕДОРОВ</w:t>
            </w:r>
          </w:p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D481E" w:rsidRDefault="00CD06C8" w:rsidP="00CD06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D481E">
              <w:rPr>
                <w:rFonts w:ascii="Times New Roman" w:hAnsi="Times New Roman" w:cs="Times New Roman"/>
                <w:i/>
                <w:sz w:val="24"/>
              </w:rPr>
              <w:t>М.П.</w:t>
            </w:r>
          </w:p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B67E8D" w:rsidRDefault="00B67E8D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D481E" w:rsidRPr="008435BB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29" w:type="dxa"/>
          </w:tcPr>
          <w:p w:rsidR="00932C2A" w:rsidRDefault="00965DA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r w:rsidRPr="008435BB">
              <w:rPr>
                <w:rFonts w:ascii="Times New Roman" w:hAnsi="Times New Roman" w:cs="Times New Roman"/>
                <w:b/>
                <w:sz w:val="28"/>
              </w:rPr>
              <w:t>іністр внутрішніх справ України</w:t>
            </w:r>
          </w:p>
          <w:p w:rsidR="00FD1DF7" w:rsidRDefault="00FD1DF7" w:rsidP="006D481E">
            <w:pPr>
              <w:rPr>
                <w:rFonts w:ascii="Times New Roman" w:hAnsi="Times New Roman" w:cs="Times New Roman"/>
                <w:sz w:val="28"/>
              </w:rPr>
            </w:pPr>
          </w:p>
          <w:p w:rsidR="006D481E" w:rsidRPr="002F752E" w:rsidRDefault="006D481E" w:rsidP="006D481E">
            <w:pPr>
              <w:rPr>
                <w:rFonts w:ascii="Times New Roman" w:hAnsi="Times New Roman" w:cs="Times New Roman"/>
                <w:sz w:val="28"/>
              </w:rPr>
            </w:pPr>
            <w:r w:rsidRPr="002F752E">
              <w:rPr>
                <w:rFonts w:ascii="Times New Roman" w:hAnsi="Times New Roman" w:cs="Times New Roman"/>
                <w:sz w:val="28"/>
              </w:rPr>
              <w:t>_____________</w:t>
            </w:r>
          </w:p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Ігор КЛИМЕНКО</w:t>
            </w:r>
          </w:p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6D481E" w:rsidRDefault="00CD06C8" w:rsidP="00CD06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D481E">
              <w:rPr>
                <w:rFonts w:ascii="Times New Roman" w:hAnsi="Times New Roman" w:cs="Times New Roman"/>
                <w:i/>
                <w:sz w:val="24"/>
              </w:rPr>
              <w:t>М.П.</w:t>
            </w:r>
          </w:p>
          <w:p w:rsidR="00CD06C8" w:rsidRPr="008435BB" w:rsidRDefault="00CD06C8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32C2A" w:rsidRPr="008435BB" w:rsidTr="00D97624">
        <w:trPr>
          <w:jc w:val="center"/>
        </w:trPr>
        <w:tc>
          <w:tcPr>
            <w:tcW w:w="6456" w:type="dxa"/>
            <w:gridSpan w:val="2"/>
          </w:tcPr>
          <w:p w:rsidR="00932C2A" w:rsidRDefault="00127C0A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Голова </w:t>
            </w:r>
            <w:r w:rsidR="00965DAE">
              <w:rPr>
                <w:rFonts w:ascii="Times New Roman" w:hAnsi="Times New Roman" w:cs="Times New Roman"/>
                <w:b/>
                <w:sz w:val="28"/>
              </w:rPr>
              <w:t>А</w:t>
            </w:r>
            <w:r w:rsidR="00965DAE" w:rsidRPr="008435BB">
              <w:rPr>
                <w:rFonts w:ascii="Times New Roman" w:hAnsi="Times New Roman" w:cs="Times New Roman"/>
                <w:b/>
                <w:sz w:val="28"/>
              </w:rPr>
              <w:t>дміністраці</w:t>
            </w:r>
            <w:r w:rsidR="00965DAE">
              <w:rPr>
                <w:rFonts w:ascii="Times New Roman" w:hAnsi="Times New Roman" w:cs="Times New Roman"/>
                <w:b/>
                <w:sz w:val="28"/>
              </w:rPr>
              <w:t>ї</w:t>
            </w:r>
            <w:r w:rsidR="00965DAE" w:rsidRPr="008435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65DAE">
              <w:rPr>
                <w:rFonts w:ascii="Times New Roman" w:hAnsi="Times New Roman" w:cs="Times New Roman"/>
                <w:b/>
                <w:sz w:val="28"/>
              </w:rPr>
              <w:t>Д</w:t>
            </w:r>
            <w:r w:rsidR="00965DAE" w:rsidRPr="008435BB">
              <w:rPr>
                <w:rFonts w:ascii="Times New Roman" w:hAnsi="Times New Roman" w:cs="Times New Roman"/>
                <w:b/>
                <w:sz w:val="28"/>
              </w:rPr>
              <w:t xml:space="preserve">ержавної служби спеціального зв'язку та захисту інформації </w:t>
            </w:r>
            <w:r w:rsidR="00FD1DF7" w:rsidRPr="008435BB">
              <w:rPr>
                <w:rFonts w:ascii="Times New Roman" w:hAnsi="Times New Roman" w:cs="Times New Roman"/>
                <w:b/>
                <w:sz w:val="28"/>
              </w:rPr>
              <w:t>України</w:t>
            </w:r>
          </w:p>
          <w:p w:rsidR="006D481E" w:rsidRPr="002F752E" w:rsidRDefault="006D481E" w:rsidP="00CD06C8">
            <w:pPr>
              <w:ind w:left="880"/>
              <w:rPr>
                <w:rFonts w:ascii="Times New Roman" w:hAnsi="Times New Roman" w:cs="Times New Roman"/>
                <w:sz w:val="28"/>
              </w:rPr>
            </w:pPr>
            <w:r w:rsidRPr="002F752E">
              <w:rPr>
                <w:rFonts w:ascii="Times New Roman" w:hAnsi="Times New Roman" w:cs="Times New Roman"/>
                <w:sz w:val="28"/>
              </w:rPr>
              <w:t>_____________</w:t>
            </w:r>
          </w:p>
          <w:p w:rsidR="006D481E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Олександр ПОТІЙ</w:t>
            </w:r>
          </w:p>
          <w:p w:rsidR="00B67E8D" w:rsidRDefault="00B67E8D" w:rsidP="00CD06C8">
            <w:pPr>
              <w:ind w:left="1588" w:hanging="708"/>
              <w:rPr>
                <w:rFonts w:ascii="Times New Roman" w:hAnsi="Times New Roman" w:cs="Times New Roman"/>
                <w:i/>
                <w:sz w:val="24"/>
              </w:rPr>
            </w:pPr>
          </w:p>
          <w:p w:rsidR="00CD06C8" w:rsidRPr="008435BB" w:rsidRDefault="00CD06C8" w:rsidP="00CD06C8">
            <w:pPr>
              <w:ind w:left="1588" w:hanging="708"/>
              <w:rPr>
                <w:rFonts w:ascii="Times New Roman" w:hAnsi="Times New Roman" w:cs="Times New Roman"/>
                <w:b/>
                <w:sz w:val="28"/>
              </w:rPr>
            </w:pPr>
            <w:r w:rsidRPr="006D481E">
              <w:rPr>
                <w:rFonts w:ascii="Times New Roman" w:hAnsi="Times New Roman" w:cs="Times New Roman"/>
                <w:i/>
                <w:sz w:val="24"/>
              </w:rPr>
              <w:t>М.П.</w:t>
            </w:r>
          </w:p>
        </w:tc>
        <w:tc>
          <w:tcPr>
            <w:tcW w:w="3229" w:type="dxa"/>
          </w:tcPr>
          <w:p w:rsidR="00932C2A" w:rsidRDefault="006D481E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Т.в.о. </w:t>
            </w:r>
            <w:r w:rsidR="00127C0A">
              <w:rPr>
                <w:rFonts w:ascii="Times New Roman" w:hAnsi="Times New Roman" w:cs="Times New Roman"/>
                <w:b/>
                <w:sz w:val="28"/>
              </w:rPr>
              <w:t>Голов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127C0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32C2A" w:rsidRPr="008435BB">
              <w:rPr>
                <w:rFonts w:ascii="Times New Roman" w:hAnsi="Times New Roman" w:cs="Times New Roman"/>
                <w:b/>
                <w:sz w:val="28"/>
              </w:rPr>
              <w:t>С</w:t>
            </w:r>
            <w:r w:rsidR="00965DAE">
              <w:rPr>
                <w:rFonts w:ascii="Times New Roman" w:hAnsi="Times New Roman" w:cs="Times New Roman"/>
                <w:b/>
                <w:sz w:val="28"/>
              </w:rPr>
              <w:t>лужби</w:t>
            </w:r>
            <w:r w:rsidR="00932C2A" w:rsidRPr="008435B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965DAE" w:rsidRPr="008435BB">
              <w:rPr>
                <w:rFonts w:ascii="Times New Roman" w:hAnsi="Times New Roman" w:cs="Times New Roman"/>
                <w:b/>
                <w:sz w:val="28"/>
              </w:rPr>
              <w:t>безпеки України</w:t>
            </w:r>
          </w:p>
          <w:p w:rsidR="00FD1DF7" w:rsidRDefault="00FD1DF7" w:rsidP="00CD06C8">
            <w:pPr>
              <w:rPr>
                <w:rFonts w:ascii="Times New Roman" w:hAnsi="Times New Roman" w:cs="Times New Roman"/>
                <w:sz w:val="28"/>
              </w:rPr>
            </w:pPr>
          </w:p>
          <w:p w:rsidR="006D481E" w:rsidRPr="002F752E" w:rsidRDefault="006D481E" w:rsidP="00CD06C8">
            <w:pPr>
              <w:rPr>
                <w:rFonts w:ascii="Times New Roman" w:hAnsi="Times New Roman" w:cs="Times New Roman"/>
                <w:sz w:val="28"/>
              </w:rPr>
            </w:pPr>
            <w:r w:rsidRPr="002F752E">
              <w:rPr>
                <w:rFonts w:ascii="Times New Roman" w:hAnsi="Times New Roman" w:cs="Times New Roman"/>
                <w:sz w:val="28"/>
              </w:rPr>
              <w:t>_____________</w:t>
            </w:r>
          </w:p>
          <w:p w:rsidR="006D481E" w:rsidRDefault="006D481E" w:rsidP="00FD1DF7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Євгеній ХМАРА</w:t>
            </w:r>
          </w:p>
          <w:p w:rsidR="00CD06C8" w:rsidRDefault="00CD06C8" w:rsidP="006D48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CD06C8" w:rsidRPr="008435BB" w:rsidRDefault="00CD06C8" w:rsidP="00CD06C8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D481E">
              <w:rPr>
                <w:rFonts w:ascii="Times New Roman" w:hAnsi="Times New Roman" w:cs="Times New Roman"/>
                <w:i/>
                <w:sz w:val="24"/>
              </w:rPr>
              <w:t>М.П.</w:t>
            </w:r>
          </w:p>
        </w:tc>
      </w:tr>
    </w:tbl>
    <w:p w:rsidR="00932C2A" w:rsidRPr="008A10EC" w:rsidRDefault="00932C2A" w:rsidP="006D481E">
      <w:pPr>
        <w:spacing w:after="0" w:line="240" w:lineRule="auto"/>
        <w:rPr>
          <w:rFonts w:ascii="Times New Roman" w:hAnsi="Times New Roman" w:cs="Times New Roman"/>
          <w:sz w:val="18"/>
        </w:rPr>
      </w:pPr>
    </w:p>
    <w:sectPr w:rsidR="00932C2A" w:rsidRPr="008A10EC" w:rsidSect="008A10EC">
      <w:headerReference w:type="default" r:id="rId7"/>
      <w:pgSz w:w="11906" w:h="16838"/>
      <w:pgMar w:top="851" w:right="680" w:bottom="170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595" w:rsidRDefault="00313595" w:rsidP="00FB0481">
      <w:pPr>
        <w:spacing w:after="0" w:line="240" w:lineRule="auto"/>
      </w:pPr>
      <w:r>
        <w:separator/>
      </w:r>
    </w:p>
  </w:endnote>
  <w:endnote w:type="continuationSeparator" w:id="0">
    <w:p w:rsidR="00313595" w:rsidRDefault="00313595" w:rsidP="00FB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595" w:rsidRDefault="00313595" w:rsidP="00FB0481">
      <w:pPr>
        <w:spacing w:after="0" w:line="240" w:lineRule="auto"/>
      </w:pPr>
      <w:r>
        <w:separator/>
      </w:r>
    </w:p>
  </w:footnote>
  <w:footnote w:type="continuationSeparator" w:id="0">
    <w:p w:rsidR="00313595" w:rsidRDefault="00313595" w:rsidP="00FB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078158"/>
      <w:docPartObj>
        <w:docPartGallery w:val="Page Numbers (Top of Page)"/>
        <w:docPartUnique/>
      </w:docPartObj>
    </w:sdtPr>
    <w:sdtEndPr/>
    <w:sdtContent>
      <w:p w:rsidR="00FB0481" w:rsidRDefault="00FB04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223">
          <w:rPr>
            <w:noProof/>
          </w:rPr>
          <w:t>2</w:t>
        </w:r>
        <w:r>
          <w:fldChar w:fldCharType="end"/>
        </w:r>
      </w:p>
    </w:sdtContent>
  </w:sdt>
  <w:p w:rsidR="00FB0481" w:rsidRDefault="00FB048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34D54"/>
    <w:multiLevelType w:val="hybridMultilevel"/>
    <w:tmpl w:val="9E26B5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8E"/>
    <w:rsid w:val="0010623D"/>
    <w:rsid w:val="00127C0A"/>
    <w:rsid w:val="00165675"/>
    <w:rsid w:val="001F5583"/>
    <w:rsid w:val="002921A8"/>
    <w:rsid w:val="002F752E"/>
    <w:rsid w:val="00313595"/>
    <w:rsid w:val="00445697"/>
    <w:rsid w:val="004C10E6"/>
    <w:rsid w:val="00546F0F"/>
    <w:rsid w:val="005A6A62"/>
    <w:rsid w:val="005B5830"/>
    <w:rsid w:val="005D5B3E"/>
    <w:rsid w:val="005E327F"/>
    <w:rsid w:val="006A1778"/>
    <w:rsid w:val="006A441B"/>
    <w:rsid w:val="006D481E"/>
    <w:rsid w:val="006E43BF"/>
    <w:rsid w:val="00767575"/>
    <w:rsid w:val="007B6250"/>
    <w:rsid w:val="0082709A"/>
    <w:rsid w:val="008435BB"/>
    <w:rsid w:val="008A10EC"/>
    <w:rsid w:val="008D772E"/>
    <w:rsid w:val="008F65CE"/>
    <w:rsid w:val="00932C2A"/>
    <w:rsid w:val="0095349F"/>
    <w:rsid w:val="00965DAE"/>
    <w:rsid w:val="00972D8E"/>
    <w:rsid w:val="009A1EDD"/>
    <w:rsid w:val="009C01DC"/>
    <w:rsid w:val="009C3223"/>
    <w:rsid w:val="009C688D"/>
    <w:rsid w:val="00AD6AE3"/>
    <w:rsid w:val="00B17B1D"/>
    <w:rsid w:val="00B44BCA"/>
    <w:rsid w:val="00B458AC"/>
    <w:rsid w:val="00B6135D"/>
    <w:rsid w:val="00B67E8D"/>
    <w:rsid w:val="00BB31B5"/>
    <w:rsid w:val="00BB359A"/>
    <w:rsid w:val="00BD4860"/>
    <w:rsid w:val="00C77B53"/>
    <w:rsid w:val="00C851B4"/>
    <w:rsid w:val="00CD06C8"/>
    <w:rsid w:val="00D20844"/>
    <w:rsid w:val="00D307D5"/>
    <w:rsid w:val="00E8412E"/>
    <w:rsid w:val="00F4320A"/>
    <w:rsid w:val="00F642C1"/>
    <w:rsid w:val="00F975EE"/>
    <w:rsid w:val="00FB0481"/>
    <w:rsid w:val="00FD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BC0F"/>
  <w15:chartTrackingRefBased/>
  <w15:docId w15:val="{758A765C-680F-44DD-BFAF-49FC9FE3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3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688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04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B0481"/>
  </w:style>
  <w:style w:type="paragraph" w:styleId="a7">
    <w:name w:val="footer"/>
    <w:basedOn w:val="a"/>
    <w:link w:val="a8"/>
    <w:uiPriority w:val="99"/>
    <w:unhideWhenUsed/>
    <w:rsid w:val="00FB04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B0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1567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Khymenko O.A</dc:creator>
  <cp:keywords/>
  <dc:description/>
  <cp:lastModifiedBy>Куришева Лариса В'ячеславівна</cp:lastModifiedBy>
  <cp:revision>5</cp:revision>
  <dcterms:created xsi:type="dcterms:W3CDTF">2026-02-19T12:50:00Z</dcterms:created>
  <dcterms:modified xsi:type="dcterms:W3CDTF">2026-02-20T08:38:00Z</dcterms:modified>
</cp:coreProperties>
</file>