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F3EE2" w:rsidRPr="00776664" w14:paraId="7C314031" w14:textId="77777777" w:rsidTr="00BF3EE2">
        <w:tc>
          <w:tcPr>
            <w:tcW w:w="4814" w:type="dxa"/>
          </w:tcPr>
          <w:p w14:paraId="1FC7C139" w14:textId="77777777" w:rsidR="00BF3EE2" w:rsidRPr="00776664" w:rsidRDefault="00BF3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5" w:type="dxa"/>
          </w:tcPr>
          <w:p w14:paraId="4D4C6898" w14:textId="77777777" w:rsidR="00BF3EE2" w:rsidRPr="00776664" w:rsidRDefault="00BF3EE2" w:rsidP="00BF3EE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766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ЗАТВЕРДЖЕНО</w:t>
            </w:r>
          </w:p>
          <w:p w14:paraId="0755749A" w14:textId="77777777" w:rsidR="00BF3EE2" w:rsidRPr="00776664" w:rsidRDefault="00BF3EE2" w:rsidP="00BF3EE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766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Наказ Міністерство освіти </w:t>
            </w:r>
          </w:p>
          <w:p w14:paraId="7466E234" w14:textId="77777777" w:rsidR="00BF3EE2" w:rsidRPr="00776664" w:rsidRDefault="00BF3EE2" w:rsidP="00BF3EE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766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 науки України</w:t>
            </w:r>
          </w:p>
          <w:p w14:paraId="2A00CFD1" w14:textId="4CD4E0FB" w:rsidR="00BF3EE2" w:rsidRPr="00776664" w:rsidRDefault="00F41F95" w:rsidP="00627A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6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____</w:t>
            </w:r>
            <w:r w:rsidR="00CE0F5C" w:rsidRPr="007766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______</w:t>
            </w:r>
            <w:r w:rsidR="00627AF8" w:rsidRPr="007766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</w:t>
            </w:r>
            <w:r w:rsidR="001121AB" w:rsidRPr="007766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  <w:r w:rsidR="00627AF8" w:rsidRPr="007766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року </w:t>
            </w:r>
            <w:r w:rsidR="00BF3EE2" w:rsidRPr="007766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№___</w:t>
            </w:r>
            <w:r w:rsidR="00CE0F5C" w:rsidRPr="007766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_____</w:t>
            </w:r>
          </w:p>
        </w:tc>
      </w:tr>
    </w:tbl>
    <w:p w14:paraId="08788BA5" w14:textId="77777777" w:rsidR="00BF3EE2" w:rsidRPr="00776664" w:rsidRDefault="0046322D">
      <w:pPr>
        <w:rPr>
          <w:rFonts w:ascii="Times New Roman" w:hAnsi="Times New Roman" w:cs="Times New Roman"/>
          <w:sz w:val="28"/>
          <w:szCs w:val="28"/>
        </w:rPr>
      </w:pPr>
      <w:r w:rsidRPr="00776664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3A0142" wp14:editId="104EF684">
                <wp:simplePos x="0" y="0"/>
                <wp:positionH relativeFrom="column">
                  <wp:posOffset>2938780</wp:posOffset>
                </wp:positionH>
                <wp:positionV relativeFrom="paragraph">
                  <wp:posOffset>-1215390</wp:posOffset>
                </wp:positionV>
                <wp:extent cx="228600" cy="171450"/>
                <wp:effectExtent l="0" t="0" r="0" b="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71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A4A9F5" id="Овал 1" o:spid="_x0000_s1026" style="position:absolute;margin-left:231.4pt;margin-top:-95.7pt;width:18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" fillcolor="white [3212]" strokecolor="white [3212]" strokeweight="1pt">
                <v:stroke joinstyle="miter"/>
                <v:path arrowok="t"/>
              </v:oval>
            </w:pict>
          </mc:Fallback>
        </mc:AlternateContent>
      </w:r>
    </w:p>
    <w:p w14:paraId="30FDBC16" w14:textId="77777777" w:rsidR="008479F8" w:rsidRDefault="008479F8" w:rsidP="005D3A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391E587" w14:textId="787EBBF6" w:rsidR="00F41F95" w:rsidRPr="00776664" w:rsidRDefault="00B229B1" w:rsidP="005D3A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766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Зміни</w:t>
      </w:r>
    </w:p>
    <w:p w14:paraId="48791DF2" w14:textId="0CA56F66" w:rsidR="00BF3EE2" w:rsidRDefault="00B229B1" w:rsidP="001121A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до </w:t>
      </w:r>
      <w:r w:rsidR="001121AB" w:rsidRPr="007766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Порядку конкурсного відбору підручників (крім електронних) та посібників для здобувачів повної загальної середньої освіти та педагогічних працівників</w:t>
      </w:r>
      <w:r w:rsidR="000D40DF" w:rsidRPr="007766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затвердженого наказом </w:t>
      </w:r>
      <w:r w:rsidR="000D40DF" w:rsidRPr="007766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Міністерства освіти і науки України від 21.09.2021 № 1001</w:t>
      </w:r>
    </w:p>
    <w:p w14:paraId="697E9F09" w14:textId="77777777" w:rsidR="002B5887" w:rsidRPr="00776664" w:rsidRDefault="002B5887" w:rsidP="001E5BD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C0C5CAB" w14:textId="39DB0384" w:rsidR="001009A1" w:rsidRPr="00F16014" w:rsidRDefault="005D3AB4" w:rsidP="005B446A">
      <w:pPr>
        <w:pStyle w:val="a3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66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розділі </w:t>
      </w:r>
      <w:r w:rsidR="00B229B1" w:rsidRPr="007766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І: </w:t>
      </w:r>
    </w:p>
    <w:p w14:paraId="55224FF6" w14:textId="21F1B3FA" w:rsidR="001121AB" w:rsidRPr="00776664" w:rsidRDefault="001009A1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66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1) </w:t>
      </w:r>
      <w:r w:rsidR="001121AB" w:rsidRPr="00776664">
        <w:rPr>
          <w:rFonts w:ascii="Times New Roman" w:eastAsia="Times New Roman" w:hAnsi="Times New Roman" w:cs="Times New Roman"/>
          <w:sz w:val="28"/>
          <w:szCs w:val="28"/>
          <w:lang w:eastAsia="uk-UA"/>
        </w:rPr>
        <w:t>у пункті 1:</w:t>
      </w:r>
    </w:p>
    <w:p w14:paraId="014C007D" w14:textId="15E6E65A" w:rsidR="001009A1" w:rsidRPr="00776664" w:rsidRDefault="001121AB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6664">
        <w:rPr>
          <w:rFonts w:ascii="Times New Roman" w:eastAsia="Times New Roman" w:hAnsi="Times New Roman" w:cs="Times New Roman"/>
          <w:sz w:val="28"/>
          <w:szCs w:val="28"/>
          <w:lang w:eastAsia="uk-UA"/>
        </w:rPr>
        <w:t>абзац перший викласти в такій редакції:</w:t>
      </w:r>
    </w:p>
    <w:p w14:paraId="42591B2F" w14:textId="67888B18" w:rsidR="001121AB" w:rsidRPr="00776664" w:rsidRDefault="001121AB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«1. Цей Порядок визначає механізм проведення конкурсного відбору підручників (крім електронних) та посібників для здобувачів повної загальної середньої освіти та педагогічних працівників закладів освіти, у тому числі підручників та посібників для осіб з особливими освітніми потребами, здобувачів </w:t>
      </w:r>
      <w:r w:rsidRPr="00776664">
        <w:rPr>
          <w:rFonts w:ascii="Times New Roman" w:eastAsia="Times New Roman" w:hAnsi="Times New Roman" w:cs="Times New Roman"/>
          <w:sz w:val="28"/>
          <w:szCs w:val="28"/>
        </w:rPr>
        <w:t xml:space="preserve">професійної та фахової </w:t>
      </w:r>
      <w:proofErr w:type="spellStart"/>
      <w:r w:rsidRPr="00776664">
        <w:rPr>
          <w:rFonts w:ascii="Times New Roman" w:eastAsia="Times New Roman" w:hAnsi="Times New Roman" w:cs="Times New Roman"/>
          <w:sz w:val="28"/>
          <w:szCs w:val="28"/>
        </w:rPr>
        <w:t>передвищої</w:t>
      </w:r>
      <w:proofErr w:type="spellEnd"/>
      <w:r w:rsidRPr="00776664">
        <w:rPr>
          <w:rFonts w:ascii="Times New Roman" w:eastAsia="Times New Roman" w:hAnsi="Times New Roman" w:cs="Times New Roman"/>
          <w:sz w:val="28"/>
          <w:szCs w:val="28"/>
        </w:rPr>
        <w:t xml:space="preserve"> освіти </w:t>
      </w: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>(далі — Конкурс) згідно з переліком підручників / посібників, у виданні яких за кошти державного бюджету є потреба (далі — Перелік)»;</w:t>
      </w:r>
    </w:p>
    <w:p w14:paraId="6CBC3771" w14:textId="6B3A9422" w:rsidR="001121AB" w:rsidRPr="00190787" w:rsidRDefault="001121AB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787">
        <w:rPr>
          <w:rFonts w:ascii="Times New Roman" w:eastAsia="Times New Roman" w:hAnsi="Times New Roman" w:cs="Times New Roman"/>
          <w:color w:val="000000"/>
          <w:sz w:val="28"/>
          <w:szCs w:val="28"/>
        </w:rPr>
        <w:t>абзац другий викласти в такій редакції:</w:t>
      </w:r>
    </w:p>
    <w:p w14:paraId="0418F753" w14:textId="0B3B44A1" w:rsidR="001121AB" w:rsidRPr="00190787" w:rsidRDefault="001121AB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787">
        <w:rPr>
          <w:rFonts w:ascii="Times New Roman" w:eastAsia="Times New Roman" w:hAnsi="Times New Roman" w:cs="Times New Roman"/>
          <w:color w:val="000000"/>
          <w:sz w:val="28"/>
          <w:szCs w:val="28"/>
        </w:rPr>
        <w:t>«Перелік, що містить вид навчального видання (підручника / посібника)</w:t>
      </w:r>
      <w:r w:rsidR="005C4EAE" w:rsidRPr="0019078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9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його</w:t>
      </w:r>
      <w:r w:rsidR="007C01BE" w:rsidRPr="0019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назву та призначення, зокрема</w:t>
      </w:r>
      <w:r w:rsidR="00DB6F66" w:rsidRPr="0019078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9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осіб з порушеннями слуху, </w:t>
      </w:r>
      <w:r w:rsidR="007C01BE" w:rsidRPr="0019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зору, </w:t>
      </w:r>
      <w:r w:rsidR="00F16014" w:rsidRPr="001907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порушеннями інтелектуального розвитку</w:t>
      </w:r>
      <w:r w:rsidR="00F16014" w:rsidRPr="0019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01BE" w:rsidRPr="00190787">
        <w:rPr>
          <w:rFonts w:ascii="Times New Roman" w:eastAsia="Times New Roman" w:hAnsi="Times New Roman" w:cs="Times New Roman"/>
          <w:color w:val="000000"/>
          <w:sz w:val="28"/>
          <w:szCs w:val="28"/>
        </w:rPr>
        <w:t>тощо</w:t>
      </w:r>
      <w:r w:rsidRPr="00190787">
        <w:rPr>
          <w:rFonts w:ascii="Times New Roman" w:eastAsia="Times New Roman" w:hAnsi="Times New Roman" w:cs="Times New Roman"/>
          <w:color w:val="000000"/>
          <w:sz w:val="28"/>
          <w:szCs w:val="28"/>
        </w:rPr>
        <w:t>, тип закладів освіти, затверджується наказом МОН про проведення Конкурсу.»;</w:t>
      </w:r>
    </w:p>
    <w:p w14:paraId="735E97DB" w14:textId="4A660880" w:rsidR="00A4593F" w:rsidRPr="00190787" w:rsidRDefault="00A4593F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78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121AB" w:rsidRPr="00190787">
        <w:rPr>
          <w:rFonts w:ascii="Times New Roman" w:eastAsia="Times New Roman" w:hAnsi="Times New Roman" w:cs="Times New Roman"/>
          <w:color w:val="000000"/>
          <w:sz w:val="28"/>
          <w:szCs w:val="28"/>
        </w:rPr>
        <w:t>бзац третій виключити</w:t>
      </w:r>
      <w:r w:rsidRPr="0019078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9A05D17" w14:textId="5EB45CB5" w:rsidR="00A4593F" w:rsidRPr="00190787" w:rsidRDefault="00A4593F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787">
        <w:rPr>
          <w:rFonts w:ascii="Times New Roman" w:eastAsia="Times New Roman" w:hAnsi="Times New Roman" w:cs="Times New Roman"/>
          <w:color w:val="000000"/>
          <w:sz w:val="28"/>
          <w:szCs w:val="28"/>
        </w:rPr>
        <w:t>2) у пункті 2 абзац шостий викласти в такій редакції:</w:t>
      </w:r>
    </w:p>
    <w:p w14:paraId="4D3DC36E" w14:textId="67E49B04" w:rsidR="008479F8" w:rsidRPr="00776664" w:rsidRDefault="00A4593F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«посібники </w:t>
      </w:r>
      <w:r w:rsidR="007938E6" w:rsidRPr="00190787">
        <w:rPr>
          <w:rFonts w:ascii="Times New Roman" w:eastAsia="Times New Roman" w:hAnsi="Times New Roman" w:cs="Times New Roman"/>
          <w:color w:val="000000"/>
          <w:sz w:val="28"/>
          <w:szCs w:val="28"/>
        </w:rPr>
        <w:t>– навчальні посібники</w:t>
      </w:r>
      <w:r w:rsidR="00713D0F" w:rsidRPr="0019078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9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навчальн</w:t>
      </w:r>
      <w:r w:rsidRPr="00190787">
        <w:rPr>
          <w:rFonts w:ascii="Times New Roman" w:hAnsi="Times New Roman" w:cs="Times New Roman"/>
          <w:sz w:val="28"/>
          <w:szCs w:val="28"/>
        </w:rPr>
        <w:t xml:space="preserve">о-методичні (методичні) посібники, </w:t>
      </w:r>
      <w:r w:rsidRPr="00190787">
        <w:rPr>
          <w:rFonts w:ascii="Times New Roman" w:eastAsia="Times New Roman" w:hAnsi="Times New Roman" w:cs="Times New Roman"/>
          <w:sz w:val="28"/>
          <w:szCs w:val="28"/>
        </w:rPr>
        <w:t>посібники серії «Шкільна бібліотека», а також словники для класів</w:t>
      </w:r>
      <w:r w:rsidRPr="00D31113">
        <w:rPr>
          <w:rFonts w:ascii="Times New Roman" w:eastAsia="Times New Roman" w:hAnsi="Times New Roman" w:cs="Times New Roman"/>
          <w:sz w:val="28"/>
          <w:szCs w:val="28"/>
        </w:rPr>
        <w:t xml:space="preserve"> (груп) з навчанням мовами </w:t>
      </w:r>
      <w:r w:rsidR="007938E6" w:rsidRPr="00F160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корінних народів та національних меншин (спільнот).</w:t>
      </w:r>
      <w:r w:rsidRPr="00D31113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2B2BF134" w14:textId="78C2F532" w:rsidR="00A4593F" w:rsidRPr="00776664" w:rsidRDefault="00A4593F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>3) у пункті 3:</w:t>
      </w:r>
    </w:p>
    <w:p w14:paraId="03ECB0AA" w14:textId="0AE169AE" w:rsidR="00A4593F" w:rsidRPr="00776664" w:rsidRDefault="00A4593F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>абзац перший викласти в такі редакції:</w:t>
      </w:r>
    </w:p>
    <w:p w14:paraId="08B0F320" w14:textId="3B2F16A4" w:rsidR="00A4593F" w:rsidRDefault="00A4593F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60967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776664">
        <w:rPr>
          <w:rFonts w:ascii="Times New Roman" w:eastAsia="Times New Roman" w:hAnsi="Times New Roman" w:cs="Times New Roman"/>
          <w:sz w:val="28"/>
          <w:szCs w:val="28"/>
        </w:rPr>
        <w:t>Конкурс підручників</w:t>
      </w:r>
      <w:r w:rsidR="00D050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6664">
        <w:rPr>
          <w:rFonts w:ascii="Times New Roman" w:eastAsia="Times New Roman" w:hAnsi="Times New Roman" w:cs="Times New Roman"/>
          <w:sz w:val="28"/>
          <w:szCs w:val="28"/>
        </w:rPr>
        <w:t>/</w:t>
      </w:r>
      <w:r w:rsidR="00D050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6664">
        <w:rPr>
          <w:rFonts w:ascii="Times New Roman" w:eastAsia="Times New Roman" w:hAnsi="Times New Roman" w:cs="Times New Roman"/>
          <w:sz w:val="28"/>
          <w:szCs w:val="28"/>
        </w:rPr>
        <w:t>посібників проводиться у разі потреби, як окремо для певного року навчання, так і для кількох років одночасно.»;</w:t>
      </w:r>
    </w:p>
    <w:p w14:paraId="6CF7E9A3" w14:textId="010DEF84" w:rsidR="00A4593F" w:rsidRDefault="00A4593F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абзац другий виключити</w:t>
      </w:r>
      <w:r w:rsidR="000E38DB" w:rsidRPr="006917A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6B7AC39" w14:textId="0494C3FB" w:rsidR="00F60967" w:rsidRDefault="00F60967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абзац третій викласти в такій редакції:</w:t>
      </w:r>
    </w:p>
    <w:p w14:paraId="37720276" w14:textId="4A24ABB3" w:rsidR="005F4A8C" w:rsidRPr="00190787" w:rsidRDefault="00F60967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0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«Конкурс проводиться з використанням програмно-апаратного комплексу </w:t>
      </w:r>
      <w:r w:rsidRPr="001907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«Автоматизований інформаційний комплекс освітнього менеджменту» або програмного забезпечення, що з ним взаємодіє.»;</w:t>
      </w:r>
    </w:p>
    <w:p w14:paraId="2DD4BDCB" w14:textId="098A1A45" w:rsidR="005F4A8C" w:rsidRPr="00190787" w:rsidRDefault="005F4A8C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787">
        <w:rPr>
          <w:rFonts w:ascii="Times New Roman" w:eastAsia="Times New Roman" w:hAnsi="Times New Roman" w:cs="Times New Roman"/>
          <w:color w:val="000000"/>
          <w:sz w:val="28"/>
          <w:szCs w:val="28"/>
        </w:rPr>
        <w:t>4) у пункті 12:</w:t>
      </w:r>
    </w:p>
    <w:p w14:paraId="1F53A28A" w14:textId="4D012D34" w:rsidR="00F16014" w:rsidRPr="00190787" w:rsidRDefault="00F16014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абзаці першому </w:t>
      </w:r>
      <w:r w:rsidR="004F71A8" w:rsidRPr="0019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після слова «у» </w:t>
      </w:r>
      <w:r w:rsidRPr="00190787">
        <w:rPr>
          <w:rFonts w:ascii="Times New Roman" w:eastAsia="Times New Roman" w:hAnsi="Times New Roman" w:cs="Times New Roman"/>
          <w:color w:val="000000"/>
          <w:sz w:val="28"/>
          <w:szCs w:val="28"/>
        </w:rPr>
        <w:t>знак « »»</w:t>
      </w:r>
      <w:r w:rsidR="004F71A8" w:rsidRPr="0019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виключити;</w:t>
      </w:r>
    </w:p>
    <w:p w14:paraId="3909963C" w14:textId="3565D971" w:rsidR="005F4A8C" w:rsidRPr="00190787" w:rsidRDefault="005F4A8C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787">
        <w:rPr>
          <w:rFonts w:ascii="Times New Roman" w:eastAsia="Times New Roman" w:hAnsi="Times New Roman" w:cs="Times New Roman"/>
          <w:color w:val="000000"/>
          <w:sz w:val="28"/>
          <w:szCs w:val="28"/>
        </w:rPr>
        <w:t>в абзаці другому слов</w:t>
      </w:r>
      <w:r w:rsidR="00684215" w:rsidRPr="0019078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9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«учителів» замінити слов</w:t>
      </w:r>
      <w:r w:rsidR="00684215" w:rsidRPr="00190787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19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«педагогічних працівників»;</w:t>
      </w:r>
    </w:p>
    <w:p w14:paraId="7B735AFB" w14:textId="1334C139" w:rsidR="005F4A8C" w:rsidRPr="00190787" w:rsidRDefault="005F4A8C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доповнити </w:t>
      </w:r>
      <w:r w:rsidR="004F71A8" w:rsidRPr="0019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пункт після абзацу другого </w:t>
      </w:r>
      <w:r w:rsidRPr="00190787">
        <w:rPr>
          <w:rFonts w:ascii="Times New Roman" w:eastAsia="Times New Roman" w:hAnsi="Times New Roman" w:cs="Times New Roman"/>
          <w:color w:val="000000"/>
          <w:sz w:val="28"/>
          <w:szCs w:val="28"/>
        </w:rPr>
        <w:t>новим абзацом такого змісту:</w:t>
      </w:r>
    </w:p>
    <w:p w14:paraId="3F247AAE" w14:textId="5AFD2F1F" w:rsidR="005F4A8C" w:rsidRPr="00776664" w:rsidRDefault="005F4A8C" w:rsidP="005B446A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0787">
        <w:rPr>
          <w:rFonts w:ascii="Times New Roman" w:hAnsi="Times New Roman" w:cs="Times New Roman"/>
          <w:color w:val="000000" w:themeColor="text1"/>
          <w:sz w:val="28"/>
          <w:szCs w:val="28"/>
        </w:rPr>
        <w:t>«Секретарем Конкурсної комісії без права голосу є працівник Конкурсної</w:t>
      </w:r>
      <w:r w:rsidRPr="007766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установи»</w:t>
      </w:r>
      <w:r w:rsidR="004F71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7666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1E9B881" w14:textId="26C069B4" w:rsidR="005F4A8C" w:rsidRPr="007515CB" w:rsidRDefault="005F4A8C" w:rsidP="005B446A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59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абзац другий </w:t>
      </w:r>
      <w:r w:rsidR="004F7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пункту 13 </w:t>
      </w:r>
      <w:r w:rsidRPr="00BC5977">
        <w:rPr>
          <w:rFonts w:ascii="Times New Roman" w:hAnsi="Times New Roman" w:cs="Times New Roman"/>
          <w:color w:val="000000" w:themeColor="text1"/>
          <w:sz w:val="28"/>
          <w:szCs w:val="28"/>
        </w:rPr>
        <w:t>виключити</w:t>
      </w:r>
      <w:r w:rsidR="007515C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A3FCDA6" w14:textId="71C15DD9" w:rsidR="008479F8" w:rsidRDefault="005F4A8C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5977">
        <w:rPr>
          <w:rFonts w:ascii="Times New Roman" w:eastAsia="Times New Roman" w:hAnsi="Times New Roman" w:cs="Times New Roman"/>
          <w:color w:val="000000"/>
          <w:sz w:val="28"/>
          <w:szCs w:val="28"/>
        </w:rPr>
        <w:t>6) абзац десятий пункту 14 виключити</w:t>
      </w:r>
      <w:r w:rsidR="006D4F1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50B48A0" w14:textId="77777777" w:rsidR="00EA0F99" w:rsidRPr="00776664" w:rsidRDefault="00EA0F99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D868E0" w14:textId="28386126" w:rsidR="00AC2F88" w:rsidRPr="00776664" w:rsidRDefault="00A4593F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>2. У розділі ІІ:</w:t>
      </w:r>
    </w:p>
    <w:p w14:paraId="294729D1" w14:textId="1AB90101" w:rsidR="00795F70" w:rsidRPr="00D31113" w:rsidRDefault="005B446A" w:rsidP="005B446A">
      <w:pPr>
        <w:pStyle w:val="a3"/>
        <w:spacing w:before="120" w:after="0" w:line="240" w:lineRule="auto"/>
        <w:ind w:lef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r w:rsidR="00A4593F" w:rsidRPr="00D31113">
        <w:rPr>
          <w:rFonts w:ascii="Times New Roman" w:eastAsia="Times New Roman" w:hAnsi="Times New Roman" w:cs="Times New Roman"/>
          <w:color w:val="000000"/>
          <w:sz w:val="28"/>
          <w:szCs w:val="28"/>
        </w:rPr>
        <w:t>абзац другий пункту 1</w:t>
      </w:r>
      <w:r w:rsidR="00795F70" w:rsidRPr="00D31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викласти в </w:t>
      </w:r>
      <w:r w:rsidR="005B55E1">
        <w:rPr>
          <w:rFonts w:ascii="Times New Roman" w:eastAsia="Times New Roman" w:hAnsi="Times New Roman" w:cs="Times New Roman"/>
          <w:color w:val="000000"/>
          <w:sz w:val="28"/>
          <w:szCs w:val="28"/>
        </w:rPr>
        <w:t>такій</w:t>
      </w:r>
      <w:r w:rsidR="00795F70" w:rsidRPr="00D31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редакції:</w:t>
      </w:r>
    </w:p>
    <w:p w14:paraId="6952D503" w14:textId="15EFED0F" w:rsidR="001B35AE" w:rsidRPr="00CD449D" w:rsidRDefault="00AC07BE" w:rsidP="005B446A">
      <w:pPr>
        <w:pStyle w:val="a3"/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1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«Оголошення має містити інформацію про мету Конкурсу, строки його </w:t>
      </w:r>
      <w:r w:rsidRPr="00CD4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проведення, Конкурсну установу, перелік навчальних предметів та назв підручників / посібників, з яких оголошується Конкурс (із зазначенням відповідної іноземної мови, мови корінних народів або національних меншин (спіл</w:t>
      </w:r>
      <w:r w:rsidR="007C01BE" w:rsidRPr="00CD4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ьнот), їх призначення, зокрема</w:t>
      </w:r>
      <w:r w:rsidR="00965863" w:rsidRPr="00CD4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CD4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осіб з порушеннями слуху, </w:t>
      </w:r>
      <w:r w:rsidR="007C01BE" w:rsidRPr="00CD4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зору, </w:t>
      </w:r>
      <w:r w:rsidR="005B55E1" w:rsidRPr="00CD4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порушеннями інтелектуального розвитку</w:t>
      </w:r>
      <w:r w:rsidR="007C01BE" w:rsidRPr="00CD4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тощо</w:t>
      </w:r>
      <w:r w:rsidRPr="00CD4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тип закладів освіти,</w:t>
      </w:r>
      <w:r w:rsidRPr="00CD44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D4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строки подання комплектів конкурсних матеріалів та апеляцій, номери контактних телефонів, номери телефонної «гарячої лінії», адресу електронної пошти Конкурсної установи.»;</w:t>
      </w:r>
    </w:p>
    <w:p w14:paraId="72C69339" w14:textId="08401CCB" w:rsidR="005B55E1" w:rsidRPr="00CD449D" w:rsidRDefault="001B35AE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49D">
        <w:rPr>
          <w:rFonts w:ascii="Times New Roman" w:eastAsia="Times New Roman" w:hAnsi="Times New Roman" w:cs="Times New Roman"/>
          <w:color w:val="000000"/>
          <w:sz w:val="28"/>
          <w:szCs w:val="28"/>
        </w:rPr>
        <w:t>2) абзац перш</w:t>
      </w:r>
      <w:r w:rsidR="005B55E1" w:rsidRPr="00CD449D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CD4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пункту 2 </w:t>
      </w:r>
      <w:r w:rsidR="005B55E1" w:rsidRPr="00CD449D">
        <w:rPr>
          <w:rFonts w:ascii="Times New Roman" w:eastAsia="Times New Roman" w:hAnsi="Times New Roman" w:cs="Times New Roman"/>
          <w:color w:val="000000"/>
          <w:sz w:val="28"/>
          <w:szCs w:val="28"/>
        </w:rPr>
        <w:t>викласти в такій редакції:</w:t>
      </w:r>
    </w:p>
    <w:p w14:paraId="265617D8" w14:textId="5A963004" w:rsidR="008479F8" w:rsidRDefault="001B35AE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49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5B55E1" w:rsidRPr="00CD4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Конкурсна установа для організованого проведення Конкурсу забезпечує формування переліку назв підручників / посібників, з яких оголошується Конкурс, </w:t>
      </w:r>
      <w:bookmarkStart w:id="0" w:name="bookmark=id.lzn7qd6o43xs" w:colFirst="0" w:colLast="0"/>
      <w:bookmarkEnd w:id="0"/>
      <w:r w:rsidR="005B55E1" w:rsidRPr="00CD4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із зазначенням їх призначення, зокрема, для осіб з порушеннями слуху, зору, порушеннями інтелектуального розвитку тощо</w:t>
      </w:r>
      <w:bookmarkStart w:id="1" w:name="bookmark=id.u2a5hz1od9xr" w:colFirst="0" w:colLast="0"/>
      <w:bookmarkEnd w:id="1"/>
      <w:r w:rsidR="005B55E1" w:rsidRPr="00CD4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типу</w:t>
      </w:r>
      <w:r w:rsidR="005B55E1" w:rsidRPr="005B55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закладів освіти, пропозицій щодо складу Конкурсної та Апеляційної комісій.</w:t>
      </w:r>
      <w:r w:rsidRPr="005B55E1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14:paraId="47C69A98" w14:textId="77777777" w:rsidR="00B14B78" w:rsidRPr="005B55E1" w:rsidRDefault="00B14B78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52CABF" w14:textId="74D4C2F7" w:rsidR="00AC2F88" w:rsidRPr="00776664" w:rsidRDefault="001B35AE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AC2F88"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>У розділі ІІІ:</w:t>
      </w:r>
    </w:p>
    <w:p w14:paraId="0229D238" w14:textId="37B86A84" w:rsidR="008479F8" w:rsidRDefault="00AC2F88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0331">
        <w:rPr>
          <w:rFonts w:ascii="Times New Roman" w:eastAsia="Times New Roman" w:hAnsi="Times New Roman" w:cs="Times New Roman"/>
          <w:color w:val="000000"/>
          <w:sz w:val="28"/>
          <w:szCs w:val="28"/>
        </w:rPr>
        <w:t>1) пункт 6 виключити;</w:t>
      </w:r>
    </w:p>
    <w:p w14:paraId="219B9738" w14:textId="77777777" w:rsidR="00B14B78" w:rsidRPr="00776664" w:rsidRDefault="00B14B78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DCF367" w14:textId="450A29E9" w:rsidR="001B35AE" w:rsidRPr="00776664" w:rsidRDefault="00AC2F88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4. </w:t>
      </w:r>
      <w:r w:rsidR="001B35AE"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>У розділі IV:</w:t>
      </w:r>
    </w:p>
    <w:p w14:paraId="2BCE4B4C" w14:textId="38DB090B" w:rsidR="001B35AE" w:rsidRPr="00776664" w:rsidRDefault="001B35AE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>1) в абзаці другому пункту 1 слова «</w:t>
      </w: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професійної (професійно-технічної), фахової </w:t>
      </w:r>
      <w:proofErr w:type="spellStart"/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передвищої</w:t>
      </w:r>
      <w:proofErr w:type="spellEnd"/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та вищої освіти</w:t>
      </w: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>» замінити словами «</w:t>
      </w:r>
      <w:r w:rsidRPr="00776664">
        <w:rPr>
          <w:rFonts w:ascii="Times New Roman" w:eastAsia="Times New Roman" w:hAnsi="Times New Roman" w:cs="Times New Roman"/>
          <w:sz w:val="28"/>
          <w:szCs w:val="28"/>
        </w:rPr>
        <w:t xml:space="preserve">професійної та фахової </w:t>
      </w:r>
      <w:proofErr w:type="spellStart"/>
      <w:r w:rsidRPr="00776664">
        <w:rPr>
          <w:rFonts w:ascii="Times New Roman" w:eastAsia="Times New Roman" w:hAnsi="Times New Roman" w:cs="Times New Roman"/>
          <w:sz w:val="28"/>
          <w:szCs w:val="28"/>
        </w:rPr>
        <w:t>передвищої</w:t>
      </w:r>
      <w:proofErr w:type="spellEnd"/>
      <w:r w:rsidRPr="00776664">
        <w:rPr>
          <w:rFonts w:ascii="Times New Roman" w:eastAsia="Times New Roman" w:hAnsi="Times New Roman" w:cs="Times New Roman"/>
          <w:sz w:val="28"/>
          <w:szCs w:val="28"/>
        </w:rPr>
        <w:t xml:space="preserve"> освіти»;</w:t>
      </w:r>
    </w:p>
    <w:p w14:paraId="26AB48C8" w14:textId="75DBD763" w:rsidR="00021019" w:rsidRPr="00776664" w:rsidRDefault="00C73C9D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21019" w:rsidRPr="00776664">
        <w:rPr>
          <w:rFonts w:ascii="Times New Roman" w:eastAsia="Times New Roman" w:hAnsi="Times New Roman" w:cs="Times New Roman"/>
          <w:sz w:val="28"/>
          <w:szCs w:val="28"/>
        </w:rPr>
        <w:t>) у пу</w:t>
      </w:r>
      <w:r w:rsidR="0031368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21019" w:rsidRPr="00776664">
        <w:rPr>
          <w:rFonts w:ascii="Times New Roman" w:eastAsia="Times New Roman" w:hAnsi="Times New Roman" w:cs="Times New Roman"/>
          <w:sz w:val="28"/>
          <w:szCs w:val="28"/>
        </w:rPr>
        <w:t>кті 5:</w:t>
      </w:r>
    </w:p>
    <w:p w14:paraId="65EAFFEC" w14:textId="6DC5847B" w:rsidR="00021019" w:rsidRDefault="00021019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sz w:val="28"/>
          <w:szCs w:val="28"/>
        </w:rPr>
        <w:t>абзац перш</w:t>
      </w:r>
      <w:r w:rsidR="000E7412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656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7412">
        <w:rPr>
          <w:rFonts w:ascii="Times New Roman" w:eastAsia="Times New Roman" w:hAnsi="Times New Roman" w:cs="Times New Roman"/>
          <w:sz w:val="28"/>
          <w:szCs w:val="28"/>
        </w:rPr>
        <w:t>викласти в такій редакції:</w:t>
      </w:r>
    </w:p>
    <w:p w14:paraId="1CDE4294" w14:textId="642167B7" w:rsidR="000E7412" w:rsidRPr="000E7412" w:rsidRDefault="000E7412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E7412">
        <w:rPr>
          <w:rFonts w:ascii="Times New Roman" w:hAnsi="Times New Roman" w:cs="Times New Roman"/>
          <w:color w:val="000000"/>
          <w:sz w:val="28"/>
          <w:szCs w:val="28"/>
        </w:rPr>
        <w:t xml:space="preserve">5. Заклади освіти протягом не менше п’яти робочих днів у строк, визначений наказом МОН про проведення Конкурсу, і відповідно до </w:t>
      </w:r>
      <w:proofErr w:type="spellStart"/>
      <w:r w:rsidRPr="000E7412">
        <w:rPr>
          <w:rFonts w:ascii="Times New Roman" w:hAnsi="Times New Roman" w:cs="Times New Roman"/>
          <w:color w:val="000000"/>
          <w:sz w:val="28"/>
          <w:szCs w:val="28"/>
        </w:rPr>
        <w:t>інструктивно</w:t>
      </w:r>
      <w:proofErr w:type="spellEnd"/>
      <w:r w:rsidRPr="000E7412">
        <w:rPr>
          <w:rFonts w:ascii="Times New Roman" w:hAnsi="Times New Roman" w:cs="Times New Roman"/>
          <w:color w:val="000000"/>
          <w:sz w:val="28"/>
          <w:szCs w:val="28"/>
        </w:rPr>
        <w:t>-методичних матеріалів здійснюють вибір підручників / посібників та передають результати вибору до органів управління освітою, функції яких здійснюють структурні підрозділи з питань освіти районних, міських (районних у містах) державних (військових) адміністрацій, або органи управління у сфері освіти відповідних територіальних громад (далі — ОУО), яким вони підпорядковані.»</w:t>
      </w:r>
    </w:p>
    <w:p w14:paraId="03F96EB8" w14:textId="45F6C296" w:rsidR="00021019" w:rsidRPr="00776664" w:rsidRDefault="000E7412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21019" w:rsidRPr="00776664">
        <w:rPr>
          <w:rFonts w:ascii="Times New Roman" w:eastAsia="Times New Roman" w:hAnsi="Times New Roman" w:cs="Times New Roman"/>
          <w:sz w:val="28"/>
          <w:szCs w:val="28"/>
        </w:rPr>
        <w:t>абзац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="00021019" w:rsidRPr="00776664">
        <w:rPr>
          <w:rFonts w:ascii="Times New Roman" w:eastAsia="Times New Roman" w:hAnsi="Times New Roman" w:cs="Times New Roman"/>
          <w:sz w:val="28"/>
          <w:szCs w:val="28"/>
        </w:rPr>
        <w:t xml:space="preserve"> друг</w:t>
      </w:r>
      <w:r>
        <w:rPr>
          <w:rFonts w:ascii="Times New Roman" w:eastAsia="Times New Roman" w:hAnsi="Times New Roman" w:cs="Times New Roman"/>
          <w:sz w:val="28"/>
          <w:szCs w:val="28"/>
        </w:rPr>
        <w:t>ому</w:t>
      </w:r>
      <w:r w:rsidR="00021019" w:rsidRPr="007766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слова та знаки </w:t>
      </w:r>
      <w:r w:rsidRPr="000E741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E7412">
        <w:rPr>
          <w:rFonts w:ascii="Times New Roman" w:hAnsi="Times New Roman" w:cs="Times New Roman"/>
          <w:color w:val="000000"/>
          <w:sz w:val="28"/>
          <w:szCs w:val="28"/>
          <w:lang w:val="uk"/>
        </w:rPr>
        <w:t xml:space="preserve">(у форматі </w:t>
      </w:r>
      <w:proofErr w:type="spellStart"/>
      <w:r w:rsidRPr="000E7412">
        <w:rPr>
          <w:rFonts w:ascii="Times New Roman" w:hAnsi="Times New Roman" w:cs="Times New Roman"/>
          <w:color w:val="000000"/>
          <w:sz w:val="28"/>
          <w:szCs w:val="28"/>
          <w:lang w:val="uk"/>
        </w:rPr>
        <w:t>pdf</w:t>
      </w:r>
      <w:proofErr w:type="spellEnd"/>
      <w:r w:rsidR="005856F6">
        <w:rPr>
          <w:rFonts w:ascii="Times New Roman" w:hAnsi="Times New Roman" w:cs="Times New Roman"/>
          <w:color w:val="000000"/>
          <w:sz w:val="28"/>
          <w:szCs w:val="28"/>
          <w:lang w:val="uk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"/>
        </w:rPr>
        <w:t>» виключити</w:t>
      </w:r>
      <w:r w:rsidR="00021019" w:rsidRPr="0077666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7E181D8" w14:textId="2B589DF4" w:rsidR="00021019" w:rsidRPr="00776664" w:rsidRDefault="00C73C9D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21019" w:rsidRPr="00776664">
        <w:rPr>
          <w:rFonts w:ascii="Times New Roman" w:eastAsia="Times New Roman" w:hAnsi="Times New Roman" w:cs="Times New Roman"/>
          <w:sz w:val="28"/>
          <w:szCs w:val="28"/>
        </w:rPr>
        <w:t>) у пункті 6:</w:t>
      </w:r>
    </w:p>
    <w:p w14:paraId="4223D43E" w14:textId="13E020B0" w:rsidR="00776664" w:rsidRPr="00656E61" w:rsidRDefault="00313687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76664" w:rsidRPr="00776664">
        <w:rPr>
          <w:rFonts w:ascii="Times New Roman" w:eastAsia="Times New Roman" w:hAnsi="Times New Roman" w:cs="Times New Roman"/>
          <w:sz w:val="28"/>
          <w:szCs w:val="28"/>
        </w:rPr>
        <w:t>абзац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="00776664" w:rsidRPr="00776664">
        <w:rPr>
          <w:rFonts w:ascii="Times New Roman" w:eastAsia="Times New Roman" w:hAnsi="Times New Roman" w:cs="Times New Roman"/>
          <w:sz w:val="28"/>
          <w:szCs w:val="28"/>
        </w:rPr>
        <w:t xml:space="preserve"> перш</w:t>
      </w:r>
      <w:r>
        <w:rPr>
          <w:rFonts w:ascii="Times New Roman" w:eastAsia="Times New Roman" w:hAnsi="Times New Roman" w:cs="Times New Roman"/>
          <w:sz w:val="28"/>
          <w:szCs w:val="28"/>
        </w:rPr>
        <w:t>ому слова «в електронній формі» виключити</w:t>
      </w:r>
      <w:r w:rsidR="00776664" w:rsidRPr="00656E6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0760109" w14:textId="2730BDE7" w:rsidR="00776664" w:rsidRDefault="006A4B34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776664">
        <w:rPr>
          <w:rFonts w:ascii="Times New Roman" w:eastAsia="Times New Roman" w:hAnsi="Times New Roman" w:cs="Times New Roman"/>
          <w:sz w:val="28"/>
          <w:szCs w:val="28"/>
        </w:rPr>
        <w:t>бзац другий викласти в такій редакції:</w:t>
      </w:r>
    </w:p>
    <w:p w14:paraId="5801CCED" w14:textId="2693DB4C" w:rsidR="00776664" w:rsidRPr="00D60587" w:rsidRDefault="00776664" w:rsidP="005B446A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6664">
        <w:rPr>
          <w:rFonts w:ascii="Times New Roman" w:hAnsi="Times New Roman" w:cs="Times New Roman"/>
          <w:color w:val="000000"/>
          <w:sz w:val="28"/>
          <w:szCs w:val="28"/>
        </w:rPr>
        <w:t>«Узагальнені результати вибору ОУО оприлюднюються на вебсайті цього ОУО наступного дня після оголошення висновків Конкурсної комісії.»;</w:t>
      </w:r>
    </w:p>
    <w:p w14:paraId="4A4DE118" w14:textId="0AB8B3E6" w:rsidR="00776664" w:rsidRDefault="00C73C9D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76664">
        <w:rPr>
          <w:rFonts w:ascii="Times New Roman" w:eastAsia="Times New Roman" w:hAnsi="Times New Roman" w:cs="Times New Roman"/>
          <w:sz w:val="28"/>
          <w:szCs w:val="28"/>
        </w:rPr>
        <w:t xml:space="preserve">) у пункті 7: </w:t>
      </w:r>
    </w:p>
    <w:p w14:paraId="022BABEB" w14:textId="7F9CA190" w:rsidR="00776664" w:rsidRDefault="006A4B34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776664">
        <w:rPr>
          <w:rFonts w:ascii="Times New Roman" w:eastAsia="Times New Roman" w:hAnsi="Times New Roman" w:cs="Times New Roman"/>
          <w:sz w:val="28"/>
          <w:szCs w:val="28"/>
        </w:rPr>
        <w:t>абзац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76664">
        <w:rPr>
          <w:rFonts w:ascii="Times New Roman" w:eastAsia="Times New Roman" w:hAnsi="Times New Roman" w:cs="Times New Roman"/>
          <w:sz w:val="28"/>
          <w:szCs w:val="28"/>
        </w:rPr>
        <w:t xml:space="preserve"> перш</w:t>
      </w:r>
      <w:r>
        <w:rPr>
          <w:rFonts w:ascii="Times New Roman" w:eastAsia="Times New Roman" w:hAnsi="Times New Roman" w:cs="Times New Roman"/>
          <w:sz w:val="28"/>
          <w:szCs w:val="28"/>
        </w:rPr>
        <w:t>ому слова «в електронній формі» виключити;</w:t>
      </w:r>
    </w:p>
    <w:p w14:paraId="0A40E092" w14:textId="095EB970" w:rsidR="006A4B34" w:rsidRDefault="006A4B34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абзац другий викласти в такій редакції:</w:t>
      </w:r>
    </w:p>
    <w:p w14:paraId="4ADCA447" w14:textId="5BD4252B" w:rsidR="006A4B34" w:rsidRPr="00D31113" w:rsidRDefault="006A4B34" w:rsidP="005B446A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B34">
        <w:rPr>
          <w:rFonts w:ascii="Times New Roman" w:hAnsi="Times New Roman" w:cs="Times New Roman"/>
          <w:color w:val="000000"/>
          <w:sz w:val="28"/>
          <w:szCs w:val="28"/>
        </w:rPr>
        <w:t xml:space="preserve">«Узагальнені результати вибору Департаменту оприлюднюються на вебсайті цього Департаменту наступного дня після оголошення висновків </w:t>
      </w:r>
      <w:r w:rsidRPr="00D31113">
        <w:rPr>
          <w:rFonts w:ascii="Times New Roman" w:hAnsi="Times New Roman" w:cs="Times New Roman"/>
          <w:color w:val="000000"/>
          <w:sz w:val="28"/>
          <w:szCs w:val="28"/>
        </w:rPr>
        <w:t>Конкурсної комісії.»;</w:t>
      </w:r>
    </w:p>
    <w:p w14:paraId="4F902C92" w14:textId="2985C997" w:rsidR="00776664" w:rsidRPr="00D31113" w:rsidRDefault="00D60587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="006A4B34" w:rsidRPr="00D31113">
        <w:rPr>
          <w:rFonts w:ascii="Times New Roman" w:eastAsia="Times New Roman" w:hAnsi="Times New Roman" w:cs="Times New Roman"/>
          <w:sz w:val="28"/>
          <w:szCs w:val="28"/>
        </w:rPr>
        <w:t>доповнити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розділ</w:t>
      </w:r>
      <w:r w:rsidR="006A4B34" w:rsidRPr="00D31113">
        <w:rPr>
          <w:rFonts w:ascii="Times New Roman" w:eastAsia="Times New Roman" w:hAnsi="Times New Roman" w:cs="Times New Roman"/>
          <w:sz w:val="28"/>
          <w:szCs w:val="28"/>
        </w:rPr>
        <w:t xml:space="preserve"> новим </w:t>
      </w:r>
      <w:r w:rsidR="00313687" w:rsidRPr="00D31113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6A4B34" w:rsidRPr="00D311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6058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4B34" w:rsidRPr="00D31113">
        <w:rPr>
          <w:rFonts w:ascii="Times New Roman" w:eastAsia="Times New Roman" w:hAnsi="Times New Roman" w:cs="Times New Roman"/>
          <w:sz w:val="28"/>
          <w:szCs w:val="28"/>
        </w:rPr>
        <w:t>такого змісту:</w:t>
      </w:r>
    </w:p>
    <w:p w14:paraId="310DC8C1" w14:textId="285AA65D" w:rsidR="00C73C9D" w:rsidRDefault="006A4B34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11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13687" w:rsidRPr="00D3111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313687" w:rsidRPr="00D31113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="00313687" w:rsidRPr="00D31113">
        <w:rPr>
          <w:rFonts w:ascii="Times New Roman" w:hAnsi="Times New Roman" w:cs="Times New Roman"/>
          <w:color w:val="000000"/>
          <w:sz w:val="28"/>
          <w:szCs w:val="28"/>
        </w:rPr>
        <w:t xml:space="preserve"> Здійснення вибору, узагальнення, підписання та передача результатів вибору відбувається з </w:t>
      </w:r>
      <w:r w:rsidR="00313687" w:rsidRPr="00D311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використанням програмно-апаратного комплексу «Автоматизований інформаційний комплекс освітнього менеджменту» або програмного забезпечення, що з ним взаємодіє</w:t>
      </w:r>
      <w:r w:rsidR="00313687" w:rsidRPr="00D31113">
        <w:rPr>
          <w:rFonts w:ascii="Times New Roman" w:hAnsi="Times New Roman" w:cs="Times New Roman"/>
          <w:color w:val="000000"/>
          <w:sz w:val="28"/>
          <w:szCs w:val="28"/>
        </w:rPr>
        <w:t>.»</w:t>
      </w:r>
      <w:r w:rsidRPr="00D3111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38B96DD" w14:textId="3E3B07E2" w:rsidR="001B35AE" w:rsidRPr="00776664" w:rsidRDefault="00C73C9D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1B35AE" w:rsidRPr="00776664">
        <w:rPr>
          <w:rFonts w:ascii="Times New Roman" w:eastAsia="Times New Roman" w:hAnsi="Times New Roman" w:cs="Times New Roman"/>
          <w:sz w:val="28"/>
          <w:szCs w:val="28"/>
        </w:rPr>
        <w:t>) у пункті 10:</w:t>
      </w:r>
    </w:p>
    <w:p w14:paraId="356A8D09" w14:textId="79C7BD75" w:rsidR="001B35AE" w:rsidRPr="00776664" w:rsidRDefault="001B35AE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>в абзаці другому цифри «40» замінити цифрами «20»;</w:t>
      </w:r>
    </w:p>
    <w:p w14:paraId="7FE7363A" w14:textId="77777777" w:rsidR="00B756F7" w:rsidRDefault="001B35AE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>абзац четверт</w:t>
      </w:r>
      <w:r w:rsidR="00B756F7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756F7">
        <w:rPr>
          <w:rFonts w:ascii="Times New Roman" w:eastAsia="Times New Roman" w:hAnsi="Times New Roman" w:cs="Times New Roman"/>
          <w:color w:val="000000"/>
          <w:sz w:val="28"/>
          <w:szCs w:val="28"/>
        </w:rPr>
        <w:t>викласти в такій редакції:</w:t>
      </w:r>
    </w:p>
    <w:p w14:paraId="14A0A05E" w14:textId="60CDA437" w:rsidR="001B35AE" w:rsidRPr="00CD449D" w:rsidRDefault="00B756F7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56F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B756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узагальнений результат вибору від п'яти до двадцяти тисяч за умови подання видавництвом до </w:t>
      </w:r>
      <w:r w:rsidRPr="00B756F7">
        <w:rPr>
          <w:rFonts w:ascii="Times New Roman" w:hAnsi="Times New Roman" w:cs="Times New Roman"/>
          <w:color w:val="000000"/>
          <w:sz w:val="28"/>
          <w:szCs w:val="28"/>
        </w:rPr>
        <w:t xml:space="preserve">державної установи, відповідальної за видання та </w:t>
      </w:r>
      <w:r w:rsidRPr="00B756F7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доставку підручників</w:t>
      </w:r>
      <w:r w:rsidR="001F40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56F7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1F40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56F7">
        <w:rPr>
          <w:rFonts w:ascii="Times New Roman" w:hAnsi="Times New Roman" w:cs="Times New Roman"/>
          <w:color w:val="000000"/>
          <w:sz w:val="28"/>
          <w:szCs w:val="28"/>
        </w:rPr>
        <w:t xml:space="preserve">посібників, </w:t>
      </w:r>
      <w:r w:rsidRPr="00B756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гарантійного листа про фінансування (за рахунок власних обігових коштів або інших коштів, не заборонених законодавством) різниці між запропонованою видавництвом вартістю такого </w:t>
      </w:r>
      <w:r w:rsidRPr="00CD4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підручника / посібника і середньою вартістю підручника / посібника, що зазначена у паспорті бюджетної програми на відповідний рік;»</w:t>
      </w:r>
      <w:r w:rsidR="001B35AE" w:rsidRPr="00CD449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6B239B8" w14:textId="21B1F42B" w:rsidR="006B137F" w:rsidRPr="00CD449D" w:rsidRDefault="001E5BDF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49D">
        <w:rPr>
          <w:rFonts w:ascii="Times New Roman" w:eastAsia="Times New Roman" w:hAnsi="Times New Roman" w:cs="Times New Roman"/>
          <w:sz w:val="28"/>
          <w:szCs w:val="28"/>
        </w:rPr>
        <w:t xml:space="preserve">доповнити пункт </w:t>
      </w:r>
      <w:r w:rsidR="006B137F" w:rsidRPr="00CD449D">
        <w:rPr>
          <w:rFonts w:ascii="Times New Roman" w:eastAsia="Times New Roman" w:hAnsi="Times New Roman" w:cs="Times New Roman"/>
          <w:sz w:val="28"/>
          <w:szCs w:val="28"/>
        </w:rPr>
        <w:t>після абзацу шостого новим абзацом такого змісту:</w:t>
      </w:r>
    </w:p>
    <w:p w14:paraId="7C350A00" w14:textId="10FD85E5" w:rsidR="001613BF" w:rsidRPr="00CD449D" w:rsidRDefault="006B137F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49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1E5BDF" w:rsidRPr="00CD4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 зазначеного переліку з кожної назви підручника / посібника для осіб з особливими освітніми потребами, включається підручник / посібник, що отримав найвищий узагальнений результат вибору закладами освіти, у складі яких є класи (групи), у яких навчаються такі особи.</w:t>
      </w:r>
      <w:r w:rsidRPr="00CD449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E5BDF" w:rsidRPr="00CD449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1C39683" w14:textId="2A1644B1" w:rsidR="006B137F" w:rsidRPr="00CD449D" w:rsidRDefault="000E38DB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49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B137F" w:rsidRPr="00CD449D">
        <w:rPr>
          <w:rFonts w:ascii="Times New Roman" w:eastAsia="Times New Roman" w:hAnsi="Times New Roman" w:cs="Times New Roman"/>
          <w:color w:val="000000"/>
          <w:sz w:val="28"/>
          <w:szCs w:val="28"/>
        </w:rPr>
        <w:t>бзац сьомий викласти в такій редакції:</w:t>
      </w:r>
    </w:p>
    <w:p w14:paraId="3B5F6CCE" w14:textId="750E8DD6" w:rsidR="006B137F" w:rsidRPr="00776664" w:rsidRDefault="006B137F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49D">
        <w:rPr>
          <w:rFonts w:ascii="Times New Roman" w:eastAsia="Times New Roman" w:hAnsi="Times New Roman" w:cs="Times New Roman"/>
          <w:color w:val="000000"/>
          <w:sz w:val="28"/>
          <w:szCs w:val="28"/>
        </w:rPr>
        <w:t>«До зазначеного переліку з кожної назви підручника / п</w:t>
      </w:r>
      <w:r w:rsidRPr="00CD449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D449D">
        <w:rPr>
          <w:rFonts w:ascii="Times New Roman" w:eastAsia="Times New Roman" w:hAnsi="Times New Roman" w:cs="Times New Roman"/>
          <w:color w:val="000000"/>
          <w:sz w:val="28"/>
          <w:szCs w:val="28"/>
        </w:rPr>
        <w:t>сібника для</w:t>
      </w: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tag w:val="goog_rdk_86"/>
          <w:id w:val="892233030"/>
        </w:sdtPr>
        <w:sdtContent/>
      </w:sdt>
      <w:sdt>
        <w:sdtPr>
          <w:rPr>
            <w:sz w:val="28"/>
            <w:szCs w:val="28"/>
          </w:rPr>
          <w:tag w:val="goog_rdk_87"/>
          <w:id w:val="-1446188376"/>
        </w:sdtPr>
        <w:sdtContent/>
      </w:sdt>
      <w:r w:rsidRPr="00776664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>фільної с</w:t>
      </w:r>
      <w:r w:rsidRPr="00776664">
        <w:rPr>
          <w:rFonts w:ascii="Times New Roman" w:eastAsia="Times New Roman" w:hAnsi="Times New Roman" w:cs="Times New Roman"/>
          <w:sz w:val="28"/>
          <w:szCs w:val="28"/>
        </w:rPr>
        <w:t xml:space="preserve">ередньої освіти </w:t>
      </w: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включаються підручники/посібники, що отримали узагальнений результат вибору понад </w:t>
      </w:r>
      <w:r w:rsidRPr="00776664">
        <w:rPr>
          <w:rFonts w:ascii="Times New Roman" w:eastAsia="Times New Roman" w:hAnsi="Times New Roman" w:cs="Times New Roman"/>
          <w:sz w:val="28"/>
          <w:szCs w:val="28"/>
        </w:rPr>
        <w:t>дві</w:t>
      </w: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тисячі.»;</w:t>
      </w:r>
    </w:p>
    <w:p w14:paraId="05D82970" w14:textId="68D840C3" w:rsidR="006B137F" w:rsidRPr="00776664" w:rsidRDefault="006B137F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>абзац восьмий викласти в такій редакції:</w:t>
      </w:r>
    </w:p>
    <w:p w14:paraId="7C3EA2F0" w14:textId="449094A8" w:rsidR="006B137F" w:rsidRDefault="006B137F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«Якщо жоден із підручників / посібників у межах відповідної назви підручника / посібника не отримав узагальнений результат вибору, який дорівнює </w:t>
      </w:r>
      <w:r w:rsidRPr="00776664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тис. або більше (для назв підручників / посібників для профільної середньої освіти — </w:t>
      </w:r>
      <w:r w:rsidRPr="00776664">
        <w:rPr>
          <w:rFonts w:ascii="Times New Roman" w:eastAsia="Times New Roman" w:hAnsi="Times New Roman" w:cs="Times New Roman"/>
          <w:sz w:val="28"/>
          <w:szCs w:val="28"/>
        </w:rPr>
        <w:t>дві</w:t>
      </w: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тисячі), до зазначеного переліку включаються </w:t>
      </w:r>
      <w:r w:rsidRPr="00776664">
        <w:rPr>
          <w:rFonts w:ascii="Times New Roman" w:eastAsia="Times New Roman" w:hAnsi="Times New Roman" w:cs="Times New Roman"/>
          <w:sz w:val="28"/>
          <w:szCs w:val="28"/>
        </w:rPr>
        <w:t xml:space="preserve">два </w:t>
      </w: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>підручник</w:t>
      </w:r>
      <w:r w:rsidRPr="0077666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sdt>
        <w:sdtPr>
          <w:rPr>
            <w:sz w:val="28"/>
            <w:szCs w:val="28"/>
          </w:rPr>
          <w:tag w:val="goog_rdk_91"/>
          <w:id w:val="-2010648802"/>
        </w:sdtPr>
        <w:sdtContent/>
      </w:sdt>
      <w:r w:rsidRPr="00776664">
        <w:rPr>
          <w:rFonts w:ascii="Times New Roman" w:eastAsia="Times New Roman" w:hAnsi="Times New Roman" w:cs="Times New Roman"/>
          <w:sz w:val="28"/>
          <w:szCs w:val="28"/>
        </w:rPr>
        <w:t>/ посібники</w:t>
      </w: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із відповідної назви підручника, як</w:t>
      </w:r>
      <w:r w:rsidRPr="00776664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отримали </w:t>
      </w:r>
      <w:r w:rsidRPr="00776664">
        <w:rPr>
          <w:rFonts w:ascii="Times New Roman" w:eastAsia="Times New Roman" w:hAnsi="Times New Roman" w:cs="Times New Roman"/>
          <w:sz w:val="28"/>
          <w:szCs w:val="28"/>
        </w:rPr>
        <w:t>найвищий</w:t>
      </w: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узагальнений результат вибору.»</w:t>
      </w:r>
      <w:r w:rsidR="001E5B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888768F" w14:textId="79A3C9AB" w:rsidR="006A4B34" w:rsidRDefault="001E5BDF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6A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зв’язку з цим абзаци сьомий – восьмий вважати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</w:t>
      </w:r>
      <w:r w:rsidRPr="00736A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абзацами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восьмим</w:t>
      </w:r>
      <w:r w:rsidRPr="00736A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в’ятим</w:t>
      </w:r>
      <w:r w:rsidRPr="00736AB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9A506A1" w14:textId="6B6FB34B" w:rsidR="00B756F7" w:rsidRDefault="00C73C9D" w:rsidP="005B446A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6A4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в абзаці другому пункту 18 слова </w:t>
      </w:r>
      <w:r w:rsidR="006A4B34" w:rsidRPr="006A4B3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6A4B34" w:rsidRPr="006A4B34">
        <w:rPr>
          <w:rFonts w:ascii="Times New Roman" w:hAnsi="Times New Roman" w:cs="Times New Roman"/>
          <w:color w:val="000000"/>
          <w:sz w:val="28"/>
          <w:szCs w:val="28"/>
        </w:rPr>
        <w:t>у паперовій формі до Конкурсної установи» замінити словами «до Конкурсної установи у визначений нею спосіб»</w:t>
      </w:r>
      <w:r w:rsidR="00B756F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BFD81BF" w14:textId="77777777" w:rsidR="005739CE" w:rsidRDefault="005739CE" w:rsidP="005B446A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3B4E4EC" w14:textId="3A7F998D" w:rsidR="00C73C9D" w:rsidRDefault="00B756F7" w:rsidP="005B446A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У розділі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80D6B95" w14:textId="72929D81" w:rsidR="00B756F7" w:rsidRPr="00C73C9D" w:rsidRDefault="005B446A" w:rsidP="005B446A">
      <w:pPr>
        <w:pStyle w:val="a3"/>
        <w:spacing w:before="120" w:after="0" w:line="240" w:lineRule="auto"/>
        <w:ind w:left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B756F7" w:rsidRPr="00C73C9D">
        <w:rPr>
          <w:rFonts w:ascii="Times New Roman" w:hAnsi="Times New Roman" w:cs="Times New Roman"/>
          <w:color w:val="000000"/>
          <w:sz w:val="28"/>
          <w:szCs w:val="28"/>
        </w:rPr>
        <w:t>пункт 3 викласти в такій редакції:</w:t>
      </w:r>
    </w:p>
    <w:p w14:paraId="37EA47C3" w14:textId="6E54F7AE" w:rsidR="00B756F7" w:rsidRPr="00B756F7" w:rsidRDefault="00B756F7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56F7">
        <w:rPr>
          <w:rFonts w:ascii="Times New Roman" w:hAnsi="Times New Roman" w:cs="Times New Roman"/>
          <w:color w:val="000000"/>
          <w:sz w:val="28"/>
          <w:szCs w:val="28"/>
          <w:lang w:val="uk"/>
        </w:rPr>
        <w:t>«3. Державна установа, відповідальна за видання та доставку підручників/посібників, разом з МОН готує наказ МОН про видання підручників</w:t>
      </w:r>
      <w:r w:rsidR="00037A18">
        <w:rPr>
          <w:rFonts w:ascii="Times New Roman" w:hAnsi="Times New Roman" w:cs="Times New Roman"/>
          <w:color w:val="000000"/>
          <w:sz w:val="28"/>
          <w:szCs w:val="28"/>
          <w:lang w:val="uk"/>
        </w:rPr>
        <w:t> </w:t>
      </w:r>
      <w:r w:rsidRPr="00B756F7">
        <w:rPr>
          <w:rFonts w:ascii="Times New Roman" w:hAnsi="Times New Roman" w:cs="Times New Roman"/>
          <w:color w:val="000000"/>
          <w:sz w:val="28"/>
          <w:szCs w:val="28"/>
          <w:lang w:val="uk"/>
        </w:rPr>
        <w:t>/ посібників за кошти державного бюджету, який оприлюднюється на офіційному вебсайті МОН та вебсайті такої державної установи, де зазначається наклад, яким видається кожний підручник / посібник.».</w:t>
      </w:r>
    </w:p>
    <w:p w14:paraId="004E1EAB" w14:textId="77777777" w:rsidR="006A4B34" w:rsidRDefault="006A4B34" w:rsidP="005B446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9520D2" w14:textId="77777777" w:rsidR="00925809" w:rsidRDefault="00925809" w:rsidP="009258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5809">
        <w:rPr>
          <w:rFonts w:ascii="Times New Roman" w:eastAsia="Times New Roman" w:hAnsi="Times New Roman" w:cs="Times New Roman"/>
          <w:b/>
          <w:sz w:val="28"/>
          <w:szCs w:val="28"/>
        </w:rPr>
        <w:t>Генеральний директор</w:t>
      </w:r>
    </w:p>
    <w:p w14:paraId="1F9E3A94" w14:textId="50539524" w:rsidR="00BF3EE2" w:rsidRPr="005B446A" w:rsidRDefault="00925809" w:rsidP="0092580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809">
        <w:rPr>
          <w:rFonts w:ascii="Times New Roman" w:eastAsia="Times New Roman" w:hAnsi="Times New Roman" w:cs="Times New Roman"/>
          <w:b/>
          <w:sz w:val="28"/>
          <w:szCs w:val="28"/>
        </w:rPr>
        <w:t xml:space="preserve">директорату шкільної освіти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925809">
        <w:rPr>
          <w:rFonts w:ascii="Times New Roman" w:eastAsia="Times New Roman" w:hAnsi="Times New Roman" w:cs="Times New Roman"/>
          <w:b/>
          <w:sz w:val="28"/>
          <w:szCs w:val="28"/>
        </w:rPr>
        <w:t>Інна КІЛЬДЕРОВА</w:t>
      </w:r>
    </w:p>
    <w:sectPr w:rsidR="00BF3EE2" w:rsidRPr="005B446A" w:rsidSect="0039024B">
      <w:headerReference w:type="default" r:id="rId8"/>
      <w:pgSz w:w="11906" w:h="16838"/>
      <w:pgMar w:top="851" w:right="851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9C1EA" w14:textId="77777777" w:rsidR="00773B2C" w:rsidRDefault="00773B2C" w:rsidP="00B102BE">
      <w:pPr>
        <w:spacing w:after="0" w:line="240" w:lineRule="auto"/>
      </w:pPr>
      <w:r>
        <w:separator/>
      </w:r>
    </w:p>
  </w:endnote>
  <w:endnote w:type="continuationSeparator" w:id="0">
    <w:p w14:paraId="442ABA22" w14:textId="77777777" w:rsidR="00773B2C" w:rsidRDefault="00773B2C" w:rsidP="00B10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0E505" w14:textId="77777777" w:rsidR="00773B2C" w:rsidRDefault="00773B2C" w:rsidP="00B102BE">
      <w:pPr>
        <w:spacing w:after="0" w:line="240" w:lineRule="auto"/>
      </w:pPr>
      <w:r>
        <w:separator/>
      </w:r>
    </w:p>
  </w:footnote>
  <w:footnote w:type="continuationSeparator" w:id="0">
    <w:p w14:paraId="6C667EB4" w14:textId="77777777" w:rsidR="00773B2C" w:rsidRDefault="00773B2C" w:rsidP="00B10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6872650"/>
      <w:docPartObj>
        <w:docPartGallery w:val="Page Numbers (Top of Page)"/>
        <w:docPartUnique/>
      </w:docPartObj>
    </w:sdtPr>
    <w:sdtContent>
      <w:p w14:paraId="21A510DB" w14:textId="2E8EE18F" w:rsidR="00B102BE" w:rsidRDefault="00AE3152">
        <w:pPr>
          <w:pStyle w:val="a7"/>
          <w:jc w:val="center"/>
        </w:pPr>
        <w:r>
          <w:fldChar w:fldCharType="begin"/>
        </w:r>
        <w:r w:rsidR="00B102BE">
          <w:instrText>PAGE   \* MERGEFORMAT</w:instrText>
        </w:r>
        <w:r>
          <w:fldChar w:fldCharType="separate"/>
        </w:r>
        <w:r w:rsidR="00965863">
          <w:rPr>
            <w:noProof/>
          </w:rPr>
          <w:t>3</w:t>
        </w:r>
        <w:r>
          <w:fldChar w:fldCharType="end"/>
        </w:r>
      </w:p>
    </w:sdtContent>
  </w:sdt>
  <w:p w14:paraId="54846D16" w14:textId="77777777" w:rsidR="00B102BE" w:rsidRDefault="00B102B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DD4"/>
    <w:multiLevelType w:val="hybridMultilevel"/>
    <w:tmpl w:val="CCE2AF80"/>
    <w:lvl w:ilvl="0" w:tplc="B22CB3B6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123833"/>
    <w:multiLevelType w:val="hybridMultilevel"/>
    <w:tmpl w:val="EB2C75E0"/>
    <w:lvl w:ilvl="0" w:tplc="49A6D43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1B2998"/>
    <w:multiLevelType w:val="hybridMultilevel"/>
    <w:tmpl w:val="3DE00BF4"/>
    <w:lvl w:ilvl="0" w:tplc="0A3E5F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F7111A5"/>
    <w:multiLevelType w:val="hybridMultilevel"/>
    <w:tmpl w:val="3EE4153A"/>
    <w:lvl w:ilvl="0" w:tplc="827E7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73765D"/>
    <w:multiLevelType w:val="hybridMultilevel"/>
    <w:tmpl w:val="FB0C81A0"/>
    <w:lvl w:ilvl="0" w:tplc="827E7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342FE0"/>
    <w:multiLevelType w:val="hybridMultilevel"/>
    <w:tmpl w:val="F9609A6C"/>
    <w:lvl w:ilvl="0" w:tplc="0F0240B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07B33FE"/>
    <w:multiLevelType w:val="hybridMultilevel"/>
    <w:tmpl w:val="EC40FFA8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>
      <w:start w:val="1"/>
      <w:numFmt w:val="lowerRoman"/>
      <w:lvlText w:val="%3."/>
      <w:lvlJc w:val="right"/>
      <w:pPr>
        <w:ind w:left="2586" w:hanging="180"/>
      </w:pPr>
    </w:lvl>
    <w:lvl w:ilvl="3" w:tplc="0422000F">
      <w:start w:val="1"/>
      <w:numFmt w:val="decimal"/>
      <w:lvlText w:val="%4."/>
      <w:lvlJc w:val="left"/>
      <w:pPr>
        <w:ind w:left="3306" w:hanging="360"/>
      </w:pPr>
    </w:lvl>
    <w:lvl w:ilvl="4" w:tplc="04220019">
      <w:start w:val="1"/>
      <w:numFmt w:val="lowerLetter"/>
      <w:lvlText w:val="%5."/>
      <w:lvlJc w:val="left"/>
      <w:pPr>
        <w:ind w:left="4026" w:hanging="360"/>
      </w:pPr>
    </w:lvl>
    <w:lvl w:ilvl="5" w:tplc="0422001B">
      <w:start w:val="1"/>
      <w:numFmt w:val="lowerRoman"/>
      <w:lvlText w:val="%6."/>
      <w:lvlJc w:val="right"/>
      <w:pPr>
        <w:ind w:left="4746" w:hanging="180"/>
      </w:pPr>
    </w:lvl>
    <w:lvl w:ilvl="6" w:tplc="0422000F">
      <w:start w:val="1"/>
      <w:numFmt w:val="decimal"/>
      <w:lvlText w:val="%7."/>
      <w:lvlJc w:val="left"/>
      <w:pPr>
        <w:ind w:left="5466" w:hanging="360"/>
      </w:pPr>
    </w:lvl>
    <w:lvl w:ilvl="7" w:tplc="04220019">
      <w:start w:val="1"/>
      <w:numFmt w:val="lowerLetter"/>
      <w:lvlText w:val="%8."/>
      <w:lvlJc w:val="left"/>
      <w:pPr>
        <w:ind w:left="6186" w:hanging="360"/>
      </w:pPr>
    </w:lvl>
    <w:lvl w:ilvl="8" w:tplc="0422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65F0BB6"/>
    <w:multiLevelType w:val="hybridMultilevel"/>
    <w:tmpl w:val="121292B0"/>
    <w:lvl w:ilvl="0" w:tplc="28B88F62">
      <w:start w:val="1"/>
      <w:numFmt w:val="decimal"/>
      <w:lvlText w:val="%1)"/>
      <w:lvlJc w:val="left"/>
      <w:pPr>
        <w:ind w:left="907" w:hanging="20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A75A9"/>
    <w:multiLevelType w:val="hybridMultilevel"/>
    <w:tmpl w:val="22A693AA"/>
    <w:lvl w:ilvl="0" w:tplc="C396C45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3DC21F0"/>
    <w:multiLevelType w:val="hybridMultilevel"/>
    <w:tmpl w:val="8154E1BA"/>
    <w:lvl w:ilvl="0" w:tplc="C9C4E81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6F97A49"/>
    <w:multiLevelType w:val="hybridMultilevel"/>
    <w:tmpl w:val="F1B67E6A"/>
    <w:lvl w:ilvl="0" w:tplc="4D8EB5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8745099"/>
    <w:multiLevelType w:val="hybridMultilevel"/>
    <w:tmpl w:val="3AA07A5E"/>
    <w:lvl w:ilvl="0" w:tplc="634E46D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4406214"/>
    <w:multiLevelType w:val="hybridMultilevel"/>
    <w:tmpl w:val="C07C0A44"/>
    <w:lvl w:ilvl="0" w:tplc="041AB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B2CC2"/>
    <w:multiLevelType w:val="hybridMultilevel"/>
    <w:tmpl w:val="CAC09DF6"/>
    <w:lvl w:ilvl="0" w:tplc="DFCC16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D943CA7"/>
    <w:multiLevelType w:val="hybridMultilevel"/>
    <w:tmpl w:val="EFEA88CE"/>
    <w:lvl w:ilvl="0" w:tplc="D1AEB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5DE4E0D"/>
    <w:multiLevelType w:val="hybridMultilevel"/>
    <w:tmpl w:val="B6EE7C18"/>
    <w:lvl w:ilvl="0" w:tplc="9D647C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6B73DD8"/>
    <w:multiLevelType w:val="hybridMultilevel"/>
    <w:tmpl w:val="3CD89F54"/>
    <w:lvl w:ilvl="0" w:tplc="EC7019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9CE615C"/>
    <w:multiLevelType w:val="hybridMultilevel"/>
    <w:tmpl w:val="4192F9AA"/>
    <w:lvl w:ilvl="0" w:tplc="142EA4A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4095256"/>
    <w:multiLevelType w:val="hybridMultilevel"/>
    <w:tmpl w:val="BAF83C48"/>
    <w:lvl w:ilvl="0" w:tplc="40E4BE3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94941DD"/>
    <w:multiLevelType w:val="hybridMultilevel"/>
    <w:tmpl w:val="90EC1FCE"/>
    <w:lvl w:ilvl="0" w:tplc="F19ED9D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210791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7854080">
    <w:abstractNumId w:val="2"/>
  </w:num>
  <w:num w:numId="3" w16cid:durableId="1562206468">
    <w:abstractNumId w:val="1"/>
  </w:num>
  <w:num w:numId="4" w16cid:durableId="1238052453">
    <w:abstractNumId w:val="17"/>
  </w:num>
  <w:num w:numId="5" w16cid:durableId="1620604486">
    <w:abstractNumId w:val="15"/>
  </w:num>
  <w:num w:numId="6" w16cid:durableId="1302732590">
    <w:abstractNumId w:val="5"/>
  </w:num>
  <w:num w:numId="7" w16cid:durableId="1183208397">
    <w:abstractNumId w:val="8"/>
  </w:num>
  <w:num w:numId="8" w16cid:durableId="1325816983">
    <w:abstractNumId w:val="18"/>
  </w:num>
  <w:num w:numId="9" w16cid:durableId="920020855">
    <w:abstractNumId w:val="0"/>
  </w:num>
  <w:num w:numId="10" w16cid:durableId="1546798620">
    <w:abstractNumId w:val="12"/>
  </w:num>
  <w:num w:numId="11" w16cid:durableId="543755371">
    <w:abstractNumId w:val="11"/>
  </w:num>
  <w:num w:numId="12" w16cid:durableId="1385521612">
    <w:abstractNumId w:val="9"/>
  </w:num>
  <w:num w:numId="13" w16cid:durableId="1029720070">
    <w:abstractNumId w:val="19"/>
  </w:num>
  <w:num w:numId="14" w16cid:durableId="1755398647">
    <w:abstractNumId w:val="3"/>
  </w:num>
  <w:num w:numId="15" w16cid:durableId="163010990">
    <w:abstractNumId w:val="7"/>
  </w:num>
  <w:num w:numId="16" w16cid:durableId="1593732810">
    <w:abstractNumId w:val="4"/>
  </w:num>
  <w:num w:numId="17" w16cid:durableId="1796022040">
    <w:abstractNumId w:val="10"/>
  </w:num>
  <w:num w:numId="18" w16cid:durableId="960694728">
    <w:abstractNumId w:val="13"/>
  </w:num>
  <w:num w:numId="19" w16cid:durableId="902638168">
    <w:abstractNumId w:val="14"/>
  </w:num>
  <w:num w:numId="20" w16cid:durableId="729727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0F3"/>
    <w:rsid w:val="000063EB"/>
    <w:rsid w:val="00016840"/>
    <w:rsid w:val="00021019"/>
    <w:rsid w:val="00037A18"/>
    <w:rsid w:val="0005322D"/>
    <w:rsid w:val="000541CA"/>
    <w:rsid w:val="00065D71"/>
    <w:rsid w:val="000848E3"/>
    <w:rsid w:val="000A5E69"/>
    <w:rsid w:val="000C4759"/>
    <w:rsid w:val="000D239B"/>
    <w:rsid w:val="000D40DF"/>
    <w:rsid w:val="000E38DB"/>
    <w:rsid w:val="000E7412"/>
    <w:rsid w:val="000F3E07"/>
    <w:rsid w:val="000F43DC"/>
    <w:rsid w:val="000F7207"/>
    <w:rsid w:val="00100973"/>
    <w:rsid w:val="001009A1"/>
    <w:rsid w:val="00100AC8"/>
    <w:rsid w:val="00104756"/>
    <w:rsid w:val="001121AB"/>
    <w:rsid w:val="00141E5A"/>
    <w:rsid w:val="00156F95"/>
    <w:rsid w:val="001613BF"/>
    <w:rsid w:val="00161485"/>
    <w:rsid w:val="00161993"/>
    <w:rsid w:val="00167637"/>
    <w:rsid w:val="00181E45"/>
    <w:rsid w:val="00190787"/>
    <w:rsid w:val="001A4D58"/>
    <w:rsid w:val="001B35AE"/>
    <w:rsid w:val="001B56EC"/>
    <w:rsid w:val="001B6B6B"/>
    <w:rsid w:val="001C35C7"/>
    <w:rsid w:val="001E5BDF"/>
    <w:rsid w:val="001F2266"/>
    <w:rsid w:val="001F31A3"/>
    <w:rsid w:val="001F40A5"/>
    <w:rsid w:val="001F6C80"/>
    <w:rsid w:val="00202F63"/>
    <w:rsid w:val="00213856"/>
    <w:rsid w:val="00216177"/>
    <w:rsid w:val="002164B9"/>
    <w:rsid w:val="00265EFD"/>
    <w:rsid w:val="002702F6"/>
    <w:rsid w:val="00271FE6"/>
    <w:rsid w:val="002721EF"/>
    <w:rsid w:val="002733E9"/>
    <w:rsid w:val="00274B93"/>
    <w:rsid w:val="002830C7"/>
    <w:rsid w:val="002A3C32"/>
    <w:rsid w:val="002B5887"/>
    <w:rsid w:val="002F3522"/>
    <w:rsid w:val="002F700E"/>
    <w:rsid w:val="002F7CB7"/>
    <w:rsid w:val="0030513F"/>
    <w:rsid w:val="00313687"/>
    <w:rsid w:val="00320CA9"/>
    <w:rsid w:val="00326A19"/>
    <w:rsid w:val="00332AE7"/>
    <w:rsid w:val="00332EE1"/>
    <w:rsid w:val="003402D2"/>
    <w:rsid w:val="003502CA"/>
    <w:rsid w:val="00351928"/>
    <w:rsid w:val="00365ADB"/>
    <w:rsid w:val="00366023"/>
    <w:rsid w:val="00367278"/>
    <w:rsid w:val="00384274"/>
    <w:rsid w:val="0039024B"/>
    <w:rsid w:val="00390FEB"/>
    <w:rsid w:val="003A48AF"/>
    <w:rsid w:val="003B6211"/>
    <w:rsid w:val="003C413E"/>
    <w:rsid w:val="003D206C"/>
    <w:rsid w:val="003E0159"/>
    <w:rsid w:val="003E50F3"/>
    <w:rsid w:val="003E6C7A"/>
    <w:rsid w:val="0040062E"/>
    <w:rsid w:val="004106DC"/>
    <w:rsid w:val="00411712"/>
    <w:rsid w:val="00417356"/>
    <w:rsid w:val="00431E31"/>
    <w:rsid w:val="00433B80"/>
    <w:rsid w:val="00435DC3"/>
    <w:rsid w:val="004370D9"/>
    <w:rsid w:val="004536FF"/>
    <w:rsid w:val="004547FD"/>
    <w:rsid w:val="0046322D"/>
    <w:rsid w:val="004826E1"/>
    <w:rsid w:val="00490FD7"/>
    <w:rsid w:val="004B07DB"/>
    <w:rsid w:val="004B74E7"/>
    <w:rsid w:val="004C1776"/>
    <w:rsid w:val="004D2011"/>
    <w:rsid w:val="004D59C6"/>
    <w:rsid w:val="004E18E2"/>
    <w:rsid w:val="004F15CD"/>
    <w:rsid w:val="004F164B"/>
    <w:rsid w:val="004F71A8"/>
    <w:rsid w:val="004F7646"/>
    <w:rsid w:val="00506275"/>
    <w:rsid w:val="005137A1"/>
    <w:rsid w:val="00530072"/>
    <w:rsid w:val="005450F9"/>
    <w:rsid w:val="005555DF"/>
    <w:rsid w:val="00564010"/>
    <w:rsid w:val="00567B41"/>
    <w:rsid w:val="005739CE"/>
    <w:rsid w:val="00574471"/>
    <w:rsid w:val="005856F6"/>
    <w:rsid w:val="00593B41"/>
    <w:rsid w:val="005A1566"/>
    <w:rsid w:val="005A37D4"/>
    <w:rsid w:val="005B0616"/>
    <w:rsid w:val="005B0ABD"/>
    <w:rsid w:val="005B446A"/>
    <w:rsid w:val="005B45CD"/>
    <w:rsid w:val="005B55E1"/>
    <w:rsid w:val="005C4EAE"/>
    <w:rsid w:val="005C78FA"/>
    <w:rsid w:val="005D3AB4"/>
    <w:rsid w:val="005E0C98"/>
    <w:rsid w:val="005E72CD"/>
    <w:rsid w:val="005F4A8C"/>
    <w:rsid w:val="0060261D"/>
    <w:rsid w:val="006073BD"/>
    <w:rsid w:val="006077CF"/>
    <w:rsid w:val="006119AF"/>
    <w:rsid w:val="00616D5C"/>
    <w:rsid w:val="00627AF8"/>
    <w:rsid w:val="00627B92"/>
    <w:rsid w:val="00630B86"/>
    <w:rsid w:val="00632C9C"/>
    <w:rsid w:val="006330F8"/>
    <w:rsid w:val="00637AAB"/>
    <w:rsid w:val="00641595"/>
    <w:rsid w:val="00641C56"/>
    <w:rsid w:val="006467B9"/>
    <w:rsid w:val="00656E61"/>
    <w:rsid w:val="00663BA1"/>
    <w:rsid w:val="0067266F"/>
    <w:rsid w:val="00684215"/>
    <w:rsid w:val="006843E2"/>
    <w:rsid w:val="00685214"/>
    <w:rsid w:val="006917AD"/>
    <w:rsid w:val="006A4B34"/>
    <w:rsid w:val="006A52E1"/>
    <w:rsid w:val="006B137F"/>
    <w:rsid w:val="006B478C"/>
    <w:rsid w:val="006C53F1"/>
    <w:rsid w:val="006D4F1F"/>
    <w:rsid w:val="006F6B7B"/>
    <w:rsid w:val="00713D0F"/>
    <w:rsid w:val="00717EF4"/>
    <w:rsid w:val="00721513"/>
    <w:rsid w:val="007231EB"/>
    <w:rsid w:val="0073129A"/>
    <w:rsid w:val="00736223"/>
    <w:rsid w:val="00736AB7"/>
    <w:rsid w:val="00742158"/>
    <w:rsid w:val="007501CF"/>
    <w:rsid w:val="007515CB"/>
    <w:rsid w:val="00757531"/>
    <w:rsid w:val="007643FD"/>
    <w:rsid w:val="00773B2C"/>
    <w:rsid w:val="00776664"/>
    <w:rsid w:val="007938E6"/>
    <w:rsid w:val="00795F70"/>
    <w:rsid w:val="007B5846"/>
    <w:rsid w:val="007C01BE"/>
    <w:rsid w:val="007D3BB3"/>
    <w:rsid w:val="007D6B80"/>
    <w:rsid w:val="007E49ED"/>
    <w:rsid w:val="007E77A6"/>
    <w:rsid w:val="007F53A6"/>
    <w:rsid w:val="008137E1"/>
    <w:rsid w:val="00832B9F"/>
    <w:rsid w:val="0083534F"/>
    <w:rsid w:val="00844754"/>
    <w:rsid w:val="00846D14"/>
    <w:rsid w:val="008479F8"/>
    <w:rsid w:val="00891994"/>
    <w:rsid w:val="008A3F78"/>
    <w:rsid w:val="008A7928"/>
    <w:rsid w:val="008B6B7E"/>
    <w:rsid w:val="008C282C"/>
    <w:rsid w:val="008D195B"/>
    <w:rsid w:val="008D5E3A"/>
    <w:rsid w:val="008E5324"/>
    <w:rsid w:val="008E5810"/>
    <w:rsid w:val="008F1E89"/>
    <w:rsid w:val="009012BC"/>
    <w:rsid w:val="00903A57"/>
    <w:rsid w:val="00905454"/>
    <w:rsid w:val="00913A53"/>
    <w:rsid w:val="00925809"/>
    <w:rsid w:val="0093107C"/>
    <w:rsid w:val="00941EE6"/>
    <w:rsid w:val="00944C75"/>
    <w:rsid w:val="00944DB7"/>
    <w:rsid w:val="00955BD4"/>
    <w:rsid w:val="0096179D"/>
    <w:rsid w:val="00965863"/>
    <w:rsid w:val="00982E77"/>
    <w:rsid w:val="009900EC"/>
    <w:rsid w:val="009B656E"/>
    <w:rsid w:val="009B7C4E"/>
    <w:rsid w:val="009D0AF9"/>
    <w:rsid w:val="009D1A3F"/>
    <w:rsid w:val="009E6A3C"/>
    <w:rsid w:val="009F4684"/>
    <w:rsid w:val="00A15E31"/>
    <w:rsid w:val="00A2322A"/>
    <w:rsid w:val="00A26843"/>
    <w:rsid w:val="00A3506E"/>
    <w:rsid w:val="00A42C15"/>
    <w:rsid w:val="00A4593F"/>
    <w:rsid w:val="00A52DA9"/>
    <w:rsid w:val="00A54608"/>
    <w:rsid w:val="00A60552"/>
    <w:rsid w:val="00A629D9"/>
    <w:rsid w:val="00A91B86"/>
    <w:rsid w:val="00AC07BE"/>
    <w:rsid w:val="00AC2F88"/>
    <w:rsid w:val="00AC6E7C"/>
    <w:rsid w:val="00AD14BD"/>
    <w:rsid w:val="00AD409B"/>
    <w:rsid w:val="00AE3152"/>
    <w:rsid w:val="00AE58C1"/>
    <w:rsid w:val="00AF02E4"/>
    <w:rsid w:val="00AF7C22"/>
    <w:rsid w:val="00B102BE"/>
    <w:rsid w:val="00B14AC6"/>
    <w:rsid w:val="00B14B78"/>
    <w:rsid w:val="00B21CAF"/>
    <w:rsid w:val="00B229B1"/>
    <w:rsid w:val="00B35834"/>
    <w:rsid w:val="00B3614F"/>
    <w:rsid w:val="00B4205B"/>
    <w:rsid w:val="00B544AE"/>
    <w:rsid w:val="00B601FE"/>
    <w:rsid w:val="00B750BB"/>
    <w:rsid w:val="00B756F7"/>
    <w:rsid w:val="00B84F03"/>
    <w:rsid w:val="00B877D5"/>
    <w:rsid w:val="00BA63E9"/>
    <w:rsid w:val="00BB6A0F"/>
    <w:rsid w:val="00BC5977"/>
    <w:rsid w:val="00BE3629"/>
    <w:rsid w:val="00BE48E3"/>
    <w:rsid w:val="00BF2CD4"/>
    <w:rsid w:val="00BF3EE2"/>
    <w:rsid w:val="00C1336B"/>
    <w:rsid w:val="00C24F55"/>
    <w:rsid w:val="00C43BCE"/>
    <w:rsid w:val="00C70740"/>
    <w:rsid w:val="00C73C9D"/>
    <w:rsid w:val="00C844E9"/>
    <w:rsid w:val="00C95ED7"/>
    <w:rsid w:val="00CB7614"/>
    <w:rsid w:val="00CB770A"/>
    <w:rsid w:val="00CD2783"/>
    <w:rsid w:val="00CD449D"/>
    <w:rsid w:val="00CE0F5C"/>
    <w:rsid w:val="00CE11D2"/>
    <w:rsid w:val="00CF1A76"/>
    <w:rsid w:val="00CF7753"/>
    <w:rsid w:val="00D0388A"/>
    <w:rsid w:val="00D050EC"/>
    <w:rsid w:val="00D31113"/>
    <w:rsid w:val="00D34199"/>
    <w:rsid w:val="00D4663B"/>
    <w:rsid w:val="00D50F59"/>
    <w:rsid w:val="00D60587"/>
    <w:rsid w:val="00D6171E"/>
    <w:rsid w:val="00D678F8"/>
    <w:rsid w:val="00D73466"/>
    <w:rsid w:val="00D9184E"/>
    <w:rsid w:val="00DA0D5B"/>
    <w:rsid w:val="00DB6F66"/>
    <w:rsid w:val="00DC46F6"/>
    <w:rsid w:val="00DC6D4A"/>
    <w:rsid w:val="00DD2205"/>
    <w:rsid w:val="00DF1A54"/>
    <w:rsid w:val="00DF69D6"/>
    <w:rsid w:val="00E1085B"/>
    <w:rsid w:val="00E11168"/>
    <w:rsid w:val="00E31A75"/>
    <w:rsid w:val="00E35BF6"/>
    <w:rsid w:val="00E4697B"/>
    <w:rsid w:val="00E63342"/>
    <w:rsid w:val="00E64D8D"/>
    <w:rsid w:val="00E7622A"/>
    <w:rsid w:val="00E80382"/>
    <w:rsid w:val="00E81A10"/>
    <w:rsid w:val="00E87099"/>
    <w:rsid w:val="00E9446C"/>
    <w:rsid w:val="00EA0F99"/>
    <w:rsid w:val="00EA5220"/>
    <w:rsid w:val="00EB136D"/>
    <w:rsid w:val="00EB3D6E"/>
    <w:rsid w:val="00EC0331"/>
    <w:rsid w:val="00ED07B5"/>
    <w:rsid w:val="00ED1499"/>
    <w:rsid w:val="00EE4601"/>
    <w:rsid w:val="00EF3738"/>
    <w:rsid w:val="00F047B8"/>
    <w:rsid w:val="00F16014"/>
    <w:rsid w:val="00F41F95"/>
    <w:rsid w:val="00F44D0C"/>
    <w:rsid w:val="00F60967"/>
    <w:rsid w:val="00F67B82"/>
    <w:rsid w:val="00F73CF3"/>
    <w:rsid w:val="00F84838"/>
    <w:rsid w:val="00F90582"/>
    <w:rsid w:val="00F92E7D"/>
    <w:rsid w:val="00F932E9"/>
    <w:rsid w:val="00FA5FC1"/>
    <w:rsid w:val="00FA654F"/>
    <w:rsid w:val="00FB2045"/>
    <w:rsid w:val="00FC5990"/>
    <w:rsid w:val="00FC6B7D"/>
    <w:rsid w:val="00FC7A03"/>
    <w:rsid w:val="00FE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273C"/>
  <w15:docId w15:val="{A756C896-B841-A24D-A5CB-06C7CB25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EE2"/>
    <w:pPr>
      <w:ind w:left="720"/>
      <w:contextualSpacing/>
    </w:pPr>
  </w:style>
  <w:style w:type="table" w:styleId="a4">
    <w:name w:val="Table Grid"/>
    <w:basedOn w:val="a1"/>
    <w:uiPriority w:val="39"/>
    <w:rsid w:val="00BF3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D3AB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D3AB4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B102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B102BE"/>
  </w:style>
  <w:style w:type="paragraph" w:styleId="a9">
    <w:name w:val="footer"/>
    <w:basedOn w:val="a"/>
    <w:link w:val="aa"/>
    <w:uiPriority w:val="99"/>
    <w:unhideWhenUsed/>
    <w:rsid w:val="00B102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B102BE"/>
  </w:style>
  <w:style w:type="paragraph" w:styleId="ab">
    <w:name w:val="Balloon Text"/>
    <w:basedOn w:val="a"/>
    <w:link w:val="ac"/>
    <w:uiPriority w:val="99"/>
    <w:semiHidden/>
    <w:unhideWhenUsed/>
    <w:rsid w:val="00100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00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7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375BA-AB49-4091-9E92-6BE7BAB6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4700</Words>
  <Characters>2679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Чуприна Дмитро</dc:creator>
  <cp:lastModifiedBy>Катерина Валеріївна Таранік-Ткачук</cp:lastModifiedBy>
  <cp:revision>11</cp:revision>
  <cp:lastPrinted>2026-02-13T10:49:00Z</cp:lastPrinted>
  <dcterms:created xsi:type="dcterms:W3CDTF">2026-03-05T09:11:00Z</dcterms:created>
  <dcterms:modified xsi:type="dcterms:W3CDTF">2026-03-05T13:58:00Z</dcterms:modified>
</cp:coreProperties>
</file>