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after="240" w:lineRule="auto"/>
        <w:ind w:left="11199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 3 </w:t>
        <w:br w:type="textWrapping"/>
        <w:t xml:space="preserve">до Порядку</w:t>
      </w:r>
    </w:p>
    <w:p w:rsidR="00000000" w:rsidDel="00000000" w:rsidP="00000000" w:rsidRDefault="00000000" w:rsidRPr="00000000" w14:paraId="00000002">
      <w:pPr>
        <w:keepNext w:val="1"/>
        <w:keepLines w:val="1"/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ВІДОМОСТІ </w:t>
        <w:br w:type="textWrapping"/>
        <w:t xml:space="preserve">про контрольно-оцінювальні матеріали</w:t>
      </w:r>
    </w:p>
    <w:p w:rsidR="00000000" w:rsidDel="00000000" w:rsidP="00000000" w:rsidRDefault="00000000" w:rsidRPr="00000000" w14:paraId="00000003">
      <w:pPr>
        <w:keepNext w:val="1"/>
        <w:keepLines w:val="1"/>
        <w:spacing w:after="120" w:before="12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Заявник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</w:t>
        <w:br w:type="textWrapping"/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(найменування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заявника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у разі коли статус кваліфікаційного центру має намір набути структурний або відокремлений підрозділ заявника, - також найменування такого підрозділу)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Назва професійної кваліфікації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/часткової професійної кваліфікації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“_______________________________________________________”</w:t>
      </w:r>
    </w:p>
    <w:p w:rsidR="00000000" w:rsidDel="00000000" w:rsidP="00000000" w:rsidRDefault="00000000" w:rsidRPr="00000000" w14:paraId="00000005">
      <w:pPr>
        <w:spacing w:befor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Контрольно-оцінювальні матеріали (тестові завдання)</w:t>
      </w:r>
    </w:p>
    <w:tbl>
      <w:tblPr>
        <w:tblStyle w:val="Table1"/>
        <w:tblW w:w="14610.0" w:type="dxa"/>
        <w:jc w:val="left"/>
        <w:tblBorders>
          <w:top w:color="000000" w:space="0" w:sz="4" w:val="single"/>
          <w:bottom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"/>
        <w:gridCol w:w="1450"/>
        <w:gridCol w:w="1418"/>
        <w:gridCol w:w="2551"/>
        <w:gridCol w:w="2936"/>
        <w:gridCol w:w="2734"/>
        <w:gridCol w:w="2561"/>
        <w:tblGridChange w:id="0">
          <w:tblGrid>
            <w:gridCol w:w="960"/>
            <w:gridCol w:w="1450"/>
            <w:gridCol w:w="1418"/>
            <w:gridCol w:w="2551"/>
            <w:gridCol w:w="2936"/>
            <w:gridCol w:w="2734"/>
            <w:gridCol w:w="2561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банку тестових завдань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 завдань в банку тестових завдань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Перелік типів завдань (одиничний вибір, множинний вибір, ранжування, співставлення, відкрите питання тощо)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Відомості про апробацію (дата, категорія та кількість учасників апробації. Звіт про апробацію додається окремим документом у довільній формі)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Відомості про оцінювання валідності банку тестових завдань (коли і ким проводилася оцінка валідності: за результатами апробації, експертної оцінки)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Наявність захисту банку тестових завдань (комплексна система захисту інформації або засоби організаційного та технічного захисту інформації)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014">
      <w:pPr>
        <w:spacing w:befor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Контрольно-оцінювальні матеріали (інші)</w:t>
      </w:r>
    </w:p>
    <w:tbl>
      <w:tblPr>
        <w:tblStyle w:val="Table2"/>
        <w:tblW w:w="15210.0" w:type="dxa"/>
        <w:jc w:val="left"/>
        <w:tblInd w:w="-30.0" w:type="dxa"/>
        <w:tblBorders>
          <w:top w:color="000000" w:space="0" w:sz="4" w:val="single"/>
          <w:bottom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5"/>
        <w:gridCol w:w="3845"/>
        <w:gridCol w:w="1843"/>
        <w:gridCol w:w="3222"/>
        <w:gridCol w:w="321"/>
        <w:gridCol w:w="4479"/>
        <w:gridCol w:w="495"/>
        <w:tblGridChange w:id="0">
          <w:tblGrid>
            <w:gridCol w:w="1005"/>
            <w:gridCol w:w="3845"/>
            <w:gridCol w:w="1843"/>
            <w:gridCol w:w="3222"/>
            <w:gridCol w:w="321"/>
            <w:gridCol w:w="4479"/>
            <w:gridCol w:w="495"/>
          </w:tblGrid>
        </w:tblGridChange>
      </w:tblGrid>
      <w:tr>
        <w:trPr>
          <w:cantSplit w:val="0"/>
          <w:trHeight w:val="124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контрольно-оцінювальних матеріалів (кваліфікаційна пробна робота, практичне завдання тощо)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 варіантів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Призначення </w:t>
              <w:br w:type="textWrapping"/>
              <w:t xml:space="preserve">(прописати мету контрольно-оцінювальних матеріалів, на оцінювання чого спрямовані)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Відомості про апробацію </w:t>
              <w:br w:type="textWrapping"/>
              <w:t xml:space="preserve">(дата, категорія та кількість учасників апробації. Звіт про апробацію додається як окремий документ у довільній формі)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Керівник (уповноважена особа)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(підпис)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_______________________________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(ініціали та прізвище)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</w:t>
      </w:r>
    </w:p>
    <w:sectPr>
      <w:headerReference r:id="rId7" w:type="default"/>
      <w:headerReference r:id="rId8" w:type="even"/>
      <w:pgSz w:h="11906" w:w="16838" w:orient="landscape"/>
      <w:pgMar w:bottom="1134" w:top="851" w:left="1134" w:right="1134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ntiqu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ntiqua" w:cs="Antiqua" w:eastAsia="Antiqua" w:hAnsi="Antiqua"/>
        <w:sz w:val="26"/>
        <w:szCs w:val="26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Rule="auto"/>
      <w:ind w:left="567"/>
    </w:pPr>
    <w:rPr>
      <w:b w:val="1"/>
      <w:bCs w:val="1"/>
      <w:smallCap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before="120" w:lineRule="auto"/>
      <w:ind w:left="567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before="120" w:lineRule="auto"/>
      <w:ind w:left="567"/>
    </w:pPr>
    <w:rPr>
      <w:b w:val="1"/>
      <w:bCs w:val="1"/>
      <w:i w:val="1"/>
      <w:iCs w:val="1"/>
    </w:rPr>
  </w:style>
  <w:style w:type="paragraph" w:styleId="Heading4">
    <w:name w:val="heading 4"/>
    <w:basedOn w:val="Normal"/>
    <w:next w:val="Normal"/>
    <w:pPr>
      <w:keepNext w:val="1"/>
      <w:spacing w:before="120" w:lineRule="auto"/>
      <w:ind w:left="567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footer"/>
    <w:pPr>
      <w:tabs>
        <w:tab w:val="center" w:pos="4153"/>
        <w:tab w:val="right" w:pos="8306"/>
      </w:tabs>
    </w:pPr>
  </w:style>
  <w:style w:type="paragraph" w:styleId="a5" w:customStyle="1">
    <w:name w:val="Нормальний текст"/>
    <w:pPr>
      <w:spacing w:before="120"/>
      <w:ind w:firstLine="567"/>
    </w:pPr>
  </w:style>
  <w:style w:type="paragraph" w:styleId="a6" w:customStyle="1">
    <w:name w:val="Шапка документу"/>
    <w:pPr>
      <w:keepNext w:val="1"/>
      <w:keepLines w:val="1"/>
      <w:spacing w:after="240"/>
      <w:ind w:left="4536"/>
      <w:jc w:val="center"/>
    </w:pPr>
  </w:style>
  <w:style w:type="paragraph" w:styleId="a7">
    <w:name w:val="header"/>
    <w:link w:val="a8"/>
    <w:uiPriority w:val="99"/>
    <w:pPr>
      <w:tabs>
        <w:tab w:val="center" w:pos="4153"/>
        <w:tab w:val="right" w:pos="8306"/>
      </w:tabs>
    </w:pPr>
  </w:style>
  <w:style w:type="paragraph" w:styleId="10" w:customStyle="1">
    <w:name w:val="Підпис1"/>
    <w:pPr>
      <w:keepLines w:val="1"/>
      <w:tabs>
        <w:tab w:val="center" w:pos="2268"/>
        <w:tab w:val="left" w:pos="6804"/>
      </w:tabs>
      <w:spacing w:before="360"/>
    </w:pPr>
    <w:rPr>
      <w:b w:val="1"/>
      <w:position w:val="-48"/>
    </w:rPr>
  </w:style>
  <w:style w:type="paragraph" w:styleId="a9" w:customStyle="1">
    <w:name w:val="Глава документу"/>
    <w:pPr>
      <w:keepNext w:val="1"/>
      <w:keepLines w:val="1"/>
      <w:spacing w:after="120" w:before="120"/>
      <w:jc w:val="center"/>
    </w:pPr>
  </w:style>
  <w:style w:type="paragraph" w:styleId="aa" w:customStyle="1">
    <w:name w:val="Герб"/>
    <w:pPr>
      <w:keepNext w:val="1"/>
      <w:keepLines w:val="1"/>
      <w:jc w:val="center"/>
    </w:pPr>
    <w:rPr>
      <w:sz w:val="144"/>
      <w:lang w:val="en-US"/>
    </w:rPr>
  </w:style>
  <w:style w:type="paragraph" w:styleId="ab" w:customStyle="1">
    <w:name w:val="Установа"/>
    <w:pPr>
      <w:keepNext w:val="1"/>
      <w:keepLines w:val="1"/>
      <w:spacing w:before="120"/>
      <w:jc w:val="center"/>
    </w:pPr>
    <w:rPr>
      <w:b w:val="1"/>
      <w:sz w:val="40"/>
    </w:rPr>
  </w:style>
  <w:style w:type="paragraph" w:styleId="ac" w:customStyle="1">
    <w:name w:val="Вид документа"/>
    <w:basedOn w:val="ab"/>
    <w:pPr>
      <w:spacing w:after="240" w:before="360"/>
    </w:pPr>
    <w:rPr>
      <w:spacing w:val="20"/>
      <w:sz w:val="26"/>
    </w:rPr>
  </w:style>
  <w:style w:type="paragraph" w:styleId="ad" w:customStyle="1">
    <w:name w:val="Час та місце"/>
    <w:pPr>
      <w:keepNext w:val="1"/>
      <w:keepLines w:val="1"/>
      <w:spacing w:after="240" w:before="120"/>
      <w:jc w:val="center"/>
    </w:pPr>
  </w:style>
  <w:style w:type="paragraph" w:styleId="ae" w:customStyle="1">
    <w:name w:val="Назва документа"/>
    <w:next w:val="a5"/>
    <w:pPr>
      <w:keepNext w:val="1"/>
      <w:keepLines w:val="1"/>
      <w:spacing w:after="240" w:before="240"/>
      <w:jc w:val="center"/>
    </w:pPr>
    <w:rPr>
      <w:b w:val="1"/>
    </w:rPr>
  </w:style>
  <w:style w:type="paragraph" w:styleId="NormalText" w:customStyle="1">
    <w:name w:val="Normal Text"/>
    <w:pPr>
      <w:ind w:firstLine="567"/>
      <w:jc w:val="both"/>
    </w:pPr>
  </w:style>
  <w:style w:type="paragraph" w:styleId="ShapkaDocumentu" w:customStyle="1">
    <w:name w:val="Shapka Documentu"/>
    <w:basedOn w:val="NormalText"/>
    <w:pPr>
      <w:keepNext w:val="1"/>
      <w:keepLines w:val="1"/>
      <w:spacing w:after="240"/>
      <w:ind w:left="3969" w:firstLine="0"/>
      <w:jc w:val="center"/>
    </w:pPr>
  </w:style>
  <w:style w:type="character" w:styleId="30" w:customStyle="1">
    <w:name w:val="Заголовок 3 Знак"/>
    <w:uiPriority w:val="9"/>
    <w:rsid w:val="0099678C"/>
    <w:rPr>
      <w:rFonts w:ascii="Antiqua" w:hAnsi="Antiqua"/>
      <w:b w:val="1"/>
      <w:i w:val="1"/>
      <w:sz w:val="26"/>
      <w:lang w:eastAsia="ru-RU"/>
    </w:rPr>
  </w:style>
  <w:style w:type="paragraph" w:styleId="af">
    <w:name w:val="Revision"/>
    <w:hidden w:val="1"/>
    <w:uiPriority w:val="99"/>
    <w:semiHidden w:val="1"/>
    <w:rsid w:val="00F10930"/>
    <w:rPr>
      <w:lang w:eastAsia="ru-RU"/>
    </w:rPr>
  </w:style>
  <w:style w:type="character" w:styleId="a8" w:customStyle="1">
    <w:name w:val="Верхній колонтитул Знак"/>
    <w:basedOn w:val="a0"/>
    <w:link w:val="a7"/>
    <w:uiPriority w:val="99"/>
    <w:rsid w:val="008D435D"/>
    <w:rPr>
      <w:rFonts w:ascii="Antiqua" w:hAnsi="Antiqua"/>
      <w:sz w:val="26"/>
      <w:lang w:eastAsia="ru-RU"/>
    </w:rPr>
  </w:style>
  <w:style w:type="table" w:styleId="af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JkrL/toxD/kW/CraV0RIdiGt2w==">CgMxLjA4AHIhMXRYSW5PUEZrZ1dBc1A5RGJmdEt4SjRST0EydndzTlVn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2025-01-21T14:12:00Z</dcterms:created>
  <dc:creator>Суворова Світлана Олександрівна</dc:creator>
</cp:coreProperties>
</file>