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7F00A3" w14:textId="77777777" w:rsidR="009A6224" w:rsidRDefault="00AD2053">
      <w:pPr>
        <w:pStyle w:val="1"/>
        <w:shd w:val="clear" w:color="auto" w:fill="auto"/>
        <w:ind w:firstLine="0"/>
        <w:jc w:val="center"/>
      </w:pPr>
      <w:r>
        <w:rPr>
          <w:b/>
          <w:bCs/>
        </w:rPr>
        <w:t>ПОВІДОМЛЕННЯ</w:t>
      </w:r>
    </w:p>
    <w:p w14:paraId="4AE9E391" w14:textId="241DAD09" w:rsidR="000048B3" w:rsidRDefault="00AD2053" w:rsidP="000048B3">
      <w:pPr>
        <w:pStyle w:val="10"/>
        <w:spacing w:after="0"/>
        <w:ind w:firstLine="0"/>
        <w:jc w:val="center"/>
        <w:rPr>
          <w:b/>
        </w:rPr>
      </w:pPr>
      <w:r w:rsidRPr="002F4B3C">
        <w:rPr>
          <w:b/>
          <w:bCs/>
        </w:rPr>
        <w:t>про оприлюднення проєкту регуляторного акта -</w:t>
      </w:r>
      <w:r w:rsidRPr="002F4B3C">
        <w:rPr>
          <w:b/>
          <w:bCs/>
        </w:rPr>
        <w:br/>
      </w:r>
      <w:r w:rsidR="00D00DC2">
        <w:rPr>
          <w:b/>
          <w:bCs/>
        </w:rPr>
        <w:t xml:space="preserve">до </w:t>
      </w:r>
      <w:r w:rsidRPr="002F4B3C">
        <w:rPr>
          <w:b/>
          <w:bCs/>
        </w:rPr>
        <w:t>проєкту наказу Міністерства освіти і науки України</w:t>
      </w:r>
      <w:r w:rsidRPr="002F4B3C">
        <w:rPr>
          <w:b/>
          <w:bCs/>
        </w:rPr>
        <w:br/>
      </w:r>
      <w:r w:rsidR="000048B3" w:rsidRPr="000048B3">
        <w:rPr>
          <w:b/>
        </w:rPr>
        <w:t>«Про внесення змін до Порядку проведення позапланових перевірок суб’єктів освітньої діяльності»</w:t>
      </w:r>
    </w:p>
    <w:p w14:paraId="73E25712" w14:textId="77777777" w:rsidR="000048B3" w:rsidRPr="00146201" w:rsidRDefault="000048B3" w:rsidP="002160D9">
      <w:pPr>
        <w:widowControl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14:paraId="36EE0751" w14:textId="77777777" w:rsidR="001B0790" w:rsidRPr="001B0790" w:rsidRDefault="001B0790" w:rsidP="001B0790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1B0790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Назва органу виконавчої влади, що розробляв регуляторний акт:</w:t>
      </w:r>
    </w:p>
    <w:p w14:paraId="649B7DA0" w14:textId="3DF865A4" w:rsidR="009A6224" w:rsidRDefault="00AD2053" w:rsidP="002160D9">
      <w:pPr>
        <w:pStyle w:val="1"/>
        <w:shd w:val="clear" w:color="auto" w:fill="auto"/>
        <w:ind w:firstLine="0"/>
        <w:jc w:val="both"/>
      </w:pPr>
      <w:r>
        <w:t>Міністерство освіти і науки України</w:t>
      </w:r>
      <w:r w:rsidR="000407BC">
        <w:t xml:space="preserve">, Державна служба якості освіти </w:t>
      </w:r>
      <w:r w:rsidR="000407BC">
        <w:t>України</w:t>
      </w:r>
      <w:r w:rsidR="000407BC">
        <w:t>.</w:t>
      </w:r>
    </w:p>
    <w:p w14:paraId="66A5CCC3" w14:textId="77777777" w:rsidR="002160D9" w:rsidRPr="002160D9" w:rsidRDefault="002160D9" w:rsidP="002160D9">
      <w:pPr>
        <w:pStyle w:val="1"/>
        <w:shd w:val="clear" w:color="auto" w:fill="auto"/>
        <w:ind w:firstLine="0"/>
        <w:jc w:val="both"/>
        <w:rPr>
          <w:sz w:val="13"/>
          <w:szCs w:val="13"/>
        </w:rPr>
      </w:pPr>
    </w:p>
    <w:p w14:paraId="4EDE47AE" w14:textId="33552587" w:rsidR="000048B3" w:rsidRDefault="009539E5" w:rsidP="000048B3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1A65">
        <w:rPr>
          <w:rFonts w:ascii="Times New Roman" w:hAnsi="Times New Roman" w:cs="Times New Roman"/>
          <w:sz w:val="28"/>
          <w:szCs w:val="28"/>
        </w:rPr>
        <w:t xml:space="preserve">Проєкт </w:t>
      </w:r>
      <w:r>
        <w:rPr>
          <w:rFonts w:ascii="Times New Roman" w:hAnsi="Times New Roman" w:cs="Times New Roman"/>
          <w:sz w:val="28"/>
          <w:szCs w:val="28"/>
        </w:rPr>
        <w:t>акта</w:t>
      </w:r>
      <w:r w:rsidRPr="00171A65">
        <w:rPr>
          <w:rFonts w:ascii="Times New Roman" w:hAnsi="Times New Roman" w:cs="Times New Roman"/>
          <w:sz w:val="28"/>
          <w:szCs w:val="28"/>
        </w:rPr>
        <w:t xml:space="preserve"> </w:t>
      </w:r>
      <w:r w:rsidRPr="009539E5">
        <w:rPr>
          <w:rFonts w:ascii="Times New Roman" w:hAnsi="Times New Roman" w:cs="Times New Roman"/>
          <w:sz w:val="28"/>
          <w:szCs w:val="28"/>
        </w:rPr>
        <w:t xml:space="preserve">розроблено відповідно </w:t>
      </w:r>
      <w:r w:rsidR="000048B3" w:rsidRPr="000048B3">
        <w:rPr>
          <w:rFonts w:ascii="Times New Roman" w:hAnsi="Times New Roman" w:cs="Times New Roman"/>
          <w:sz w:val="28"/>
          <w:szCs w:val="28"/>
        </w:rPr>
        <w:t>до вимог Закону України «Про адміністративну процедуру» та виконання абзацу третього підпункту 3 пункту 7 протоколу № 36 засідання Кабінету Міністрів України від 22 жовтня 2025 року</w:t>
      </w:r>
      <w:r w:rsidR="000048B3">
        <w:rPr>
          <w:rFonts w:ascii="Times New Roman" w:hAnsi="Times New Roman" w:cs="Times New Roman"/>
          <w:sz w:val="28"/>
          <w:szCs w:val="28"/>
        </w:rPr>
        <w:t xml:space="preserve"> з метою </w:t>
      </w:r>
      <w:r w:rsidR="000048B3" w:rsidRPr="000048B3">
        <w:rPr>
          <w:rFonts w:ascii="Times New Roman" w:hAnsi="Times New Roman" w:cs="Times New Roman"/>
          <w:sz w:val="28"/>
          <w:szCs w:val="28"/>
        </w:rPr>
        <w:t>забезпечення прозорості проведення позапланових перевірок суб’єктів освітньої діяльності, що забезпечують здобуття дошкільної, позашкільної, професійної, фахової передвищої, вищої освіти, забезпечення дотримання прав та інтересів громадян, модернізацію адміністративного провадження, що випливає з процедури проведення позапланових перевірок, покращення їх ефективності та зниження бюрократичних процесів.</w:t>
      </w:r>
    </w:p>
    <w:p w14:paraId="404C6918" w14:textId="77777777" w:rsidR="000048B3" w:rsidRPr="002160D9" w:rsidRDefault="000048B3" w:rsidP="000048B3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p w14:paraId="17851EA8" w14:textId="77777777" w:rsidR="009A6224" w:rsidRDefault="00AD2053">
      <w:pPr>
        <w:pStyle w:val="1"/>
        <w:shd w:val="clear" w:color="auto" w:fill="auto"/>
        <w:ind w:firstLine="580"/>
        <w:jc w:val="both"/>
      </w:pPr>
      <w:r>
        <w:rPr>
          <w:b/>
          <w:bCs/>
        </w:rPr>
        <w:t>Найменування установи, що розробляла регуляторний акт, адреса, телефон:</w:t>
      </w:r>
    </w:p>
    <w:p w14:paraId="0DAE72B9" w14:textId="77777777" w:rsidR="000407BC" w:rsidRDefault="009539E5" w:rsidP="000407BC">
      <w:pPr>
        <w:pStyle w:val="1"/>
        <w:shd w:val="clear" w:color="auto" w:fill="auto"/>
        <w:ind w:firstLine="0"/>
        <w:jc w:val="both"/>
      </w:pPr>
      <w:r w:rsidRPr="009539E5">
        <w:rPr>
          <w:color w:val="auto"/>
          <w:lang w:bidi="ar-SA"/>
        </w:rPr>
        <w:t xml:space="preserve">Розробником проєкту регуляторного акта є </w:t>
      </w:r>
      <w:r w:rsidR="00AD2053">
        <w:t>Міністерство освіти і науки України</w:t>
      </w:r>
      <w:r w:rsidR="000407BC">
        <w:t>, Державна служба якості освіти України.</w:t>
      </w:r>
    </w:p>
    <w:p w14:paraId="405C421F" w14:textId="7873D3E8" w:rsidR="004B0DE9" w:rsidRDefault="004B0DE9" w:rsidP="000407BC">
      <w:pPr>
        <w:pStyle w:val="1"/>
        <w:shd w:val="clear" w:color="auto" w:fill="auto"/>
        <w:ind w:firstLine="0"/>
        <w:jc w:val="both"/>
        <w:rPr>
          <w:highlight w:val="yellow"/>
        </w:rPr>
      </w:pPr>
      <w:bookmarkStart w:id="0" w:name="_GoBack"/>
      <w:bookmarkEnd w:id="0"/>
    </w:p>
    <w:p w14:paraId="0DADFA01" w14:textId="1C9F4E53" w:rsidR="001B0790" w:rsidRDefault="001B0790" w:rsidP="009539E5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textAlignment w:val="baseline"/>
        <w:rPr>
          <w:color w:val="auto"/>
          <w:lang w:bidi="ar-SA"/>
        </w:rPr>
      </w:pPr>
      <w:r w:rsidRPr="001B079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Проєкт </w:t>
      </w:r>
      <w:r w:rsidR="009539E5" w:rsidRPr="009539E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наказу Міністерства освіти і науки України</w:t>
      </w:r>
      <w:r w:rsidR="009539E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9539E5" w:rsidRPr="009539E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«</w:t>
      </w:r>
      <w:r w:rsidR="000048B3" w:rsidRPr="000048B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Про внесення змін до Порядку проведення позапланових перевірок суб’єктів освітньої діяльності</w:t>
      </w:r>
      <w:r w:rsidR="009539E5" w:rsidRPr="009539E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»</w:t>
      </w:r>
      <w:r w:rsidR="00AD2053" w:rsidRPr="009539E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оприлюднено </w:t>
      </w:r>
      <w:r w:rsidRPr="009539E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у розділі </w:t>
      </w:r>
      <w:r w:rsidR="00AD2053" w:rsidRPr="009539E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«Регуляторна політика» офіційного веб-сайту МОН </w:t>
      </w:r>
      <w:r w:rsidRPr="009539E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(</w:t>
      </w:r>
      <w:hyperlink r:id="rId6" w:history="1">
        <w:r w:rsidRPr="009539E5">
          <w:rPr>
            <w:rFonts w:ascii="Times New Roman" w:eastAsia="Times New Roman" w:hAnsi="Times New Roman" w:cs="Times New Roman"/>
            <w:color w:val="auto"/>
            <w:sz w:val="28"/>
            <w:szCs w:val="28"/>
            <w:lang w:bidi="ar-SA"/>
          </w:rPr>
          <w:t>www.mon.gov.ua</w:t>
        </w:r>
      </w:hyperlink>
      <w:r w:rsidRPr="009539E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).</w:t>
      </w:r>
    </w:p>
    <w:p w14:paraId="4B5AD1DA" w14:textId="67455FAA" w:rsidR="009539E5" w:rsidRPr="009539E5" w:rsidRDefault="009539E5" w:rsidP="009539E5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9539E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Зауваження та пропозиції до проєкту приймаються в письмовому вигляді та електронною поштою </w:t>
      </w:r>
      <w:r w:rsidR="008A4BE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з 29 січня до 27 лютого 2026 року </w:t>
      </w:r>
      <w:r w:rsidRPr="009539E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за адресами:</w:t>
      </w:r>
    </w:p>
    <w:p w14:paraId="3654DF18" w14:textId="220D6EC4" w:rsidR="009539E5" w:rsidRPr="00537502" w:rsidRDefault="009539E5" w:rsidP="009539E5">
      <w:pPr>
        <w:widowControl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9539E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Міністерство освіти і науки України, проспект Берестейський, 10, м. Київ, 01135; e-mail:</w:t>
      </w:r>
      <w:r w:rsidR="0053750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hyperlink r:id="rId7" w:history="1">
        <w:r w:rsidR="00537502" w:rsidRPr="00B2087B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bidi="ar-SA"/>
          </w:rPr>
          <w:t>nataliia.atamanenko@mon.gov.ua</w:t>
        </w:r>
      </w:hyperlink>
      <w:r w:rsidR="0053750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</w:p>
    <w:p w14:paraId="0E6C8F6F" w14:textId="77777777" w:rsidR="009A6224" w:rsidRPr="001B0790" w:rsidRDefault="00AD2053" w:rsidP="0053669A">
      <w:pPr>
        <w:pStyle w:val="1"/>
        <w:shd w:val="clear" w:color="auto" w:fill="auto"/>
        <w:ind w:firstLine="580"/>
        <w:jc w:val="both"/>
      </w:pPr>
      <w:r w:rsidRPr="001B0790">
        <w:t>Державна регуляторна служба України:</w:t>
      </w:r>
    </w:p>
    <w:p w14:paraId="75C74640" w14:textId="77777777" w:rsidR="009A6224" w:rsidRDefault="00AD2053" w:rsidP="0053669A">
      <w:pPr>
        <w:pStyle w:val="1"/>
        <w:shd w:val="clear" w:color="auto" w:fill="auto"/>
        <w:tabs>
          <w:tab w:val="left" w:pos="6954"/>
        </w:tabs>
        <w:ind w:firstLine="580"/>
        <w:jc w:val="both"/>
        <w:rPr>
          <w:lang w:val="ru-RU"/>
        </w:rPr>
      </w:pPr>
      <w:r w:rsidRPr="001B0790">
        <w:t>01001, м. Київ, вул. Арсенальна, 9/11,</w:t>
      </w:r>
      <w:r w:rsidRPr="001B0790">
        <w:rPr>
          <w:lang w:val="ru-RU"/>
        </w:rPr>
        <w:t xml:space="preserve"> </w:t>
      </w:r>
      <w:r w:rsidRPr="001B0790">
        <w:t>тел. 254-56-73, е-</w:t>
      </w:r>
      <w:r w:rsidRPr="001B0790">
        <w:rPr>
          <w:lang w:val="en-US"/>
        </w:rPr>
        <w:t>mail</w:t>
      </w:r>
      <w:r w:rsidRPr="001B0790">
        <w:t>:</w:t>
      </w:r>
      <w:r w:rsidRPr="001B0790">
        <w:rPr>
          <w:lang w:val="ru-RU"/>
        </w:rPr>
        <w:t xml:space="preserve"> </w:t>
      </w:r>
      <w:hyperlink r:id="rId8" w:history="1">
        <w:r w:rsidRPr="001B0790">
          <w:rPr>
            <w:rStyle w:val="a4"/>
            <w:lang w:val="en-US"/>
          </w:rPr>
          <w:t>inform</w:t>
        </w:r>
        <w:r w:rsidRPr="001B0790">
          <w:rPr>
            <w:rStyle w:val="a4"/>
            <w:lang w:val="ru-RU"/>
          </w:rPr>
          <w:t>@</w:t>
        </w:r>
        <w:r w:rsidRPr="001B0790">
          <w:rPr>
            <w:rStyle w:val="a4"/>
            <w:lang w:val="en-US"/>
          </w:rPr>
          <w:t>dkrp</w:t>
        </w:r>
        <w:r w:rsidRPr="001B0790">
          <w:rPr>
            <w:rStyle w:val="a4"/>
            <w:lang w:val="ru-RU"/>
          </w:rPr>
          <w:t>.</w:t>
        </w:r>
        <w:r w:rsidRPr="001B0790">
          <w:rPr>
            <w:rStyle w:val="a4"/>
            <w:lang w:val="en-US"/>
          </w:rPr>
          <w:t>gov</w:t>
        </w:r>
        <w:r w:rsidRPr="001B0790">
          <w:rPr>
            <w:rStyle w:val="a4"/>
            <w:lang w:val="ru-RU"/>
          </w:rPr>
          <w:t>.</w:t>
        </w:r>
        <w:r w:rsidRPr="001B0790">
          <w:rPr>
            <w:rStyle w:val="a4"/>
            <w:lang w:val="en-US"/>
          </w:rPr>
          <w:t>ua</w:t>
        </w:r>
      </w:hyperlink>
      <w:r w:rsidRPr="001B0790">
        <w:rPr>
          <w:lang w:val="ru-RU"/>
        </w:rPr>
        <w:t xml:space="preserve"> </w:t>
      </w:r>
    </w:p>
    <w:p w14:paraId="59717DB4" w14:textId="77777777" w:rsidR="009539E5" w:rsidRPr="009539E5" w:rsidRDefault="009539E5" w:rsidP="009539E5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9539E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Контактні особи для надання консультацій: </w:t>
      </w:r>
    </w:p>
    <w:p w14:paraId="71F047D7" w14:textId="517230D3" w:rsidR="009539E5" w:rsidRPr="009539E5" w:rsidRDefault="009539E5" w:rsidP="009539E5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Атаманенко Наталія</w:t>
      </w:r>
      <w:r w:rsidRPr="009539E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, керівник експертної групи з питань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управління та державно-приватного партнерства</w:t>
      </w:r>
      <w:r w:rsidR="0053205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директорату професійної освіти</w:t>
      </w:r>
      <w:r w:rsidRPr="009539E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, номер телефону: (044) </w:t>
      </w:r>
      <w:r w:rsidR="0053205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287</w:t>
      </w:r>
      <w:r w:rsidRPr="009539E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53205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8</w:t>
      </w:r>
      <w:r w:rsidRPr="009539E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2 </w:t>
      </w:r>
      <w:r w:rsidR="0053205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10</w:t>
      </w:r>
    </w:p>
    <w:p w14:paraId="2D786A21" w14:textId="77777777" w:rsidR="00D66FF5" w:rsidRPr="00D66FF5" w:rsidRDefault="00D66FF5" w:rsidP="00D66FF5">
      <w:pPr>
        <w:pStyle w:val="1"/>
        <w:shd w:val="clear" w:color="auto" w:fill="auto"/>
        <w:tabs>
          <w:tab w:val="left" w:pos="6954"/>
        </w:tabs>
        <w:ind w:firstLine="580"/>
        <w:jc w:val="both"/>
        <w:rPr>
          <w:lang w:val="ru-RU"/>
        </w:rPr>
      </w:pPr>
    </w:p>
    <w:sectPr w:rsidR="00D66FF5" w:rsidRPr="00D66FF5" w:rsidSect="00146201">
      <w:pgSz w:w="11900" w:h="16840"/>
      <w:pgMar w:top="974" w:right="799" w:bottom="1114" w:left="1655" w:header="686" w:footer="686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40B360" w14:textId="77777777" w:rsidR="00B8471C" w:rsidRDefault="00B8471C">
      <w:r>
        <w:separator/>
      </w:r>
    </w:p>
  </w:endnote>
  <w:endnote w:type="continuationSeparator" w:id="0">
    <w:p w14:paraId="1D743E53" w14:textId="77777777" w:rsidR="00B8471C" w:rsidRDefault="00B84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530F83" w14:textId="77777777" w:rsidR="00B8471C" w:rsidRDefault="00B8471C"/>
  </w:footnote>
  <w:footnote w:type="continuationSeparator" w:id="0">
    <w:p w14:paraId="16362F76" w14:textId="77777777" w:rsidR="00B8471C" w:rsidRDefault="00B8471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224"/>
    <w:rsid w:val="0000268A"/>
    <w:rsid w:val="000048B3"/>
    <w:rsid w:val="000407BC"/>
    <w:rsid w:val="00055122"/>
    <w:rsid w:val="00146201"/>
    <w:rsid w:val="001B0790"/>
    <w:rsid w:val="002160D9"/>
    <w:rsid w:val="002B12AF"/>
    <w:rsid w:val="002F1011"/>
    <w:rsid w:val="002F4B3C"/>
    <w:rsid w:val="0043708F"/>
    <w:rsid w:val="004B0DE9"/>
    <w:rsid w:val="004F46E5"/>
    <w:rsid w:val="00532056"/>
    <w:rsid w:val="0053669A"/>
    <w:rsid w:val="00537502"/>
    <w:rsid w:val="006311CC"/>
    <w:rsid w:val="0067352B"/>
    <w:rsid w:val="00704327"/>
    <w:rsid w:val="00740450"/>
    <w:rsid w:val="00785DA8"/>
    <w:rsid w:val="007D643C"/>
    <w:rsid w:val="008218CA"/>
    <w:rsid w:val="008331D6"/>
    <w:rsid w:val="008A4BE9"/>
    <w:rsid w:val="008D7474"/>
    <w:rsid w:val="00932BB2"/>
    <w:rsid w:val="009539E5"/>
    <w:rsid w:val="009A6224"/>
    <w:rsid w:val="00A049D9"/>
    <w:rsid w:val="00A632E1"/>
    <w:rsid w:val="00AD2053"/>
    <w:rsid w:val="00B8471C"/>
    <w:rsid w:val="00BF2640"/>
    <w:rsid w:val="00C14500"/>
    <w:rsid w:val="00CA5A06"/>
    <w:rsid w:val="00D00DC2"/>
    <w:rsid w:val="00D12ABC"/>
    <w:rsid w:val="00D66FF5"/>
    <w:rsid w:val="00D82C05"/>
    <w:rsid w:val="00D8763C"/>
    <w:rsid w:val="00DD2F05"/>
    <w:rsid w:val="00E655C8"/>
    <w:rsid w:val="00EF6C54"/>
    <w:rsid w:val="00FB1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A55AD"/>
  <w15:docId w15:val="{0FE30F10-9CC5-416C-9EC1-0C3084EB8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styleId="a4">
    <w:name w:val="Hyperlink"/>
    <w:basedOn w:val="a0"/>
    <w:uiPriority w:val="99"/>
    <w:unhideWhenUsed/>
    <w:rsid w:val="00AD2053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EF6C54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F6C54"/>
    <w:rPr>
      <w:color w:val="605E5C"/>
      <w:shd w:val="clear" w:color="auto" w:fill="E1DFDD"/>
    </w:rPr>
  </w:style>
  <w:style w:type="paragraph" w:customStyle="1" w:styleId="10">
    <w:name w:val="Обычный1"/>
    <w:rsid w:val="002160D9"/>
    <w:pPr>
      <w:widowControl/>
      <w:spacing w:after="120"/>
      <w:ind w:firstLine="709"/>
      <w:jc w:val="both"/>
    </w:pPr>
    <w:rPr>
      <w:rFonts w:ascii="Times New Roman" w:eastAsia="Times New Roman" w:hAnsi="Times New Roman" w:cs="Times New Roman"/>
      <w:sz w:val="28"/>
      <w:szCs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rm@dkrp.gov.u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nataliia.atamanenko@mon.gov.u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on.gov.ua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1354</Words>
  <Characters>772</Characters>
  <Application>Microsoft Office Word</Application>
  <DocSecurity>0</DocSecurity>
  <Lines>6</Lines>
  <Paragraphs>4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Атаманенко Наталія Валеріївна</cp:lastModifiedBy>
  <cp:revision>4</cp:revision>
  <dcterms:created xsi:type="dcterms:W3CDTF">2026-01-28T11:03:00Z</dcterms:created>
  <dcterms:modified xsi:type="dcterms:W3CDTF">2026-01-28T13:10:00Z</dcterms:modified>
</cp:coreProperties>
</file>