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349" w:rsidRDefault="00955349">
      <w:bookmarkStart w:id="0" w:name="_GoBack"/>
      <w:bookmarkEnd w:id="0"/>
    </w:p>
    <w:tbl>
      <w:tblPr>
        <w:tblpPr w:leftFromText="180" w:rightFromText="180" w:horzAnchor="margin" w:tblpXSpec="right" w:tblpY="-210"/>
        <w:tblW w:w="0" w:type="auto"/>
        <w:tblCellMar>
          <w:top w:w="15" w:type="dxa"/>
          <w:left w:w="15" w:type="dxa"/>
          <w:bottom w:w="15" w:type="dxa"/>
          <w:right w:w="15" w:type="dxa"/>
        </w:tblCellMar>
        <w:tblLook w:val="04A0" w:firstRow="1" w:lastRow="0" w:firstColumn="1" w:lastColumn="0" w:noHBand="0" w:noVBand="1"/>
      </w:tblPr>
      <w:tblGrid>
        <w:gridCol w:w="3713"/>
      </w:tblGrid>
      <w:tr w:rsidR="006D1BF5" w:rsidRPr="00A9479B" w:rsidTr="00942B6B">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6D1BF5" w:rsidRDefault="006D1BF5" w:rsidP="0091133E">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w:t>
            </w:r>
          </w:p>
        </w:tc>
      </w:tr>
      <w:tr w:rsidR="006D1BF5" w:rsidRPr="00A9479B" w:rsidTr="00942B6B">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6D1BF5" w:rsidRDefault="006D1BF5" w:rsidP="00942B6B">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Вноситься </w:t>
            </w:r>
          </w:p>
        </w:tc>
      </w:tr>
      <w:tr w:rsidR="006D1BF5" w:rsidRPr="00A9479B" w:rsidTr="00942B6B">
        <w:trPr>
          <w:trHeight w:val="517"/>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6D1BF5" w:rsidRDefault="006D1BF5" w:rsidP="00942B6B">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Кабінетом Міністрів України</w:t>
            </w:r>
          </w:p>
        </w:tc>
      </w:tr>
      <w:tr w:rsidR="006D1BF5" w:rsidRPr="00A9479B" w:rsidTr="00942B6B">
        <w:trPr>
          <w:trHeight w:val="517"/>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6D1BF5" w:rsidRPr="009C349B" w:rsidRDefault="006D1BF5" w:rsidP="00942B6B">
            <w:pPr>
              <w:widowControl w:val="0"/>
              <w:spacing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СВИРИДЕНКО</w:t>
            </w:r>
          </w:p>
        </w:tc>
      </w:tr>
      <w:tr w:rsidR="006D1BF5" w:rsidRPr="00A9479B" w:rsidTr="00942B6B">
        <w:trPr>
          <w:trHeight w:val="517"/>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rsidR="006D1BF5" w:rsidRDefault="002F2E1E" w:rsidP="00942B6B">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w:t>
            </w:r>
            <w:r>
              <w:rPr>
                <w:rFonts w:ascii="Times New Roman" w:eastAsia="Times New Roman" w:hAnsi="Times New Roman" w:cs="Times New Roman"/>
                <w:color w:val="000000"/>
                <w:sz w:val="28"/>
                <w:szCs w:val="28"/>
                <w:lang w:val="uk-UA"/>
              </w:rPr>
              <w:t xml:space="preserve">» </w:t>
            </w:r>
            <w:r w:rsidR="006D1BF5">
              <w:rPr>
                <w:rFonts w:ascii="Times New Roman" w:eastAsia="Times New Roman" w:hAnsi="Times New Roman" w:cs="Times New Roman"/>
                <w:sz w:val="28"/>
                <w:szCs w:val="28"/>
              </w:rPr>
              <w:t>_____________ 2025 р.</w:t>
            </w:r>
          </w:p>
        </w:tc>
      </w:tr>
    </w:tbl>
    <w:p w:rsidR="006D1BF5" w:rsidRDefault="006D1BF5" w:rsidP="006D1BF5">
      <w:pPr>
        <w:spacing w:line="240" w:lineRule="auto"/>
        <w:rPr>
          <w:rFonts w:ascii="Times New Roman" w:eastAsia="Times New Roman" w:hAnsi="Times New Roman" w:cs="Times New Roman"/>
          <w:sz w:val="24"/>
          <w:szCs w:val="24"/>
          <w:lang w:val="uk-UA"/>
        </w:rPr>
      </w:pPr>
    </w:p>
    <w:p w:rsidR="006D1BF5" w:rsidRPr="00A9479B" w:rsidRDefault="006D1BF5" w:rsidP="006D1BF5">
      <w:pPr>
        <w:spacing w:line="240" w:lineRule="auto"/>
        <w:rPr>
          <w:rFonts w:ascii="Times New Roman" w:eastAsia="Times New Roman" w:hAnsi="Times New Roman" w:cs="Times New Roman"/>
          <w:sz w:val="24"/>
          <w:szCs w:val="24"/>
          <w:lang w:val="uk-UA"/>
        </w:rPr>
      </w:pPr>
    </w:p>
    <w:p w:rsidR="006D1BF5" w:rsidRDefault="006D1BF5" w:rsidP="006D1BF5">
      <w:pPr>
        <w:spacing w:line="240" w:lineRule="auto"/>
        <w:jc w:val="both"/>
        <w:rPr>
          <w:rFonts w:ascii="Times New Roman" w:eastAsia="Times New Roman" w:hAnsi="Times New Roman" w:cs="Times New Roman"/>
          <w:color w:val="000000"/>
          <w:sz w:val="28"/>
          <w:szCs w:val="28"/>
          <w:lang w:val="uk-UA"/>
        </w:rPr>
      </w:pPr>
    </w:p>
    <w:p w:rsidR="006D1BF5" w:rsidRDefault="006D1BF5" w:rsidP="006D1BF5">
      <w:pPr>
        <w:spacing w:line="240" w:lineRule="auto"/>
        <w:jc w:val="both"/>
        <w:rPr>
          <w:rFonts w:ascii="Times New Roman" w:eastAsia="Times New Roman" w:hAnsi="Times New Roman" w:cs="Times New Roman"/>
          <w:color w:val="000000"/>
          <w:sz w:val="28"/>
          <w:szCs w:val="28"/>
          <w:lang w:val="uk-UA"/>
        </w:rPr>
      </w:pPr>
    </w:p>
    <w:p w:rsidR="006D1BF5" w:rsidRDefault="006D1BF5" w:rsidP="006D1BF5">
      <w:pPr>
        <w:spacing w:line="240" w:lineRule="auto"/>
        <w:jc w:val="both"/>
        <w:rPr>
          <w:rFonts w:ascii="Times New Roman" w:eastAsia="Times New Roman" w:hAnsi="Times New Roman" w:cs="Times New Roman"/>
          <w:color w:val="000000"/>
          <w:sz w:val="28"/>
          <w:szCs w:val="28"/>
          <w:lang w:val="uk-UA"/>
        </w:rPr>
      </w:pPr>
    </w:p>
    <w:p w:rsidR="006D1BF5" w:rsidRDefault="006D1BF5" w:rsidP="006D1BF5">
      <w:pPr>
        <w:spacing w:line="240" w:lineRule="auto"/>
        <w:jc w:val="both"/>
        <w:rPr>
          <w:rFonts w:ascii="Times New Roman" w:eastAsia="Times New Roman" w:hAnsi="Times New Roman" w:cs="Times New Roman"/>
          <w:color w:val="000000"/>
          <w:sz w:val="28"/>
          <w:szCs w:val="28"/>
          <w:lang w:val="uk-UA"/>
        </w:rPr>
      </w:pPr>
    </w:p>
    <w:p w:rsidR="006D1BF5" w:rsidRDefault="006D1BF5" w:rsidP="006D1BF5">
      <w:pPr>
        <w:spacing w:line="240" w:lineRule="auto"/>
        <w:jc w:val="both"/>
        <w:rPr>
          <w:rFonts w:ascii="Times New Roman" w:eastAsia="Times New Roman" w:hAnsi="Times New Roman" w:cs="Times New Roman"/>
          <w:color w:val="000000"/>
          <w:sz w:val="28"/>
          <w:szCs w:val="28"/>
          <w:lang w:val="uk-UA"/>
        </w:rPr>
      </w:pPr>
    </w:p>
    <w:p w:rsidR="006D1BF5" w:rsidRDefault="006D1BF5" w:rsidP="006D1BF5">
      <w:pPr>
        <w:spacing w:line="240" w:lineRule="auto"/>
        <w:jc w:val="both"/>
        <w:rPr>
          <w:rFonts w:ascii="Times New Roman" w:eastAsia="Times New Roman" w:hAnsi="Times New Roman" w:cs="Times New Roman"/>
          <w:color w:val="000000"/>
          <w:sz w:val="28"/>
          <w:szCs w:val="28"/>
          <w:lang w:val="uk-UA"/>
        </w:rPr>
      </w:pPr>
    </w:p>
    <w:p w:rsidR="006D1BF5" w:rsidRDefault="006D1BF5" w:rsidP="006D1BF5">
      <w:pPr>
        <w:spacing w:line="240" w:lineRule="auto"/>
        <w:jc w:val="both"/>
        <w:rPr>
          <w:rFonts w:ascii="Times New Roman" w:eastAsia="Times New Roman" w:hAnsi="Times New Roman" w:cs="Times New Roman"/>
          <w:color w:val="000000"/>
          <w:sz w:val="28"/>
          <w:szCs w:val="28"/>
          <w:lang w:val="uk-UA"/>
        </w:rPr>
      </w:pPr>
    </w:p>
    <w:p w:rsidR="006D1BF5" w:rsidRDefault="006D1BF5" w:rsidP="006D1BF5">
      <w:pPr>
        <w:spacing w:line="240" w:lineRule="auto"/>
        <w:jc w:val="both"/>
        <w:rPr>
          <w:rFonts w:ascii="Times New Roman" w:eastAsia="Times New Roman" w:hAnsi="Times New Roman" w:cs="Times New Roman"/>
          <w:color w:val="000000"/>
          <w:sz w:val="28"/>
          <w:szCs w:val="28"/>
          <w:lang w:val="uk-UA"/>
        </w:rPr>
      </w:pPr>
    </w:p>
    <w:p w:rsidR="006D1BF5" w:rsidRPr="00A9479B" w:rsidRDefault="006D1BF5" w:rsidP="006D1BF5">
      <w:pPr>
        <w:spacing w:line="240" w:lineRule="auto"/>
        <w:ind w:firstLine="426"/>
        <w:jc w:val="center"/>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ЗАКОН УКРАЇНИ</w:t>
      </w:r>
    </w:p>
    <w:p w:rsidR="006D1BF5" w:rsidRPr="00A9479B" w:rsidRDefault="006D1BF5" w:rsidP="006D1BF5">
      <w:pPr>
        <w:spacing w:line="240" w:lineRule="auto"/>
        <w:ind w:firstLine="426"/>
        <w:jc w:val="center"/>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w:t>
      </w:r>
      <w:r w:rsidR="002F2E1E">
        <w:rPr>
          <w:rFonts w:ascii="Times New Roman" w:eastAsia="Times New Roman" w:hAnsi="Times New Roman" w:cs="Times New Roman"/>
          <w:sz w:val="28"/>
          <w:szCs w:val="28"/>
        </w:rPr>
        <w:t>«</w:t>
      </w:r>
      <w:r w:rsidRPr="00A9479B">
        <w:rPr>
          <w:rFonts w:ascii="Times New Roman" w:eastAsia="Times New Roman" w:hAnsi="Times New Roman" w:cs="Times New Roman"/>
          <w:color w:val="000000"/>
          <w:sz w:val="28"/>
          <w:szCs w:val="28"/>
          <w:lang w:val="uk-UA"/>
        </w:rPr>
        <w:t xml:space="preserve">Про внесення змін до деяких </w:t>
      </w:r>
      <w:r w:rsidR="00B833F7">
        <w:rPr>
          <w:rFonts w:ascii="Times New Roman" w:eastAsia="Times New Roman" w:hAnsi="Times New Roman" w:cs="Times New Roman"/>
          <w:color w:val="000000"/>
          <w:sz w:val="28"/>
          <w:szCs w:val="28"/>
          <w:lang w:val="uk-UA"/>
        </w:rPr>
        <w:t>з</w:t>
      </w:r>
      <w:r w:rsidRPr="00A9479B">
        <w:rPr>
          <w:rFonts w:ascii="Times New Roman" w:eastAsia="Times New Roman" w:hAnsi="Times New Roman" w:cs="Times New Roman"/>
          <w:color w:val="000000"/>
          <w:sz w:val="28"/>
          <w:szCs w:val="28"/>
          <w:lang w:val="uk-UA"/>
        </w:rPr>
        <w:t>аконів України щодо стимулювання розвитку наукових парків</w:t>
      </w:r>
      <w:r w:rsidR="002F2E1E">
        <w:rPr>
          <w:rFonts w:ascii="Times New Roman" w:eastAsia="Times New Roman" w:hAnsi="Times New Roman" w:cs="Times New Roman"/>
          <w:color w:val="000000"/>
          <w:sz w:val="28"/>
          <w:szCs w:val="28"/>
          <w:lang w:val="uk-UA"/>
        </w:rPr>
        <w:t>»</w:t>
      </w:r>
    </w:p>
    <w:p w:rsidR="006D1BF5" w:rsidRPr="00A9479B" w:rsidRDefault="006D1BF5" w:rsidP="006D1BF5">
      <w:pPr>
        <w:spacing w:line="240" w:lineRule="auto"/>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______________________________________________________________</w:t>
      </w:r>
      <w:r w:rsidR="00F33816">
        <w:rPr>
          <w:rFonts w:ascii="Times New Roman" w:eastAsia="Times New Roman" w:hAnsi="Times New Roman" w:cs="Times New Roman"/>
          <w:color w:val="000000"/>
          <w:sz w:val="28"/>
          <w:szCs w:val="28"/>
          <w:lang w:val="uk-UA"/>
        </w:rPr>
        <w:t>_____</w:t>
      </w:r>
      <w:r w:rsidRPr="00A9479B">
        <w:rPr>
          <w:rFonts w:ascii="Times New Roman" w:eastAsia="Times New Roman" w:hAnsi="Times New Roman" w:cs="Times New Roman"/>
          <w:color w:val="000000"/>
          <w:sz w:val="28"/>
          <w:szCs w:val="28"/>
          <w:lang w:val="uk-UA"/>
        </w:rPr>
        <w:t>__</w:t>
      </w:r>
    </w:p>
    <w:p w:rsidR="006D1BF5" w:rsidRDefault="006D1BF5" w:rsidP="006D1BF5">
      <w:pPr>
        <w:shd w:val="clear" w:color="auto" w:fill="FFFFFF"/>
        <w:spacing w:line="240" w:lineRule="auto"/>
        <w:ind w:firstLine="567"/>
        <w:jc w:val="both"/>
        <w:rPr>
          <w:rFonts w:ascii="Times New Roman" w:eastAsia="Times New Roman" w:hAnsi="Times New Roman" w:cs="Times New Roman"/>
          <w:color w:val="000000"/>
          <w:sz w:val="28"/>
          <w:szCs w:val="28"/>
          <w:lang w:val="uk-UA"/>
        </w:rPr>
      </w:pP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Верховна Рада України </w:t>
      </w:r>
      <w:r w:rsidRPr="00A9479B">
        <w:rPr>
          <w:rFonts w:ascii="Times New Roman" w:eastAsia="Times New Roman" w:hAnsi="Times New Roman" w:cs="Times New Roman"/>
          <w:b/>
          <w:bCs/>
          <w:color w:val="000000"/>
          <w:sz w:val="28"/>
          <w:szCs w:val="28"/>
          <w:lang w:val="uk-UA"/>
        </w:rPr>
        <w:t>постановляє</w:t>
      </w:r>
      <w:r w:rsidRPr="00A9479B">
        <w:rPr>
          <w:rFonts w:ascii="Times New Roman" w:eastAsia="Times New Roman" w:hAnsi="Times New Roman" w:cs="Times New Roman"/>
          <w:color w:val="000000"/>
          <w:sz w:val="28"/>
          <w:szCs w:val="28"/>
          <w:lang w:val="uk-UA"/>
        </w:rPr>
        <w:t>:</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I. Внести зміни до таких законів України:</w:t>
      </w:r>
    </w:p>
    <w:p w:rsidR="006D1BF5" w:rsidRPr="002B1237" w:rsidRDefault="00E14614" w:rsidP="00CC1A51">
      <w:pPr>
        <w:spacing w:line="240" w:lineRule="auto"/>
        <w:ind w:firstLine="709"/>
        <w:jc w:val="both"/>
        <w:rPr>
          <w:rFonts w:ascii="Times New Roman" w:eastAsia="Times New Roman" w:hAnsi="Times New Roman" w:cs="Times New Roman"/>
          <w:color w:val="000000"/>
          <w:sz w:val="28"/>
          <w:szCs w:val="28"/>
          <w:lang w:val="uk-UA"/>
        </w:rPr>
      </w:pPr>
      <w:r w:rsidRPr="001543C2">
        <w:rPr>
          <w:rFonts w:ascii="Times New Roman" w:eastAsia="Times New Roman" w:hAnsi="Times New Roman" w:cs="Times New Roman"/>
          <w:color w:val="000000"/>
          <w:sz w:val="28"/>
          <w:szCs w:val="28"/>
          <w:lang w:val="uk-UA"/>
        </w:rPr>
        <w:t>1</w:t>
      </w:r>
      <w:r w:rsidR="00D846F4" w:rsidRPr="001543C2">
        <w:rPr>
          <w:rFonts w:ascii="Times New Roman" w:eastAsia="Times New Roman" w:hAnsi="Times New Roman" w:cs="Times New Roman"/>
          <w:color w:val="000000"/>
          <w:sz w:val="28"/>
          <w:szCs w:val="28"/>
          <w:lang w:val="uk-UA"/>
        </w:rPr>
        <w:t>.</w:t>
      </w:r>
      <w:r w:rsidR="00D846F4">
        <w:rPr>
          <w:rFonts w:ascii="Times New Roman" w:eastAsia="Times New Roman" w:hAnsi="Times New Roman" w:cs="Times New Roman"/>
          <w:color w:val="000000"/>
          <w:sz w:val="28"/>
          <w:szCs w:val="28"/>
          <w:lang w:val="uk-UA"/>
        </w:rPr>
        <w:t xml:space="preserve"> </w:t>
      </w:r>
      <w:r w:rsidR="006D1BF5" w:rsidRPr="00A9479B">
        <w:rPr>
          <w:rFonts w:ascii="Times New Roman" w:eastAsia="Times New Roman" w:hAnsi="Times New Roman" w:cs="Times New Roman"/>
          <w:color w:val="000000"/>
          <w:sz w:val="28"/>
          <w:szCs w:val="28"/>
          <w:lang w:val="uk-UA"/>
        </w:rPr>
        <w:t xml:space="preserve">У Законі України </w:t>
      </w:r>
      <w:r w:rsidR="002F2E1E">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Про управління об'єктами державної власності</w:t>
      </w:r>
      <w:r w:rsidR="002F2E1E">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 (Відомості Верховної Ради України, 2006 p., № 46, ст. 456 із наступними змінами)</w:t>
      </w:r>
      <w:r w:rsidR="006D1BF5">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1) частину другу статті 3 викласти в такій редакції:</w:t>
      </w:r>
    </w:p>
    <w:p w:rsidR="006D1BF5" w:rsidRPr="006D1BF5" w:rsidRDefault="002F2E1E" w:rsidP="00CC1A51">
      <w:pPr>
        <w:spacing w:line="24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2. Дія цього Закону не поширюється на управління об'єктами власності Українського народу, визначеними </w:t>
      </w:r>
      <w:hyperlink r:id="rId8" w:anchor="n4204" w:history="1">
        <w:r w:rsidR="006D1BF5" w:rsidRPr="000D69E8">
          <w:rPr>
            <w:rFonts w:ascii="Times New Roman" w:eastAsia="Times New Roman" w:hAnsi="Times New Roman" w:cs="Times New Roman"/>
            <w:color w:val="000000"/>
            <w:sz w:val="28"/>
            <w:szCs w:val="28"/>
            <w:lang w:val="uk-UA"/>
          </w:rPr>
          <w:t>частиною першою</w:t>
        </w:r>
      </w:hyperlink>
      <w:r w:rsidR="006D1BF5" w:rsidRPr="00A9479B">
        <w:rPr>
          <w:rFonts w:ascii="Times New Roman" w:eastAsia="Times New Roman" w:hAnsi="Times New Roman" w:cs="Times New Roman"/>
          <w:color w:val="000000"/>
          <w:sz w:val="28"/>
          <w:szCs w:val="28"/>
          <w:lang w:val="uk-UA"/>
        </w:rPr>
        <w:t xml:space="preserve"> статті 13 Конституції України, а також на здійснення прав інтелектуальної власності та корпоративні права, що виникли внаслідок участі державних наукових (науково-дослідних, науково-технологічних, науково-технічних, науково-практичних) установ та державних університетів, академій, інститутів у створенні господарських товариств шляхом внесення до статутного капіталу такого товариства:</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 майнових прав інтелектуальної власності, що належать цим установам та закладам освіти;</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2) грошових коштів у сумі, що не перевищують вартість товарів та послуг, зазначену в пункті 1 частини першої статті 3 Закону України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Про публічні закупівлі</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2) частину сьому статті 11 викласти в </w:t>
      </w:r>
      <w:r>
        <w:rPr>
          <w:rFonts w:ascii="Times New Roman" w:eastAsia="Times New Roman" w:hAnsi="Times New Roman" w:cs="Times New Roman"/>
          <w:color w:val="000000"/>
          <w:sz w:val="28"/>
          <w:szCs w:val="28"/>
          <w:lang w:val="uk-UA"/>
        </w:rPr>
        <w:t xml:space="preserve">такій </w:t>
      </w:r>
      <w:r w:rsidRPr="00A9479B">
        <w:rPr>
          <w:rFonts w:ascii="Times New Roman" w:eastAsia="Times New Roman" w:hAnsi="Times New Roman" w:cs="Times New Roman"/>
          <w:color w:val="000000"/>
          <w:sz w:val="28"/>
          <w:szCs w:val="28"/>
          <w:lang w:val="uk-UA"/>
        </w:rPr>
        <w:t>ре</w:t>
      </w:r>
      <w:r>
        <w:rPr>
          <w:rFonts w:ascii="Times New Roman" w:eastAsia="Times New Roman" w:hAnsi="Times New Roman" w:cs="Times New Roman"/>
          <w:color w:val="000000"/>
          <w:sz w:val="28"/>
          <w:szCs w:val="28"/>
          <w:lang w:val="uk-UA"/>
        </w:rPr>
        <w:t>д</w:t>
      </w:r>
      <w:r w:rsidRPr="00A9479B">
        <w:rPr>
          <w:rFonts w:ascii="Times New Roman" w:eastAsia="Times New Roman" w:hAnsi="Times New Roman" w:cs="Times New Roman"/>
          <w:color w:val="000000"/>
          <w:sz w:val="28"/>
          <w:szCs w:val="28"/>
          <w:lang w:val="uk-UA"/>
        </w:rPr>
        <w:t>акції:</w:t>
      </w:r>
    </w:p>
    <w:p w:rsidR="006D1BF5" w:rsidRPr="00A9479B" w:rsidRDefault="002F2E1E" w:rsidP="00CC1A51">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7.</w:t>
      </w:r>
      <w:r w:rsidR="006D1BF5">
        <w:rPr>
          <w:rFonts w:ascii="Times New Roman" w:eastAsia="Times New Roman" w:hAnsi="Times New Roman" w:cs="Times New Roman"/>
          <w:color w:val="000000"/>
          <w:sz w:val="28"/>
          <w:szCs w:val="28"/>
          <w:lang w:val="uk-UA"/>
        </w:rPr>
        <w:t> </w:t>
      </w:r>
      <w:r w:rsidR="006D1BF5" w:rsidRPr="00A9479B">
        <w:rPr>
          <w:rFonts w:ascii="Times New Roman" w:eastAsia="Times New Roman" w:hAnsi="Times New Roman" w:cs="Times New Roman"/>
          <w:color w:val="000000"/>
          <w:sz w:val="28"/>
          <w:szCs w:val="28"/>
          <w:lang w:val="uk-UA"/>
        </w:rPr>
        <w:t xml:space="preserve">Створення господарських організацій на базі об'єктів державної власності здійснюється за умови, що розмір корпоративних прав держави перевищуватиме 50 </w:t>
      </w:r>
      <w:r w:rsidR="00290549">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 їх статутного капіталу.</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Зазначені обмеження, встановлені абзацом першим частини сьомої цієї статті, не поширюються на випадки:</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перетворення орендних підприємств у господарські товариства відповідно до вимог Закону України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Про приватизацію державного майна</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та інших нормативно-правових актів з питань приватизації; </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створення господарських організацій за участю державних підприємств оборонно-промислового комплексу, які входять до складу Державного концерну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Укроборонпром</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та господарського товариства в оборонно-промисловому </w:t>
      </w:r>
      <w:r w:rsidRPr="00A9479B">
        <w:rPr>
          <w:rFonts w:ascii="Times New Roman" w:eastAsia="Times New Roman" w:hAnsi="Times New Roman" w:cs="Times New Roman"/>
          <w:color w:val="000000"/>
          <w:sz w:val="28"/>
          <w:szCs w:val="28"/>
          <w:lang w:val="uk-UA"/>
        </w:rPr>
        <w:lastRenderedPageBreak/>
        <w:t xml:space="preserve">комплексі, визначеного частиною першою статті </w:t>
      </w:r>
      <w:r w:rsidR="00AA4F7A">
        <w:rPr>
          <w:rFonts w:ascii="Times New Roman" w:eastAsia="Times New Roman" w:hAnsi="Times New Roman" w:cs="Times New Roman"/>
          <w:color w:val="000000"/>
          <w:sz w:val="28"/>
          <w:szCs w:val="28"/>
          <w:lang w:val="uk-UA"/>
        </w:rPr>
        <w:t>1</w:t>
      </w:r>
      <w:r w:rsidRPr="00A9479B">
        <w:rPr>
          <w:rFonts w:ascii="Times New Roman" w:eastAsia="Times New Roman" w:hAnsi="Times New Roman" w:cs="Times New Roman"/>
          <w:color w:val="000000"/>
          <w:sz w:val="28"/>
          <w:szCs w:val="28"/>
          <w:lang w:val="uk-UA"/>
        </w:rPr>
        <w:t xml:space="preserve"> Закону України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Про особливості реформування підприємств оборонно-промислового комплексу державної форми власності</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створення наукових парків відповідно до вимог Закону України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Про наукові парки</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E14614" w:rsidP="00CC1A51">
      <w:pPr>
        <w:spacing w:line="240" w:lineRule="auto"/>
        <w:ind w:firstLine="709"/>
        <w:jc w:val="both"/>
        <w:rPr>
          <w:rFonts w:ascii="Times New Roman" w:eastAsia="Times New Roman" w:hAnsi="Times New Roman" w:cs="Times New Roman"/>
          <w:sz w:val="24"/>
          <w:szCs w:val="24"/>
          <w:lang w:val="uk-UA"/>
        </w:rPr>
      </w:pPr>
      <w:r w:rsidRPr="001543C2">
        <w:rPr>
          <w:rFonts w:ascii="Times New Roman" w:eastAsia="Times New Roman" w:hAnsi="Times New Roman" w:cs="Times New Roman"/>
          <w:color w:val="000000"/>
          <w:sz w:val="28"/>
          <w:szCs w:val="28"/>
          <w:lang w:val="uk-UA"/>
        </w:rPr>
        <w:t>2</w:t>
      </w:r>
      <w:r w:rsidR="006D1BF5" w:rsidRPr="001543C2">
        <w:rPr>
          <w:rFonts w:ascii="Times New Roman" w:eastAsia="Times New Roman" w:hAnsi="Times New Roman" w:cs="Times New Roman"/>
          <w:color w:val="000000"/>
          <w:sz w:val="28"/>
          <w:szCs w:val="28"/>
          <w:lang w:val="uk-UA"/>
        </w:rPr>
        <w:t>.</w:t>
      </w:r>
      <w:r w:rsidR="006D1BF5">
        <w:rPr>
          <w:rFonts w:ascii="Times New Roman" w:eastAsia="Times New Roman" w:hAnsi="Times New Roman" w:cs="Times New Roman"/>
          <w:color w:val="000000"/>
          <w:sz w:val="28"/>
          <w:szCs w:val="28"/>
          <w:lang w:val="uk-UA"/>
        </w:rPr>
        <w:t> </w:t>
      </w:r>
      <w:r w:rsidR="006D1BF5" w:rsidRPr="00A9479B">
        <w:rPr>
          <w:rFonts w:ascii="Times New Roman" w:eastAsia="Times New Roman" w:hAnsi="Times New Roman" w:cs="Times New Roman"/>
          <w:color w:val="000000"/>
          <w:sz w:val="28"/>
          <w:szCs w:val="28"/>
          <w:lang w:val="uk-UA"/>
        </w:rPr>
        <w:t xml:space="preserve">У Законі України </w:t>
      </w:r>
      <w:r w:rsidR="002F2E1E">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Про наукові парки</w:t>
      </w:r>
      <w:r w:rsidR="002F2E1E">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 (Відомості Верховної Ради України, 2009 р., № 51, ст. 757</w:t>
      </w:r>
      <w:r w:rsidR="00D846F4">
        <w:rPr>
          <w:rFonts w:ascii="Times New Roman" w:eastAsia="Times New Roman" w:hAnsi="Times New Roman" w:cs="Times New Roman"/>
          <w:color w:val="000000"/>
          <w:sz w:val="28"/>
          <w:szCs w:val="28"/>
          <w:lang w:val="uk-UA"/>
        </w:rPr>
        <w:t xml:space="preserve"> </w:t>
      </w:r>
      <w:r w:rsidR="006D1BF5" w:rsidRPr="00A9479B">
        <w:rPr>
          <w:rFonts w:ascii="Times New Roman" w:eastAsia="Times New Roman" w:hAnsi="Times New Roman" w:cs="Times New Roman"/>
          <w:color w:val="000000"/>
          <w:sz w:val="28"/>
          <w:szCs w:val="28"/>
          <w:lang w:val="uk-UA"/>
        </w:rPr>
        <w:t>із наступними змінами):</w:t>
      </w:r>
    </w:p>
    <w:p w:rsidR="006D1BF5" w:rsidRPr="00BE45B1" w:rsidRDefault="006D1BF5" w:rsidP="00E04632">
      <w:pPr>
        <w:pStyle w:val="a6"/>
        <w:numPr>
          <w:ilvl w:val="0"/>
          <w:numId w:val="16"/>
        </w:numPr>
        <w:tabs>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sidRPr="00BE45B1">
        <w:rPr>
          <w:rFonts w:ascii="Times New Roman" w:eastAsia="Times New Roman" w:hAnsi="Times New Roman" w:cs="Times New Roman"/>
          <w:color w:val="000000"/>
          <w:sz w:val="28"/>
          <w:szCs w:val="28"/>
          <w:lang w:val="uk-UA"/>
        </w:rPr>
        <w:t>у статті 1:</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в абзаці другому слова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суб’єктами господарювання щодо умов участі суб’єктів господарювання</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замінити словами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фізичними та/або юридичними особами, резидентами і нерезидентами щодо умов участі</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в абзаці четвертому слова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інші юридичні особи,</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замінити словами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інші фізичні та/або юридичні особи, резиденти і нерезиденти,</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 xml:space="preserve">абзац </w:t>
      </w:r>
      <w:r w:rsidRPr="00A9479B">
        <w:rPr>
          <w:rFonts w:ascii="Times New Roman" w:eastAsia="Times New Roman" w:hAnsi="Times New Roman" w:cs="Times New Roman"/>
          <w:color w:val="000000"/>
          <w:sz w:val="28"/>
          <w:szCs w:val="28"/>
          <w:lang w:val="uk-UA"/>
        </w:rPr>
        <w:t>п’ят</w:t>
      </w:r>
      <w:r>
        <w:rPr>
          <w:rFonts w:ascii="Times New Roman" w:eastAsia="Times New Roman" w:hAnsi="Times New Roman" w:cs="Times New Roman"/>
          <w:color w:val="000000"/>
          <w:sz w:val="28"/>
          <w:szCs w:val="28"/>
          <w:lang w:val="uk-UA"/>
        </w:rPr>
        <w:t>ий</w:t>
      </w:r>
      <w:r w:rsidRPr="00A9479B">
        <w:rPr>
          <w:rFonts w:ascii="Times New Roman" w:eastAsia="Times New Roman" w:hAnsi="Times New Roman" w:cs="Times New Roman"/>
          <w:color w:val="000000"/>
          <w:sz w:val="28"/>
          <w:szCs w:val="28"/>
          <w:lang w:val="uk-UA"/>
        </w:rPr>
        <w:t xml:space="preserve"> після слів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об’єктів права інтелектуальної власності</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доповнити словами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та інших науково-технічних (прикладних) результатів</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 xml:space="preserve">абзац </w:t>
      </w:r>
      <w:r w:rsidRPr="00A9479B">
        <w:rPr>
          <w:rFonts w:ascii="Times New Roman" w:eastAsia="Times New Roman" w:hAnsi="Times New Roman" w:cs="Times New Roman"/>
          <w:color w:val="000000"/>
          <w:sz w:val="28"/>
          <w:szCs w:val="28"/>
          <w:lang w:val="uk-UA"/>
        </w:rPr>
        <w:t>шост</w:t>
      </w:r>
      <w:r>
        <w:rPr>
          <w:rFonts w:ascii="Times New Roman" w:eastAsia="Times New Roman" w:hAnsi="Times New Roman" w:cs="Times New Roman"/>
          <w:color w:val="000000"/>
          <w:sz w:val="28"/>
          <w:szCs w:val="28"/>
          <w:lang w:val="uk-UA"/>
        </w:rPr>
        <w:t>ий</w:t>
      </w:r>
      <w:r w:rsidRPr="00A9479B">
        <w:rPr>
          <w:rFonts w:ascii="Times New Roman" w:eastAsia="Times New Roman" w:hAnsi="Times New Roman" w:cs="Times New Roman"/>
          <w:color w:val="000000"/>
          <w:sz w:val="28"/>
          <w:szCs w:val="28"/>
          <w:lang w:val="uk-UA"/>
        </w:rPr>
        <w:t xml:space="preserve"> після слів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наукової установи</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доповнити сл</w:t>
      </w:r>
      <w:r>
        <w:rPr>
          <w:rFonts w:ascii="Times New Roman" w:eastAsia="Times New Roman" w:hAnsi="Times New Roman" w:cs="Times New Roman"/>
          <w:color w:val="000000"/>
          <w:sz w:val="28"/>
          <w:szCs w:val="28"/>
          <w:lang w:val="uk-UA"/>
        </w:rPr>
        <w:t xml:space="preserve">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при цьому частка в статутному капіталі, що сукупно належить закладам вищої освіти та/або науковим установам не може бути меншою за 10 %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в абзаці сьомому слова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суб’єкти господарювання</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замінити </w:t>
      </w:r>
      <w:r>
        <w:rPr>
          <w:rFonts w:ascii="Times New Roman" w:eastAsia="Times New Roman" w:hAnsi="Times New Roman" w:cs="Times New Roman"/>
          <w:color w:val="000000"/>
          <w:sz w:val="28"/>
          <w:szCs w:val="28"/>
          <w:lang w:val="uk-UA"/>
        </w:rPr>
        <w:t xml:space="preserve">словами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фізичні та/або юридичні особи, резиденти і нерезиденти</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доповнити абзацом десятим такого змісту:</w:t>
      </w:r>
    </w:p>
    <w:p w:rsidR="006D1BF5" w:rsidRPr="00A9479B" w:rsidRDefault="002F2E1E" w:rsidP="00CC1A51">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проект наукового парку, якому може надаватись державна підтримка - проект наукового парку, спрямований на вирішення пріоритетних державних потреб, що визначені </w:t>
      </w:r>
      <w:r w:rsidR="006D1BF5">
        <w:rPr>
          <w:rFonts w:ascii="Times New Roman" w:eastAsia="Times New Roman" w:hAnsi="Times New Roman" w:cs="Times New Roman"/>
          <w:color w:val="000000"/>
          <w:sz w:val="28"/>
          <w:szCs w:val="28"/>
          <w:lang w:val="uk-UA"/>
        </w:rPr>
        <w:t>в</w:t>
      </w:r>
      <w:r w:rsidR="006D1BF5" w:rsidRPr="00A9479B">
        <w:rPr>
          <w:rFonts w:ascii="Times New Roman" w:eastAsia="Times New Roman" w:hAnsi="Times New Roman" w:cs="Times New Roman"/>
          <w:color w:val="000000"/>
          <w:sz w:val="28"/>
          <w:szCs w:val="28"/>
          <w:lang w:val="uk-UA"/>
        </w:rPr>
        <w:t xml:space="preserve"> указах Президента України</w:t>
      </w:r>
      <w:r w:rsidR="006D1BF5">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 </w:t>
      </w:r>
      <w:r w:rsidR="006D1BF5">
        <w:rPr>
          <w:rFonts w:ascii="Times New Roman" w:eastAsia="Times New Roman" w:hAnsi="Times New Roman" w:cs="Times New Roman"/>
          <w:color w:val="000000"/>
          <w:sz w:val="28"/>
          <w:szCs w:val="28"/>
          <w:lang w:val="uk-UA"/>
        </w:rPr>
        <w:t>законах України,</w:t>
      </w:r>
      <w:r w:rsidR="006D1BF5" w:rsidRPr="00A9479B">
        <w:rPr>
          <w:rFonts w:ascii="Times New Roman" w:eastAsia="Times New Roman" w:hAnsi="Times New Roman" w:cs="Times New Roman"/>
          <w:color w:val="000000"/>
          <w:sz w:val="28"/>
          <w:szCs w:val="28"/>
          <w:lang w:val="uk-UA"/>
        </w:rPr>
        <w:t xml:space="preserve"> </w:t>
      </w:r>
      <w:r w:rsidR="006D1BF5">
        <w:rPr>
          <w:rFonts w:ascii="Times New Roman" w:eastAsia="Times New Roman" w:hAnsi="Times New Roman" w:cs="Times New Roman"/>
          <w:color w:val="000000"/>
          <w:sz w:val="28"/>
          <w:szCs w:val="28"/>
          <w:lang w:val="uk-UA"/>
        </w:rPr>
        <w:t>програмах діяльності</w:t>
      </w:r>
      <w:r w:rsidR="006D1BF5" w:rsidRPr="00A9479B">
        <w:rPr>
          <w:rFonts w:ascii="Times New Roman" w:eastAsia="Times New Roman" w:hAnsi="Times New Roman" w:cs="Times New Roman"/>
          <w:color w:val="000000"/>
          <w:sz w:val="28"/>
          <w:szCs w:val="28"/>
          <w:lang w:val="uk-UA"/>
        </w:rPr>
        <w:t xml:space="preserve"> Кабінету Міністрів України,  а також у міжнародних договорах, та є </w:t>
      </w:r>
      <w:r w:rsidR="006D1BF5">
        <w:rPr>
          <w:rFonts w:ascii="Times New Roman" w:eastAsia="Times New Roman" w:hAnsi="Times New Roman" w:cs="Times New Roman"/>
          <w:color w:val="000000"/>
          <w:sz w:val="28"/>
          <w:szCs w:val="28"/>
          <w:lang w:val="uk-UA"/>
        </w:rPr>
        <w:t>діючими</w:t>
      </w:r>
      <w:r w:rsidR="006D1BF5" w:rsidRPr="00A9479B">
        <w:rPr>
          <w:rFonts w:ascii="Times New Roman" w:eastAsia="Times New Roman" w:hAnsi="Times New Roman" w:cs="Times New Roman"/>
          <w:color w:val="000000"/>
          <w:sz w:val="28"/>
          <w:szCs w:val="28"/>
          <w:lang w:val="uk-UA"/>
        </w:rPr>
        <w:t xml:space="preserve"> на момент повідомлення центрального органу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w:t>
      </w: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w:t>
      </w:r>
    </w:p>
    <w:p w:rsidR="006D1BF5" w:rsidRPr="004A5478" w:rsidRDefault="006D1BF5" w:rsidP="00CC1A51">
      <w:pPr>
        <w:pStyle w:val="a6"/>
        <w:numPr>
          <w:ilvl w:val="0"/>
          <w:numId w:val="16"/>
        </w:numPr>
        <w:tabs>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частину четверту</w:t>
      </w:r>
      <w:r w:rsidRPr="004A5478">
        <w:rPr>
          <w:rFonts w:ascii="Times New Roman" w:eastAsia="Times New Roman" w:hAnsi="Times New Roman" w:cs="Times New Roman"/>
          <w:color w:val="000000"/>
          <w:sz w:val="28"/>
          <w:szCs w:val="28"/>
          <w:lang w:val="uk-UA"/>
        </w:rPr>
        <w:t xml:space="preserve"> статті 5 після слів </w:t>
      </w:r>
      <w:r w:rsidR="002F2E1E">
        <w:rPr>
          <w:rFonts w:ascii="Times New Roman" w:eastAsia="Times New Roman" w:hAnsi="Times New Roman" w:cs="Times New Roman"/>
          <w:color w:val="000000"/>
          <w:sz w:val="28"/>
          <w:szCs w:val="28"/>
          <w:lang w:val="uk-UA"/>
        </w:rPr>
        <w:t>«</w:t>
      </w:r>
      <w:r w:rsidRPr="004A5478">
        <w:rPr>
          <w:rFonts w:ascii="Times New Roman" w:eastAsia="Times New Roman" w:hAnsi="Times New Roman" w:cs="Times New Roman"/>
          <w:color w:val="000000"/>
          <w:sz w:val="28"/>
          <w:szCs w:val="28"/>
          <w:lang w:val="uk-UA"/>
        </w:rPr>
        <w:t>(учасниками, акціонерами)</w:t>
      </w:r>
      <w:r w:rsidR="002F2E1E">
        <w:rPr>
          <w:rFonts w:ascii="Times New Roman" w:eastAsia="Times New Roman" w:hAnsi="Times New Roman" w:cs="Times New Roman"/>
          <w:color w:val="000000"/>
          <w:sz w:val="28"/>
          <w:szCs w:val="28"/>
          <w:lang w:val="uk-UA"/>
        </w:rPr>
        <w:t>»</w:t>
      </w:r>
      <w:r w:rsidRPr="004A5478">
        <w:rPr>
          <w:rFonts w:ascii="Times New Roman" w:eastAsia="Times New Roman" w:hAnsi="Times New Roman" w:cs="Times New Roman"/>
          <w:color w:val="000000"/>
          <w:sz w:val="28"/>
          <w:szCs w:val="28"/>
          <w:lang w:val="uk-UA"/>
        </w:rPr>
        <w:t xml:space="preserve"> доповнити словами </w:t>
      </w:r>
      <w:r w:rsidR="002F2E1E">
        <w:rPr>
          <w:rFonts w:ascii="Times New Roman" w:eastAsia="Times New Roman" w:hAnsi="Times New Roman" w:cs="Times New Roman"/>
          <w:color w:val="000000"/>
          <w:sz w:val="28"/>
          <w:szCs w:val="28"/>
          <w:lang w:val="uk-UA"/>
        </w:rPr>
        <w:t>«</w:t>
      </w:r>
      <w:r w:rsidRPr="004A5478">
        <w:rPr>
          <w:rFonts w:ascii="Times New Roman" w:eastAsia="Times New Roman" w:hAnsi="Times New Roman" w:cs="Times New Roman"/>
          <w:color w:val="000000"/>
          <w:sz w:val="28"/>
          <w:szCs w:val="28"/>
          <w:lang w:val="uk-UA"/>
        </w:rPr>
        <w:t>та розміщується на офіційному вебсайті наукового парку та в Національній електронній науково-інформаційній системі</w:t>
      </w:r>
      <w:r w:rsidR="002F2E1E">
        <w:rPr>
          <w:rFonts w:ascii="Times New Roman" w:eastAsia="Times New Roman" w:hAnsi="Times New Roman" w:cs="Times New Roman"/>
          <w:color w:val="000000"/>
          <w:sz w:val="28"/>
          <w:szCs w:val="28"/>
          <w:lang w:val="uk-UA"/>
        </w:rPr>
        <w:t>»</w:t>
      </w:r>
      <w:r w:rsidRPr="004A5478">
        <w:rPr>
          <w:rFonts w:ascii="Times New Roman" w:eastAsia="Times New Roman" w:hAnsi="Times New Roman" w:cs="Times New Roman"/>
          <w:color w:val="000000"/>
          <w:sz w:val="28"/>
          <w:szCs w:val="28"/>
          <w:lang w:val="uk-UA"/>
        </w:rPr>
        <w:t>;</w:t>
      </w:r>
    </w:p>
    <w:p w:rsidR="006D1BF5" w:rsidRPr="004A5478" w:rsidRDefault="006D1BF5" w:rsidP="00CC1A51">
      <w:pPr>
        <w:pStyle w:val="a6"/>
        <w:numPr>
          <w:ilvl w:val="0"/>
          <w:numId w:val="16"/>
        </w:numPr>
        <w:tabs>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sidRPr="004A5478">
        <w:rPr>
          <w:rFonts w:ascii="Times New Roman" w:eastAsia="Times New Roman" w:hAnsi="Times New Roman" w:cs="Times New Roman"/>
          <w:color w:val="000000"/>
          <w:sz w:val="28"/>
          <w:szCs w:val="28"/>
          <w:lang w:val="uk-UA"/>
        </w:rPr>
        <w:t>статтю 6 викласти в такій редакції:</w:t>
      </w:r>
    </w:p>
    <w:p w:rsidR="006D1BF5" w:rsidRDefault="002F2E1E" w:rsidP="00CC1A51">
      <w:pPr>
        <w:spacing w:line="24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r w:rsidR="006D1BF5">
        <w:rPr>
          <w:rFonts w:ascii="Times New Roman" w:eastAsia="Times New Roman" w:hAnsi="Times New Roman" w:cs="Times New Roman"/>
          <w:color w:val="000000"/>
          <w:sz w:val="28"/>
          <w:szCs w:val="28"/>
          <w:lang w:val="uk-UA"/>
        </w:rPr>
        <w:t xml:space="preserve">Стаття 6. </w:t>
      </w:r>
      <w:r w:rsidR="006D1BF5" w:rsidRPr="004A5478">
        <w:rPr>
          <w:rFonts w:ascii="Times New Roman" w:eastAsia="Times New Roman" w:hAnsi="Times New Roman" w:cs="Times New Roman"/>
          <w:color w:val="000000"/>
          <w:sz w:val="28"/>
          <w:szCs w:val="28"/>
          <w:lang w:val="uk-UA"/>
        </w:rPr>
        <w:t>Обмеження діяльності наукового парку</w:t>
      </w:r>
      <w:r w:rsidR="006D1BF5" w:rsidRPr="00A9479B">
        <w:rPr>
          <w:rFonts w:ascii="Times New Roman" w:eastAsia="Times New Roman" w:hAnsi="Times New Roman" w:cs="Times New Roman"/>
          <w:color w:val="000000"/>
          <w:sz w:val="28"/>
          <w:szCs w:val="28"/>
          <w:lang w:val="uk-UA"/>
        </w:rPr>
        <w:t xml:space="preserve"> </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У рамках діяльності наукового парку не допускається здійснення таких видів діяльності: </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надання послуг побутового призначення </w:t>
      </w:r>
      <w:r>
        <w:rPr>
          <w:rFonts w:ascii="Times New Roman" w:eastAsia="Times New Roman" w:hAnsi="Times New Roman" w:cs="Times New Roman"/>
          <w:color w:val="000000"/>
          <w:sz w:val="28"/>
          <w:szCs w:val="28"/>
          <w:lang w:val="uk-UA"/>
        </w:rPr>
        <w:t>у значенні</w:t>
      </w:r>
      <w:r w:rsidRPr="00A9479B">
        <w:rPr>
          <w:rFonts w:ascii="Times New Roman" w:eastAsia="Times New Roman" w:hAnsi="Times New Roman" w:cs="Times New Roman"/>
          <w:color w:val="000000"/>
          <w:sz w:val="28"/>
          <w:szCs w:val="28"/>
          <w:lang w:val="uk-UA"/>
        </w:rPr>
        <w:t xml:space="preserve"> пункту 291.7 статті 291 Податкового кодексу України, виробництво і переробка підакцизних товарів,  інших видів діяльності, що не відповідають меті наукового парку.</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З метою запобігання зловживання статусом наукового парку Кабінетом Міністрів України можуть визначатися інші обмеження щодо видів діяльності наукових парків.</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lastRenderedPageBreak/>
        <w:t xml:space="preserve">Не можуть бути запроваджені обмеження щодо видів діяльності, визначених статтею 5 Закону України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Про стимулювання розвитку цифрової економіки в Україні</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У разі застосування Кабінетом Міністрів України обмежень щодо видів діяльності, наукові парки, що здійснюють провадження відповідного виду діяльності, зобов'язані припинити таку діяльність протягом 6 місяців з дати запровадження обмежень у порядку встановлено</w:t>
      </w:r>
      <w:r w:rsidR="00CC1A51">
        <w:rPr>
          <w:rFonts w:ascii="Times New Roman" w:eastAsia="Times New Roman" w:hAnsi="Times New Roman" w:cs="Times New Roman"/>
          <w:color w:val="000000"/>
          <w:sz w:val="28"/>
          <w:szCs w:val="28"/>
          <w:lang w:val="uk-UA"/>
        </w:rPr>
        <w:t>му Кабінетом Міністрів України.»</w:t>
      </w:r>
      <w:r w:rsidRPr="00A9479B">
        <w:rPr>
          <w:rFonts w:ascii="Times New Roman" w:eastAsia="Times New Roman" w:hAnsi="Times New Roman" w:cs="Times New Roman"/>
          <w:color w:val="000000"/>
          <w:sz w:val="28"/>
          <w:szCs w:val="28"/>
          <w:lang w:val="uk-UA"/>
        </w:rPr>
        <w:t>;</w:t>
      </w:r>
    </w:p>
    <w:p w:rsidR="006D1BF5" w:rsidRPr="004A5478" w:rsidRDefault="006D1BF5" w:rsidP="00CC1A51">
      <w:pPr>
        <w:pStyle w:val="a6"/>
        <w:numPr>
          <w:ilvl w:val="0"/>
          <w:numId w:val="16"/>
        </w:numPr>
        <w:shd w:val="clear" w:color="auto" w:fill="FFFFFF"/>
        <w:tabs>
          <w:tab w:val="left" w:pos="709"/>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w:t>
      </w:r>
      <w:r w:rsidRPr="004A5478">
        <w:rPr>
          <w:rFonts w:ascii="Times New Roman" w:eastAsia="Times New Roman" w:hAnsi="Times New Roman" w:cs="Times New Roman"/>
          <w:color w:val="000000"/>
          <w:sz w:val="28"/>
          <w:szCs w:val="28"/>
          <w:lang w:val="uk-UA"/>
        </w:rPr>
        <w:t xml:space="preserve"> статті 7:</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частину другу викласти в такій редакції: </w:t>
      </w:r>
    </w:p>
    <w:p w:rsidR="006D1BF5" w:rsidRPr="004A5478" w:rsidRDefault="002F2E1E" w:rsidP="00CC1A51">
      <w:pPr>
        <w:shd w:val="clear" w:color="auto" w:fill="FFFFFF"/>
        <w:spacing w:line="24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2.</w:t>
      </w:r>
      <w:r w:rsidR="006D1BF5">
        <w:rPr>
          <w:rFonts w:ascii="Times New Roman" w:eastAsia="Times New Roman" w:hAnsi="Times New Roman" w:cs="Times New Roman"/>
          <w:color w:val="000000"/>
          <w:sz w:val="28"/>
          <w:szCs w:val="28"/>
          <w:lang w:val="uk-UA"/>
        </w:rPr>
        <w:t> </w:t>
      </w:r>
      <w:r w:rsidR="006D1BF5" w:rsidRPr="00A9479B">
        <w:rPr>
          <w:rFonts w:ascii="Times New Roman" w:eastAsia="Times New Roman" w:hAnsi="Times New Roman" w:cs="Times New Roman"/>
          <w:color w:val="000000"/>
          <w:sz w:val="28"/>
          <w:szCs w:val="28"/>
          <w:lang w:val="uk-UA"/>
        </w:rPr>
        <w:t>Науковий парк повідомляє через Національну електронну науково-інформаційну систему, або, у разі неможливості доступ</w:t>
      </w:r>
      <w:r w:rsidR="006D1BF5">
        <w:rPr>
          <w:rFonts w:ascii="Times New Roman" w:eastAsia="Times New Roman" w:hAnsi="Times New Roman" w:cs="Times New Roman"/>
          <w:color w:val="000000"/>
          <w:sz w:val="28"/>
          <w:szCs w:val="28"/>
          <w:lang w:val="uk-UA"/>
        </w:rPr>
        <w:t xml:space="preserve">у, засобами поштового зв’язку – </w:t>
      </w:r>
      <w:r w:rsidR="006D1BF5" w:rsidRPr="00A9479B">
        <w:rPr>
          <w:rFonts w:ascii="Times New Roman" w:eastAsia="Times New Roman" w:hAnsi="Times New Roman" w:cs="Times New Roman"/>
          <w:color w:val="000000"/>
          <w:sz w:val="28"/>
          <w:szCs w:val="28"/>
          <w:lang w:val="uk-UA"/>
        </w:rPr>
        <w:t>реєстрованим поштовим відправленням, про своє створення центральний орган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 протягом 15 календарних днів з дня його державної реєстрації. Форму повідомлення встановлює центральний орган виконавчої влади, що забезпечує формування та реалізує державну політику у сферах освіти і науки, науково-технічної діяльності, інноваційної діяльності в зазначених сферах трансферу (передачі) технологій. </w:t>
      </w:r>
    </w:p>
    <w:p w:rsidR="006D1BF5" w:rsidRPr="005C2543" w:rsidRDefault="006D1BF5" w:rsidP="00CC1A51">
      <w:pPr>
        <w:shd w:val="clear" w:color="auto" w:fill="FFFFFF"/>
        <w:spacing w:line="240" w:lineRule="auto"/>
        <w:ind w:firstLine="709"/>
        <w:jc w:val="both"/>
        <w:rPr>
          <w:rFonts w:ascii="Times New Roman" w:eastAsia="Times New Roman" w:hAnsi="Times New Roman" w:cs="Times New Roman"/>
          <w:color w:val="000000"/>
          <w:sz w:val="28"/>
          <w:szCs w:val="28"/>
          <w:lang w:val="uk-UA"/>
        </w:rPr>
      </w:pPr>
      <w:r w:rsidRPr="005C2543">
        <w:rPr>
          <w:rFonts w:ascii="Times New Roman" w:eastAsia="Times New Roman" w:hAnsi="Times New Roman" w:cs="Times New Roman"/>
          <w:color w:val="000000"/>
          <w:sz w:val="28"/>
          <w:szCs w:val="28"/>
          <w:lang w:val="uk-UA"/>
        </w:rPr>
        <w:t xml:space="preserve">Центральний орган виконавчої влади, що забезпечує формування та реалізує державну політику у сферах освіти і науки, науково-технічної діяльності, інноваційної діяльності в зазначених сферах трансферу (передачі) технологій протягом 10 робочих днів з дня отримання зазначеного повідомлення та відповідних додатків здійснює перевірку відповідності наукового парку вимогам цього Закону та за результатами перевірки забезпечує внесення відомостей про науковий парк до підсистеми Національної електронної науково-інформаційної системи щодо обліку наукових парків, Положення про яку затверджується Кабінетом Міністрів України. </w:t>
      </w:r>
    </w:p>
    <w:p w:rsidR="006D1BF5" w:rsidRPr="005C2543" w:rsidRDefault="002B55D0" w:rsidP="00CC1A51">
      <w:pPr>
        <w:shd w:val="clear" w:color="auto" w:fill="FFFFFF"/>
        <w:spacing w:line="24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З дати внесення відомостей до </w:t>
      </w:r>
      <w:r w:rsidR="006D1BF5" w:rsidRPr="005C2543">
        <w:rPr>
          <w:rFonts w:ascii="Times New Roman" w:eastAsia="Times New Roman" w:hAnsi="Times New Roman" w:cs="Times New Roman"/>
          <w:color w:val="000000"/>
          <w:sz w:val="28"/>
          <w:szCs w:val="28"/>
          <w:lang w:val="uk-UA"/>
        </w:rPr>
        <w:t>підсистеми Національної електронної науково-інформаційної системи щодо обліку наукових парків юридична особа набуває статусу наукового парку та набуває прав та обо</w:t>
      </w:r>
      <w:r w:rsidR="006D1BF5">
        <w:rPr>
          <w:rFonts w:ascii="Times New Roman" w:eastAsia="Times New Roman" w:hAnsi="Times New Roman" w:cs="Times New Roman"/>
          <w:color w:val="000000"/>
          <w:sz w:val="28"/>
          <w:szCs w:val="28"/>
          <w:lang w:val="uk-UA"/>
        </w:rPr>
        <w:t>в’язків визначених цим Законом.</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5C2543">
        <w:rPr>
          <w:rFonts w:ascii="Times New Roman" w:eastAsia="Times New Roman" w:hAnsi="Times New Roman" w:cs="Times New Roman"/>
          <w:color w:val="000000"/>
          <w:sz w:val="28"/>
          <w:szCs w:val="28"/>
          <w:lang w:val="uk-UA"/>
        </w:rPr>
        <w:t>Підставою для прийняття рішення про відмову у внесенні відомостей про науковий парк до підсистеми Національної електронної науково-інформаційної системи щодо обліку наукових парків є:</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виявлення недостовірності даних у документах, надісланих науковим парком;</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наявність відомостей про засновників наукового парку в Державному реєстрі санкцій;</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виявлення невідповідності положенням цього Закону.</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частину третю виключити;</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lastRenderedPageBreak/>
        <w:t xml:space="preserve">частину шосту після слова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технологій</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доповнити словами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через Національну електронну науково-інформаційну систему</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частину сьому викласти в такій редакції:</w:t>
      </w:r>
    </w:p>
    <w:p w:rsidR="006D1BF5" w:rsidRPr="00A9479B" w:rsidRDefault="002F2E1E" w:rsidP="00CC1A51">
      <w:pPr>
        <w:shd w:val="clear" w:color="auto" w:fill="FFFFFF"/>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7. Інформація про створені наукові парки, їх установчі документи та зміни до них є публічною, доступ до такої інформації забезпечується:</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засновниками (учасниками, акціонерами) шляхом розміщення на своєму офіційному вебсайті;</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центральним органом виконавчої влади, що забезпечує формування та реалізує державну політику у сферах освіти і науки, науково-технічної діяльності, інноваційної діяльності в зазначених сферах, трансферу (передачі</w:t>
      </w:r>
      <w:r>
        <w:rPr>
          <w:rFonts w:ascii="Times New Roman" w:eastAsia="Times New Roman" w:hAnsi="Times New Roman" w:cs="Times New Roman"/>
          <w:color w:val="000000"/>
          <w:sz w:val="28"/>
          <w:szCs w:val="28"/>
          <w:lang w:val="uk-UA"/>
        </w:rPr>
        <w:t>) технологій шляхом розміщення у</w:t>
      </w:r>
      <w:r w:rsidRPr="00A9479B">
        <w:rPr>
          <w:rFonts w:ascii="Times New Roman" w:eastAsia="Times New Roman" w:hAnsi="Times New Roman" w:cs="Times New Roman"/>
          <w:color w:val="000000"/>
          <w:sz w:val="28"/>
          <w:szCs w:val="28"/>
          <w:lang w:val="uk-UA"/>
        </w:rPr>
        <w:t xml:space="preserve"> </w:t>
      </w:r>
      <w:r w:rsidRPr="005C2543">
        <w:rPr>
          <w:rFonts w:ascii="Times New Roman" w:eastAsia="Times New Roman" w:hAnsi="Times New Roman" w:cs="Times New Roman"/>
          <w:color w:val="000000"/>
          <w:sz w:val="28"/>
          <w:szCs w:val="28"/>
          <w:lang w:val="uk-UA"/>
        </w:rPr>
        <w:t>підсистемі Національної електронної науково-інформаційної системи щодо обліку наукових парків та Єдиному державному веб-порталі відкритих даних</w:t>
      </w:r>
      <w:r w:rsidRPr="00A9479B">
        <w:rPr>
          <w:rFonts w:ascii="Times New Roman" w:eastAsia="Times New Roman" w:hAnsi="Times New Roman" w:cs="Times New Roman"/>
          <w:color w:val="000000"/>
          <w:sz w:val="28"/>
          <w:szCs w:val="28"/>
          <w:lang w:val="uk-UA"/>
        </w:rPr>
        <w:t>.</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4A5478" w:rsidRDefault="006D1BF5" w:rsidP="00F33816">
      <w:pPr>
        <w:pStyle w:val="a6"/>
        <w:numPr>
          <w:ilvl w:val="0"/>
          <w:numId w:val="16"/>
        </w:numPr>
        <w:shd w:val="clear" w:color="auto" w:fill="FFFFFF"/>
        <w:tabs>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частину першу</w:t>
      </w:r>
      <w:r w:rsidRPr="004A5478">
        <w:rPr>
          <w:rFonts w:ascii="Times New Roman" w:eastAsia="Times New Roman" w:hAnsi="Times New Roman" w:cs="Times New Roman"/>
          <w:color w:val="000000"/>
          <w:sz w:val="28"/>
          <w:szCs w:val="28"/>
          <w:lang w:val="uk-UA"/>
        </w:rPr>
        <w:t xml:space="preserve"> статті 14 після слів </w:t>
      </w:r>
      <w:r w:rsidR="002F2E1E">
        <w:rPr>
          <w:rFonts w:ascii="Times New Roman" w:eastAsia="Times New Roman" w:hAnsi="Times New Roman" w:cs="Times New Roman"/>
          <w:color w:val="000000"/>
          <w:sz w:val="28"/>
          <w:szCs w:val="28"/>
          <w:lang w:val="uk-UA"/>
        </w:rPr>
        <w:t>«</w:t>
      </w:r>
      <w:r w:rsidRPr="004A5478">
        <w:rPr>
          <w:rFonts w:ascii="Times New Roman" w:eastAsia="Times New Roman" w:hAnsi="Times New Roman" w:cs="Times New Roman"/>
          <w:color w:val="000000"/>
          <w:sz w:val="28"/>
          <w:szCs w:val="28"/>
          <w:lang w:val="uk-UA"/>
        </w:rPr>
        <w:t>Проекти науков</w:t>
      </w:r>
      <w:r>
        <w:rPr>
          <w:rFonts w:ascii="Times New Roman" w:eastAsia="Times New Roman" w:hAnsi="Times New Roman" w:cs="Times New Roman"/>
          <w:color w:val="000000"/>
          <w:sz w:val="28"/>
          <w:szCs w:val="28"/>
          <w:lang w:val="uk-UA"/>
        </w:rPr>
        <w:t>ого парку</w:t>
      </w:r>
      <w:r w:rsidR="002F2E1E">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доповнити словами </w:t>
      </w:r>
      <w:r w:rsidR="002F2E1E">
        <w:rPr>
          <w:rFonts w:ascii="Times New Roman" w:eastAsia="Times New Roman" w:hAnsi="Times New Roman" w:cs="Times New Roman"/>
          <w:color w:val="000000"/>
          <w:sz w:val="28"/>
          <w:szCs w:val="28"/>
          <w:lang w:val="uk-UA"/>
        </w:rPr>
        <w:t>«</w:t>
      </w:r>
      <w:r w:rsidRPr="004A5478">
        <w:rPr>
          <w:rFonts w:ascii="Times New Roman" w:eastAsia="Times New Roman" w:hAnsi="Times New Roman" w:cs="Times New Roman"/>
          <w:color w:val="000000"/>
          <w:sz w:val="28"/>
          <w:szCs w:val="28"/>
          <w:lang w:val="uk-UA"/>
        </w:rPr>
        <w:t>що фінансуються за рахунок коштів державного або місцевих бюджетів,</w:t>
      </w:r>
      <w:r w:rsidR="002F2E1E">
        <w:rPr>
          <w:rFonts w:ascii="Times New Roman" w:eastAsia="Times New Roman" w:hAnsi="Times New Roman" w:cs="Times New Roman"/>
          <w:color w:val="000000"/>
          <w:sz w:val="28"/>
          <w:szCs w:val="28"/>
          <w:lang w:val="uk-UA"/>
        </w:rPr>
        <w:t>»</w:t>
      </w:r>
      <w:r w:rsidRPr="004A5478">
        <w:rPr>
          <w:rFonts w:ascii="Times New Roman" w:eastAsia="Times New Roman" w:hAnsi="Times New Roman" w:cs="Times New Roman"/>
          <w:color w:val="000000"/>
          <w:sz w:val="28"/>
          <w:szCs w:val="28"/>
          <w:lang w:val="uk-UA"/>
        </w:rPr>
        <w:t xml:space="preserve">, слова </w:t>
      </w:r>
      <w:r w:rsidR="002F2E1E">
        <w:rPr>
          <w:rFonts w:ascii="Times New Roman" w:eastAsia="Times New Roman" w:hAnsi="Times New Roman" w:cs="Times New Roman"/>
          <w:color w:val="000000"/>
          <w:sz w:val="28"/>
          <w:szCs w:val="28"/>
          <w:lang w:val="uk-UA"/>
        </w:rPr>
        <w:t>«</w:t>
      </w:r>
      <w:r w:rsidRPr="004A5478">
        <w:rPr>
          <w:rFonts w:ascii="Times New Roman" w:eastAsia="Times New Roman" w:hAnsi="Times New Roman" w:cs="Times New Roman"/>
          <w:color w:val="000000"/>
          <w:sz w:val="28"/>
          <w:szCs w:val="28"/>
          <w:lang w:val="uk-UA"/>
        </w:rPr>
        <w:t>Про спеціальний режим інноваційної діяльності технологічних парків</w:t>
      </w:r>
      <w:r w:rsidR="002F2E1E">
        <w:rPr>
          <w:rFonts w:ascii="Times New Roman" w:eastAsia="Times New Roman" w:hAnsi="Times New Roman" w:cs="Times New Roman"/>
          <w:color w:val="000000"/>
          <w:sz w:val="28"/>
          <w:szCs w:val="28"/>
          <w:lang w:val="uk-UA"/>
        </w:rPr>
        <w:t>»</w:t>
      </w:r>
      <w:r w:rsidRPr="004A5478">
        <w:rPr>
          <w:rFonts w:ascii="Times New Roman" w:eastAsia="Times New Roman" w:hAnsi="Times New Roman" w:cs="Times New Roman"/>
          <w:color w:val="000000"/>
          <w:sz w:val="28"/>
          <w:szCs w:val="28"/>
          <w:lang w:val="uk-UA"/>
        </w:rPr>
        <w:t xml:space="preserve"> виключити.</w:t>
      </w:r>
    </w:p>
    <w:p w:rsidR="006D1BF5" w:rsidRPr="005D502D" w:rsidRDefault="006D1BF5" w:rsidP="00F33816">
      <w:pPr>
        <w:pStyle w:val="a6"/>
        <w:numPr>
          <w:ilvl w:val="0"/>
          <w:numId w:val="16"/>
        </w:numPr>
        <w:shd w:val="clear" w:color="auto" w:fill="FFFFFF"/>
        <w:tabs>
          <w:tab w:val="left" w:pos="993"/>
        </w:tabs>
        <w:spacing w:line="240" w:lineRule="auto"/>
        <w:ind w:left="0" w:firstLine="709"/>
        <w:jc w:val="both"/>
        <w:rPr>
          <w:rFonts w:ascii="Times New Roman" w:eastAsia="Times New Roman" w:hAnsi="Times New Roman" w:cs="Times New Roman"/>
          <w:sz w:val="24"/>
          <w:szCs w:val="24"/>
          <w:lang w:val="uk-UA"/>
        </w:rPr>
      </w:pPr>
      <w:r w:rsidRPr="005D502D">
        <w:rPr>
          <w:rFonts w:ascii="Times New Roman" w:eastAsia="Times New Roman" w:hAnsi="Times New Roman" w:cs="Times New Roman"/>
          <w:color w:val="000000"/>
          <w:sz w:val="28"/>
          <w:szCs w:val="28"/>
          <w:lang w:val="uk-UA"/>
        </w:rPr>
        <w:t xml:space="preserve"> статтю 15 викласти в такій редакції:</w:t>
      </w:r>
    </w:p>
    <w:p w:rsidR="006D1BF5" w:rsidRPr="00A9479B" w:rsidRDefault="002F2E1E" w:rsidP="00CC1A51">
      <w:pPr>
        <w:shd w:val="clear" w:color="auto" w:fill="FFFFFF"/>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Стаття 15. Облік проектів наукового парку</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 Виконавчий орган управління наукового парку забезпечує внутрішнє ведення обліку проектів наукового парку, на реалізацію яких укладено договір про партнерство або договір про виконання робіт чи надання послуг на замовлення фізичних і юридичних осіб.</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2. Наукові парки, проекти яких потребують державної підтримки згідно із статтею </w:t>
      </w:r>
      <w:r w:rsidRPr="005D502D">
        <w:rPr>
          <w:rFonts w:ascii="Times New Roman" w:eastAsia="Times New Roman" w:hAnsi="Times New Roman" w:cs="Times New Roman"/>
          <w:color w:val="000000"/>
          <w:sz w:val="28"/>
          <w:szCs w:val="28"/>
          <w:lang w:val="uk-UA"/>
        </w:rPr>
        <w:t>18</w:t>
      </w:r>
      <w:r>
        <w:rPr>
          <w:rFonts w:ascii="Times New Roman" w:eastAsia="Times New Roman" w:hAnsi="Times New Roman" w:cs="Times New Roman"/>
          <w:color w:val="000000"/>
          <w:sz w:val="28"/>
          <w:szCs w:val="28"/>
          <w:vertAlign w:val="superscript"/>
          <w:lang w:val="uk-UA"/>
        </w:rPr>
        <w:t>1</w:t>
      </w:r>
      <w:r w:rsidRPr="00A9479B">
        <w:rPr>
          <w:rFonts w:ascii="Times New Roman" w:eastAsia="Times New Roman" w:hAnsi="Times New Roman" w:cs="Times New Roman"/>
          <w:color w:val="000000"/>
          <w:sz w:val="17"/>
          <w:szCs w:val="17"/>
          <w:vertAlign w:val="superscript"/>
          <w:lang w:val="uk-UA"/>
        </w:rPr>
        <w:t xml:space="preserve"> </w:t>
      </w:r>
      <w:r w:rsidRPr="00A9479B">
        <w:rPr>
          <w:rFonts w:ascii="Times New Roman" w:eastAsia="Times New Roman" w:hAnsi="Times New Roman" w:cs="Times New Roman"/>
          <w:color w:val="000000"/>
          <w:sz w:val="28"/>
          <w:szCs w:val="28"/>
          <w:lang w:val="uk-UA"/>
        </w:rPr>
        <w:t xml:space="preserve">цього Закону, </w:t>
      </w:r>
      <w:r>
        <w:rPr>
          <w:rFonts w:ascii="Times New Roman" w:eastAsia="Times New Roman" w:hAnsi="Times New Roman" w:cs="Times New Roman"/>
          <w:color w:val="000000"/>
          <w:sz w:val="28"/>
          <w:szCs w:val="28"/>
          <w:lang w:val="uk-UA"/>
        </w:rPr>
        <w:t>повідомляють</w:t>
      </w:r>
      <w:r w:rsidRPr="00A9479B">
        <w:rPr>
          <w:rFonts w:ascii="Times New Roman" w:eastAsia="Times New Roman" w:hAnsi="Times New Roman" w:cs="Times New Roman"/>
          <w:color w:val="000000"/>
          <w:sz w:val="28"/>
          <w:szCs w:val="28"/>
          <w:lang w:val="uk-UA"/>
        </w:rPr>
        <w:t xml:space="preserve"> центральний орган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 шляхом внесення інформації в Національну електронну науково-інформаційну систему. </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3. Строк реалізації проекту наукового парку зазначається в проекті наукового парку, договорі про партнерство або договорі про виконання робіт чи надання послуг на замовлення фізичних і юридичних осіб та може бути змінений за згодою сторін.</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7)</w:t>
      </w:r>
      <w:r>
        <w:rPr>
          <w:rFonts w:ascii="Times New Roman" w:eastAsia="Times New Roman" w:hAnsi="Times New Roman" w:cs="Times New Roman"/>
          <w:color w:val="000000"/>
          <w:sz w:val="28"/>
          <w:szCs w:val="28"/>
          <w:lang w:val="uk-UA"/>
        </w:rPr>
        <w:t xml:space="preserve"> у</w:t>
      </w:r>
      <w:r w:rsidRPr="00A9479B">
        <w:rPr>
          <w:rFonts w:ascii="Times New Roman" w:eastAsia="Times New Roman" w:hAnsi="Times New Roman" w:cs="Times New Roman"/>
          <w:color w:val="000000"/>
          <w:sz w:val="28"/>
          <w:szCs w:val="28"/>
          <w:lang w:val="uk-UA"/>
        </w:rPr>
        <w:t xml:space="preserve"> статті 16:</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 частину  третю викласти в </w:t>
      </w:r>
      <w:r>
        <w:rPr>
          <w:rFonts w:ascii="Times New Roman" w:eastAsia="Times New Roman" w:hAnsi="Times New Roman" w:cs="Times New Roman"/>
          <w:color w:val="000000"/>
          <w:sz w:val="28"/>
          <w:szCs w:val="28"/>
          <w:lang w:val="uk-UA"/>
        </w:rPr>
        <w:t>такій</w:t>
      </w:r>
      <w:r w:rsidRPr="00A9479B">
        <w:rPr>
          <w:rFonts w:ascii="Times New Roman" w:eastAsia="Times New Roman" w:hAnsi="Times New Roman" w:cs="Times New Roman"/>
          <w:color w:val="000000"/>
          <w:sz w:val="28"/>
          <w:szCs w:val="28"/>
          <w:lang w:val="uk-UA"/>
        </w:rPr>
        <w:t xml:space="preserve"> редакції:</w:t>
      </w:r>
    </w:p>
    <w:p w:rsidR="006D1BF5" w:rsidRPr="00A9479B" w:rsidRDefault="002F2E1E" w:rsidP="00CC1A51">
      <w:pPr>
        <w:shd w:val="clear" w:color="auto" w:fill="FFFFFF"/>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3. Виконавчий орган управління наукового парку подає узагальнений звіт про результати роботи наукового парку, у тому числі про результати реаліз</w:t>
      </w:r>
      <w:r w:rsidR="006D1BF5">
        <w:rPr>
          <w:rFonts w:ascii="Times New Roman" w:eastAsia="Times New Roman" w:hAnsi="Times New Roman" w:cs="Times New Roman"/>
          <w:color w:val="000000"/>
          <w:sz w:val="28"/>
          <w:szCs w:val="28"/>
          <w:lang w:val="uk-UA"/>
        </w:rPr>
        <w:t>ації проектів наукового парку  </w:t>
      </w:r>
      <w:r w:rsidR="006D1BF5" w:rsidRPr="00A9479B">
        <w:rPr>
          <w:rFonts w:ascii="Times New Roman" w:eastAsia="Times New Roman" w:hAnsi="Times New Roman" w:cs="Times New Roman"/>
          <w:color w:val="000000"/>
          <w:sz w:val="28"/>
          <w:szCs w:val="28"/>
          <w:lang w:val="uk-UA"/>
        </w:rPr>
        <w:t>до закладу вищої освіти та/або наукової установи та до центрального органу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 щороку, не пізніше 1 травня року, наступного за звітним.</w:t>
      </w:r>
    </w:p>
    <w:p w:rsidR="006D1BF5" w:rsidRDefault="006D1BF5" w:rsidP="00CC1A51">
      <w:pPr>
        <w:shd w:val="clear" w:color="auto" w:fill="FFFFFF"/>
        <w:spacing w:line="240" w:lineRule="auto"/>
        <w:ind w:firstLine="709"/>
        <w:jc w:val="both"/>
        <w:rPr>
          <w:rFonts w:ascii="Times New Roman" w:eastAsia="Times New Roman" w:hAnsi="Times New Roman" w:cs="Times New Roman"/>
          <w:color w:val="000000"/>
          <w:sz w:val="28"/>
          <w:szCs w:val="28"/>
          <w:shd w:val="clear" w:color="auto" w:fill="FFFFFF"/>
          <w:lang w:val="uk-UA"/>
        </w:rPr>
      </w:pPr>
      <w:r w:rsidRPr="00A9479B">
        <w:rPr>
          <w:rFonts w:ascii="Times New Roman" w:eastAsia="Times New Roman" w:hAnsi="Times New Roman" w:cs="Times New Roman"/>
          <w:color w:val="000000"/>
          <w:sz w:val="28"/>
          <w:szCs w:val="28"/>
          <w:shd w:val="clear" w:color="auto" w:fill="FFFFFF"/>
          <w:lang w:val="uk-UA"/>
        </w:rPr>
        <w:lastRenderedPageBreak/>
        <w:t xml:space="preserve">Порядок подання узагальненого звіту про результати роботи наукового парку затверджується  центральним органом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 До узагальненого звіту про результати роботи наукового парку включається інформація про досягнення результатів, визначених програмою розвитку наукового парку. </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shd w:val="clear" w:color="auto" w:fill="FFFFFF"/>
          <w:lang w:val="uk-UA"/>
        </w:rPr>
        <w:t>Форма звіту про результати роботи наукового парку затверджується центральним органом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частину п’яту викласти в </w:t>
      </w:r>
      <w:r>
        <w:rPr>
          <w:rFonts w:ascii="Times New Roman" w:eastAsia="Times New Roman" w:hAnsi="Times New Roman" w:cs="Times New Roman"/>
          <w:color w:val="000000"/>
          <w:sz w:val="28"/>
          <w:szCs w:val="28"/>
          <w:lang w:val="uk-UA"/>
        </w:rPr>
        <w:t xml:space="preserve">такій </w:t>
      </w:r>
      <w:r w:rsidRPr="00A9479B">
        <w:rPr>
          <w:rFonts w:ascii="Times New Roman" w:eastAsia="Times New Roman" w:hAnsi="Times New Roman" w:cs="Times New Roman"/>
          <w:color w:val="000000"/>
          <w:sz w:val="28"/>
          <w:szCs w:val="28"/>
          <w:lang w:val="uk-UA"/>
        </w:rPr>
        <w:t>редакції: </w:t>
      </w:r>
    </w:p>
    <w:p w:rsidR="006D1BF5" w:rsidRPr="00A9479B" w:rsidRDefault="002F2E1E" w:rsidP="00CC1A51">
      <w:pPr>
        <w:shd w:val="clear" w:color="auto" w:fill="FFFFFF"/>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5. Виконавчий орган управління наукового парку за проектом наукового парку, якому відповідно до статті 18</w:t>
      </w:r>
      <w:r w:rsidR="006D1BF5">
        <w:rPr>
          <w:rFonts w:ascii="Times New Roman" w:eastAsia="Times New Roman" w:hAnsi="Times New Roman" w:cs="Times New Roman"/>
          <w:color w:val="000000"/>
          <w:sz w:val="28"/>
          <w:szCs w:val="28"/>
          <w:vertAlign w:val="superscript"/>
          <w:lang w:val="uk-UA"/>
        </w:rPr>
        <w:t>1</w:t>
      </w:r>
      <w:r w:rsidR="006D1BF5" w:rsidRPr="00A9479B">
        <w:rPr>
          <w:rFonts w:ascii="Times New Roman" w:eastAsia="Times New Roman" w:hAnsi="Times New Roman" w:cs="Times New Roman"/>
          <w:color w:val="000000"/>
          <w:sz w:val="17"/>
          <w:szCs w:val="17"/>
          <w:vertAlign w:val="superscript"/>
          <w:lang w:val="uk-UA"/>
        </w:rPr>
        <w:t xml:space="preserve"> </w:t>
      </w:r>
      <w:r w:rsidR="006D1BF5" w:rsidRPr="00A9479B">
        <w:rPr>
          <w:rFonts w:ascii="Times New Roman" w:eastAsia="Times New Roman" w:hAnsi="Times New Roman" w:cs="Times New Roman"/>
          <w:color w:val="000000"/>
          <w:sz w:val="28"/>
          <w:szCs w:val="28"/>
          <w:lang w:val="uk-UA"/>
        </w:rPr>
        <w:t>цього Закону надано державну підтримку, у триденний строк з дня прийняття рішення про припинення виконання проекту наукового парку в повному обсязі або частково подає через Національну електронну науково-інформаційну систему до центрального органу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 обґрунтоване подання про скасування запису про проект, що отримав державну підтримку.</w:t>
      </w: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у</w:t>
      </w:r>
      <w:r w:rsidRPr="00A9479B">
        <w:rPr>
          <w:rFonts w:ascii="Times New Roman" w:eastAsia="Times New Roman" w:hAnsi="Times New Roman" w:cs="Times New Roman"/>
          <w:color w:val="000000"/>
          <w:sz w:val="28"/>
          <w:szCs w:val="28"/>
          <w:lang w:val="uk-UA"/>
        </w:rPr>
        <w:t xml:space="preserve"> частині шостій слова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державного реєстру проектів наукового парку</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замінити словами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Національної електронної науково-інформаційної системи</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8) у</w:t>
      </w:r>
      <w:r w:rsidRPr="00A9479B">
        <w:rPr>
          <w:rFonts w:ascii="Times New Roman" w:eastAsia="Times New Roman" w:hAnsi="Times New Roman" w:cs="Times New Roman"/>
          <w:color w:val="000000"/>
          <w:sz w:val="28"/>
          <w:szCs w:val="28"/>
          <w:lang w:val="uk-UA"/>
        </w:rPr>
        <w:t xml:space="preserve"> статті 17:</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 xml:space="preserve">у частині другій слова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крім випадків, зазначених у частині третій цієї статті</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виключити;</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частину третю-восьму виключити.</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9) доповнити статтею такого змісту:</w:t>
      </w:r>
    </w:p>
    <w:p w:rsidR="006D1BF5" w:rsidRPr="00A9479B" w:rsidRDefault="002F2E1E" w:rsidP="00CC1A51">
      <w:pPr>
        <w:shd w:val="clear" w:color="auto" w:fill="FFFFFF"/>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Стаття 18</w:t>
      </w:r>
      <w:r w:rsidR="006D1BF5">
        <w:rPr>
          <w:rFonts w:ascii="Times New Roman" w:eastAsia="Times New Roman" w:hAnsi="Times New Roman" w:cs="Times New Roman"/>
          <w:color w:val="000000"/>
          <w:sz w:val="28"/>
          <w:szCs w:val="28"/>
          <w:vertAlign w:val="superscript"/>
          <w:lang w:val="uk-UA"/>
        </w:rPr>
        <w:t>1</w:t>
      </w:r>
      <w:r w:rsidR="006D1BF5" w:rsidRPr="00A9479B">
        <w:rPr>
          <w:rFonts w:ascii="Times New Roman" w:eastAsia="Times New Roman" w:hAnsi="Times New Roman" w:cs="Times New Roman"/>
          <w:color w:val="000000"/>
          <w:sz w:val="28"/>
          <w:szCs w:val="28"/>
          <w:lang w:val="uk-UA"/>
        </w:rPr>
        <w:t>. Форми надання державної підтримки проектів наукових парків</w:t>
      </w:r>
    </w:p>
    <w:p w:rsidR="006D1BF5" w:rsidRPr="00A9479B" w:rsidRDefault="006D1BF5" w:rsidP="00CC1A51">
      <w:pPr>
        <w:numPr>
          <w:ilvl w:val="0"/>
          <w:numId w:val="7"/>
        </w:numPr>
        <w:shd w:val="clear" w:color="auto" w:fill="FFFFFF"/>
        <w:tabs>
          <w:tab w:val="clear" w:pos="720"/>
          <w:tab w:val="left" w:pos="709"/>
          <w:tab w:val="left" w:pos="851"/>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Форми надання державної підтримки проектів наукових парків:</w:t>
      </w:r>
    </w:p>
    <w:p w:rsidR="006D1BF5" w:rsidRPr="00211B0E" w:rsidRDefault="006D1BF5" w:rsidP="00CC1A51">
      <w:pPr>
        <w:shd w:val="clear" w:color="auto" w:fill="FFFFFF"/>
        <w:spacing w:line="240" w:lineRule="auto"/>
        <w:ind w:firstLine="709"/>
        <w:jc w:val="both"/>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 xml:space="preserve">1) звільнення від сплати окремих податків та зборів відповідно до </w:t>
      </w:r>
      <w:hyperlink r:id="rId9" w:anchor="n8575" w:history="1">
        <w:r w:rsidRPr="00211B0E">
          <w:rPr>
            <w:rFonts w:ascii="Times New Roman" w:eastAsia="Times New Roman" w:hAnsi="Times New Roman" w:cs="Times New Roman"/>
            <w:color w:val="000000"/>
            <w:sz w:val="28"/>
            <w:szCs w:val="28"/>
            <w:lang w:val="uk-UA"/>
          </w:rPr>
          <w:t>Податкового кодексу України</w:t>
        </w:r>
      </w:hyperlink>
      <w:r w:rsidRPr="00A9479B">
        <w:rPr>
          <w:rFonts w:ascii="Times New Roman" w:eastAsia="Times New Roman" w:hAnsi="Times New Roman" w:cs="Times New Roman"/>
          <w:color w:val="000000"/>
          <w:sz w:val="28"/>
          <w:szCs w:val="28"/>
          <w:lang w:val="uk-UA"/>
        </w:rPr>
        <w:t>;</w:t>
      </w:r>
    </w:p>
    <w:p w:rsidR="006D1BF5" w:rsidRPr="00211B0E" w:rsidRDefault="006D1BF5" w:rsidP="00CC1A51">
      <w:pPr>
        <w:shd w:val="clear" w:color="auto" w:fill="FFFFFF"/>
        <w:spacing w:line="240" w:lineRule="auto"/>
        <w:ind w:firstLine="709"/>
        <w:jc w:val="both"/>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 xml:space="preserve">2) звільнення від оподаткування ввізним митом нового устаткування (обладнання) та комплектуючих виробів до нього, що ввозяться виключно для реалізації проектів наукових парків, відповідно до </w:t>
      </w:r>
      <w:hyperlink r:id="rId10" w:anchor="n4946" w:history="1">
        <w:r w:rsidRPr="00211B0E">
          <w:rPr>
            <w:rFonts w:ascii="Times New Roman" w:eastAsia="Times New Roman" w:hAnsi="Times New Roman" w:cs="Times New Roman"/>
            <w:color w:val="000000"/>
            <w:sz w:val="28"/>
            <w:szCs w:val="28"/>
            <w:lang w:val="uk-UA"/>
          </w:rPr>
          <w:t>Митного кодексу України</w:t>
        </w:r>
      </w:hyperlink>
      <w:r w:rsidRPr="00A9479B">
        <w:rPr>
          <w:rFonts w:ascii="Times New Roman" w:eastAsia="Times New Roman" w:hAnsi="Times New Roman" w:cs="Times New Roman"/>
          <w:color w:val="000000"/>
          <w:sz w:val="28"/>
          <w:szCs w:val="28"/>
          <w:lang w:val="uk-UA"/>
        </w:rPr>
        <w:t>;</w:t>
      </w:r>
    </w:p>
    <w:p w:rsidR="006D1BF5" w:rsidRPr="00211B0E" w:rsidRDefault="006D1BF5" w:rsidP="00CC1A51">
      <w:pPr>
        <w:shd w:val="clear" w:color="auto" w:fill="FFFFFF"/>
        <w:spacing w:line="240" w:lineRule="auto"/>
        <w:ind w:firstLine="709"/>
        <w:jc w:val="both"/>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 xml:space="preserve">3) встановлення пільгових умов оренди приміщень та іншого майна закладів вищої освіти та наукових установ - засновників (учасників, акціонерів) наукового парку в порядку, встановленому статтею 20 цього закону та Законом України </w:t>
      </w:r>
      <w:r w:rsidR="002F2E1E">
        <w:rPr>
          <w:rFonts w:ascii="Times New Roman" w:eastAsia="Times New Roman" w:hAnsi="Times New Roman" w:cs="Times New Roman"/>
          <w:color w:val="000000"/>
          <w:sz w:val="28"/>
          <w:szCs w:val="28"/>
          <w:lang w:val="uk-UA"/>
        </w:rPr>
        <w:t>«</w:t>
      </w:r>
      <w:hyperlink r:id="rId11" w:anchor="Text" w:history="1">
        <w:r w:rsidRPr="00211B0E">
          <w:rPr>
            <w:rFonts w:ascii="Times New Roman" w:eastAsia="Times New Roman" w:hAnsi="Times New Roman" w:cs="Times New Roman"/>
            <w:color w:val="000000"/>
            <w:sz w:val="28"/>
            <w:szCs w:val="28"/>
            <w:lang w:val="uk-UA"/>
          </w:rPr>
          <w:t>Про оренду державного та комунального майна</w:t>
        </w:r>
        <w:r w:rsidR="002F2E1E">
          <w:rPr>
            <w:rFonts w:ascii="Times New Roman" w:eastAsia="Times New Roman" w:hAnsi="Times New Roman" w:cs="Times New Roman"/>
            <w:color w:val="000000"/>
            <w:sz w:val="28"/>
            <w:szCs w:val="28"/>
            <w:lang w:val="uk-UA"/>
          </w:rPr>
          <w:t>»</w:t>
        </w:r>
        <w:r w:rsidRPr="00211B0E">
          <w:rPr>
            <w:rFonts w:ascii="Times New Roman" w:eastAsia="Times New Roman" w:hAnsi="Times New Roman" w:cs="Times New Roman"/>
            <w:color w:val="000000"/>
            <w:sz w:val="28"/>
            <w:szCs w:val="28"/>
            <w:lang w:val="uk-UA"/>
          </w:rPr>
          <w:t>; </w:t>
        </w:r>
      </w:hyperlink>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4) спрямування надходжень закладів вищої освіти та наукових установ на фінансування наукових парків, а саме:</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надходжень від  додаткової (господарської) діяльності;</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lastRenderedPageBreak/>
        <w:t>плата за оренду майна бюджетних установ, що здійснюєтьс</w:t>
      </w:r>
      <w:r w:rsidR="00B801DD">
        <w:rPr>
          <w:rFonts w:ascii="Times New Roman" w:eastAsia="Times New Roman" w:hAnsi="Times New Roman" w:cs="Times New Roman"/>
          <w:color w:val="000000"/>
          <w:sz w:val="28"/>
          <w:szCs w:val="28"/>
          <w:lang w:val="uk-UA"/>
        </w:rPr>
        <w:t>я відповідно до Закону України «</w:t>
      </w:r>
      <w:r w:rsidRPr="00A9479B">
        <w:rPr>
          <w:rFonts w:ascii="Times New Roman" w:eastAsia="Times New Roman" w:hAnsi="Times New Roman" w:cs="Times New Roman"/>
          <w:color w:val="000000"/>
          <w:sz w:val="28"/>
          <w:szCs w:val="28"/>
          <w:lang w:val="uk-UA"/>
        </w:rPr>
        <w:t>Про оренду державного та комунального майна</w:t>
      </w:r>
      <w:r w:rsidR="00B801DD">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дивідендів (дохід), нарахованих на акції (частки) наукових парків, у статутних капіталах яких є частка закладів вищої освіти.</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5) фінансування за рахунок коштів державного і місцевих бюджетів.</w:t>
      </w:r>
    </w:p>
    <w:p w:rsidR="006D1BF5" w:rsidRPr="00A9479B" w:rsidRDefault="006D1BF5" w:rsidP="00CC1A51">
      <w:pPr>
        <w:numPr>
          <w:ilvl w:val="0"/>
          <w:numId w:val="8"/>
        </w:numPr>
        <w:shd w:val="clear" w:color="auto" w:fill="FFFFFF"/>
        <w:tabs>
          <w:tab w:val="left" w:pos="1134"/>
        </w:tabs>
        <w:spacing w:line="240" w:lineRule="auto"/>
        <w:ind w:firstLine="709"/>
        <w:jc w:val="both"/>
        <w:textAlignment w:val="baseline"/>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 xml:space="preserve">Критерії визначення проектів наукових парків, що мають право на отримання державної підтримки та порядок розгляду повідомлень про проекти наукових парків, </w:t>
      </w:r>
      <w:r>
        <w:rPr>
          <w:rFonts w:ascii="Times New Roman" w:eastAsia="Times New Roman" w:hAnsi="Times New Roman" w:cs="Times New Roman"/>
          <w:color w:val="000000"/>
          <w:sz w:val="28"/>
          <w:szCs w:val="28"/>
          <w:lang w:val="uk-UA"/>
        </w:rPr>
        <w:t>затверджуються</w:t>
      </w:r>
      <w:r w:rsidRPr="00A9479B">
        <w:rPr>
          <w:rFonts w:ascii="Times New Roman" w:eastAsia="Times New Roman" w:hAnsi="Times New Roman" w:cs="Times New Roman"/>
          <w:color w:val="000000"/>
          <w:sz w:val="28"/>
          <w:szCs w:val="28"/>
          <w:lang w:val="uk-UA"/>
        </w:rPr>
        <w:t>  Кабінетом Міністрів України.</w:t>
      </w:r>
    </w:p>
    <w:p w:rsidR="006D1BF5" w:rsidRPr="00A9479B" w:rsidRDefault="006D1BF5" w:rsidP="00CC1A51">
      <w:pPr>
        <w:numPr>
          <w:ilvl w:val="0"/>
          <w:numId w:val="9"/>
        </w:numPr>
        <w:shd w:val="clear" w:color="auto" w:fill="FFFFFF"/>
        <w:tabs>
          <w:tab w:val="left" w:pos="1134"/>
        </w:tabs>
        <w:spacing w:line="240" w:lineRule="auto"/>
        <w:ind w:firstLine="709"/>
        <w:jc w:val="both"/>
        <w:textAlignment w:val="baseline"/>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Строк розгляду проекту наукового парку центральним органом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 не може перевищувати 15 календарних днів з дати його подання. </w:t>
      </w:r>
    </w:p>
    <w:p w:rsidR="006D1BF5" w:rsidRPr="00A9479B" w:rsidRDefault="006D1BF5" w:rsidP="00CC1A51">
      <w:pPr>
        <w:numPr>
          <w:ilvl w:val="0"/>
          <w:numId w:val="10"/>
        </w:numPr>
        <w:shd w:val="clear" w:color="auto" w:fill="FFFFFF"/>
        <w:tabs>
          <w:tab w:val="left" w:pos="1134"/>
        </w:tabs>
        <w:spacing w:line="240" w:lineRule="auto"/>
        <w:ind w:firstLine="709"/>
        <w:jc w:val="both"/>
        <w:textAlignment w:val="baseline"/>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 xml:space="preserve">За результатами розгляду повідомлення наукового парку, зазначеним центральним органом виконавчої влади, проект, що потребує державної підтримки, може бути направлено на експертизу, відповідно до </w:t>
      </w:r>
      <w:hyperlink r:id="rId12" w:history="1">
        <w:r w:rsidRPr="00211B0E">
          <w:rPr>
            <w:rFonts w:ascii="Times New Roman" w:eastAsia="Times New Roman" w:hAnsi="Times New Roman" w:cs="Times New Roman"/>
            <w:color w:val="000000"/>
            <w:sz w:val="28"/>
            <w:szCs w:val="28"/>
            <w:lang w:val="uk-UA"/>
          </w:rPr>
          <w:t>Закону України</w:t>
        </w:r>
      </w:hyperlink>
      <w:r w:rsidR="00B801DD">
        <w:rPr>
          <w:rFonts w:ascii="Times New Roman" w:eastAsia="Times New Roman" w:hAnsi="Times New Roman" w:cs="Times New Roman"/>
          <w:color w:val="000000"/>
          <w:sz w:val="28"/>
          <w:szCs w:val="28"/>
          <w:lang w:val="uk-UA"/>
        </w:rPr>
        <w:t xml:space="preserve"> «</w:t>
      </w:r>
      <w:r w:rsidRPr="00A9479B">
        <w:rPr>
          <w:rFonts w:ascii="Times New Roman" w:eastAsia="Times New Roman" w:hAnsi="Times New Roman" w:cs="Times New Roman"/>
          <w:color w:val="000000"/>
          <w:sz w:val="28"/>
          <w:szCs w:val="28"/>
          <w:lang w:val="uk-UA"/>
        </w:rPr>
        <w:t>Про наукову і науково-технічну експертизу</w:t>
      </w:r>
      <w:r w:rsidR="00B801DD">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за рахунок коштів державного бюджету. </w:t>
      </w:r>
    </w:p>
    <w:p w:rsidR="006D1BF5" w:rsidRPr="00A9479B" w:rsidRDefault="006D1BF5" w:rsidP="00CC1A51">
      <w:pPr>
        <w:numPr>
          <w:ilvl w:val="0"/>
          <w:numId w:val="11"/>
        </w:numPr>
        <w:shd w:val="clear" w:color="auto" w:fill="FFFFFF"/>
        <w:tabs>
          <w:tab w:val="left" w:pos="1134"/>
        </w:tabs>
        <w:spacing w:line="240" w:lineRule="auto"/>
        <w:ind w:firstLine="709"/>
        <w:jc w:val="both"/>
        <w:textAlignment w:val="baseline"/>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 xml:space="preserve">Наукові парки, проекти яких потребують державної підтримки згідно із статтями 19 та 20 цього Закону, </w:t>
      </w:r>
      <w:r>
        <w:rPr>
          <w:rFonts w:ascii="Times New Roman" w:eastAsia="Times New Roman" w:hAnsi="Times New Roman" w:cs="Times New Roman"/>
          <w:color w:val="000000"/>
          <w:sz w:val="28"/>
          <w:szCs w:val="28"/>
          <w:lang w:val="uk-UA"/>
        </w:rPr>
        <w:t>повідомляють</w:t>
      </w:r>
      <w:r w:rsidRPr="00A9479B">
        <w:rPr>
          <w:rFonts w:ascii="Times New Roman" w:eastAsia="Times New Roman" w:hAnsi="Times New Roman" w:cs="Times New Roman"/>
          <w:color w:val="000000"/>
          <w:sz w:val="28"/>
          <w:szCs w:val="28"/>
          <w:lang w:val="uk-UA"/>
        </w:rPr>
        <w:t xml:space="preserve"> центральний орган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 шляхом внесення інформації в Національну електронну науково-інформаційну систему. За результатами розгляду повідомлення центральний орган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 надає інформаційне повідомлення про надання державної підтримки проекту наукового парку. </w:t>
      </w:r>
    </w:p>
    <w:p w:rsidR="006D1BF5" w:rsidRPr="00A9479B" w:rsidRDefault="006D1BF5" w:rsidP="00CC1A51">
      <w:pPr>
        <w:numPr>
          <w:ilvl w:val="0"/>
          <w:numId w:val="12"/>
        </w:numPr>
        <w:shd w:val="clear" w:color="auto" w:fill="FFFFFF"/>
        <w:tabs>
          <w:tab w:val="left" w:pos="1134"/>
        </w:tabs>
        <w:spacing w:line="240" w:lineRule="auto"/>
        <w:ind w:firstLine="709"/>
        <w:jc w:val="both"/>
        <w:textAlignment w:val="baseline"/>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Взаємодія між центральним органом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 та  митними органами, іншими державними органами, установами та організаціями, уповноваженими на здійснення дозвільних або контрольних функцій щодо переміщення наукового, лабораторного, дослідницького і виробничого обладнання через митний кордон України, здійснює</w:t>
      </w:r>
      <w:r w:rsidR="00B801DD">
        <w:rPr>
          <w:rFonts w:ascii="Times New Roman" w:eastAsia="Times New Roman" w:hAnsi="Times New Roman" w:cs="Times New Roman"/>
          <w:color w:val="000000"/>
          <w:sz w:val="28"/>
          <w:szCs w:val="28"/>
          <w:lang w:val="uk-UA"/>
        </w:rPr>
        <w:t>ться з використанням механізму «</w:t>
      </w:r>
      <w:r w:rsidRPr="00A9479B">
        <w:rPr>
          <w:rFonts w:ascii="Times New Roman" w:eastAsia="Times New Roman" w:hAnsi="Times New Roman" w:cs="Times New Roman"/>
          <w:color w:val="000000"/>
          <w:sz w:val="28"/>
          <w:szCs w:val="28"/>
          <w:lang w:val="uk-UA"/>
        </w:rPr>
        <w:t>єдиного вікна</w:t>
      </w:r>
      <w:r w:rsidR="00B801DD">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згідно </w:t>
      </w:r>
      <w:r>
        <w:rPr>
          <w:rFonts w:ascii="Times New Roman" w:eastAsia="Times New Roman" w:hAnsi="Times New Roman" w:cs="Times New Roman"/>
          <w:color w:val="000000"/>
          <w:sz w:val="28"/>
          <w:szCs w:val="28"/>
          <w:lang w:val="uk-UA"/>
        </w:rPr>
        <w:t>зі</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uk-UA"/>
        </w:rPr>
        <w:t>статтею</w:t>
      </w:r>
      <w:r>
        <w:rPr>
          <w:rFonts w:ascii="Times New Roman" w:eastAsia="Times New Roman" w:hAnsi="Times New Roman" w:cs="Times New Roman"/>
          <w:color w:val="000000"/>
          <w:sz w:val="28"/>
          <w:szCs w:val="28"/>
          <w:lang w:val="en-US"/>
        </w:rPr>
        <w:t xml:space="preserve"> 33</w:t>
      </w:r>
      <w:r>
        <w:rPr>
          <w:rFonts w:ascii="Times New Roman" w:eastAsia="Times New Roman" w:hAnsi="Times New Roman" w:cs="Times New Roman"/>
          <w:color w:val="000000"/>
          <w:sz w:val="28"/>
          <w:szCs w:val="28"/>
          <w:vertAlign w:val="superscript"/>
          <w:lang w:val="uk-UA"/>
        </w:rPr>
        <w:t>1</w:t>
      </w:r>
      <w:r w:rsidRPr="00A9479B">
        <w:rPr>
          <w:rFonts w:ascii="Times New Roman" w:eastAsia="Times New Roman" w:hAnsi="Times New Roman" w:cs="Times New Roman"/>
          <w:color w:val="000000"/>
          <w:sz w:val="28"/>
          <w:szCs w:val="28"/>
          <w:lang w:val="uk-UA"/>
        </w:rPr>
        <w:t xml:space="preserve"> Митним Кодексом.  Центральний орган виконавчої влади, що реалізує державну митну політику, і центральний орган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 на території України, здійснюють автоматичний об</w:t>
      </w:r>
      <w:r>
        <w:rPr>
          <w:rFonts w:ascii="Times New Roman" w:eastAsia="Times New Roman" w:hAnsi="Times New Roman" w:cs="Times New Roman"/>
          <w:color w:val="000000"/>
          <w:sz w:val="28"/>
          <w:szCs w:val="28"/>
          <w:lang w:val="uk-UA"/>
        </w:rPr>
        <w:t>мін інформацією, що міститься в</w:t>
      </w:r>
      <w:r w:rsidRPr="005C2543">
        <w:rPr>
          <w:rFonts w:ascii="Times New Roman" w:eastAsia="Times New Roman" w:hAnsi="Times New Roman" w:cs="Times New Roman"/>
          <w:color w:val="000000"/>
          <w:sz w:val="28"/>
          <w:szCs w:val="28"/>
          <w:lang w:val="uk-UA"/>
        </w:rPr>
        <w:t xml:space="preserve"> підсистемі Національної електронної науково-інформаційної системи щодо обліку наукових парків</w:t>
      </w:r>
      <w:r w:rsidRPr="00A9479B">
        <w:rPr>
          <w:rFonts w:ascii="Times New Roman" w:eastAsia="Times New Roman" w:hAnsi="Times New Roman" w:cs="Times New Roman"/>
          <w:color w:val="000000"/>
          <w:sz w:val="28"/>
          <w:szCs w:val="28"/>
          <w:lang w:val="uk-UA"/>
        </w:rPr>
        <w:t xml:space="preserve">, у тому числі щодо переліку наукових парків, проектів </w:t>
      </w:r>
      <w:r w:rsidRPr="00A9479B">
        <w:rPr>
          <w:rFonts w:ascii="Times New Roman" w:eastAsia="Times New Roman" w:hAnsi="Times New Roman" w:cs="Times New Roman"/>
          <w:color w:val="000000"/>
          <w:sz w:val="28"/>
          <w:szCs w:val="28"/>
          <w:lang w:val="uk-UA"/>
        </w:rPr>
        <w:lastRenderedPageBreak/>
        <w:t>наукових парків, що отримують державну підтримку, втрати суб’єктом господарювання статусу наукового парку, в обсязі та порядку, визначених центральним органом виконавчої влади, що забезпечує формування та реалізує державну фінансову політику, за погодженням з центральним органом виконавчої влади, що забезпечує формування та реалізує державну політику у сферах освіти і науки, наукової, науково-технічної діяльності, інноваційної діяльності в зазначених сферах, трансферу (передачі) технологій. </w:t>
      </w:r>
    </w:p>
    <w:p w:rsidR="006D1BF5" w:rsidRPr="00A9479B" w:rsidRDefault="006D1BF5" w:rsidP="00CC1A51">
      <w:pPr>
        <w:numPr>
          <w:ilvl w:val="0"/>
          <w:numId w:val="13"/>
        </w:numPr>
        <w:shd w:val="clear" w:color="auto" w:fill="FFFFFF"/>
        <w:tabs>
          <w:tab w:val="left" w:pos="1134"/>
        </w:tabs>
        <w:spacing w:line="240" w:lineRule="auto"/>
        <w:ind w:firstLine="709"/>
        <w:jc w:val="both"/>
        <w:textAlignment w:val="baseline"/>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До проектів наукового парку, що потребують ввезення наукового, лабораторного і дослідницького обладнання, а також комплектуючих та матеріалів, що не виробляються в Україні додаються документи з номенклатурою та обсягами ввезення такого наукового, лабораторного, дослідницького та виробничого обладнання, а також комплектуючих та матеріалів. Ці документи є невід'ємною частиною проекту наукового парку.</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 xml:space="preserve">10) </w:t>
      </w:r>
      <w:r w:rsidRPr="00A9479B">
        <w:rPr>
          <w:rFonts w:ascii="Times New Roman" w:eastAsia="Times New Roman" w:hAnsi="Times New Roman" w:cs="Times New Roman"/>
          <w:color w:val="000000"/>
          <w:sz w:val="28"/>
          <w:szCs w:val="28"/>
          <w:lang w:val="uk-UA"/>
        </w:rPr>
        <w:t xml:space="preserve">статтю 19 викласти в </w:t>
      </w:r>
      <w:r>
        <w:rPr>
          <w:rFonts w:ascii="Times New Roman" w:eastAsia="Times New Roman" w:hAnsi="Times New Roman" w:cs="Times New Roman"/>
          <w:color w:val="000000"/>
          <w:sz w:val="28"/>
          <w:szCs w:val="28"/>
          <w:lang w:val="uk-UA"/>
        </w:rPr>
        <w:t xml:space="preserve">такій </w:t>
      </w:r>
      <w:r w:rsidRPr="00A9479B">
        <w:rPr>
          <w:rFonts w:ascii="Times New Roman" w:eastAsia="Times New Roman" w:hAnsi="Times New Roman" w:cs="Times New Roman"/>
          <w:color w:val="000000"/>
          <w:sz w:val="28"/>
          <w:szCs w:val="28"/>
          <w:lang w:val="uk-UA"/>
        </w:rPr>
        <w:t>редакції:</w:t>
      </w:r>
    </w:p>
    <w:p w:rsidR="006D1BF5" w:rsidRPr="00A9479B" w:rsidRDefault="002F2E1E" w:rsidP="00CC1A51">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Стаття 19. Особливості оподаткування податком на додану вартість та ввізним митом наукового, лабораторного, дослідницького і виробничого обладнання, комплектуючих та матеріалів для виконання проектів наукових парків</w:t>
      </w:r>
    </w:p>
    <w:p w:rsidR="006D1BF5" w:rsidRDefault="006D1BF5" w:rsidP="00CC1A51">
      <w:pPr>
        <w:spacing w:line="240" w:lineRule="auto"/>
        <w:ind w:firstLine="709"/>
        <w:jc w:val="both"/>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У разі реалізації проекту наукового парку, що отримав державну підтримку згідно зі статтею 18</w:t>
      </w:r>
      <w:r>
        <w:rPr>
          <w:rFonts w:ascii="Times New Roman" w:eastAsia="Times New Roman" w:hAnsi="Times New Roman" w:cs="Times New Roman"/>
          <w:color w:val="000000"/>
          <w:sz w:val="28"/>
          <w:szCs w:val="28"/>
          <w:vertAlign w:val="superscript"/>
          <w:lang w:val="uk-UA"/>
        </w:rPr>
        <w:t>1</w:t>
      </w:r>
      <w:r w:rsidRPr="00A9479B">
        <w:rPr>
          <w:rFonts w:ascii="Times New Roman" w:eastAsia="Times New Roman" w:hAnsi="Times New Roman" w:cs="Times New Roman"/>
          <w:color w:val="000000"/>
          <w:sz w:val="28"/>
          <w:szCs w:val="28"/>
          <w:lang w:val="uk-UA"/>
        </w:rPr>
        <w:t xml:space="preserve"> цього Закону, наукове, лабораторне, дослідницьке і виробниче обладнання, а також комплектуючі та матеріали, передбачені проектом наукового парку, що ввозяться науковим парком для його виконання, звільняються від сплати податку на додану вартість та ввізного мита у порядку, встановленому чинним законодавством.</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5C2543">
        <w:rPr>
          <w:rFonts w:ascii="Times New Roman" w:eastAsia="Times New Roman" w:hAnsi="Times New Roman" w:cs="Times New Roman"/>
          <w:color w:val="000000"/>
          <w:sz w:val="28"/>
          <w:szCs w:val="28"/>
          <w:lang w:val="uk-UA"/>
        </w:rPr>
        <w:t xml:space="preserve">Безоплатна передача наукового, лабораторного, дослідницького і виробничого обладнання, приладів, а також комплектуючих і матеріалів (крім підакцизних товарів), що були ввезені науковим парком у межах реалізації проекту, що отримав державну підтримку згідно зі статтею </w:t>
      </w:r>
      <w:r w:rsidRPr="005C2543">
        <w:rPr>
          <w:rFonts w:ascii="Times New Roman" w:eastAsia="Times New Roman" w:hAnsi="Times New Roman" w:cs="Times New Roman"/>
          <w:color w:val="000000"/>
          <w:sz w:val="28"/>
          <w:szCs w:val="28"/>
        </w:rPr>
        <w:t>18</w:t>
      </w:r>
      <w:r w:rsidRPr="005C2543">
        <w:rPr>
          <w:rFonts w:ascii="Times New Roman" w:eastAsia="Times New Roman" w:hAnsi="Times New Roman" w:cs="Times New Roman"/>
          <w:color w:val="000000"/>
          <w:sz w:val="28"/>
          <w:szCs w:val="28"/>
          <w:vertAlign w:val="superscript"/>
        </w:rPr>
        <w:t>1</w:t>
      </w:r>
      <w:r w:rsidRPr="005C2543">
        <w:rPr>
          <w:rFonts w:ascii="Times New Roman" w:eastAsia="Times New Roman" w:hAnsi="Times New Roman" w:cs="Times New Roman"/>
          <w:color w:val="000000"/>
          <w:sz w:val="28"/>
          <w:szCs w:val="28"/>
          <w:lang w:val="uk-UA"/>
        </w:rPr>
        <w:t xml:space="preserve"> цього Закону, науковим установам, науковим організаціям та закладам вищої освіти, звільняється від оподаткування податком на додану вартість у порядку, встановленому чинним законодавством.</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lang w:val="uk-UA"/>
        </w:rPr>
        <w:t>1</w:t>
      </w:r>
      <w:r w:rsidRPr="00A9479B">
        <w:rPr>
          <w:rFonts w:ascii="Times New Roman" w:eastAsia="Times New Roman" w:hAnsi="Times New Roman" w:cs="Times New Roman"/>
          <w:color w:val="000000"/>
          <w:sz w:val="28"/>
          <w:szCs w:val="28"/>
          <w:lang w:val="uk-UA"/>
        </w:rPr>
        <w:t>)  статтю 20 викласти в такій редакції:</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w:t>
      </w:r>
      <w:r w:rsidR="00DC7416" w:rsidRPr="00DC7416">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Стаття 20. Оренда приміщень та іншого майна засновників (учасників, акціонерів) наукового парку</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 За проектами наукового парку, реалізація яких передбачає використання приміщень та обладнання закладу вищої освіти та/або наукової установи, що є засновником (учасником, акціонером) наукового парку, за поданням виконавчого органу управління наукового парку між закладом вищої освіти та/або науковою установою і науковим парком та/або партнером наукового парку укладається договір оренди.</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Засновники та партнери наукових парків, у господарському віданні чи управлінні яких знаходиться державне або комунальне майно, можуть надавати його в оренду для виконання проектів наукових парків, що отримали державну підтримку згідно із статтею 18</w:t>
      </w:r>
      <w:r>
        <w:rPr>
          <w:rFonts w:ascii="Times New Roman" w:eastAsia="Times New Roman" w:hAnsi="Times New Roman" w:cs="Times New Roman"/>
          <w:color w:val="000000"/>
          <w:sz w:val="28"/>
          <w:szCs w:val="28"/>
          <w:vertAlign w:val="superscript"/>
          <w:lang w:val="uk-UA"/>
        </w:rPr>
        <w:t>1</w:t>
      </w:r>
      <w:r w:rsidRPr="00A9479B">
        <w:rPr>
          <w:rFonts w:ascii="Times New Roman" w:eastAsia="Times New Roman" w:hAnsi="Times New Roman" w:cs="Times New Roman"/>
          <w:color w:val="000000"/>
          <w:sz w:val="28"/>
          <w:szCs w:val="28"/>
          <w:lang w:val="uk-UA"/>
        </w:rPr>
        <w:t xml:space="preserve"> цього Закону, без проведення аукціону.</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lastRenderedPageBreak/>
        <w:t>Кошти, що отримані від оренди такого державного майна, спрямовуються орендодавцю на реалізацію проектів наукового парку.</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У разі виникнення необхідності у використанні приміщень закладу вищої освіти та/або наукової установи, що є засновником (учасником, акціонером) наукового парку, для розміщення наукового парку між науковим парком і закладом вищої освіти та/або науковою установою укладається договір оренди на умовах орендної плати, встановлених для бюджетних установ, на строк, необхідний для виконання проектів наукового парку.</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У випадку, якщо частка закладів вищої освіти чи наукових установ  у статутному капіталі наукового парку становить більше 50 </w:t>
      </w:r>
      <w:r w:rsidR="00290549">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то допускається передача науковому парку приміщень </w:t>
      </w:r>
      <w:r w:rsidRPr="005C2543">
        <w:rPr>
          <w:rFonts w:ascii="Times New Roman" w:eastAsia="Times New Roman" w:hAnsi="Times New Roman" w:cs="Times New Roman"/>
          <w:color w:val="000000"/>
          <w:sz w:val="28"/>
          <w:szCs w:val="28"/>
          <w:lang w:val="uk-UA"/>
        </w:rPr>
        <w:t xml:space="preserve"> користування на умовах річної орендної плати вст</w:t>
      </w:r>
      <w:r>
        <w:rPr>
          <w:rFonts w:ascii="Times New Roman" w:eastAsia="Times New Roman" w:hAnsi="Times New Roman" w:cs="Times New Roman"/>
          <w:color w:val="000000"/>
          <w:sz w:val="28"/>
          <w:szCs w:val="28"/>
          <w:lang w:val="uk-UA"/>
        </w:rPr>
        <w:t>ановленої для бюджетних установ</w:t>
      </w:r>
      <w:r w:rsidRPr="00A9479B">
        <w:rPr>
          <w:rFonts w:ascii="Times New Roman" w:eastAsia="Times New Roman" w:hAnsi="Times New Roman" w:cs="Times New Roman"/>
          <w:color w:val="000000"/>
          <w:sz w:val="28"/>
          <w:szCs w:val="28"/>
          <w:lang w:val="uk-UA"/>
        </w:rPr>
        <w:t>, при цьому, у використання для розміщення наукового парку можуть передаватися приміщення будь-якого призначення, що не використовуються в основній діяльності закладів вищої освіти та наукових установ.</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2. У договорах оренди, що укладаються відповідно до частини першої цієї статті, може визначатися особливий порядок оплати комунальних послуг та сплати орендної плати. Розміри та умови сплати зазначених платежів встановлюються закладом вищої освіти та/або науковою установою за погодженням з уповноваженим органом управління.</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3. Наукові парки мають право передавати приміщення в суборенду партнерам наукових парків на умовах орендної плати визначеної відповідно до </w:t>
      </w:r>
      <w:r w:rsidRPr="005C2543">
        <w:rPr>
          <w:rFonts w:ascii="Times New Roman" w:eastAsia="Times New Roman" w:hAnsi="Times New Roman" w:cs="Times New Roman"/>
          <w:color w:val="000000"/>
          <w:sz w:val="28"/>
          <w:szCs w:val="28"/>
          <w:lang w:val="uk-UA"/>
        </w:rPr>
        <w:t xml:space="preserve">абзацу другого частини другої </w:t>
      </w:r>
      <w:r w:rsidRPr="00A9479B">
        <w:rPr>
          <w:rFonts w:ascii="Times New Roman" w:eastAsia="Times New Roman" w:hAnsi="Times New Roman" w:cs="Times New Roman"/>
          <w:color w:val="000000"/>
          <w:sz w:val="28"/>
          <w:szCs w:val="28"/>
          <w:lang w:val="uk-UA"/>
        </w:rPr>
        <w:t xml:space="preserve">статті 17 Закон України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Про оренду державного та комунального майна</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на строк не більше семи років.</w:t>
      </w:r>
    </w:p>
    <w:p w:rsidR="006D1BF5" w:rsidRDefault="006D1BF5" w:rsidP="00CC1A51">
      <w:pPr>
        <w:shd w:val="clear" w:color="auto" w:fill="FFFFFF"/>
        <w:spacing w:line="240" w:lineRule="auto"/>
        <w:ind w:firstLine="709"/>
        <w:jc w:val="both"/>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 xml:space="preserve">4. </w:t>
      </w:r>
      <w:r w:rsidRPr="005C2543">
        <w:rPr>
          <w:rFonts w:ascii="Times New Roman" w:eastAsia="Times New Roman" w:hAnsi="Times New Roman" w:cs="Times New Roman"/>
          <w:color w:val="000000"/>
          <w:sz w:val="28"/>
          <w:szCs w:val="28"/>
          <w:lang w:val="uk-UA"/>
        </w:rPr>
        <w:t xml:space="preserve">Наукові парки мають право передавати приміщення в суборенду партнерам наукових парків в межах реалізації проектів наукового парку, що отримали державну підтримку згідно зі статтею </w:t>
      </w:r>
      <w:r w:rsidRPr="005C2543">
        <w:rPr>
          <w:rFonts w:ascii="Times New Roman" w:eastAsia="Times New Roman" w:hAnsi="Times New Roman" w:cs="Times New Roman"/>
          <w:bCs/>
          <w:color w:val="000000"/>
          <w:sz w:val="28"/>
          <w:szCs w:val="28"/>
        </w:rPr>
        <w:t>18</w:t>
      </w:r>
      <w:r w:rsidRPr="005C2543">
        <w:rPr>
          <w:rFonts w:ascii="Times New Roman" w:eastAsia="Times New Roman" w:hAnsi="Times New Roman" w:cs="Times New Roman"/>
          <w:bCs/>
          <w:color w:val="000000"/>
          <w:sz w:val="28"/>
          <w:szCs w:val="28"/>
          <w:vertAlign w:val="superscript"/>
        </w:rPr>
        <w:t>1</w:t>
      </w:r>
      <w:r w:rsidRPr="005C2543">
        <w:rPr>
          <w:rFonts w:ascii="Times New Roman" w:eastAsia="Times New Roman" w:hAnsi="Times New Roman" w:cs="Times New Roman"/>
          <w:color w:val="000000"/>
          <w:sz w:val="28"/>
          <w:szCs w:val="28"/>
          <w:lang w:val="uk-UA"/>
        </w:rPr>
        <w:t xml:space="preserve"> цього Закону, які відповідають всім перерахованим ознакам: </w:t>
      </w:r>
    </w:p>
    <w:p w:rsidR="006D1BF5" w:rsidRDefault="006D1BF5" w:rsidP="00CC1A51">
      <w:pPr>
        <w:shd w:val="clear" w:color="auto" w:fill="FFFFFF"/>
        <w:spacing w:line="240" w:lineRule="auto"/>
        <w:ind w:firstLine="709"/>
        <w:jc w:val="both"/>
        <w:rPr>
          <w:rFonts w:ascii="Times New Roman" w:eastAsia="Times New Roman" w:hAnsi="Times New Roman" w:cs="Times New Roman"/>
          <w:color w:val="000000"/>
          <w:sz w:val="28"/>
          <w:szCs w:val="28"/>
          <w:lang w:val="uk-UA"/>
        </w:rPr>
      </w:pPr>
      <w:r w:rsidRPr="005C2543">
        <w:rPr>
          <w:rFonts w:ascii="Times New Roman" w:eastAsia="Times New Roman" w:hAnsi="Times New Roman" w:cs="Times New Roman"/>
          <w:color w:val="000000"/>
          <w:sz w:val="28"/>
          <w:szCs w:val="28"/>
          <w:lang w:val="uk-UA"/>
        </w:rPr>
        <w:t xml:space="preserve">належать до суб’єктів мікропідприємництва або суб’єктів малого підприємництва включаючи авторські колективи, що діють на підставі договору про спільну діяльність; </w:t>
      </w:r>
    </w:p>
    <w:p w:rsidR="006D1BF5" w:rsidRDefault="006D1BF5" w:rsidP="00CC1A51">
      <w:pPr>
        <w:shd w:val="clear" w:color="auto" w:fill="FFFFFF"/>
        <w:spacing w:line="240" w:lineRule="auto"/>
        <w:ind w:firstLine="709"/>
        <w:jc w:val="both"/>
        <w:rPr>
          <w:rFonts w:ascii="Times New Roman" w:eastAsia="Times New Roman" w:hAnsi="Times New Roman" w:cs="Times New Roman"/>
          <w:color w:val="000000"/>
          <w:sz w:val="28"/>
          <w:szCs w:val="28"/>
          <w:lang w:val="uk-UA"/>
        </w:rPr>
      </w:pPr>
      <w:r w:rsidRPr="005C2543">
        <w:rPr>
          <w:rFonts w:ascii="Times New Roman" w:eastAsia="Times New Roman" w:hAnsi="Times New Roman" w:cs="Times New Roman"/>
          <w:color w:val="000000"/>
          <w:sz w:val="28"/>
          <w:szCs w:val="28"/>
          <w:lang w:val="uk-UA"/>
        </w:rPr>
        <w:t xml:space="preserve">провадять діяльність спрямовану на розроблення, створення, впровадження та реалізацію інноваційної продукції; </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5C2543">
        <w:rPr>
          <w:rFonts w:ascii="Times New Roman" w:eastAsia="Times New Roman" w:hAnsi="Times New Roman" w:cs="Times New Roman"/>
          <w:color w:val="000000"/>
          <w:sz w:val="28"/>
          <w:szCs w:val="28"/>
          <w:lang w:val="uk-UA"/>
        </w:rPr>
        <w:t>строк реєстрації суб’єкта господарювання не має перевищувати 72 місяці  на день укладання договору про суборенду, - на умовах орендної плати, встановлених для бюджетних установ, та</w:t>
      </w:r>
      <w:r>
        <w:rPr>
          <w:rFonts w:ascii="Times New Roman" w:eastAsia="Times New Roman" w:hAnsi="Times New Roman" w:cs="Times New Roman"/>
          <w:color w:val="000000"/>
          <w:sz w:val="28"/>
          <w:szCs w:val="28"/>
          <w:lang w:val="uk-UA"/>
        </w:rPr>
        <w:t xml:space="preserve"> на строк не більше трьох років</w:t>
      </w:r>
      <w:r w:rsidRPr="00A9479B">
        <w:rPr>
          <w:rFonts w:ascii="Times New Roman" w:eastAsia="Times New Roman" w:hAnsi="Times New Roman" w:cs="Times New Roman"/>
          <w:color w:val="000000"/>
          <w:sz w:val="28"/>
          <w:szCs w:val="28"/>
          <w:lang w:val="uk-UA"/>
        </w:rPr>
        <w:t>.</w:t>
      </w:r>
      <w:r w:rsidR="002F2E1E">
        <w:rPr>
          <w:rFonts w:ascii="Times New Roman" w:eastAsia="Times New Roman" w:hAnsi="Times New Roman" w:cs="Times New Roman"/>
          <w:color w:val="000000"/>
          <w:sz w:val="28"/>
          <w:szCs w:val="28"/>
          <w:lang w:val="uk-UA"/>
        </w:rPr>
        <w:t>»</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lang w:val="uk-UA"/>
        </w:rPr>
        <w:t>2</w:t>
      </w:r>
      <w:r w:rsidRPr="00A9479B">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у</w:t>
      </w:r>
      <w:r w:rsidRPr="00A9479B">
        <w:rPr>
          <w:rFonts w:ascii="Times New Roman" w:eastAsia="Times New Roman" w:hAnsi="Times New Roman" w:cs="Times New Roman"/>
          <w:color w:val="000000"/>
          <w:sz w:val="28"/>
          <w:szCs w:val="28"/>
          <w:lang w:val="uk-UA"/>
        </w:rPr>
        <w:t xml:space="preserve"> статті 21:</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абзац другий частини третьої  після слів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інтелектуальної </w:t>
      </w:r>
      <w:r>
        <w:rPr>
          <w:rFonts w:ascii="Times New Roman" w:eastAsia="Times New Roman" w:hAnsi="Times New Roman" w:cs="Times New Roman"/>
          <w:color w:val="000000"/>
          <w:sz w:val="28"/>
          <w:szCs w:val="28"/>
          <w:lang w:val="uk-UA"/>
        </w:rPr>
        <w:t>власності</w:t>
      </w:r>
      <w:r w:rsidR="002F2E1E">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доповнити словами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грошових коштів, що отримані від надання інших, ніж освітніх, платних послуг, що можуть надаватися державними і комунальними закладами вищої освіти та/або науковими установами</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частину</w:t>
      </w:r>
      <w:r w:rsidRPr="00A9479B">
        <w:rPr>
          <w:rFonts w:ascii="Times New Roman" w:eastAsia="Times New Roman" w:hAnsi="Times New Roman" w:cs="Times New Roman"/>
          <w:color w:val="000000"/>
          <w:sz w:val="28"/>
          <w:szCs w:val="28"/>
          <w:lang w:val="uk-UA"/>
        </w:rPr>
        <w:t xml:space="preserve"> сьом</w:t>
      </w:r>
      <w:r>
        <w:rPr>
          <w:rFonts w:ascii="Times New Roman" w:eastAsia="Times New Roman" w:hAnsi="Times New Roman" w:cs="Times New Roman"/>
          <w:color w:val="000000"/>
          <w:sz w:val="28"/>
          <w:szCs w:val="28"/>
          <w:lang w:val="uk-UA"/>
        </w:rPr>
        <w:t>у</w:t>
      </w:r>
      <w:r w:rsidRPr="00A9479B">
        <w:rPr>
          <w:rFonts w:ascii="Times New Roman" w:eastAsia="Times New Roman" w:hAnsi="Times New Roman" w:cs="Times New Roman"/>
          <w:color w:val="000000"/>
          <w:sz w:val="28"/>
          <w:szCs w:val="28"/>
          <w:lang w:val="uk-UA"/>
        </w:rPr>
        <w:t xml:space="preserve"> після слова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поворотна</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доповнити словами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та безповоротна</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lastRenderedPageBreak/>
        <w:t>1</w:t>
      </w:r>
      <w:r>
        <w:rPr>
          <w:rFonts w:ascii="Times New Roman" w:eastAsia="Times New Roman" w:hAnsi="Times New Roman" w:cs="Times New Roman"/>
          <w:color w:val="000000"/>
          <w:sz w:val="28"/>
          <w:szCs w:val="28"/>
          <w:lang w:val="uk-UA"/>
        </w:rPr>
        <w:t>3</w:t>
      </w:r>
      <w:r w:rsidRPr="00A9479B">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у</w:t>
      </w:r>
      <w:r w:rsidRPr="00A9479B">
        <w:rPr>
          <w:rFonts w:ascii="Times New Roman" w:eastAsia="Times New Roman" w:hAnsi="Times New Roman" w:cs="Times New Roman"/>
          <w:color w:val="000000"/>
          <w:sz w:val="28"/>
          <w:szCs w:val="28"/>
          <w:lang w:val="uk-UA"/>
        </w:rPr>
        <w:t xml:space="preserve"> статті 23:</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назву статті викласти в такій редакції:</w:t>
      </w:r>
    </w:p>
    <w:p w:rsidR="006D1BF5" w:rsidRPr="00A9479B" w:rsidRDefault="002F2E1E" w:rsidP="00CC1A51">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Стаття 23. Припинення та втрата статусу наукового парку</w:t>
      </w: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частину четверту</w:t>
      </w:r>
      <w:r w:rsidRPr="00A9479B">
        <w:rPr>
          <w:rFonts w:ascii="Times New Roman" w:eastAsia="Times New Roman" w:hAnsi="Times New Roman" w:cs="Times New Roman"/>
          <w:color w:val="000000"/>
          <w:sz w:val="28"/>
          <w:szCs w:val="28"/>
          <w:lang w:val="uk-UA"/>
        </w:rPr>
        <w:t xml:space="preserve"> після слів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відповідного рішення</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доповнити словами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засобами Національної електронної науково-інформаційної системи або, у разі неможливості доступу до системи - засобами поштового зв’язку - реєстрованим поштовим відправленням з подальшим обовʼязковим внесенням до Національної електронно науково-інформаційної системи після відновлення доступу до неї.</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доповнити частиною п’ятою такого змісту:</w:t>
      </w:r>
    </w:p>
    <w:p w:rsidR="006D1BF5" w:rsidRPr="00F252DA" w:rsidRDefault="002F2E1E" w:rsidP="00CC1A51">
      <w:pPr>
        <w:spacing w:line="24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5. </w:t>
      </w:r>
      <w:r w:rsidR="006D1BF5" w:rsidRPr="00F252DA">
        <w:rPr>
          <w:rFonts w:ascii="Times New Roman" w:eastAsia="Times New Roman" w:hAnsi="Times New Roman" w:cs="Times New Roman"/>
          <w:color w:val="000000"/>
          <w:sz w:val="28"/>
          <w:szCs w:val="28"/>
          <w:lang w:val="uk-UA"/>
        </w:rPr>
        <w:t xml:space="preserve">Центральний орган виконавчої влади, що забезпечує формування та реалізує державну політику у сферах освіти і науки, науково-технічної діяльності, інноваційної діяльності в зазначених сферах, трансферу (передачі) технологій приймає рішення про позбавлення статусу наукового парку юридичної особи та вилучення відомостей про науковий парк із підсистеми Національної електронної науково-інформаційної системи щодо обліку наукових парків. </w:t>
      </w:r>
    </w:p>
    <w:p w:rsidR="006D1BF5" w:rsidRPr="00A9479B" w:rsidRDefault="006D1BF5" w:rsidP="00CC1A51">
      <w:pPr>
        <w:spacing w:line="240" w:lineRule="auto"/>
        <w:ind w:firstLine="709"/>
        <w:jc w:val="both"/>
        <w:rPr>
          <w:rFonts w:ascii="Times New Roman" w:eastAsia="Times New Roman" w:hAnsi="Times New Roman" w:cs="Times New Roman"/>
          <w:sz w:val="24"/>
          <w:szCs w:val="24"/>
          <w:lang w:val="uk-UA"/>
        </w:rPr>
      </w:pPr>
      <w:r w:rsidRPr="00F252DA">
        <w:rPr>
          <w:rFonts w:ascii="Times New Roman" w:eastAsia="Times New Roman" w:hAnsi="Times New Roman" w:cs="Times New Roman"/>
          <w:color w:val="000000"/>
          <w:sz w:val="28"/>
          <w:szCs w:val="28"/>
          <w:lang w:val="uk-UA"/>
        </w:rPr>
        <w:t>Підставами для рішення про позбавлення статусу наукового парку є</w:t>
      </w:r>
      <w:r w:rsidRPr="00A9479B">
        <w:rPr>
          <w:rFonts w:ascii="Times New Roman" w:eastAsia="Times New Roman" w:hAnsi="Times New Roman" w:cs="Times New Roman"/>
          <w:color w:val="000000"/>
          <w:sz w:val="28"/>
          <w:szCs w:val="28"/>
          <w:lang w:val="uk-UA"/>
        </w:rPr>
        <w:t>:</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 вихід зі складу засновників (учасників, акціонерів) усіх закладів вищої освіти та/або наукових установ;</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2) зниження частки, що належить закладам вищої освіти та/або науковим установам в статутному капіталі до менш як 10%;</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3)</w:t>
      </w:r>
      <w:r w:rsidR="00DC0438">
        <w:rPr>
          <w:rFonts w:ascii="Times New Roman" w:eastAsia="Times New Roman" w:hAnsi="Times New Roman" w:cs="Times New Roman"/>
          <w:color w:val="000000"/>
          <w:sz w:val="28"/>
          <w:szCs w:val="28"/>
          <w:lang w:val="en-US"/>
        </w:rPr>
        <w:t xml:space="preserve"> </w:t>
      </w:r>
      <w:r w:rsidRPr="00A9479B">
        <w:rPr>
          <w:rFonts w:ascii="Times New Roman" w:eastAsia="Times New Roman" w:hAnsi="Times New Roman" w:cs="Times New Roman"/>
          <w:color w:val="000000"/>
          <w:sz w:val="28"/>
          <w:szCs w:val="28"/>
          <w:lang w:val="uk-UA"/>
        </w:rPr>
        <w:t>втрата юридичною особою статусу наукового парку в порядку, передбаченому абзацом першим частини другої цієї статті;</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4) виявлення порушень вимог статті 6 цього Закону за результатами узагальненого звіту про результати роботи наукового парку;</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5) наявність відомостей про засновників наукового парку в Державному реєстрі санкцій;</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6) співпраця з партнерами наукового парку, що включені до Державного реєстру санкцій.</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Науковий парк протягом 10 календарних днів з дати виникнення однієї або декількох </w:t>
      </w:r>
      <w:r>
        <w:rPr>
          <w:rFonts w:ascii="Times New Roman" w:eastAsia="Times New Roman" w:hAnsi="Times New Roman" w:cs="Times New Roman"/>
          <w:color w:val="000000"/>
          <w:sz w:val="28"/>
          <w:szCs w:val="28"/>
          <w:lang w:val="uk-UA"/>
        </w:rPr>
        <w:t>зазначених</w:t>
      </w:r>
      <w:r w:rsidRPr="00A9479B">
        <w:rPr>
          <w:rFonts w:ascii="Times New Roman" w:eastAsia="Times New Roman" w:hAnsi="Times New Roman" w:cs="Times New Roman"/>
          <w:color w:val="000000"/>
          <w:sz w:val="28"/>
          <w:szCs w:val="28"/>
          <w:lang w:val="uk-UA"/>
        </w:rPr>
        <w:t xml:space="preserve"> вище підстав зобов’язаний надіслати повідомлення про це центральному органу виконавчої влади, що забезпечує формування та реалізує державну політику у сферах освіти і науки, науково-технічної діяльності, інноваційної діяльності в зазначених сферах, трансферу (передачі) технологій та вжити заходів щодо усунення порушень законодавства, що регулює діяльність наукових парків протягом 30 календарних днів.</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У разі виявлення підстав для </w:t>
      </w:r>
      <w:r w:rsidRPr="00F252DA">
        <w:rPr>
          <w:rFonts w:ascii="Times New Roman" w:eastAsia="Times New Roman" w:hAnsi="Times New Roman" w:cs="Times New Roman"/>
          <w:color w:val="000000"/>
          <w:sz w:val="28"/>
          <w:szCs w:val="28"/>
          <w:lang w:val="uk-UA"/>
        </w:rPr>
        <w:t>вилучення відомостей про науковий парк з підсистеми Національної електронної науково-інформаційної системи щодо обліку наукових парків</w:t>
      </w:r>
      <w:r w:rsidRPr="00A9479B">
        <w:rPr>
          <w:rFonts w:ascii="Times New Roman" w:eastAsia="Times New Roman" w:hAnsi="Times New Roman" w:cs="Times New Roman"/>
          <w:color w:val="000000"/>
          <w:sz w:val="28"/>
          <w:szCs w:val="28"/>
          <w:lang w:val="uk-UA"/>
        </w:rPr>
        <w:t xml:space="preserve">, центральний орган виконавчої влади, що забезпечує формування та реалізує державну політику у сферах освіти і науки, науково-технічної діяльності, інноваційної діяльності в зазначених сферах, трансферу (передачі) технологій направляє засобами поштового та/або електронного зв’язку  науковому парку вимогу про усунення порушень законодавства, що регулює діяльність наукових парків. Науковий парк протягом 30 календарних днів з дати отримання </w:t>
      </w:r>
      <w:r w:rsidRPr="00A9479B">
        <w:rPr>
          <w:rFonts w:ascii="Times New Roman" w:eastAsia="Times New Roman" w:hAnsi="Times New Roman" w:cs="Times New Roman"/>
          <w:color w:val="000000"/>
          <w:sz w:val="28"/>
          <w:szCs w:val="28"/>
          <w:lang w:val="uk-UA"/>
        </w:rPr>
        <w:lastRenderedPageBreak/>
        <w:t>вимоги зобов’язаний вжити заходів щодо усунення порушень законодавства, що регулює діяльність   наукових парків, та в межах цього строку надіслати повідомлення про це центральному органу виконавчої влади, що забезпечує формування та реалізує державну політику у сферах освіти і науки, науково-технічної діяльності, інноваційної діяльності в зазначених сферах, трансферу (передачі) технологій.</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У разі невжиття науковим парком заходів щодо усунення порушень законод</w:t>
      </w:r>
      <w:r>
        <w:rPr>
          <w:rFonts w:ascii="Times New Roman" w:eastAsia="Times New Roman" w:hAnsi="Times New Roman" w:cs="Times New Roman"/>
          <w:color w:val="000000"/>
          <w:sz w:val="28"/>
          <w:szCs w:val="28"/>
          <w:lang w:val="uk-UA"/>
        </w:rPr>
        <w:t>авства, що регулює діяльність  </w:t>
      </w:r>
      <w:r w:rsidRPr="00A9479B">
        <w:rPr>
          <w:rFonts w:ascii="Times New Roman" w:eastAsia="Times New Roman" w:hAnsi="Times New Roman" w:cs="Times New Roman"/>
          <w:color w:val="000000"/>
          <w:sz w:val="28"/>
          <w:szCs w:val="28"/>
          <w:lang w:val="uk-UA"/>
        </w:rPr>
        <w:t>наукових парків, центральний орган виконавчої влади, що забезпечує формування та реалізує державну політику у сферах освіти і науки, науково-технічної діяльності, інноваційної діяльності в зазначених сферах, трансферу (передачі) тех</w:t>
      </w:r>
      <w:r>
        <w:rPr>
          <w:rFonts w:ascii="Times New Roman" w:eastAsia="Times New Roman" w:hAnsi="Times New Roman" w:cs="Times New Roman"/>
          <w:color w:val="000000"/>
          <w:sz w:val="28"/>
          <w:szCs w:val="28"/>
          <w:lang w:val="uk-UA"/>
        </w:rPr>
        <w:t xml:space="preserve">нологій виключає науковий парк </w:t>
      </w:r>
      <w:r w:rsidRPr="00A9479B">
        <w:rPr>
          <w:rFonts w:ascii="Times New Roman" w:eastAsia="Times New Roman" w:hAnsi="Times New Roman" w:cs="Times New Roman"/>
          <w:color w:val="000000"/>
          <w:sz w:val="28"/>
          <w:szCs w:val="28"/>
          <w:lang w:val="uk-UA"/>
        </w:rPr>
        <w:t xml:space="preserve">з </w:t>
      </w:r>
      <w:r w:rsidRPr="00F252DA">
        <w:rPr>
          <w:rFonts w:ascii="Times New Roman" w:eastAsia="Times New Roman" w:hAnsi="Times New Roman" w:cs="Times New Roman"/>
          <w:color w:val="000000"/>
          <w:sz w:val="28"/>
          <w:szCs w:val="28"/>
          <w:lang w:val="uk-UA"/>
        </w:rPr>
        <w:t>підсистеми Національної електронної науково-інформаційної системи щодо обліку наукових парків</w:t>
      </w:r>
      <w:r w:rsidRPr="00A9479B">
        <w:rPr>
          <w:rFonts w:ascii="Times New Roman" w:eastAsia="Times New Roman" w:hAnsi="Times New Roman" w:cs="Times New Roman"/>
          <w:color w:val="000000"/>
          <w:sz w:val="28"/>
          <w:szCs w:val="28"/>
          <w:lang w:val="uk-UA"/>
        </w:rPr>
        <w:t xml:space="preserve"> в строк не більше 10 робочих днів з дня, наступного за датою закінчення строку, встановленого для усунення порушень законодавства, про що повідомляє уповноважений орган в значенні Закону України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Про стимулювання розвитку цифрової економіки.</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2B1237" w:rsidRDefault="00D846F4" w:rsidP="00CC1A51">
      <w:pPr>
        <w:shd w:val="clear" w:color="auto" w:fill="FFFFFF"/>
        <w:spacing w:line="24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w:t>
      </w:r>
      <w:r w:rsidR="00E14614" w:rsidRPr="001543C2">
        <w:rPr>
          <w:rFonts w:ascii="Times New Roman" w:eastAsia="Times New Roman" w:hAnsi="Times New Roman" w:cs="Times New Roman"/>
          <w:color w:val="000000"/>
          <w:sz w:val="28"/>
          <w:szCs w:val="28"/>
          <w:lang w:val="uk-UA"/>
        </w:rPr>
        <w:t>3</w:t>
      </w:r>
      <w:r w:rsidR="00DC7416" w:rsidRPr="001543C2">
        <w:rPr>
          <w:rFonts w:ascii="Times New Roman" w:eastAsia="Times New Roman" w:hAnsi="Times New Roman" w:cs="Times New Roman"/>
          <w:color w:val="000000"/>
          <w:sz w:val="28"/>
          <w:szCs w:val="28"/>
          <w:lang w:val="uk-UA"/>
        </w:rPr>
        <w:t>.</w:t>
      </w:r>
      <w:r w:rsidR="00DC7416">
        <w:rPr>
          <w:rFonts w:ascii="Times New Roman" w:eastAsia="Times New Roman" w:hAnsi="Times New Roman" w:cs="Times New Roman"/>
          <w:color w:val="000000"/>
          <w:sz w:val="28"/>
          <w:szCs w:val="28"/>
          <w:lang w:val="uk-UA"/>
        </w:rPr>
        <w:t xml:space="preserve"> У Законі України «</w:t>
      </w:r>
      <w:r w:rsidR="006D1BF5" w:rsidRPr="00A9479B">
        <w:rPr>
          <w:rFonts w:ascii="Times New Roman" w:eastAsia="Times New Roman" w:hAnsi="Times New Roman" w:cs="Times New Roman"/>
          <w:color w:val="000000"/>
          <w:sz w:val="28"/>
          <w:szCs w:val="28"/>
          <w:lang w:val="uk-UA"/>
        </w:rPr>
        <w:t>Про вищу освіту</w:t>
      </w:r>
      <w:r w:rsidR="00DC7416">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 (Відомості Верховної Ради України, 2014 р., № 37-38, ст. 2004 із наступними змінами) в </w:t>
      </w:r>
      <w:r w:rsidR="00CC1A51">
        <w:rPr>
          <w:rFonts w:ascii="Times New Roman" w:eastAsia="Times New Roman" w:hAnsi="Times New Roman" w:cs="Times New Roman"/>
          <w:color w:val="000000"/>
          <w:sz w:val="28"/>
          <w:szCs w:val="28"/>
          <w:lang w:val="uk-UA"/>
        </w:rPr>
        <w:t>частині восьмій статті 71 слова</w:t>
      </w:r>
      <w:r w:rsidR="006D1BF5" w:rsidRPr="00A9479B">
        <w:rPr>
          <w:rFonts w:ascii="Times New Roman" w:eastAsia="Times New Roman" w:hAnsi="Times New Roman" w:cs="Times New Roman"/>
          <w:color w:val="000000"/>
          <w:sz w:val="28"/>
          <w:szCs w:val="28"/>
          <w:lang w:val="uk-UA"/>
        </w:rPr>
        <w:t xml:space="preserve">, </w:t>
      </w:r>
      <w:r w:rsidR="00FF392D">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підготовку, перепідготовку, підвищення кваліфікації кадрів або за надання освітніх послуг</w:t>
      </w:r>
      <w:r w:rsidR="002F2E1E">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 замінити словами </w:t>
      </w:r>
      <w:r w:rsidR="002F2E1E">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здобувачів вищої освіти або надання інших послуг, а також кошти, отримані з інших джерел власних надходжень такого закладу,</w:t>
      </w:r>
      <w:r w:rsidR="002F2E1E">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w:t>
      </w:r>
    </w:p>
    <w:p w:rsidR="00E14614" w:rsidRPr="00A9479B" w:rsidRDefault="00E14614" w:rsidP="00E14614">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 xml:space="preserve">4. </w:t>
      </w:r>
      <w:r w:rsidRPr="00A9479B">
        <w:rPr>
          <w:rFonts w:ascii="Times New Roman" w:eastAsia="Times New Roman" w:hAnsi="Times New Roman" w:cs="Times New Roman"/>
          <w:color w:val="000000"/>
          <w:sz w:val="28"/>
          <w:szCs w:val="28"/>
          <w:lang w:val="uk-UA"/>
        </w:rPr>
        <w:t xml:space="preserve">У Законі України </w:t>
      </w:r>
      <w:r>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Про державну реєстрацію юридичних осіб, фізичних осіб - підприємців та громадських формувань</w:t>
      </w:r>
      <w:r>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(Відомо</w:t>
      </w:r>
      <w:r>
        <w:rPr>
          <w:rFonts w:ascii="Times New Roman" w:eastAsia="Times New Roman" w:hAnsi="Times New Roman" w:cs="Times New Roman"/>
          <w:color w:val="000000"/>
          <w:sz w:val="28"/>
          <w:szCs w:val="28"/>
          <w:lang w:val="uk-UA"/>
        </w:rPr>
        <w:t xml:space="preserve">сті Верховної Ради України, 2016 р., </w:t>
      </w:r>
      <w:r w:rsidRPr="00CC1A51">
        <w:rPr>
          <w:rFonts w:ascii="Times New Roman" w:eastAsia="Times New Roman" w:hAnsi="Times New Roman" w:cs="Times New Roman"/>
          <w:color w:val="000000"/>
          <w:sz w:val="28"/>
          <w:szCs w:val="28"/>
          <w:lang w:val="uk-UA"/>
        </w:rPr>
        <w:t>№ 2, ст.</w:t>
      </w:r>
      <w:r w:rsidR="00290549">
        <w:rPr>
          <w:rFonts w:ascii="Times New Roman" w:eastAsia="Times New Roman" w:hAnsi="Times New Roman" w:cs="Times New Roman"/>
          <w:color w:val="000000"/>
          <w:sz w:val="28"/>
          <w:szCs w:val="28"/>
          <w:lang w:val="uk-UA"/>
        </w:rPr>
        <w:t xml:space="preserve"> </w:t>
      </w:r>
      <w:r w:rsidRPr="00CC1A51">
        <w:rPr>
          <w:rFonts w:ascii="Times New Roman" w:eastAsia="Times New Roman" w:hAnsi="Times New Roman" w:cs="Times New Roman"/>
          <w:color w:val="000000"/>
          <w:sz w:val="28"/>
          <w:szCs w:val="28"/>
          <w:lang w:val="uk-UA"/>
        </w:rPr>
        <w:t>17</w:t>
      </w:r>
      <w:r w:rsidRPr="00A9479B">
        <w:rPr>
          <w:rFonts w:ascii="Times New Roman" w:eastAsia="Times New Roman" w:hAnsi="Times New Roman" w:cs="Times New Roman"/>
          <w:color w:val="000000"/>
          <w:sz w:val="28"/>
          <w:szCs w:val="28"/>
          <w:lang w:val="uk-UA"/>
        </w:rPr>
        <w:t xml:space="preserve"> із наступними змінами):</w:t>
      </w:r>
    </w:p>
    <w:p w:rsidR="00E14614" w:rsidRPr="00A9479B" w:rsidRDefault="00E14614" w:rsidP="00E14614">
      <w:pPr>
        <w:spacing w:line="240" w:lineRule="auto"/>
        <w:ind w:firstLine="709"/>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1) </w:t>
      </w:r>
      <w:r w:rsidRPr="00A9479B">
        <w:rPr>
          <w:rFonts w:ascii="Times New Roman" w:eastAsia="Times New Roman" w:hAnsi="Times New Roman" w:cs="Times New Roman"/>
          <w:color w:val="000000"/>
          <w:sz w:val="28"/>
          <w:szCs w:val="28"/>
          <w:lang w:val="uk-UA"/>
        </w:rPr>
        <w:t>частину другу статті 6 доповнити пунктом 3</w:t>
      </w:r>
      <w:r>
        <w:rPr>
          <w:rFonts w:ascii="Times New Roman" w:eastAsia="Times New Roman" w:hAnsi="Times New Roman" w:cs="Times New Roman"/>
          <w:color w:val="000000"/>
          <w:sz w:val="28"/>
          <w:szCs w:val="28"/>
          <w:vertAlign w:val="superscript"/>
          <w:lang w:val="uk-UA"/>
        </w:rPr>
        <w:t>5</w:t>
      </w:r>
      <w:r w:rsidRPr="00A9479B">
        <w:rPr>
          <w:rFonts w:ascii="Times New Roman" w:eastAsia="Times New Roman" w:hAnsi="Times New Roman" w:cs="Times New Roman"/>
          <w:color w:val="000000"/>
          <w:sz w:val="28"/>
          <w:szCs w:val="28"/>
          <w:lang w:val="uk-UA"/>
        </w:rPr>
        <w:t xml:space="preserve"> такого змісту: </w:t>
      </w:r>
    </w:p>
    <w:p w:rsidR="00E14614" w:rsidRPr="00A9479B" w:rsidRDefault="00E14614" w:rsidP="00E14614">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vertAlign w:val="superscript"/>
          <w:lang w:val="uk-UA"/>
        </w:rPr>
        <w:t>5</w:t>
      </w:r>
      <w:r w:rsidRPr="00A9479B">
        <w:rPr>
          <w:rFonts w:ascii="Times New Roman" w:eastAsia="Times New Roman" w:hAnsi="Times New Roman" w:cs="Times New Roman"/>
          <w:color w:val="000000"/>
          <w:sz w:val="28"/>
          <w:szCs w:val="28"/>
          <w:lang w:val="uk-UA"/>
        </w:rPr>
        <w:t xml:space="preserve">) перевіряє засновників (учасників, акціонерів) наукового парку на відповідність вимогам Закону </w:t>
      </w:r>
      <w:r>
        <w:rPr>
          <w:rFonts w:ascii="Times New Roman" w:eastAsia="Times New Roman" w:hAnsi="Times New Roman" w:cs="Times New Roman"/>
          <w:color w:val="000000"/>
          <w:sz w:val="28"/>
          <w:szCs w:val="28"/>
          <w:lang w:val="uk-UA"/>
        </w:rPr>
        <w:t>України «</w:t>
      </w:r>
      <w:r w:rsidRPr="00A9479B">
        <w:rPr>
          <w:rFonts w:ascii="Times New Roman" w:eastAsia="Times New Roman" w:hAnsi="Times New Roman" w:cs="Times New Roman"/>
          <w:color w:val="000000"/>
          <w:sz w:val="28"/>
          <w:szCs w:val="28"/>
          <w:lang w:val="uk-UA"/>
        </w:rPr>
        <w:t>Про наукові парки</w:t>
      </w:r>
      <w:r>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E14614" w:rsidRDefault="00E14614" w:rsidP="00E14614">
      <w:pPr>
        <w:tabs>
          <w:tab w:val="right" w:pos="9642"/>
        </w:tabs>
        <w:spacing w:line="240" w:lineRule="auto"/>
        <w:ind w:firstLine="709"/>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 </w:t>
      </w:r>
      <w:r w:rsidRPr="00A9479B">
        <w:rPr>
          <w:rFonts w:ascii="Times New Roman" w:eastAsia="Times New Roman" w:hAnsi="Times New Roman" w:cs="Times New Roman"/>
          <w:color w:val="000000"/>
          <w:sz w:val="28"/>
          <w:szCs w:val="28"/>
          <w:lang w:val="uk-UA"/>
        </w:rPr>
        <w:t>частину першу статті 28</w:t>
      </w:r>
      <w:r>
        <w:rPr>
          <w:rFonts w:ascii="Times New Roman" w:eastAsia="Times New Roman" w:hAnsi="Times New Roman" w:cs="Times New Roman"/>
          <w:color w:val="000000"/>
          <w:sz w:val="28"/>
          <w:szCs w:val="28"/>
          <w:lang w:val="uk-UA"/>
        </w:rPr>
        <w:t>:</w:t>
      </w:r>
    </w:p>
    <w:p w:rsidR="00E14614" w:rsidRPr="00247209" w:rsidRDefault="00E14614" w:rsidP="00E14614">
      <w:pPr>
        <w:spacing w:line="240" w:lineRule="auto"/>
        <w:ind w:firstLine="709"/>
        <w:jc w:val="both"/>
        <w:textAlignment w:val="baseline"/>
        <w:rPr>
          <w:rFonts w:ascii="Times New Roman" w:eastAsia="Times New Roman" w:hAnsi="Times New Roman" w:cs="Times New Roman"/>
          <w:color w:val="000000"/>
          <w:sz w:val="28"/>
          <w:szCs w:val="28"/>
          <w:lang w:val="uk-UA"/>
        </w:rPr>
      </w:pPr>
      <w:r w:rsidRPr="00247209">
        <w:rPr>
          <w:rFonts w:ascii="Times New Roman" w:eastAsia="Times New Roman" w:hAnsi="Times New Roman" w:cs="Times New Roman"/>
          <w:color w:val="000000"/>
          <w:sz w:val="28"/>
          <w:szCs w:val="28"/>
          <w:lang w:val="uk-UA"/>
        </w:rPr>
        <w:t>доповнити новим пунктом 3</w:t>
      </w:r>
      <w:r>
        <w:rPr>
          <w:rFonts w:ascii="Times New Roman" w:eastAsia="Times New Roman" w:hAnsi="Times New Roman" w:cs="Times New Roman"/>
          <w:color w:val="000000"/>
          <w:sz w:val="28"/>
          <w:szCs w:val="28"/>
          <w:vertAlign w:val="superscript"/>
          <w:lang w:val="uk-UA"/>
        </w:rPr>
        <w:t>4</w:t>
      </w:r>
      <w:r w:rsidRPr="00247209">
        <w:rPr>
          <w:rFonts w:ascii="Times New Roman" w:eastAsia="Times New Roman" w:hAnsi="Times New Roman" w:cs="Times New Roman"/>
          <w:color w:val="000000"/>
          <w:sz w:val="17"/>
          <w:szCs w:val="17"/>
          <w:vertAlign w:val="superscript"/>
          <w:lang w:val="uk-UA"/>
        </w:rPr>
        <w:t xml:space="preserve"> </w:t>
      </w:r>
      <w:r w:rsidRPr="00247209">
        <w:rPr>
          <w:rFonts w:ascii="Times New Roman" w:eastAsia="Times New Roman" w:hAnsi="Times New Roman" w:cs="Times New Roman"/>
          <w:color w:val="000000"/>
          <w:sz w:val="28"/>
          <w:szCs w:val="28"/>
          <w:lang w:val="uk-UA"/>
        </w:rPr>
        <w:t>такого змісту:</w:t>
      </w:r>
    </w:p>
    <w:p w:rsidR="00E14614" w:rsidRPr="00A9479B" w:rsidRDefault="00E14614" w:rsidP="00E14614">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vertAlign w:val="superscript"/>
          <w:lang w:val="uk-UA"/>
        </w:rPr>
        <w:t>4</w:t>
      </w:r>
      <w:r w:rsidRPr="00A9479B">
        <w:rPr>
          <w:rFonts w:ascii="Times New Roman" w:eastAsia="Times New Roman" w:hAnsi="Times New Roman" w:cs="Times New Roman"/>
          <w:color w:val="000000"/>
          <w:sz w:val="28"/>
          <w:szCs w:val="28"/>
          <w:lang w:val="uk-UA"/>
        </w:rPr>
        <w:t>) встановлення факту відсутності серед засновників наукового парку закладу вищо</w:t>
      </w:r>
      <w:r>
        <w:rPr>
          <w:rFonts w:ascii="Times New Roman" w:eastAsia="Times New Roman" w:hAnsi="Times New Roman" w:cs="Times New Roman"/>
          <w:color w:val="000000"/>
          <w:sz w:val="28"/>
          <w:szCs w:val="28"/>
          <w:lang w:val="uk-UA"/>
        </w:rPr>
        <w:t>ї освіти або наукової установи;»</w:t>
      </w:r>
      <w:r w:rsidRPr="00A9479B">
        <w:rPr>
          <w:rFonts w:ascii="Times New Roman" w:eastAsia="Times New Roman" w:hAnsi="Times New Roman" w:cs="Times New Roman"/>
          <w:color w:val="000000"/>
          <w:sz w:val="28"/>
          <w:szCs w:val="28"/>
          <w:lang w:val="uk-UA"/>
        </w:rPr>
        <w:t>;</w:t>
      </w:r>
    </w:p>
    <w:p w:rsidR="00E14614" w:rsidRPr="00A9479B" w:rsidRDefault="00E14614" w:rsidP="00E14614">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доповнити пунктом 15 такого змісту:</w:t>
      </w:r>
    </w:p>
    <w:p w:rsidR="00E14614" w:rsidRPr="00D846F4" w:rsidRDefault="00E14614" w:rsidP="00E14614">
      <w:pPr>
        <w:shd w:val="clear" w:color="auto" w:fill="FFFFFF"/>
        <w:spacing w:line="24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15) відсутність у складі засновників наукового парку, який має на меті набути статус юридичної особи, закладу вищої освіти та/або наукової установи або розмір їх частки(-ок) в статутному капіталі такого наукового парку менш як 10%.</w:t>
      </w:r>
      <w:r>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E14614" w:rsidP="00CC1A51">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5</w:t>
      </w:r>
      <w:r w:rsidR="006D1BF5" w:rsidRPr="00A9479B">
        <w:rPr>
          <w:rFonts w:ascii="Times New Roman" w:eastAsia="Times New Roman" w:hAnsi="Times New Roman" w:cs="Times New Roman"/>
          <w:color w:val="000000"/>
          <w:sz w:val="28"/>
          <w:szCs w:val="28"/>
          <w:lang w:val="uk-UA"/>
        </w:rPr>
        <w:t xml:space="preserve">. У Законі України </w:t>
      </w:r>
      <w:r w:rsidR="002F2E1E">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Про наукову і науково-технічну діяльність</w:t>
      </w:r>
      <w:r w:rsidR="002F2E1E">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 (Відомості Верховної Ради України,</w:t>
      </w:r>
      <w:r w:rsidR="00D846F4">
        <w:rPr>
          <w:rFonts w:ascii="Times New Roman" w:eastAsia="Times New Roman" w:hAnsi="Times New Roman" w:cs="Times New Roman"/>
          <w:color w:val="000000"/>
          <w:sz w:val="28"/>
          <w:szCs w:val="28"/>
          <w:lang w:val="uk-UA"/>
        </w:rPr>
        <w:t xml:space="preserve"> 2016 р., № 3, ст. 25 </w:t>
      </w:r>
      <w:r w:rsidR="006D1BF5" w:rsidRPr="00A9479B">
        <w:rPr>
          <w:rFonts w:ascii="Times New Roman" w:eastAsia="Times New Roman" w:hAnsi="Times New Roman" w:cs="Times New Roman"/>
          <w:color w:val="000000"/>
          <w:sz w:val="28"/>
          <w:szCs w:val="28"/>
          <w:lang w:val="uk-UA"/>
        </w:rPr>
        <w:t>із наступними змінами): </w:t>
      </w:r>
    </w:p>
    <w:p w:rsidR="006D1BF5" w:rsidRPr="00F86B95" w:rsidRDefault="006D1BF5" w:rsidP="00CC1A51">
      <w:pPr>
        <w:pStyle w:val="a6"/>
        <w:numPr>
          <w:ilvl w:val="0"/>
          <w:numId w:val="14"/>
        </w:numPr>
        <w:tabs>
          <w:tab w:val="clear" w:pos="720"/>
          <w:tab w:val="left" w:pos="709"/>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sidRPr="00F86B95">
        <w:rPr>
          <w:rFonts w:ascii="Times New Roman" w:eastAsia="Times New Roman" w:hAnsi="Times New Roman" w:cs="Times New Roman"/>
          <w:color w:val="000000"/>
          <w:sz w:val="28"/>
          <w:szCs w:val="28"/>
          <w:lang w:val="uk-UA"/>
        </w:rPr>
        <w:t xml:space="preserve">частину першу статті 4 після слова </w:t>
      </w:r>
      <w:r w:rsidR="002F2E1E">
        <w:rPr>
          <w:rFonts w:ascii="Times New Roman" w:eastAsia="Times New Roman" w:hAnsi="Times New Roman" w:cs="Times New Roman"/>
          <w:color w:val="000000"/>
          <w:sz w:val="28"/>
          <w:szCs w:val="28"/>
          <w:lang w:val="uk-UA"/>
        </w:rPr>
        <w:t>«</w:t>
      </w:r>
      <w:r w:rsidRPr="00F86B95">
        <w:rPr>
          <w:rFonts w:ascii="Times New Roman" w:eastAsia="Times New Roman" w:hAnsi="Times New Roman" w:cs="Times New Roman"/>
          <w:color w:val="000000"/>
          <w:sz w:val="28"/>
          <w:szCs w:val="28"/>
          <w:lang w:val="uk-UA"/>
        </w:rPr>
        <w:t>інститути</w:t>
      </w:r>
      <w:r w:rsidR="002F2E1E">
        <w:rPr>
          <w:rFonts w:ascii="Times New Roman" w:eastAsia="Times New Roman" w:hAnsi="Times New Roman" w:cs="Times New Roman"/>
          <w:color w:val="000000"/>
          <w:sz w:val="28"/>
          <w:szCs w:val="28"/>
          <w:lang w:val="uk-UA"/>
        </w:rPr>
        <w:t>»</w:t>
      </w:r>
      <w:r w:rsidRPr="00F86B95">
        <w:rPr>
          <w:rFonts w:ascii="Times New Roman" w:eastAsia="Times New Roman" w:hAnsi="Times New Roman" w:cs="Times New Roman"/>
          <w:color w:val="000000"/>
          <w:sz w:val="28"/>
          <w:szCs w:val="28"/>
          <w:lang w:val="uk-UA"/>
        </w:rPr>
        <w:t xml:space="preserve"> доповнити словами </w:t>
      </w:r>
      <w:r w:rsidR="002F2E1E">
        <w:rPr>
          <w:rFonts w:ascii="Times New Roman" w:eastAsia="Times New Roman" w:hAnsi="Times New Roman" w:cs="Times New Roman"/>
          <w:color w:val="000000"/>
          <w:sz w:val="28"/>
          <w:szCs w:val="28"/>
          <w:lang w:val="uk-UA"/>
        </w:rPr>
        <w:t>«</w:t>
      </w:r>
      <w:r w:rsidRPr="00F86B95">
        <w:rPr>
          <w:rFonts w:ascii="Times New Roman" w:eastAsia="Times New Roman" w:hAnsi="Times New Roman" w:cs="Times New Roman"/>
          <w:color w:val="000000"/>
          <w:sz w:val="28"/>
          <w:szCs w:val="28"/>
          <w:lang w:val="uk-UA"/>
        </w:rPr>
        <w:t>наукові парки</w:t>
      </w:r>
      <w:r w:rsidR="002F2E1E">
        <w:rPr>
          <w:rFonts w:ascii="Times New Roman" w:eastAsia="Times New Roman" w:hAnsi="Times New Roman" w:cs="Times New Roman"/>
          <w:color w:val="000000"/>
          <w:sz w:val="28"/>
          <w:szCs w:val="28"/>
          <w:lang w:val="uk-UA"/>
        </w:rPr>
        <w:t>»</w:t>
      </w:r>
      <w:r w:rsidRPr="00F86B95">
        <w:rPr>
          <w:rFonts w:ascii="Times New Roman" w:eastAsia="Times New Roman" w:hAnsi="Times New Roman" w:cs="Times New Roman"/>
          <w:color w:val="000000"/>
          <w:sz w:val="28"/>
          <w:szCs w:val="28"/>
          <w:lang w:val="uk-UA"/>
        </w:rPr>
        <w:t>;</w:t>
      </w:r>
    </w:p>
    <w:p w:rsidR="006D1BF5" w:rsidRPr="00A9479B" w:rsidRDefault="006D1BF5" w:rsidP="00CC1A51">
      <w:pPr>
        <w:numPr>
          <w:ilvl w:val="0"/>
          <w:numId w:val="14"/>
        </w:numPr>
        <w:tabs>
          <w:tab w:val="clear" w:pos="720"/>
          <w:tab w:val="left" w:pos="709"/>
          <w:tab w:val="num" w:pos="851"/>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 xml:space="preserve">частину сьому статті 7 після слова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інститутом</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доповнити словами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на</w:t>
      </w:r>
      <w:r>
        <w:rPr>
          <w:rFonts w:ascii="Times New Roman" w:eastAsia="Times New Roman" w:hAnsi="Times New Roman" w:cs="Times New Roman"/>
          <w:color w:val="000000"/>
          <w:sz w:val="28"/>
          <w:szCs w:val="28"/>
          <w:lang w:val="uk-UA"/>
        </w:rPr>
        <w:t>уковим парком</w:t>
      </w:r>
      <w:r w:rsidR="002F2E1E">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та після слів </w:t>
      </w:r>
      <w:r w:rsidR="002F2E1E">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Pr="00A9479B">
        <w:rPr>
          <w:rFonts w:ascii="Times New Roman" w:eastAsia="Times New Roman" w:hAnsi="Times New Roman" w:cs="Times New Roman"/>
          <w:color w:val="000000"/>
          <w:sz w:val="28"/>
          <w:szCs w:val="28"/>
          <w:lang w:val="uk-UA"/>
        </w:rPr>
        <w:t>такого навчального закладу</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доповнити словами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наукового парку</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CC1A51">
      <w:pPr>
        <w:numPr>
          <w:ilvl w:val="0"/>
          <w:numId w:val="14"/>
        </w:numPr>
        <w:tabs>
          <w:tab w:val="clear" w:pos="720"/>
          <w:tab w:val="left" w:pos="709"/>
          <w:tab w:val="num" w:pos="851"/>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lastRenderedPageBreak/>
        <w:t>статтю 11 викласти в</w:t>
      </w:r>
      <w:r>
        <w:rPr>
          <w:rFonts w:ascii="Times New Roman" w:eastAsia="Times New Roman" w:hAnsi="Times New Roman" w:cs="Times New Roman"/>
          <w:color w:val="000000"/>
          <w:sz w:val="28"/>
          <w:szCs w:val="28"/>
          <w:lang w:val="uk-UA"/>
        </w:rPr>
        <w:t xml:space="preserve"> такій </w:t>
      </w:r>
      <w:r w:rsidRPr="00A9479B">
        <w:rPr>
          <w:rFonts w:ascii="Times New Roman" w:eastAsia="Times New Roman" w:hAnsi="Times New Roman" w:cs="Times New Roman"/>
          <w:color w:val="000000"/>
          <w:sz w:val="28"/>
          <w:szCs w:val="28"/>
          <w:lang w:val="uk-UA"/>
        </w:rPr>
        <w:t>редакції:</w:t>
      </w:r>
    </w:p>
    <w:p w:rsidR="006D1BF5" w:rsidRPr="00A9479B" w:rsidRDefault="002F2E1E" w:rsidP="00CC1A51">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Стаття 11. Державна атестація наукових установ та закладів вищої освіти</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 З метою визначення ефективності діяльності наукових установ та закладів вищої освіти, в частині провадження такими закладами наукової діяльності, може проводиться їх державна атестація.</w:t>
      </w:r>
    </w:p>
    <w:p w:rsidR="006D1BF5" w:rsidRPr="00F33816"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Для наукових установ державної, комунальної форм власності, а також наукових установ, у статутних капіталах яких є частка, що належить державі, державна </w:t>
      </w:r>
      <w:r w:rsidRPr="00F33816">
        <w:rPr>
          <w:rFonts w:ascii="Times New Roman" w:eastAsia="Times New Roman" w:hAnsi="Times New Roman" w:cs="Times New Roman"/>
          <w:sz w:val="28"/>
          <w:szCs w:val="28"/>
          <w:lang w:val="uk-UA"/>
        </w:rPr>
        <w:t>атестація проводиться в обов’язковому порядку не менше одного разу на п’ять років, для новоутворених - не пізніш як через три роки після утворення.</w:t>
      </w:r>
    </w:p>
    <w:p w:rsidR="006D1BF5" w:rsidRPr="00F33816"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F33816">
        <w:rPr>
          <w:rFonts w:ascii="Times New Roman" w:eastAsia="Times New Roman" w:hAnsi="Times New Roman" w:cs="Times New Roman"/>
          <w:sz w:val="28"/>
          <w:szCs w:val="28"/>
          <w:lang w:val="uk-UA"/>
        </w:rPr>
        <w:t>Для закладів вищої освіти та наукових установ інших форм власності державна атестація може бути проведена за ініціативою таких установ.</w:t>
      </w:r>
    </w:p>
    <w:p w:rsidR="006D1BF5" w:rsidRPr="00F33816"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F33816">
        <w:rPr>
          <w:rFonts w:ascii="Times New Roman" w:eastAsia="Times New Roman" w:hAnsi="Times New Roman" w:cs="Times New Roman"/>
          <w:sz w:val="28"/>
          <w:szCs w:val="28"/>
          <w:lang w:val="uk-UA"/>
        </w:rPr>
        <w:t>Порядок проведення державної атестації наукових установ та закладів вищої освіти, в частині провадження такими закладами наукової (науково-технічної) діяльності розробляється в порядку, визначеному цим Законом, і затверджується Кабінетом Міністрів України.</w:t>
      </w:r>
    </w:p>
    <w:p w:rsidR="006D1BF5" w:rsidRPr="00F33816"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F33816">
        <w:rPr>
          <w:rFonts w:ascii="Times New Roman" w:eastAsia="Times New Roman" w:hAnsi="Times New Roman" w:cs="Times New Roman"/>
          <w:sz w:val="28"/>
          <w:szCs w:val="28"/>
          <w:lang w:val="uk-UA"/>
        </w:rPr>
        <w:t>2. Під час проведення державної атестації наукових установ та закладів вищої освіти, в частині провадження такими закладами наукової діяльності, здійснюється їх оцінювання за такими напрямами:</w:t>
      </w:r>
    </w:p>
    <w:p w:rsidR="006D1BF5" w:rsidRPr="00F33816"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F33816">
        <w:rPr>
          <w:rFonts w:ascii="Times New Roman" w:eastAsia="Times New Roman" w:hAnsi="Times New Roman" w:cs="Times New Roman"/>
          <w:sz w:val="28"/>
          <w:szCs w:val="28"/>
          <w:lang w:val="uk-UA"/>
        </w:rPr>
        <w:t>1) забезпеченість науковими і науково-технічними кадрами;</w:t>
      </w:r>
    </w:p>
    <w:p w:rsidR="006D1BF5" w:rsidRPr="00F33816"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F33816">
        <w:rPr>
          <w:rFonts w:ascii="Times New Roman" w:eastAsia="Times New Roman" w:hAnsi="Times New Roman" w:cs="Times New Roman"/>
          <w:sz w:val="28"/>
          <w:szCs w:val="28"/>
          <w:lang w:val="uk-UA"/>
        </w:rPr>
        <w:t>2) стан матеріально-технічної бази;</w:t>
      </w:r>
    </w:p>
    <w:p w:rsidR="006D1BF5" w:rsidRPr="00F33816"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F33816">
        <w:rPr>
          <w:rFonts w:ascii="Times New Roman" w:eastAsia="Times New Roman" w:hAnsi="Times New Roman" w:cs="Times New Roman"/>
          <w:sz w:val="28"/>
          <w:szCs w:val="28"/>
          <w:lang w:val="uk-UA"/>
        </w:rPr>
        <w:t>3) якість наукової і науково-технічної діяльності - на основі експертної оцінки з використанням наукометричних та інших показників, що використовуються в міжнародній системі експертизи;</w:t>
      </w:r>
    </w:p>
    <w:p w:rsidR="006D1BF5" w:rsidRPr="00F33816"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F33816">
        <w:rPr>
          <w:rFonts w:ascii="Times New Roman" w:eastAsia="Times New Roman" w:hAnsi="Times New Roman" w:cs="Times New Roman"/>
          <w:sz w:val="28"/>
          <w:szCs w:val="28"/>
          <w:lang w:val="uk-UA"/>
        </w:rPr>
        <w:t>4) оцінка ефективності наукової і науково-технічної діяльності має здійснюватися відповідно до завдань наукової установи;</w:t>
      </w:r>
    </w:p>
    <w:p w:rsidR="006D1BF5" w:rsidRPr="00F33816"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F33816">
        <w:rPr>
          <w:rFonts w:ascii="Times New Roman" w:eastAsia="Times New Roman" w:hAnsi="Times New Roman" w:cs="Times New Roman"/>
          <w:sz w:val="28"/>
          <w:szCs w:val="28"/>
          <w:lang w:val="uk-UA"/>
        </w:rPr>
        <w:t>5) оцінка ефективності наукової і науково-технічної діяльності наукового парку, засновником якого є відповідна наукова установа (у разі наявності).</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F33816">
        <w:rPr>
          <w:rFonts w:ascii="Times New Roman" w:eastAsia="Times New Roman" w:hAnsi="Times New Roman" w:cs="Times New Roman"/>
          <w:sz w:val="28"/>
          <w:szCs w:val="28"/>
          <w:lang w:val="uk-UA"/>
        </w:rPr>
        <w:t xml:space="preserve">3. Результати державної атестації наукових установ та закладів вищої освіти, в частині провадження такими закладами наукової </w:t>
      </w:r>
      <w:r w:rsidRPr="00A9479B">
        <w:rPr>
          <w:rFonts w:ascii="Times New Roman" w:eastAsia="Times New Roman" w:hAnsi="Times New Roman" w:cs="Times New Roman"/>
          <w:color w:val="000000"/>
          <w:sz w:val="28"/>
          <w:szCs w:val="28"/>
          <w:lang w:val="uk-UA"/>
        </w:rPr>
        <w:t>діяльності використовуються органами, до сфери управління (відання) яких належать наукові установи та заклади вищої освіти, під час:</w:t>
      </w:r>
    </w:p>
    <w:p w:rsidR="006D1BF5" w:rsidRPr="00A9479B" w:rsidRDefault="006D1BF5" w:rsidP="00CC1A51">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 планування обсягу видатків державного бюджету для забезпечення діяльності таких наукових установ та закладів вищої освіти;</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2) формування тематики наукових досліджень та науково-технічних розробок таких наукових установ та закладів вищої освіти, в частині провадження такими закладами наукової діяльності;</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3) розгляду питання продовження (дострокового розірвання) контракту з керівником наукової установи;</w:t>
      </w:r>
    </w:p>
    <w:p w:rsidR="007E4D07" w:rsidRDefault="006D1BF5" w:rsidP="007E4D07">
      <w:pPr>
        <w:shd w:val="clear" w:color="auto" w:fill="FFFFFF"/>
        <w:spacing w:line="240" w:lineRule="auto"/>
        <w:ind w:firstLine="709"/>
        <w:jc w:val="both"/>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4) розгляду питання щодо реорганізації, ліквідації наукової установи.</w:t>
      </w:r>
      <w:r w:rsidR="002F2E1E">
        <w:rPr>
          <w:rFonts w:ascii="Times New Roman" w:eastAsia="Times New Roman" w:hAnsi="Times New Roman" w:cs="Times New Roman"/>
          <w:color w:val="000000"/>
          <w:sz w:val="28"/>
          <w:szCs w:val="28"/>
          <w:lang w:val="uk-UA"/>
        </w:rPr>
        <w:t>»</w:t>
      </w:r>
    </w:p>
    <w:p w:rsidR="006D1BF5" w:rsidRPr="007E4D07" w:rsidRDefault="007E4D07" w:rsidP="007E4D07">
      <w:pPr>
        <w:shd w:val="clear" w:color="auto" w:fill="FFFFFF"/>
        <w:spacing w:line="24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5) </w:t>
      </w:r>
      <w:r w:rsidR="006D1BF5" w:rsidRPr="007E4D07">
        <w:rPr>
          <w:rFonts w:ascii="Times New Roman" w:eastAsia="Times New Roman" w:hAnsi="Times New Roman" w:cs="Times New Roman"/>
          <w:color w:val="000000"/>
          <w:sz w:val="28"/>
          <w:szCs w:val="28"/>
          <w:lang w:val="uk-UA"/>
        </w:rPr>
        <w:t>у частині першій статті 13:</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абзац перший</w:t>
      </w:r>
      <w:r w:rsidRPr="00A9479B">
        <w:rPr>
          <w:rFonts w:ascii="Times New Roman" w:eastAsia="Times New Roman" w:hAnsi="Times New Roman" w:cs="Times New Roman"/>
          <w:color w:val="000000"/>
          <w:sz w:val="28"/>
          <w:szCs w:val="28"/>
          <w:lang w:val="uk-UA"/>
        </w:rPr>
        <w:t xml:space="preserve"> після слів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закладу вищої освіти</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доповнити словами </w:t>
      </w:r>
      <w:r w:rsidR="00B92C48">
        <w:rPr>
          <w:rFonts w:ascii="Times New Roman" w:eastAsia="Times New Roman" w:hAnsi="Times New Roman" w:cs="Times New Roman"/>
          <w:color w:val="000000"/>
          <w:sz w:val="28"/>
          <w:szCs w:val="28"/>
          <w:lang w:val="uk-UA"/>
        </w:rPr>
        <w:br/>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наукового парку</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після абзацу другого доповнити новим абзацом такого змісту:</w:t>
      </w:r>
    </w:p>
    <w:p w:rsidR="006D1BF5" w:rsidRPr="00A9479B" w:rsidRDefault="002F2E1E" w:rsidP="007E4D07">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lastRenderedPageBreak/>
        <w:t>«</w:t>
      </w:r>
      <w:r w:rsidR="006D1BF5" w:rsidRPr="00A9479B">
        <w:rPr>
          <w:rFonts w:ascii="Times New Roman" w:eastAsia="Times New Roman" w:hAnsi="Times New Roman" w:cs="Times New Roman"/>
          <w:color w:val="000000"/>
          <w:sz w:val="28"/>
          <w:szCs w:val="28"/>
          <w:lang w:val="uk-UA"/>
        </w:rPr>
        <w:t>Центрам колективного користування науковим обладнанням, що створені на базі наукових парків, партнерами таких наукових парків може передаватися у тимчасове безоплатне користування наукове обладнання для надання по</w:t>
      </w:r>
      <w:r w:rsidR="00DC7416">
        <w:rPr>
          <w:rFonts w:ascii="Times New Roman" w:eastAsia="Times New Roman" w:hAnsi="Times New Roman" w:cs="Times New Roman"/>
          <w:color w:val="000000"/>
          <w:sz w:val="28"/>
          <w:szCs w:val="28"/>
          <w:lang w:val="uk-UA"/>
        </w:rPr>
        <w:t>слуг без права його відчуження.</w:t>
      </w:r>
      <w:r w:rsidR="00DC7416" w:rsidRPr="00DC7416">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w:t>
      </w:r>
    </w:p>
    <w:p w:rsidR="006D1BF5" w:rsidRPr="00A9479B" w:rsidRDefault="006D1BF5" w:rsidP="007E4D07">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У зв’язку з цим абзац третій вважати абзацом четвертим.</w:t>
      </w:r>
    </w:p>
    <w:p w:rsidR="006D1BF5" w:rsidRPr="007E4D07" w:rsidRDefault="007E4D07" w:rsidP="007E4D07">
      <w:pPr>
        <w:tabs>
          <w:tab w:val="num" w:pos="360"/>
          <w:tab w:val="left" w:pos="993"/>
        </w:tabs>
        <w:spacing w:line="240" w:lineRule="auto"/>
        <w:ind w:firstLine="709"/>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6) </w:t>
      </w:r>
      <w:r w:rsidR="006D1BF5" w:rsidRPr="007E4D07">
        <w:rPr>
          <w:rFonts w:ascii="Times New Roman" w:eastAsia="Times New Roman" w:hAnsi="Times New Roman" w:cs="Times New Roman"/>
          <w:color w:val="000000"/>
          <w:sz w:val="28"/>
          <w:szCs w:val="28"/>
          <w:lang w:val="uk-UA"/>
        </w:rPr>
        <w:t>частину першу статті 60 після абзацу першого доповнити новим абзацом такого змісту:</w:t>
      </w:r>
    </w:p>
    <w:p w:rsidR="006D1BF5" w:rsidRPr="00A9479B" w:rsidRDefault="002F2E1E" w:rsidP="007E4D07">
      <w:pPr>
        <w:tabs>
          <w:tab w:val="num" w:pos="360"/>
        </w:tabs>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Державні наукові установи, державні університети, академії, інститути мають право бути засновниками та співзасновниками наукових парків та беруть участь у формуванні статутного капіталу такого наукового парку шляхом внесення  до нього майнових прав інтелектуальної власності, грошових коштів, що отримані від надання інших, ніж освітніх, платних послуг, що можуть надаватися державними науковими установами, державними університ</w:t>
      </w:r>
      <w:r w:rsidR="00DC7416">
        <w:rPr>
          <w:rFonts w:ascii="Times New Roman" w:eastAsia="Times New Roman" w:hAnsi="Times New Roman" w:cs="Times New Roman"/>
          <w:color w:val="000000"/>
          <w:sz w:val="28"/>
          <w:szCs w:val="28"/>
          <w:lang w:val="uk-UA"/>
        </w:rPr>
        <w:t>етами, академіями, інститутами.»</w:t>
      </w:r>
      <w:r w:rsidR="006D1BF5" w:rsidRPr="00A9479B">
        <w:rPr>
          <w:rFonts w:ascii="Times New Roman" w:eastAsia="Times New Roman" w:hAnsi="Times New Roman" w:cs="Times New Roman"/>
          <w:color w:val="000000"/>
          <w:sz w:val="28"/>
          <w:szCs w:val="28"/>
          <w:lang w:val="uk-UA"/>
        </w:rPr>
        <w:t>.</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У зв’язку з цим абзац другий вважати абзацом третім.</w:t>
      </w:r>
    </w:p>
    <w:p w:rsidR="006D1BF5" w:rsidRPr="00A9479B" w:rsidRDefault="00E14614" w:rsidP="00F33816">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6</w:t>
      </w:r>
      <w:r w:rsidR="006D1BF5" w:rsidRPr="00A9479B">
        <w:rPr>
          <w:rFonts w:ascii="Times New Roman" w:eastAsia="Times New Roman" w:hAnsi="Times New Roman" w:cs="Times New Roman"/>
          <w:color w:val="000000"/>
          <w:sz w:val="28"/>
          <w:szCs w:val="28"/>
          <w:lang w:val="uk-UA"/>
        </w:rPr>
        <w:t xml:space="preserve">. У Законі України </w:t>
      </w:r>
      <w:r w:rsidR="002F2E1E">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Про оренду державного та комунального майна</w:t>
      </w:r>
      <w:r w:rsidR="002F2E1E">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 (Відомості Верховної Ради України, 2020 р., № 4, ст. 25 із наступними змінами):</w:t>
      </w:r>
    </w:p>
    <w:p w:rsidR="006D1BF5" w:rsidRPr="00F86B95" w:rsidRDefault="006D1BF5" w:rsidP="00F33816">
      <w:pPr>
        <w:pStyle w:val="a6"/>
        <w:numPr>
          <w:ilvl w:val="0"/>
          <w:numId w:val="15"/>
        </w:numPr>
        <w:tabs>
          <w:tab w:val="clear" w:pos="720"/>
          <w:tab w:val="left" w:pos="709"/>
          <w:tab w:val="left" w:pos="851"/>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sidRPr="00F86B95">
        <w:rPr>
          <w:rFonts w:ascii="Times New Roman" w:eastAsia="Times New Roman" w:hAnsi="Times New Roman" w:cs="Times New Roman"/>
          <w:color w:val="000000"/>
          <w:sz w:val="28"/>
          <w:szCs w:val="28"/>
          <w:lang w:val="uk-UA"/>
        </w:rPr>
        <w:t xml:space="preserve">в статті 1 після слів </w:t>
      </w:r>
      <w:r w:rsidR="002F2E1E">
        <w:rPr>
          <w:rFonts w:ascii="Times New Roman" w:eastAsia="Times New Roman" w:hAnsi="Times New Roman" w:cs="Times New Roman"/>
          <w:color w:val="000000"/>
          <w:sz w:val="28"/>
          <w:szCs w:val="28"/>
          <w:lang w:val="uk-UA"/>
        </w:rPr>
        <w:t>«</w:t>
      </w:r>
      <w:r w:rsidRPr="00F86B95">
        <w:rPr>
          <w:rFonts w:ascii="Times New Roman" w:eastAsia="Times New Roman" w:hAnsi="Times New Roman" w:cs="Times New Roman"/>
          <w:color w:val="000000"/>
          <w:sz w:val="28"/>
          <w:szCs w:val="28"/>
          <w:shd w:val="clear" w:color="auto" w:fill="FFFFFF"/>
          <w:lang w:val="uk-UA"/>
        </w:rPr>
        <w:t xml:space="preserve">у Законі України </w:t>
      </w:r>
      <w:r w:rsidR="002F2E1E">
        <w:rPr>
          <w:rFonts w:ascii="Times New Roman" w:eastAsia="Times New Roman" w:hAnsi="Times New Roman" w:cs="Times New Roman"/>
          <w:color w:val="000000"/>
          <w:sz w:val="28"/>
          <w:szCs w:val="28"/>
          <w:shd w:val="clear" w:color="auto" w:fill="FFFFFF"/>
          <w:lang w:val="uk-UA"/>
        </w:rPr>
        <w:t>«</w:t>
      </w:r>
      <w:r w:rsidRPr="00F86B95">
        <w:rPr>
          <w:rFonts w:ascii="Times New Roman" w:eastAsia="Times New Roman" w:hAnsi="Times New Roman" w:cs="Times New Roman"/>
          <w:color w:val="000000"/>
          <w:sz w:val="28"/>
          <w:szCs w:val="28"/>
          <w:shd w:val="clear" w:color="auto" w:fill="FFFFFF"/>
          <w:lang w:val="uk-UA"/>
        </w:rPr>
        <w:t>Про аквакультуру</w:t>
      </w:r>
      <w:r w:rsidR="002F2E1E">
        <w:rPr>
          <w:rFonts w:ascii="Times New Roman" w:eastAsia="Times New Roman" w:hAnsi="Times New Roman" w:cs="Times New Roman"/>
          <w:color w:val="000000"/>
          <w:sz w:val="28"/>
          <w:szCs w:val="28"/>
          <w:shd w:val="clear" w:color="auto" w:fill="FFFFFF"/>
          <w:lang w:val="uk-UA"/>
        </w:rPr>
        <w:t>»</w:t>
      </w:r>
      <w:r w:rsidRPr="00F86B95">
        <w:rPr>
          <w:rFonts w:ascii="Times New Roman" w:eastAsia="Times New Roman" w:hAnsi="Times New Roman" w:cs="Times New Roman"/>
          <w:color w:val="000000"/>
          <w:sz w:val="28"/>
          <w:szCs w:val="28"/>
          <w:shd w:val="clear" w:color="auto" w:fill="FFFFFF"/>
          <w:lang w:val="uk-UA"/>
        </w:rPr>
        <w:t xml:space="preserve"> доповнити словами </w:t>
      </w:r>
      <w:r w:rsidR="002F2E1E">
        <w:rPr>
          <w:rFonts w:ascii="Times New Roman" w:eastAsia="Times New Roman" w:hAnsi="Times New Roman" w:cs="Times New Roman"/>
          <w:color w:val="000000"/>
          <w:sz w:val="28"/>
          <w:szCs w:val="28"/>
          <w:shd w:val="clear" w:color="auto" w:fill="FFFFFF"/>
          <w:lang w:val="uk-UA"/>
        </w:rPr>
        <w:t>«</w:t>
      </w:r>
      <w:r w:rsidRPr="00F86B95">
        <w:rPr>
          <w:rFonts w:ascii="Times New Roman" w:eastAsia="Times New Roman" w:hAnsi="Times New Roman" w:cs="Times New Roman"/>
          <w:color w:val="000000"/>
          <w:sz w:val="28"/>
          <w:szCs w:val="28"/>
          <w:shd w:val="clear" w:color="auto" w:fill="FFFFFF"/>
          <w:lang w:val="uk-UA"/>
        </w:rPr>
        <w:t xml:space="preserve">, </w:t>
      </w:r>
      <w:r w:rsidRPr="00F86B95">
        <w:rPr>
          <w:rFonts w:ascii="Times New Roman" w:eastAsia="Times New Roman" w:hAnsi="Times New Roman" w:cs="Times New Roman"/>
          <w:color w:val="000000"/>
          <w:sz w:val="28"/>
          <w:szCs w:val="28"/>
          <w:lang w:val="uk-UA"/>
        </w:rPr>
        <w:t xml:space="preserve">термін </w:t>
      </w:r>
      <w:r w:rsidR="002F2E1E">
        <w:rPr>
          <w:rFonts w:ascii="Times New Roman" w:eastAsia="Times New Roman" w:hAnsi="Times New Roman" w:cs="Times New Roman"/>
          <w:color w:val="000000"/>
          <w:sz w:val="28"/>
          <w:szCs w:val="28"/>
          <w:lang w:val="uk-UA"/>
        </w:rPr>
        <w:t>«</w:t>
      </w:r>
      <w:r w:rsidRPr="00F86B95">
        <w:rPr>
          <w:rFonts w:ascii="Times New Roman" w:eastAsia="Times New Roman" w:hAnsi="Times New Roman" w:cs="Times New Roman"/>
          <w:color w:val="000000"/>
          <w:sz w:val="28"/>
          <w:szCs w:val="28"/>
          <w:lang w:val="uk-UA"/>
        </w:rPr>
        <w:t>науковий парк</w:t>
      </w:r>
      <w:r w:rsidR="002F2E1E">
        <w:rPr>
          <w:rFonts w:ascii="Times New Roman" w:eastAsia="Times New Roman" w:hAnsi="Times New Roman" w:cs="Times New Roman"/>
          <w:color w:val="000000"/>
          <w:sz w:val="28"/>
          <w:szCs w:val="28"/>
          <w:lang w:val="uk-UA"/>
        </w:rPr>
        <w:t>»</w:t>
      </w:r>
      <w:r w:rsidRPr="00F86B95">
        <w:rPr>
          <w:rFonts w:ascii="Times New Roman" w:eastAsia="Times New Roman" w:hAnsi="Times New Roman" w:cs="Times New Roman"/>
          <w:color w:val="000000"/>
          <w:sz w:val="28"/>
          <w:szCs w:val="28"/>
          <w:lang w:val="uk-UA"/>
        </w:rPr>
        <w:t xml:space="preserve"> - у значенні наведеному в Законі України </w:t>
      </w:r>
      <w:r w:rsidR="002F2E1E">
        <w:rPr>
          <w:rFonts w:ascii="Times New Roman" w:eastAsia="Times New Roman" w:hAnsi="Times New Roman" w:cs="Times New Roman"/>
          <w:color w:val="000000"/>
          <w:sz w:val="28"/>
          <w:szCs w:val="28"/>
          <w:lang w:val="uk-UA"/>
        </w:rPr>
        <w:t>«</w:t>
      </w:r>
      <w:r w:rsidRPr="00F86B95">
        <w:rPr>
          <w:rFonts w:ascii="Times New Roman" w:eastAsia="Times New Roman" w:hAnsi="Times New Roman" w:cs="Times New Roman"/>
          <w:color w:val="000000"/>
          <w:sz w:val="28"/>
          <w:szCs w:val="28"/>
          <w:lang w:val="uk-UA"/>
        </w:rPr>
        <w:t>Про наукові парки</w:t>
      </w:r>
      <w:r w:rsidR="002F2E1E">
        <w:rPr>
          <w:rFonts w:ascii="Times New Roman" w:eastAsia="Times New Roman" w:hAnsi="Times New Roman" w:cs="Times New Roman"/>
          <w:color w:val="000000"/>
          <w:sz w:val="28"/>
          <w:szCs w:val="28"/>
          <w:lang w:val="uk-UA"/>
        </w:rPr>
        <w:t>»</w:t>
      </w:r>
      <w:r w:rsidRPr="00F86B95">
        <w:rPr>
          <w:rFonts w:ascii="Times New Roman" w:eastAsia="Times New Roman" w:hAnsi="Times New Roman" w:cs="Times New Roman"/>
          <w:color w:val="000000"/>
          <w:sz w:val="28"/>
          <w:szCs w:val="28"/>
          <w:lang w:val="uk-UA"/>
        </w:rPr>
        <w:t>;</w:t>
      </w:r>
    </w:p>
    <w:p w:rsidR="006D1BF5" w:rsidRPr="00A9479B" w:rsidRDefault="006D1BF5" w:rsidP="00F33816">
      <w:pPr>
        <w:numPr>
          <w:ilvl w:val="0"/>
          <w:numId w:val="15"/>
        </w:numPr>
        <w:tabs>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в статті 15:</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частину першу доповнити новим абзацом такого змісту: </w:t>
      </w:r>
    </w:p>
    <w:p w:rsidR="006D1BF5" w:rsidRDefault="002F2E1E" w:rsidP="00F33816">
      <w:pPr>
        <w:spacing w:line="24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наукові парки</w:t>
      </w:r>
      <w:r w:rsidR="006D1BF5">
        <w:rPr>
          <w:rFonts w:ascii="Times New Roman" w:eastAsia="Times New Roman" w:hAnsi="Times New Roman" w:cs="Times New Roman"/>
          <w:color w:val="000000"/>
          <w:sz w:val="28"/>
          <w:szCs w:val="28"/>
          <w:lang w:val="uk-UA"/>
        </w:rPr>
        <w:t xml:space="preserve"> </w:t>
      </w:r>
      <w:r w:rsidR="006D1BF5" w:rsidRPr="00F252DA">
        <w:rPr>
          <w:rFonts w:ascii="Times New Roman" w:eastAsia="Times New Roman" w:hAnsi="Times New Roman" w:cs="Times New Roman"/>
          <w:color w:val="000000"/>
          <w:sz w:val="28"/>
          <w:szCs w:val="28"/>
          <w:lang w:val="uk-UA"/>
        </w:rPr>
        <w:t xml:space="preserve">та партнери наукових парків відповідно до положень статті </w:t>
      </w:r>
      <w:r w:rsidR="006D1BF5" w:rsidRPr="00F252DA">
        <w:rPr>
          <w:rFonts w:ascii="Times New Roman" w:eastAsia="Times New Roman" w:hAnsi="Times New Roman" w:cs="Times New Roman"/>
          <w:bCs/>
          <w:color w:val="000000"/>
          <w:sz w:val="28"/>
          <w:szCs w:val="28"/>
        </w:rPr>
        <w:t>18</w:t>
      </w:r>
      <w:r w:rsidR="006D1BF5" w:rsidRPr="00F252DA">
        <w:rPr>
          <w:rFonts w:ascii="Times New Roman" w:eastAsia="Times New Roman" w:hAnsi="Times New Roman" w:cs="Times New Roman"/>
          <w:bCs/>
          <w:color w:val="000000"/>
          <w:sz w:val="28"/>
          <w:szCs w:val="28"/>
          <w:vertAlign w:val="superscript"/>
        </w:rPr>
        <w:t>1</w:t>
      </w:r>
      <w:r w:rsidR="006D1BF5" w:rsidRPr="00F252DA">
        <w:rPr>
          <w:rFonts w:ascii="Times New Roman" w:eastAsia="Times New Roman" w:hAnsi="Times New Roman" w:cs="Times New Roman"/>
          <w:color w:val="000000"/>
          <w:sz w:val="28"/>
          <w:szCs w:val="28"/>
          <w:lang w:val="uk-UA"/>
        </w:rPr>
        <w:t xml:space="preserve"> та 20 Закону України </w:t>
      </w:r>
      <w:r>
        <w:rPr>
          <w:rFonts w:ascii="Times New Roman" w:eastAsia="Times New Roman" w:hAnsi="Times New Roman" w:cs="Times New Roman"/>
          <w:color w:val="000000"/>
          <w:sz w:val="28"/>
          <w:szCs w:val="28"/>
          <w:lang w:val="uk-UA"/>
        </w:rPr>
        <w:t>«</w:t>
      </w:r>
      <w:r w:rsidR="006D1BF5" w:rsidRPr="00F252DA">
        <w:rPr>
          <w:rFonts w:ascii="Times New Roman" w:eastAsia="Times New Roman" w:hAnsi="Times New Roman" w:cs="Times New Roman"/>
          <w:color w:val="000000"/>
          <w:sz w:val="28"/>
          <w:szCs w:val="28"/>
          <w:lang w:val="uk-UA"/>
        </w:rPr>
        <w:t>Про наукові парки</w:t>
      </w: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w:t>
      </w:r>
    </w:p>
    <w:p w:rsidR="006D1BF5" w:rsidRDefault="006D1BF5" w:rsidP="00F33816">
      <w:pPr>
        <w:spacing w:line="24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Частину другу </w:t>
      </w:r>
      <w:r w:rsidRPr="00F252DA">
        <w:rPr>
          <w:rFonts w:ascii="Times New Roman" w:eastAsia="Times New Roman" w:hAnsi="Times New Roman" w:cs="Times New Roman"/>
          <w:color w:val="000000"/>
          <w:sz w:val="28"/>
          <w:szCs w:val="28"/>
          <w:lang w:val="uk-UA"/>
        </w:rPr>
        <w:t>доповнити новим абзацом такого змісту:</w:t>
      </w:r>
    </w:p>
    <w:p w:rsidR="006D1BF5" w:rsidRPr="00F252DA" w:rsidRDefault="002F2E1E" w:rsidP="00F33816">
      <w:pPr>
        <w:spacing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rPr>
        <w:t>«</w:t>
      </w:r>
      <w:r w:rsidR="006D1BF5" w:rsidRPr="00F252DA">
        <w:rPr>
          <w:rFonts w:ascii="Times New Roman" w:eastAsia="Times New Roman" w:hAnsi="Times New Roman" w:cs="Times New Roman"/>
          <w:bCs/>
          <w:sz w:val="28"/>
          <w:szCs w:val="28"/>
        </w:rPr>
        <w:t>наукові парки та партнери наукових парків відповідно до положень статті 18</w:t>
      </w:r>
      <w:r w:rsidR="006D1BF5" w:rsidRPr="00F252DA">
        <w:rPr>
          <w:rFonts w:ascii="Times New Roman" w:eastAsia="Times New Roman" w:hAnsi="Times New Roman" w:cs="Times New Roman"/>
          <w:bCs/>
          <w:sz w:val="28"/>
          <w:szCs w:val="28"/>
          <w:vertAlign w:val="superscript"/>
        </w:rPr>
        <w:t>1</w:t>
      </w:r>
      <w:r w:rsidR="006D1BF5" w:rsidRPr="00F252DA">
        <w:rPr>
          <w:rFonts w:ascii="Times New Roman" w:eastAsia="Times New Roman" w:hAnsi="Times New Roman" w:cs="Times New Roman"/>
          <w:bCs/>
          <w:sz w:val="28"/>
          <w:szCs w:val="28"/>
        </w:rPr>
        <w:t xml:space="preserve"> та 20 Закону України </w:t>
      </w:r>
      <w:r>
        <w:rPr>
          <w:rFonts w:ascii="Times New Roman" w:eastAsia="Times New Roman" w:hAnsi="Times New Roman" w:cs="Times New Roman"/>
          <w:bCs/>
          <w:sz w:val="28"/>
          <w:szCs w:val="28"/>
        </w:rPr>
        <w:t>«</w:t>
      </w:r>
      <w:r w:rsidR="006D1BF5" w:rsidRPr="00F252DA">
        <w:rPr>
          <w:rFonts w:ascii="Times New Roman" w:eastAsia="Times New Roman" w:hAnsi="Times New Roman" w:cs="Times New Roman"/>
          <w:bCs/>
          <w:sz w:val="28"/>
          <w:szCs w:val="28"/>
        </w:rPr>
        <w:t>Про наукові парки</w:t>
      </w:r>
      <w:r>
        <w:rPr>
          <w:rFonts w:ascii="Times New Roman" w:eastAsia="Times New Roman" w:hAnsi="Times New Roman" w:cs="Times New Roman"/>
          <w:bCs/>
          <w:sz w:val="28"/>
          <w:szCs w:val="28"/>
        </w:rPr>
        <w:t>»</w:t>
      </w:r>
      <w:r w:rsidR="006D1BF5" w:rsidRPr="00F252D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006D1BF5" w:rsidRPr="00F252DA">
        <w:rPr>
          <w:rFonts w:ascii="Times New Roman" w:eastAsia="Times New Roman" w:hAnsi="Times New Roman" w:cs="Times New Roman"/>
          <w:bCs/>
          <w:sz w:val="28"/>
          <w:szCs w:val="28"/>
        </w:rPr>
        <w:t>;</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абзац перший частини третьої після слів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щодо цього майна</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доповнити словами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крім наукових парків</w:t>
      </w:r>
      <w:r w:rsidRPr="00F252DA">
        <w:rPr>
          <w:rFonts w:ascii="Times New Roman" w:eastAsia="Times New Roman" w:hAnsi="Times New Roman" w:cs="Times New Roman"/>
          <w:b/>
          <w:bCs/>
          <w:color w:val="000000"/>
          <w:sz w:val="28"/>
          <w:szCs w:val="28"/>
        </w:rPr>
        <w:t> </w:t>
      </w:r>
      <w:r w:rsidRPr="00F252DA">
        <w:rPr>
          <w:rFonts w:ascii="Times New Roman" w:eastAsia="Times New Roman" w:hAnsi="Times New Roman" w:cs="Times New Roman"/>
          <w:bCs/>
          <w:color w:val="000000"/>
          <w:sz w:val="28"/>
          <w:szCs w:val="28"/>
        </w:rPr>
        <w:t>та партнерів наукових парків відповідно до положень статті 18</w:t>
      </w:r>
      <w:r w:rsidRPr="00F252DA">
        <w:rPr>
          <w:rFonts w:ascii="Times New Roman" w:eastAsia="Times New Roman" w:hAnsi="Times New Roman" w:cs="Times New Roman"/>
          <w:bCs/>
          <w:color w:val="000000"/>
          <w:sz w:val="28"/>
          <w:szCs w:val="28"/>
          <w:vertAlign w:val="superscript"/>
        </w:rPr>
        <w:t>1</w:t>
      </w:r>
      <w:r w:rsidRPr="00F252DA">
        <w:rPr>
          <w:rFonts w:ascii="Times New Roman" w:eastAsia="Times New Roman" w:hAnsi="Times New Roman" w:cs="Times New Roman"/>
          <w:bCs/>
          <w:color w:val="000000"/>
          <w:sz w:val="28"/>
          <w:szCs w:val="28"/>
        </w:rPr>
        <w:t xml:space="preserve"> та 20 Закону України </w:t>
      </w:r>
      <w:r w:rsidR="002F2E1E">
        <w:rPr>
          <w:rFonts w:ascii="Times New Roman" w:eastAsia="Times New Roman" w:hAnsi="Times New Roman" w:cs="Times New Roman"/>
          <w:bCs/>
          <w:color w:val="000000"/>
          <w:sz w:val="28"/>
          <w:szCs w:val="28"/>
        </w:rPr>
        <w:t>«</w:t>
      </w:r>
      <w:r w:rsidRPr="00F252DA">
        <w:rPr>
          <w:rFonts w:ascii="Times New Roman" w:eastAsia="Times New Roman" w:hAnsi="Times New Roman" w:cs="Times New Roman"/>
          <w:bCs/>
          <w:color w:val="000000"/>
          <w:sz w:val="28"/>
          <w:szCs w:val="28"/>
        </w:rPr>
        <w:t>Про наукові парки</w:t>
      </w:r>
      <w:r w:rsidR="002F2E1E">
        <w:rPr>
          <w:rFonts w:ascii="Times New Roman" w:eastAsia="Times New Roman" w:hAnsi="Times New Roman" w:cs="Times New Roman"/>
          <w:bCs/>
          <w:color w:val="000000"/>
          <w:sz w:val="28"/>
          <w:szCs w:val="28"/>
        </w:rPr>
        <w:t>»</w:t>
      </w:r>
      <w:r w:rsidRPr="00F252DA">
        <w:rPr>
          <w:rFonts w:ascii="Times New Roman" w:eastAsia="Times New Roman" w:hAnsi="Times New Roman" w:cs="Times New Roman"/>
          <w:color w:val="000000"/>
          <w:sz w:val="28"/>
          <w:szCs w:val="28"/>
          <w:lang w:val="uk-UA"/>
        </w:rPr>
        <w:t>.</w:t>
      </w:r>
      <w:r w:rsidR="002F2E1E">
        <w:rPr>
          <w:rFonts w:ascii="Times New Roman" w:eastAsia="Times New Roman" w:hAnsi="Times New Roman" w:cs="Times New Roman"/>
          <w:color w:val="000000"/>
          <w:sz w:val="28"/>
          <w:szCs w:val="28"/>
          <w:lang w:val="uk-UA"/>
        </w:rPr>
        <w:t>»</w:t>
      </w:r>
      <w:r w:rsidRPr="00F252DA">
        <w:rPr>
          <w:rFonts w:ascii="Times New Roman" w:eastAsia="Times New Roman" w:hAnsi="Times New Roman" w:cs="Times New Roman"/>
          <w:color w:val="000000"/>
          <w:sz w:val="28"/>
          <w:szCs w:val="28"/>
          <w:lang w:val="uk-UA"/>
        </w:rPr>
        <w:t>.</w:t>
      </w:r>
    </w:p>
    <w:p w:rsidR="006D1BF5" w:rsidRPr="00F86B95" w:rsidRDefault="006D1BF5" w:rsidP="00F33816">
      <w:pPr>
        <w:pStyle w:val="a6"/>
        <w:numPr>
          <w:ilvl w:val="0"/>
          <w:numId w:val="15"/>
        </w:numPr>
        <w:tabs>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доповнити статтю 22</w:t>
      </w:r>
      <w:r w:rsidRPr="00F86B95">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частиною восьмою</w:t>
      </w:r>
      <w:r w:rsidRPr="00F86B95">
        <w:rPr>
          <w:rFonts w:ascii="Times New Roman" w:eastAsia="Times New Roman" w:hAnsi="Times New Roman" w:cs="Times New Roman"/>
          <w:color w:val="000000"/>
          <w:sz w:val="28"/>
          <w:szCs w:val="28"/>
          <w:lang w:val="uk-UA"/>
        </w:rPr>
        <w:t xml:space="preserve"> такого змісту:</w:t>
      </w:r>
    </w:p>
    <w:p w:rsidR="006D1BF5" w:rsidRPr="004F4A64" w:rsidRDefault="002F2E1E" w:rsidP="00F33816">
      <w:pPr>
        <w:shd w:val="clear" w:color="auto" w:fill="FFFFFF"/>
        <w:spacing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w:t>
      </w:r>
      <w:r w:rsidR="006D1BF5" w:rsidRPr="004F4A64">
        <w:rPr>
          <w:rFonts w:ascii="Times New Roman" w:eastAsia="Times New Roman" w:hAnsi="Times New Roman" w:cs="Times New Roman"/>
          <w:bCs/>
          <w:color w:val="000000"/>
          <w:sz w:val="28"/>
          <w:szCs w:val="28"/>
          <w:shd w:val="clear" w:color="auto" w:fill="FFFFFF"/>
        </w:rPr>
        <w:t>Положення частини першої цієї статті щодо обмеження передачі в суборенду державного та комунального майна отриманого орендарем без проведення аукціону не застосовується до майна, що передано в оренду науковим парком в порядку визначеному статтями 18</w:t>
      </w:r>
      <w:r w:rsidR="006D1BF5" w:rsidRPr="004F4A64">
        <w:rPr>
          <w:rFonts w:ascii="Times New Roman" w:eastAsia="Times New Roman" w:hAnsi="Times New Roman" w:cs="Times New Roman"/>
          <w:bCs/>
          <w:color w:val="000000"/>
          <w:sz w:val="28"/>
          <w:szCs w:val="28"/>
          <w:shd w:val="clear" w:color="auto" w:fill="FFFFFF"/>
          <w:vertAlign w:val="superscript"/>
        </w:rPr>
        <w:t>1</w:t>
      </w:r>
      <w:r w:rsidR="006D1BF5" w:rsidRPr="004F4A64">
        <w:rPr>
          <w:rFonts w:ascii="Times New Roman" w:eastAsia="Times New Roman" w:hAnsi="Times New Roman" w:cs="Times New Roman"/>
          <w:bCs/>
          <w:color w:val="000000"/>
          <w:sz w:val="28"/>
          <w:szCs w:val="28"/>
          <w:shd w:val="clear" w:color="auto" w:fill="FFFFFF"/>
        </w:rPr>
        <w:t xml:space="preserve"> та 20 Закону України </w:t>
      </w:r>
      <w:r>
        <w:rPr>
          <w:rFonts w:ascii="Times New Roman" w:eastAsia="Times New Roman" w:hAnsi="Times New Roman" w:cs="Times New Roman"/>
          <w:bCs/>
          <w:color w:val="000000"/>
          <w:sz w:val="28"/>
          <w:szCs w:val="28"/>
          <w:shd w:val="clear" w:color="auto" w:fill="FFFFFF"/>
        </w:rPr>
        <w:t>«</w:t>
      </w:r>
      <w:r w:rsidR="006D1BF5" w:rsidRPr="004F4A64">
        <w:rPr>
          <w:rFonts w:ascii="Times New Roman" w:eastAsia="Times New Roman" w:hAnsi="Times New Roman" w:cs="Times New Roman"/>
          <w:bCs/>
          <w:color w:val="000000"/>
          <w:sz w:val="28"/>
          <w:szCs w:val="28"/>
          <w:shd w:val="clear" w:color="auto" w:fill="FFFFFF"/>
        </w:rPr>
        <w:t>Про наукові парки</w:t>
      </w:r>
      <w:r>
        <w:rPr>
          <w:rFonts w:ascii="Times New Roman" w:eastAsia="Times New Roman" w:hAnsi="Times New Roman" w:cs="Times New Roman"/>
          <w:bCs/>
          <w:color w:val="000000"/>
          <w:sz w:val="28"/>
          <w:szCs w:val="28"/>
          <w:shd w:val="clear" w:color="auto" w:fill="FFFFFF"/>
        </w:rPr>
        <w:t>»</w:t>
      </w:r>
      <w:r w:rsidR="006D1BF5" w:rsidRPr="004F4A64">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w:t>
      </w:r>
      <w:r w:rsidR="006D1BF5" w:rsidRPr="004F4A64">
        <w:rPr>
          <w:rFonts w:ascii="Times New Roman" w:eastAsia="Times New Roman" w:hAnsi="Times New Roman" w:cs="Times New Roman"/>
          <w:color w:val="000000"/>
          <w:sz w:val="28"/>
          <w:szCs w:val="28"/>
          <w:lang w:val="uk-UA"/>
        </w:rPr>
        <w:t>.</w:t>
      </w:r>
    </w:p>
    <w:p w:rsidR="006D1BF5" w:rsidRPr="00A9479B" w:rsidRDefault="00E14614" w:rsidP="00F33816">
      <w:pPr>
        <w:shd w:val="clear" w:color="auto" w:fill="FFFFFF"/>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7</w:t>
      </w:r>
      <w:r w:rsidR="006D1BF5" w:rsidRPr="00A9479B">
        <w:rPr>
          <w:rFonts w:ascii="Times New Roman" w:eastAsia="Times New Roman" w:hAnsi="Times New Roman" w:cs="Times New Roman"/>
          <w:color w:val="000000"/>
          <w:sz w:val="28"/>
          <w:szCs w:val="28"/>
          <w:lang w:val="uk-UA"/>
        </w:rPr>
        <w:t xml:space="preserve">. У Законі України </w:t>
      </w:r>
      <w:r w:rsidR="002F2E1E">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Про стимулювання розвитку цифрової економіки</w:t>
      </w:r>
      <w:r w:rsidR="002F2E1E">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 (Ві</w:t>
      </w:r>
      <w:r w:rsidR="002118ED">
        <w:rPr>
          <w:rFonts w:ascii="Times New Roman" w:eastAsia="Times New Roman" w:hAnsi="Times New Roman" w:cs="Times New Roman"/>
          <w:color w:val="000000"/>
          <w:sz w:val="28"/>
          <w:szCs w:val="28"/>
          <w:lang w:val="uk-UA"/>
        </w:rPr>
        <w:t>домості Верховної Ради України</w:t>
      </w:r>
      <w:r w:rsidR="006D1BF5" w:rsidRPr="00A9479B">
        <w:rPr>
          <w:rFonts w:ascii="Times New Roman" w:eastAsia="Times New Roman" w:hAnsi="Times New Roman" w:cs="Times New Roman"/>
          <w:color w:val="000000"/>
          <w:sz w:val="28"/>
          <w:szCs w:val="28"/>
          <w:lang w:val="uk-UA"/>
        </w:rPr>
        <w:t>, 2023, №№ 6-7, ст.</w:t>
      </w:r>
      <w:r w:rsidR="00290549">
        <w:rPr>
          <w:rFonts w:ascii="Times New Roman" w:eastAsia="Times New Roman" w:hAnsi="Times New Roman" w:cs="Times New Roman"/>
          <w:color w:val="000000"/>
          <w:sz w:val="28"/>
          <w:szCs w:val="28"/>
          <w:lang w:val="uk-UA"/>
        </w:rPr>
        <w:t xml:space="preserve"> </w:t>
      </w:r>
      <w:r w:rsidR="006D1BF5" w:rsidRPr="00A9479B">
        <w:rPr>
          <w:rFonts w:ascii="Times New Roman" w:eastAsia="Times New Roman" w:hAnsi="Times New Roman" w:cs="Times New Roman"/>
          <w:color w:val="000000"/>
          <w:sz w:val="28"/>
          <w:szCs w:val="28"/>
          <w:lang w:val="uk-UA"/>
        </w:rPr>
        <w:t>18</w:t>
      </w:r>
      <w:r w:rsidR="00CB1D92">
        <w:rPr>
          <w:rFonts w:ascii="Times New Roman" w:eastAsia="Times New Roman" w:hAnsi="Times New Roman" w:cs="Times New Roman"/>
          <w:color w:val="000000"/>
          <w:sz w:val="28"/>
          <w:szCs w:val="28"/>
          <w:lang w:val="uk-UA"/>
        </w:rPr>
        <w:t xml:space="preserve"> із наступними змінами</w:t>
      </w:r>
      <w:r w:rsidR="006D1BF5" w:rsidRPr="00A9479B">
        <w:rPr>
          <w:rFonts w:ascii="Times New Roman" w:eastAsia="Times New Roman" w:hAnsi="Times New Roman" w:cs="Times New Roman"/>
          <w:color w:val="000000"/>
          <w:sz w:val="28"/>
          <w:szCs w:val="28"/>
          <w:lang w:val="uk-UA"/>
        </w:rPr>
        <w:t>):</w:t>
      </w:r>
    </w:p>
    <w:p w:rsidR="006D1BF5" w:rsidRPr="00F86B95" w:rsidRDefault="006D1BF5" w:rsidP="00F33816">
      <w:pPr>
        <w:pStyle w:val="a6"/>
        <w:numPr>
          <w:ilvl w:val="0"/>
          <w:numId w:val="17"/>
        </w:numPr>
        <w:tabs>
          <w:tab w:val="left" w:pos="851"/>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w:t>
      </w:r>
      <w:r w:rsidRPr="00F86B95">
        <w:rPr>
          <w:rFonts w:ascii="Times New Roman" w:eastAsia="Times New Roman" w:hAnsi="Times New Roman" w:cs="Times New Roman"/>
          <w:color w:val="000000"/>
          <w:sz w:val="28"/>
          <w:szCs w:val="28"/>
          <w:lang w:val="uk-UA"/>
        </w:rPr>
        <w:t xml:space="preserve"> статті 1:</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пункт 12 частини першої доповнити реченням такого змісту: </w:t>
      </w:r>
    </w:p>
    <w:p w:rsidR="006D1BF5" w:rsidRPr="00A9479B" w:rsidRDefault="002F2E1E" w:rsidP="00F33816">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Для юридичних осіб, що набули статусу наукових парків відповідно до Закону України </w:t>
      </w: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Про наукові парки</w:t>
      </w: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 при визначенні розміру  середньої місячної винагороди працівникам та/або гіг-спеціалістам наукових парків не враховується </w:t>
      </w:r>
      <w:r w:rsidR="006D1BF5" w:rsidRPr="00A9479B">
        <w:rPr>
          <w:rFonts w:ascii="Times New Roman" w:eastAsia="Times New Roman" w:hAnsi="Times New Roman" w:cs="Times New Roman"/>
          <w:color w:val="000000"/>
          <w:sz w:val="28"/>
          <w:szCs w:val="28"/>
          <w:lang w:val="uk-UA"/>
        </w:rPr>
        <w:lastRenderedPageBreak/>
        <w:t>винагорода, сплачена здобувачам вищої освіти та професійної освіти, які проходять ст</w:t>
      </w:r>
      <w:r w:rsidR="00955349">
        <w:rPr>
          <w:rFonts w:ascii="Times New Roman" w:eastAsia="Times New Roman" w:hAnsi="Times New Roman" w:cs="Times New Roman"/>
          <w:color w:val="000000"/>
          <w:sz w:val="28"/>
          <w:szCs w:val="28"/>
          <w:lang w:val="uk-UA"/>
        </w:rPr>
        <w:t>ажування  строком до 6 місяців.»</w:t>
      </w:r>
      <w:r w:rsidR="006D1BF5" w:rsidRPr="00A9479B">
        <w:rPr>
          <w:rFonts w:ascii="Times New Roman" w:eastAsia="Times New Roman" w:hAnsi="Times New Roman" w:cs="Times New Roman"/>
          <w:color w:val="000000"/>
          <w:sz w:val="28"/>
          <w:szCs w:val="28"/>
          <w:lang w:val="uk-UA"/>
        </w:rPr>
        <w:t>;</w:t>
      </w:r>
    </w:p>
    <w:p w:rsidR="006D1BF5" w:rsidRPr="00F86B95" w:rsidRDefault="006D1BF5" w:rsidP="00F33816">
      <w:pPr>
        <w:spacing w:line="240" w:lineRule="auto"/>
        <w:ind w:firstLine="709"/>
        <w:jc w:val="both"/>
        <w:rPr>
          <w:rFonts w:ascii="Times New Roman" w:eastAsia="Times New Roman" w:hAnsi="Times New Roman" w:cs="Times New Roman"/>
          <w:color w:val="000000"/>
          <w:sz w:val="28"/>
          <w:szCs w:val="28"/>
          <w:lang w:val="uk-UA"/>
        </w:rPr>
      </w:pPr>
      <w:r w:rsidRPr="00A9479B">
        <w:rPr>
          <w:rFonts w:ascii="Times New Roman" w:eastAsia="Times New Roman" w:hAnsi="Times New Roman" w:cs="Times New Roman"/>
          <w:color w:val="000000"/>
          <w:sz w:val="28"/>
          <w:szCs w:val="28"/>
          <w:lang w:val="uk-UA"/>
        </w:rPr>
        <w:t xml:space="preserve">частину другу після слів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Податковому кодексі України</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доповнити словами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термін </w:t>
      </w:r>
      <w:r w:rsidR="002F2E1E">
        <w:rPr>
          <w:rFonts w:ascii="Times New Roman" w:eastAsia="Times New Roman" w:hAnsi="Times New Roman" w:cs="Times New Roman"/>
          <w:color w:val="000000"/>
          <w:sz w:val="28"/>
          <w:szCs w:val="28"/>
          <w:lang w:val="uk-UA"/>
        </w:rPr>
        <w:t>«</w:t>
      </w:r>
      <w:hyperlink r:id="rId13" w:anchor="Text" w:history="1">
        <w:r w:rsidRPr="00F86B95">
          <w:rPr>
            <w:rFonts w:ascii="Times New Roman" w:eastAsia="Times New Roman" w:hAnsi="Times New Roman" w:cs="Times New Roman"/>
            <w:color w:val="000000"/>
            <w:sz w:val="28"/>
            <w:szCs w:val="28"/>
            <w:lang w:val="uk-UA"/>
          </w:rPr>
          <w:t>науковий парк</w:t>
        </w:r>
      </w:hyperlink>
      <w:r w:rsidR="004703BD" w:rsidRPr="004703BD">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 у значенні наведеному в Законі України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Про наукові парки</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F86B95" w:rsidRDefault="006D1BF5" w:rsidP="00F33816">
      <w:pPr>
        <w:pStyle w:val="a6"/>
        <w:numPr>
          <w:ilvl w:val="0"/>
          <w:numId w:val="17"/>
        </w:numPr>
        <w:tabs>
          <w:tab w:val="left" w:pos="993"/>
        </w:tabs>
        <w:spacing w:line="240" w:lineRule="auto"/>
        <w:ind w:left="0" w:firstLine="709"/>
        <w:jc w:val="both"/>
        <w:textAlignment w:val="baseline"/>
        <w:rPr>
          <w:rFonts w:ascii="Times New Roman" w:eastAsia="Times New Roman" w:hAnsi="Times New Roman" w:cs="Times New Roman"/>
          <w:color w:val="000000"/>
          <w:sz w:val="28"/>
          <w:szCs w:val="28"/>
          <w:lang w:val="uk-UA"/>
        </w:rPr>
      </w:pPr>
      <w:r w:rsidRPr="00F86B95">
        <w:rPr>
          <w:rFonts w:ascii="Times New Roman" w:eastAsia="Times New Roman" w:hAnsi="Times New Roman" w:cs="Times New Roman"/>
          <w:color w:val="000000"/>
          <w:sz w:val="28"/>
          <w:szCs w:val="28"/>
          <w:lang w:val="uk-UA"/>
        </w:rPr>
        <w:t> </w:t>
      </w:r>
      <w:r>
        <w:rPr>
          <w:rFonts w:ascii="Times New Roman" w:eastAsia="Times New Roman" w:hAnsi="Times New Roman" w:cs="Times New Roman"/>
          <w:color w:val="000000"/>
          <w:sz w:val="28"/>
          <w:szCs w:val="28"/>
          <w:lang w:val="uk-UA"/>
        </w:rPr>
        <w:t>у</w:t>
      </w:r>
      <w:r w:rsidRPr="00F86B95">
        <w:rPr>
          <w:rFonts w:ascii="Times New Roman" w:eastAsia="Times New Roman" w:hAnsi="Times New Roman" w:cs="Times New Roman"/>
          <w:color w:val="000000"/>
          <w:sz w:val="28"/>
          <w:szCs w:val="28"/>
          <w:lang w:val="uk-UA"/>
        </w:rPr>
        <w:t xml:space="preserve"> статті 5:</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частину першу підпункту 2 доповнити абзац</w:t>
      </w:r>
      <w:r>
        <w:rPr>
          <w:rFonts w:ascii="Times New Roman" w:eastAsia="Times New Roman" w:hAnsi="Times New Roman" w:cs="Times New Roman"/>
          <w:color w:val="000000"/>
          <w:sz w:val="28"/>
          <w:szCs w:val="28"/>
          <w:lang w:val="uk-UA"/>
        </w:rPr>
        <w:t>о</w:t>
      </w:r>
      <w:r w:rsidRPr="00A9479B">
        <w:rPr>
          <w:rFonts w:ascii="Times New Roman" w:eastAsia="Times New Roman" w:hAnsi="Times New Roman" w:cs="Times New Roman"/>
          <w:color w:val="000000"/>
          <w:sz w:val="28"/>
          <w:szCs w:val="28"/>
          <w:lang w:val="uk-UA"/>
        </w:rPr>
        <w:t>м такого змісту:</w:t>
      </w:r>
    </w:p>
    <w:p w:rsidR="006D1BF5" w:rsidRPr="00A9479B" w:rsidRDefault="002F2E1E" w:rsidP="00F33816">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розмір середньої місячної винагороди працівникам та/або гіг-спеціалістам наукових парків, починаючи з календарного місяця, наступного за календарним місяцем, в якому набуто статус резидента Дія Сіті, кожного календарного місяця становить не менше, ніж: 600 євро за офіційним курсом гривні щодо євро, встановленим Національним банком України станом на перше число відповідного календарного місяця - до 31 грудня 2027 року, 700 євро -  з 1 січня 2028 до 31 грудня 2030 року, 800 євро - з 1 січня 2031 до 31 грудня 2033 року. При цьому,  якщо річний дохід  наукового парку від будь-якої діяльності  перевищує суму, еквівалентну 20 мільйонам євро, визначену за середньорічним курсом Національного банку України розмір середньої місячної винагороди залученим працівникам та/або гіг-спеціалістам  наукових парків становить не менше, ніж еквівалент 1200 євро за офіційним курсом гривні щодо євро, встановленим Національним банком України станом на перше число відповідного календарного місяця.</w:t>
      </w: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частину другу доповнити абзацом такого змісту:</w:t>
      </w:r>
    </w:p>
    <w:p w:rsidR="006D1BF5" w:rsidRPr="00A9479B" w:rsidRDefault="002F2E1E" w:rsidP="00F33816">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Вимоги пункту 2 цієї частини не застосовуються до юридичних осіб, які набули статусу наукового парку.</w:t>
      </w: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 xml:space="preserve">у </w:t>
      </w:r>
      <w:r w:rsidRPr="00A9479B">
        <w:rPr>
          <w:rFonts w:ascii="Times New Roman" w:eastAsia="Times New Roman" w:hAnsi="Times New Roman" w:cs="Times New Roman"/>
          <w:color w:val="000000"/>
          <w:sz w:val="28"/>
          <w:szCs w:val="28"/>
          <w:lang w:val="uk-UA"/>
        </w:rPr>
        <w:t>частин</w:t>
      </w:r>
      <w:r>
        <w:rPr>
          <w:rFonts w:ascii="Times New Roman" w:eastAsia="Times New Roman" w:hAnsi="Times New Roman" w:cs="Times New Roman"/>
          <w:color w:val="000000"/>
          <w:sz w:val="28"/>
          <w:szCs w:val="28"/>
          <w:lang w:val="uk-UA"/>
        </w:rPr>
        <w:t>і</w:t>
      </w:r>
      <w:r w:rsidRPr="00A9479B">
        <w:rPr>
          <w:rFonts w:ascii="Times New Roman" w:eastAsia="Times New Roman" w:hAnsi="Times New Roman" w:cs="Times New Roman"/>
          <w:color w:val="000000"/>
          <w:sz w:val="28"/>
          <w:szCs w:val="28"/>
          <w:lang w:val="uk-UA"/>
        </w:rPr>
        <w:t xml:space="preserve"> четверт</w:t>
      </w:r>
      <w:r>
        <w:rPr>
          <w:rFonts w:ascii="Times New Roman" w:eastAsia="Times New Roman" w:hAnsi="Times New Roman" w:cs="Times New Roman"/>
          <w:color w:val="000000"/>
          <w:sz w:val="28"/>
          <w:szCs w:val="28"/>
          <w:lang w:val="uk-UA"/>
        </w:rPr>
        <w:t>ій:</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 пункт 6 викласти в </w:t>
      </w:r>
      <w:r>
        <w:rPr>
          <w:rFonts w:ascii="Times New Roman" w:eastAsia="Times New Roman" w:hAnsi="Times New Roman" w:cs="Times New Roman"/>
          <w:color w:val="000000"/>
          <w:sz w:val="28"/>
          <w:szCs w:val="28"/>
          <w:lang w:val="uk-UA"/>
        </w:rPr>
        <w:t xml:space="preserve">такій </w:t>
      </w:r>
      <w:r w:rsidRPr="00A9479B">
        <w:rPr>
          <w:rFonts w:ascii="Times New Roman" w:eastAsia="Times New Roman" w:hAnsi="Times New Roman" w:cs="Times New Roman"/>
          <w:color w:val="000000"/>
          <w:sz w:val="28"/>
          <w:szCs w:val="28"/>
          <w:lang w:val="uk-UA"/>
        </w:rPr>
        <w:t>редакції: </w:t>
      </w:r>
    </w:p>
    <w:p w:rsidR="006D1BF5" w:rsidRPr="00A9479B" w:rsidRDefault="002F2E1E" w:rsidP="00F33816">
      <w:pPr>
        <w:tabs>
          <w:tab w:val="left" w:pos="993"/>
        </w:tabs>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6) дослідження та експериментальні розробки у сфері природничих і технічних наук (крім сфери суспільних та гуманітарних наук);</w:t>
      </w: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 xml:space="preserve"> ;</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доповнити пунктами 11</w:t>
      </w:r>
      <w:r>
        <w:rPr>
          <w:rFonts w:ascii="Times New Roman" w:eastAsia="Times New Roman" w:hAnsi="Times New Roman" w:cs="Times New Roman"/>
          <w:color w:val="000000"/>
          <w:sz w:val="28"/>
          <w:szCs w:val="28"/>
          <w:vertAlign w:val="superscript"/>
          <w:lang w:val="uk-UA"/>
        </w:rPr>
        <w:t>1</w:t>
      </w:r>
      <w:r w:rsidRPr="00A9479B">
        <w:rPr>
          <w:rFonts w:ascii="Times New Roman" w:eastAsia="Times New Roman" w:hAnsi="Times New Roman" w:cs="Times New Roman"/>
          <w:color w:val="000000"/>
          <w:sz w:val="28"/>
          <w:szCs w:val="28"/>
          <w:lang w:val="uk-UA"/>
        </w:rPr>
        <w:t>-11</w:t>
      </w:r>
      <w:r>
        <w:rPr>
          <w:rFonts w:ascii="Times New Roman" w:eastAsia="Times New Roman" w:hAnsi="Times New Roman" w:cs="Times New Roman"/>
          <w:color w:val="000000"/>
          <w:sz w:val="28"/>
          <w:szCs w:val="28"/>
          <w:vertAlign w:val="superscript"/>
          <w:lang w:val="uk-UA"/>
        </w:rPr>
        <w:t xml:space="preserve">7 </w:t>
      </w:r>
      <w:r w:rsidRPr="00A9479B">
        <w:rPr>
          <w:rFonts w:ascii="Times New Roman" w:eastAsia="Times New Roman" w:hAnsi="Times New Roman" w:cs="Times New Roman"/>
          <w:color w:val="000000"/>
          <w:sz w:val="17"/>
          <w:szCs w:val="17"/>
          <w:vertAlign w:val="superscript"/>
          <w:lang w:val="uk-UA"/>
        </w:rPr>
        <w:t xml:space="preserve"> </w:t>
      </w:r>
      <w:r w:rsidRPr="00A9479B">
        <w:rPr>
          <w:rFonts w:ascii="Times New Roman" w:eastAsia="Times New Roman" w:hAnsi="Times New Roman" w:cs="Times New Roman"/>
          <w:color w:val="000000"/>
          <w:sz w:val="28"/>
          <w:szCs w:val="28"/>
          <w:lang w:val="uk-UA"/>
        </w:rPr>
        <w:t>такого змісту:</w:t>
      </w:r>
    </w:p>
    <w:p w:rsidR="006D1BF5" w:rsidRPr="00A9479B" w:rsidRDefault="002F2E1E" w:rsidP="00296D04">
      <w:pPr>
        <w:tabs>
          <w:tab w:val="left" w:pos="993"/>
          <w:tab w:val="left" w:pos="1134"/>
        </w:tabs>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11</w:t>
      </w:r>
      <w:r w:rsidR="006D1BF5">
        <w:rPr>
          <w:rFonts w:ascii="Times New Roman" w:eastAsia="Times New Roman" w:hAnsi="Times New Roman" w:cs="Times New Roman"/>
          <w:color w:val="000000"/>
          <w:sz w:val="28"/>
          <w:szCs w:val="28"/>
          <w:vertAlign w:val="superscript"/>
          <w:lang w:val="uk-UA"/>
        </w:rPr>
        <w:t>1</w:t>
      </w:r>
      <w:r w:rsidR="006D1BF5" w:rsidRPr="00A9479B">
        <w:rPr>
          <w:rFonts w:ascii="Times New Roman" w:eastAsia="Times New Roman" w:hAnsi="Times New Roman" w:cs="Times New Roman"/>
          <w:color w:val="000000"/>
          <w:sz w:val="28"/>
          <w:szCs w:val="28"/>
          <w:lang w:val="uk-UA"/>
        </w:rPr>
        <w:t>) розробка, запровадження та технологічна підтримка продуктів і рішень міжнародних карткових платіжних систем;</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11</w:t>
      </w:r>
      <w:r>
        <w:rPr>
          <w:rFonts w:ascii="Times New Roman" w:eastAsia="Times New Roman" w:hAnsi="Times New Roman" w:cs="Times New Roman"/>
          <w:color w:val="000000"/>
          <w:sz w:val="28"/>
          <w:szCs w:val="28"/>
          <w:vertAlign w:val="superscript"/>
          <w:lang w:val="uk-UA"/>
        </w:rPr>
        <w:t>2</w:t>
      </w:r>
      <w:r w:rsidRPr="00A9479B">
        <w:rPr>
          <w:rFonts w:ascii="Times New Roman" w:eastAsia="Times New Roman" w:hAnsi="Times New Roman" w:cs="Times New Roman"/>
          <w:color w:val="000000"/>
          <w:sz w:val="28"/>
          <w:szCs w:val="28"/>
          <w:lang w:val="uk-UA"/>
        </w:rPr>
        <w:t xml:space="preserve">) виробництво та реалізація, ремонт і технічне обслуговування електронних компонентів і плат, комп’ютерів і периферійного </w:t>
      </w:r>
      <w:r>
        <w:rPr>
          <w:rFonts w:ascii="Times New Roman" w:eastAsia="Times New Roman" w:hAnsi="Times New Roman" w:cs="Times New Roman"/>
          <w:color w:val="000000"/>
          <w:sz w:val="28"/>
          <w:szCs w:val="28"/>
          <w:lang w:val="uk-UA"/>
        </w:rPr>
        <w:t>устатко</w:t>
      </w:r>
      <w:r w:rsidRPr="00A9479B">
        <w:rPr>
          <w:rFonts w:ascii="Times New Roman" w:eastAsia="Times New Roman" w:hAnsi="Times New Roman" w:cs="Times New Roman"/>
          <w:color w:val="000000"/>
          <w:sz w:val="28"/>
          <w:szCs w:val="28"/>
          <w:lang w:val="uk-UA"/>
        </w:rPr>
        <w:t>вання, обладнання зв’язку, інструментів і обладнання для вимірювання, дослідження та навігації, оптичних п</w:t>
      </w:r>
      <w:r>
        <w:rPr>
          <w:rFonts w:ascii="Times New Roman" w:eastAsia="Times New Roman" w:hAnsi="Times New Roman" w:cs="Times New Roman"/>
          <w:color w:val="000000"/>
          <w:sz w:val="28"/>
          <w:szCs w:val="28"/>
          <w:lang w:val="uk-UA"/>
        </w:rPr>
        <w:t>риладів і фотографічного устатк</w:t>
      </w:r>
      <w:r>
        <w:rPr>
          <w:rFonts w:ascii="Times New Roman" w:eastAsia="Times New Roman" w:hAnsi="Times New Roman" w:cs="Times New Roman"/>
          <w:color w:val="000000"/>
          <w:sz w:val="28"/>
          <w:szCs w:val="28"/>
          <w:lang w:val="en-US"/>
        </w:rPr>
        <w:t>о</w:t>
      </w:r>
      <w:r w:rsidRPr="00A9479B">
        <w:rPr>
          <w:rFonts w:ascii="Times New Roman" w:eastAsia="Times New Roman" w:hAnsi="Times New Roman" w:cs="Times New Roman"/>
          <w:color w:val="000000"/>
          <w:sz w:val="28"/>
          <w:szCs w:val="28"/>
          <w:lang w:val="uk-UA"/>
        </w:rPr>
        <w:t>вання для використання в оборонній (безпековій), промисловій та побутовій сфері;</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11</w:t>
      </w:r>
      <w:r>
        <w:rPr>
          <w:rFonts w:ascii="Times New Roman" w:eastAsia="Times New Roman" w:hAnsi="Times New Roman" w:cs="Times New Roman"/>
          <w:color w:val="000000"/>
          <w:sz w:val="28"/>
          <w:szCs w:val="28"/>
          <w:vertAlign w:val="superscript"/>
          <w:lang w:val="uk-UA"/>
        </w:rPr>
        <w:t>3</w:t>
      </w:r>
      <w:r w:rsidRPr="00A9479B">
        <w:rPr>
          <w:rFonts w:ascii="Times New Roman" w:eastAsia="Times New Roman" w:hAnsi="Times New Roman" w:cs="Times New Roman"/>
          <w:color w:val="000000"/>
          <w:sz w:val="28"/>
          <w:szCs w:val="28"/>
          <w:lang w:val="uk-UA"/>
        </w:rPr>
        <w:t>) надання у користування потужностей з обробки та зберігання даних у сфері інформатизації (обчислювальна інфраструктура) у вигляді хмарного (віртуального) датацентру, ресурсів віртуальної інфраструктури, надання послуг із зберігання та обробки інформації з використанням функціональності ліцензійного програмного забезпечення, а також надання інфраструктури для зберігання та обробки даних і розміщення (хостингу) комп’ютерного обладнання в центрі обробки даних;</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lastRenderedPageBreak/>
        <w:t>11</w:t>
      </w:r>
      <w:r>
        <w:rPr>
          <w:rFonts w:ascii="Times New Roman" w:eastAsia="Times New Roman" w:hAnsi="Times New Roman" w:cs="Times New Roman"/>
          <w:color w:val="000000"/>
          <w:sz w:val="28"/>
          <w:szCs w:val="28"/>
          <w:vertAlign w:val="superscript"/>
          <w:lang w:val="uk-UA"/>
        </w:rPr>
        <w:t>4</w:t>
      </w:r>
      <w:r w:rsidRPr="00A9479B">
        <w:rPr>
          <w:rFonts w:ascii="Times New Roman" w:eastAsia="Times New Roman" w:hAnsi="Times New Roman" w:cs="Times New Roman"/>
          <w:color w:val="000000"/>
          <w:sz w:val="28"/>
          <w:szCs w:val="28"/>
          <w:lang w:val="uk-UA"/>
        </w:rPr>
        <w:t>) проектування, виробництво безпілотних повітряних суден (літальних апаратів) та/або безпілотних водних (надводних, підводних) суден (апаратів) та/або безпілотних наземних транспортних засобів (апаратів, комплексів, платформ), комплектувальних виробів, а також виробництво батарей і акумуляторів до зазначених суден, засобів (апаратів, комплексів, платформ), їх технічне обслуговування та ремонт, а також послуги з навчання керуванню такими суднами, засобами (апаратами, комплексами, платформами) (зокрема відпрацювання польотних та інших завдань, навичок маскування), аеро-, фото-, відеозйомка (аеророзвідка);</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11</w:t>
      </w:r>
      <w:r>
        <w:rPr>
          <w:rFonts w:ascii="Times New Roman" w:eastAsia="Times New Roman" w:hAnsi="Times New Roman" w:cs="Times New Roman"/>
          <w:color w:val="000000"/>
          <w:sz w:val="28"/>
          <w:szCs w:val="28"/>
          <w:vertAlign w:val="superscript"/>
          <w:lang w:val="uk-UA"/>
        </w:rPr>
        <w:t>5</w:t>
      </w:r>
      <w:r w:rsidRPr="00A9479B">
        <w:rPr>
          <w:rFonts w:ascii="Times New Roman" w:eastAsia="Times New Roman" w:hAnsi="Times New Roman" w:cs="Times New Roman"/>
          <w:color w:val="000000"/>
          <w:sz w:val="28"/>
          <w:szCs w:val="28"/>
          <w:lang w:val="uk-UA"/>
        </w:rPr>
        <w:t>) біонічне протезування, а саме розробка (проектування/конструювання), виробництво, реалізація біонічних протезів (протезів із зовнішнім джерелом енергії, протезів підвищеної функціональності та конструкцій протезів кінцівок та ортезів, що дають змогу комп’ютерного управління виробом та програмування його параметрів), а також надання послуг з обслуговування і ремонту продукції;</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11</w:t>
      </w:r>
      <w:r>
        <w:rPr>
          <w:rFonts w:ascii="Times New Roman" w:eastAsia="Times New Roman" w:hAnsi="Times New Roman" w:cs="Times New Roman"/>
          <w:color w:val="000000"/>
          <w:sz w:val="28"/>
          <w:szCs w:val="28"/>
          <w:vertAlign w:val="superscript"/>
          <w:lang w:val="uk-UA"/>
        </w:rPr>
        <w:t>6</w:t>
      </w:r>
      <w:r w:rsidRPr="00A9479B">
        <w:rPr>
          <w:rFonts w:ascii="Times New Roman" w:eastAsia="Times New Roman" w:hAnsi="Times New Roman" w:cs="Times New Roman"/>
          <w:color w:val="000000"/>
          <w:sz w:val="28"/>
          <w:szCs w:val="28"/>
          <w:lang w:val="uk-UA"/>
        </w:rPr>
        <w:t>) дослідження конʼюнктури ринку, інтернет аналітика при проведенні маркетингових кампаній та наданні рекламних послуг з використанням програмного забезпечення, розробленого за участю  резидента Дія Сіті у мережі Інтернет та/або на пристроях користувачів</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11</w:t>
      </w:r>
      <w:r>
        <w:rPr>
          <w:rFonts w:ascii="Times New Roman" w:eastAsia="Times New Roman" w:hAnsi="Times New Roman" w:cs="Times New Roman"/>
          <w:color w:val="000000"/>
          <w:sz w:val="28"/>
          <w:szCs w:val="28"/>
          <w:vertAlign w:val="superscript"/>
          <w:lang w:val="uk-UA"/>
        </w:rPr>
        <w:t>7</w:t>
      </w:r>
      <w:r w:rsidRPr="00A9479B">
        <w:rPr>
          <w:rFonts w:ascii="Times New Roman" w:eastAsia="Times New Roman" w:hAnsi="Times New Roman" w:cs="Times New Roman"/>
          <w:color w:val="000000"/>
          <w:sz w:val="28"/>
          <w:szCs w:val="28"/>
          <w:lang w:val="uk-UA"/>
        </w:rPr>
        <w:t>) технічні випробування та дослідження (крім сертифікації) з використанням компʼютеризованих систем управління;</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F33816">
      <w:pPr>
        <w:spacing w:line="240" w:lineRule="auto"/>
        <w:ind w:firstLine="709"/>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w:t>
      </w:r>
      <w:r w:rsidRPr="00A9479B">
        <w:rPr>
          <w:rFonts w:ascii="Times New Roman" w:eastAsia="Times New Roman" w:hAnsi="Times New Roman" w:cs="Times New Roman"/>
          <w:color w:val="000000"/>
          <w:sz w:val="28"/>
          <w:szCs w:val="28"/>
          <w:lang w:val="uk-UA"/>
        </w:rPr>
        <w:t xml:space="preserve"> статті 9:</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частину першу доповнити пунктом 7 такого змісту:</w:t>
      </w:r>
    </w:p>
    <w:p w:rsidR="006D1BF5" w:rsidRPr="00A9479B" w:rsidRDefault="002F2E1E" w:rsidP="00F33816">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7) втрата юридичною особою статусу наукового парку.</w:t>
      </w:r>
      <w:r>
        <w:rPr>
          <w:rFonts w:ascii="Times New Roman" w:eastAsia="Times New Roman" w:hAnsi="Times New Roman" w:cs="Times New Roman"/>
          <w:color w:val="000000"/>
          <w:sz w:val="28"/>
          <w:szCs w:val="28"/>
          <w:lang w:val="uk-UA"/>
        </w:rPr>
        <w:t>»</w:t>
      </w:r>
      <w:r w:rsidR="006D1BF5" w:rsidRPr="00A9479B">
        <w:rPr>
          <w:rFonts w:ascii="Times New Roman" w:eastAsia="Times New Roman" w:hAnsi="Times New Roman" w:cs="Times New Roman"/>
          <w:color w:val="000000"/>
          <w:sz w:val="28"/>
          <w:szCs w:val="28"/>
          <w:lang w:val="uk-UA"/>
        </w:rPr>
        <w:t>;</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у</w:t>
      </w:r>
      <w:r w:rsidRPr="00A9479B">
        <w:rPr>
          <w:rFonts w:ascii="Times New Roman" w:eastAsia="Times New Roman" w:hAnsi="Times New Roman" w:cs="Times New Roman"/>
          <w:color w:val="000000"/>
          <w:sz w:val="28"/>
          <w:szCs w:val="28"/>
          <w:lang w:val="uk-UA"/>
        </w:rPr>
        <w:t xml:space="preserve"> пункті 3 частини другої слова</w:t>
      </w:r>
      <w:r>
        <w:rPr>
          <w:rFonts w:ascii="Times New Roman" w:eastAsia="Times New Roman" w:hAnsi="Times New Roman" w:cs="Times New Roman"/>
          <w:color w:val="000000"/>
          <w:sz w:val="28"/>
          <w:szCs w:val="28"/>
          <w:lang w:val="uk-UA"/>
        </w:rPr>
        <w:t xml:space="preserve"> та цифри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пунктами 4 і </w:t>
      </w:r>
      <w:hyperlink r:id="rId14" w:anchor="n168" w:history="1">
        <w:r w:rsidRPr="006D15E7">
          <w:rPr>
            <w:rFonts w:ascii="Times New Roman" w:eastAsia="Times New Roman" w:hAnsi="Times New Roman" w:cs="Times New Roman"/>
            <w:color w:val="000000"/>
            <w:sz w:val="28"/>
            <w:szCs w:val="28"/>
            <w:lang w:val="uk-UA"/>
          </w:rPr>
          <w:t>5</w:t>
        </w:r>
      </w:hyperlink>
      <w:r w:rsidR="004703BD" w:rsidRPr="004703BD">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замінити </w:t>
      </w:r>
      <w:r>
        <w:rPr>
          <w:rFonts w:ascii="Times New Roman" w:eastAsia="Times New Roman" w:hAnsi="Times New Roman" w:cs="Times New Roman"/>
          <w:color w:val="000000"/>
          <w:sz w:val="28"/>
          <w:szCs w:val="28"/>
          <w:lang w:val="uk-UA"/>
        </w:rPr>
        <w:t>словами та цифрами</w:t>
      </w:r>
      <w:r w:rsidRPr="00A9479B">
        <w:rPr>
          <w:rFonts w:ascii="Times New Roman" w:eastAsia="Times New Roman" w:hAnsi="Times New Roman" w:cs="Times New Roman"/>
          <w:color w:val="000000"/>
          <w:sz w:val="28"/>
          <w:szCs w:val="28"/>
          <w:lang w:val="uk-UA"/>
        </w:rPr>
        <w:t xml:space="preserve">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пунктами 4, </w:t>
      </w:r>
      <w:hyperlink r:id="rId15" w:anchor="n168" w:history="1">
        <w:r w:rsidRPr="006D15E7">
          <w:rPr>
            <w:rFonts w:ascii="Times New Roman" w:eastAsia="Times New Roman" w:hAnsi="Times New Roman" w:cs="Times New Roman"/>
            <w:color w:val="000000"/>
            <w:sz w:val="28"/>
            <w:szCs w:val="28"/>
            <w:lang w:val="uk-UA"/>
          </w:rPr>
          <w:t>5</w:t>
        </w:r>
      </w:hyperlink>
      <w:r w:rsidRPr="00A9479B">
        <w:rPr>
          <w:rFonts w:ascii="Times New Roman" w:eastAsia="Times New Roman" w:hAnsi="Times New Roman" w:cs="Times New Roman"/>
          <w:color w:val="000000"/>
          <w:sz w:val="28"/>
          <w:szCs w:val="28"/>
          <w:lang w:val="uk-UA"/>
        </w:rPr>
        <w:t xml:space="preserve"> і 7</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II. Прикінцеві та перехідні положення</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1. Цей Закон набирає чинності з дня, наступного за днем його опублікування.</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2. До моменту введення в експлуатацію Реєстру наукових парків центральний орган виконавчої влади, що забезпечує формування та реалізує державну політику у сферах освіти і науки, науково-технічної діяльності, інноваційної діяльності в зазначених сферах забезпечує надання листа-підтвердження щодо державної підтримки у паперовій формі.</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Порядок надання таких листів-підтверджень затверджується центральним органом виконавчої влади, що забезпечує формування та реалізує державну політику у сферах освіти і науки, науково-технічної діяльності, інноваційної діяльності в зазначених сферах.</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Лист-підтвердження щодо державної підтримки, видані у паперовій формі, є підставою для підтвердження отримання державної підтримки.</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3. Наукові парки, створені до набрання чинності цим Законом, протягом 6 місяців з дня набрання ним чинності зобов'язані актуалізувати відомості в обсязі, визначеному статтею 7 цього Закону.</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4. Господарські товариства, що створені шляхом реорганізації відповідно до положень Закону України «Про особливості регулювання діяльності юридичних </w:t>
      </w:r>
      <w:r w:rsidRPr="00A9479B">
        <w:rPr>
          <w:rFonts w:ascii="Times New Roman" w:eastAsia="Times New Roman" w:hAnsi="Times New Roman" w:cs="Times New Roman"/>
          <w:color w:val="000000"/>
          <w:sz w:val="28"/>
          <w:szCs w:val="28"/>
          <w:lang w:val="uk-UA"/>
        </w:rPr>
        <w:lastRenderedPageBreak/>
        <w:t xml:space="preserve">осіб окремих організаційно-правових форм у перехідний період та об’єднань юридичних осіб» мають право набути статусу наукових парків за умови відповідності їх діяльності вимогам Закону України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Про наукові парки</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5. Визнати таким, що втратив чинність, Закон України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Про спеціальний режим інноваційної діяльності технологічних парків</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(Відомості</w:t>
      </w:r>
      <w:r w:rsidR="004A2F2C">
        <w:rPr>
          <w:rFonts w:ascii="Times New Roman" w:eastAsia="Times New Roman" w:hAnsi="Times New Roman" w:cs="Times New Roman"/>
          <w:color w:val="000000"/>
          <w:sz w:val="28"/>
          <w:szCs w:val="28"/>
          <w:lang w:val="uk-UA"/>
        </w:rPr>
        <w:t xml:space="preserve"> Верховної Ради України, 1999, №</w:t>
      </w:r>
      <w:r w:rsidRPr="00A9479B">
        <w:rPr>
          <w:rFonts w:ascii="Times New Roman" w:eastAsia="Times New Roman" w:hAnsi="Times New Roman" w:cs="Times New Roman"/>
          <w:color w:val="000000"/>
          <w:sz w:val="28"/>
          <w:szCs w:val="28"/>
          <w:lang w:val="uk-UA"/>
        </w:rPr>
        <w:t xml:space="preserve"> 40, ст. 363 із наступними змінами) з 1 січня 2028 року.</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Технологічні парки, зареєстровані у поряд</w:t>
      </w:r>
      <w:r w:rsidR="002118ED">
        <w:rPr>
          <w:rFonts w:ascii="Times New Roman" w:eastAsia="Times New Roman" w:hAnsi="Times New Roman" w:cs="Times New Roman"/>
          <w:color w:val="000000"/>
          <w:sz w:val="28"/>
          <w:szCs w:val="28"/>
          <w:lang w:val="uk-UA"/>
        </w:rPr>
        <w:t>ку визначеному Законом України «</w:t>
      </w:r>
      <w:r w:rsidRPr="00A9479B">
        <w:rPr>
          <w:rFonts w:ascii="Times New Roman" w:eastAsia="Times New Roman" w:hAnsi="Times New Roman" w:cs="Times New Roman"/>
          <w:color w:val="000000"/>
          <w:sz w:val="28"/>
          <w:szCs w:val="28"/>
          <w:lang w:val="uk-UA"/>
        </w:rPr>
        <w:t>Про спеціальний режим інноваційної діяльності технологічних парків</w:t>
      </w:r>
      <w:r w:rsidR="002118ED">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 з 1 січня 2028 року припиняють свою діяльність. Технологічні парки до моменту в</w:t>
      </w:r>
      <w:r w:rsidR="00B801DD">
        <w:rPr>
          <w:rFonts w:ascii="Times New Roman" w:eastAsia="Times New Roman" w:hAnsi="Times New Roman" w:cs="Times New Roman"/>
          <w:color w:val="000000"/>
          <w:sz w:val="28"/>
          <w:szCs w:val="28"/>
          <w:lang w:val="uk-UA"/>
        </w:rPr>
        <w:t>трати чинності Законом України «</w:t>
      </w:r>
      <w:r w:rsidRPr="00A9479B">
        <w:rPr>
          <w:rFonts w:ascii="Times New Roman" w:eastAsia="Times New Roman" w:hAnsi="Times New Roman" w:cs="Times New Roman"/>
          <w:color w:val="000000"/>
          <w:sz w:val="28"/>
          <w:szCs w:val="28"/>
          <w:lang w:val="uk-UA"/>
        </w:rPr>
        <w:t>Про спеціальний режим інноваційної діяльності технологічних парків</w:t>
      </w:r>
      <w:r w:rsidR="00B801DD">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можуть подати заяву державному реєстратору про реєстрацію як наукових парків з урахуванням особливостей законодавства про наукові парки або продовжити діяльність відповідно чинного законодавства як юридична особа, або група юридичних осіб, що діють відповідно до договору  про  спільну  діяльність  без  створення юридичної особи.</w:t>
      </w:r>
    </w:p>
    <w:p w:rsidR="006D1BF5" w:rsidRPr="00A9479B" w:rsidRDefault="006D1BF5" w:rsidP="00F33816">
      <w:pPr>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 xml:space="preserve">6. Визнати таким, що втратив чинність, Закон України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xml:space="preserve">Про науковий парк </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Київська політехніка</w:t>
      </w:r>
      <w:r w:rsidR="002F2E1E">
        <w:rPr>
          <w:rFonts w:ascii="Times New Roman" w:eastAsia="Times New Roman" w:hAnsi="Times New Roman" w:cs="Times New Roman"/>
          <w:color w:val="000000"/>
          <w:sz w:val="28"/>
          <w:szCs w:val="28"/>
          <w:lang w:val="uk-UA"/>
        </w:rPr>
        <w:t>»</w:t>
      </w:r>
      <w:r w:rsidRPr="00A9479B">
        <w:rPr>
          <w:rFonts w:ascii="Times New Roman" w:eastAsia="Times New Roman" w:hAnsi="Times New Roman" w:cs="Times New Roman"/>
          <w:color w:val="000000"/>
          <w:sz w:val="28"/>
          <w:szCs w:val="28"/>
          <w:lang w:val="uk-UA"/>
        </w:rPr>
        <w:t>  (Відомості Верховної Ради України, 2007 р., № 10, ст. 86 із наступними змінами).</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7. Кабінету Міністрів України у трьохмісячний строк з дня набрання чинності цим Законом:</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прийняти нормативно-правові акти, необхідні для реалізації цього Закону;</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привести свої нормативно-правові акти у відповідність із цим Законом;</w:t>
      </w:r>
    </w:p>
    <w:p w:rsidR="006D1BF5" w:rsidRPr="00A9479B" w:rsidRDefault="006D1BF5" w:rsidP="00F33816">
      <w:pPr>
        <w:shd w:val="clear" w:color="auto" w:fill="FFFFFF"/>
        <w:spacing w:line="240" w:lineRule="auto"/>
        <w:ind w:firstLine="709"/>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color w:val="000000"/>
          <w:sz w:val="28"/>
          <w:szCs w:val="28"/>
          <w:lang w:val="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 </w:t>
      </w:r>
    </w:p>
    <w:p w:rsidR="006D1BF5" w:rsidRPr="00A9479B" w:rsidRDefault="006D1BF5" w:rsidP="006D1BF5">
      <w:pPr>
        <w:shd w:val="clear" w:color="auto" w:fill="FFFFFF"/>
        <w:spacing w:line="240" w:lineRule="auto"/>
        <w:ind w:firstLine="567"/>
        <w:jc w:val="both"/>
        <w:rPr>
          <w:rFonts w:ascii="Times New Roman" w:eastAsia="Times New Roman" w:hAnsi="Times New Roman" w:cs="Times New Roman"/>
          <w:sz w:val="24"/>
          <w:szCs w:val="24"/>
          <w:lang w:val="uk-UA"/>
        </w:rPr>
      </w:pPr>
    </w:p>
    <w:p w:rsidR="006D1BF5" w:rsidRPr="00A9479B" w:rsidRDefault="006D1BF5" w:rsidP="006D1BF5">
      <w:pPr>
        <w:spacing w:line="240" w:lineRule="auto"/>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b/>
          <w:bCs/>
          <w:color w:val="000000"/>
          <w:sz w:val="28"/>
          <w:szCs w:val="28"/>
          <w:lang w:val="uk-UA"/>
        </w:rPr>
        <w:t>Голова</w:t>
      </w:r>
    </w:p>
    <w:p w:rsidR="006D1BF5" w:rsidRPr="00A9479B" w:rsidRDefault="006D1BF5" w:rsidP="006D1BF5">
      <w:pPr>
        <w:spacing w:line="240" w:lineRule="auto"/>
        <w:jc w:val="both"/>
        <w:rPr>
          <w:rFonts w:ascii="Times New Roman" w:eastAsia="Times New Roman" w:hAnsi="Times New Roman" w:cs="Times New Roman"/>
          <w:sz w:val="24"/>
          <w:szCs w:val="24"/>
          <w:lang w:val="uk-UA"/>
        </w:rPr>
      </w:pPr>
      <w:r w:rsidRPr="00A9479B">
        <w:rPr>
          <w:rFonts w:ascii="Times New Roman" w:eastAsia="Times New Roman" w:hAnsi="Times New Roman" w:cs="Times New Roman"/>
          <w:b/>
          <w:bCs/>
          <w:color w:val="000000"/>
          <w:sz w:val="28"/>
          <w:szCs w:val="28"/>
          <w:lang w:val="uk-UA"/>
        </w:rPr>
        <w:t>Верховної Ради України                                                       Р. СТЕФАНЧУК</w:t>
      </w:r>
    </w:p>
    <w:p w:rsidR="00BA127B" w:rsidRPr="006D1BF5" w:rsidRDefault="00BA127B" w:rsidP="006D1BF5"/>
    <w:sectPr w:rsidR="00BA127B" w:rsidRPr="006D1BF5" w:rsidSect="008333A7">
      <w:headerReference w:type="default" r:id="rId16"/>
      <w:pgSz w:w="11909" w:h="16834"/>
      <w:pgMar w:top="709" w:right="567" w:bottom="1701" w:left="1418" w:header="720" w:footer="181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274" w:rsidRDefault="00C71274" w:rsidP="006D1BF5">
      <w:pPr>
        <w:spacing w:line="240" w:lineRule="auto"/>
      </w:pPr>
      <w:r>
        <w:separator/>
      </w:r>
    </w:p>
  </w:endnote>
  <w:endnote w:type="continuationSeparator" w:id="0">
    <w:p w:rsidR="00C71274" w:rsidRDefault="00C71274" w:rsidP="006D1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274" w:rsidRDefault="00C71274" w:rsidP="006D1BF5">
      <w:pPr>
        <w:spacing w:line="240" w:lineRule="auto"/>
      </w:pPr>
      <w:r>
        <w:separator/>
      </w:r>
    </w:p>
  </w:footnote>
  <w:footnote w:type="continuationSeparator" w:id="0">
    <w:p w:rsidR="00C71274" w:rsidRDefault="00C71274" w:rsidP="006D1B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1943"/>
      <w:docPartObj>
        <w:docPartGallery w:val="Page Numbers (Top of Page)"/>
        <w:docPartUnique/>
      </w:docPartObj>
    </w:sdtPr>
    <w:sdtEndPr/>
    <w:sdtContent>
      <w:p w:rsidR="006D1BF5" w:rsidRDefault="006D1BF5">
        <w:pPr>
          <w:pStyle w:val="a7"/>
          <w:jc w:val="center"/>
        </w:pPr>
        <w:r>
          <w:fldChar w:fldCharType="begin"/>
        </w:r>
        <w:r>
          <w:instrText>PAGE   \* MERGEFORMAT</w:instrText>
        </w:r>
        <w:r>
          <w:fldChar w:fldCharType="separate"/>
        </w:r>
        <w:r w:rsidR="00887EC7" w:rsidRPr="00887EC7">
          <w:rPr>
            <w:noProof/>
            <w:lang w:val="uk-UA"/>
          </w:rPr>
          <w:t>2</w:t>
        </w:r>
        <w:r>
          <w:fldChar w:fldCharType="end"/>
        </w:r>
      </w:p>
    </w:sdtContent>
  </w:sdt>
  <w:p w:rsidR="006D1BF5" w:rsidRDefault="006D1BF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60BE"/>
    <w:multiLevelType w:val="multilevel"/>
    <w:tmpl w:val="32C4D4AA"/>
    <w:lvl w:ilvl="0">
      <w:start w:val="1"/>
      <w:numFmt w:val="decimal"/>
      <w:lvlText w:val="%1)"/>
      <w:lvlJc w:val="left"/>
      <w:pPr>
        <w:ind w:left="720" w:hanging="15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DB29DB"/>
    <w:multiLevelType w:val="hybridMultilevel"/>
    <w:tmpl w:val="C05C40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5F3156"/>
    <w:multiLevelType w:val="hybridMultilevel"/>
    <w:tmpl w:val="A4944918"/>
    <w:lvl w:ilvl="0" w:tplc="979CA4C0">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76D5909"/>
    <w:multiLevelType w:val="multilevel"/>
    <w:tmpl w:val="D208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E2A80"/>
    <w:multiLevelType w:val="multilevel"/>
    <w:tmpl w:val="5BA2A8DA"/>
    <w:lvl w:ilvl="0">
      <w:start w:val="1"/>
      <w:numFmt w:val="decimal"/>
      <w:lvlText w:val="%1)"/>
      <w:lvlJc w:val="left"/>
      <w:pPr>
        <w:ind w:left="855" w:hanging="28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E153A5A"/>
    <w:multiLevelType w:val="multilevel"/>
    <w:tmpl w:val="98B83B7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7279C"/>
    <w:multiLevelType w:val="multilevel"/>
    <w:tmpl w:val="6A04A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433388E"/>
    <w:multiLevelType w:val="multilevel"/>
    <w:tmpl w:val="DB02967E"/>
    <w:lvl w:ilvl="0">
      <w:start w:val="1"/>
      <w:numFmt w:val="decimal"/>
      <w:lvlText w:val="%1)"/>
      <w:lvlJc w:val="left"/>
      <w:pPr>
        <w:ind w:left="1440" w:hanging="873"/>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507A165E"/>
    <w:multiLevelType w:val="multilevel"/>
    <w:tmpl w:val="956A8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B73005"/>
    <w:multiLevelType w:val="multilevel"/>
    <w:tmpl w:val="FD3A4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BDC2143"/>
    <w:multiLevelType w:val="multilevel"/>
    <w:tmpl w:val="245888A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6D004D"/>
    <w:multiLevelType w:val="multilevel"/>
    <w:tmpl w:val="59C41016"/>
    <w:lvl w:ilvl="0">
      <w:start w:val="1"/>
      <w:numFmt w:val="decimal"/>
      <w:lvlText w:val="%1."/>
      <w:lvlJc w:val="left"/>
      <w:pPr>
        <w:ind w:left="0" w:hanging="1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0"/>
  </w:num>
  <w:num w:numId="3">
    <w:abstractNumId w:val="4"/>
  </w:num>
  <w:num w:numId="4">
    <w:abstractNumId w:val="7"/>
  </w:num>
  <w:num w:numId="5">
    <w:abstractNumId w:val="11"/>
  </w:num>
  <w:num w:numId="6">
    <w:abstractNumId w:val="9"/>
  </w:num>
  <w:num w:numId="7">
    <w:abstractNumId w:val="3"/>
  </w:num>
  <w:num w:numId="8">
    <w:abstractNumId w:val="8"/>
    <w:lvlOverride w:ilvl="0">
      <w:lvl w:ilvl="0">
        <w:numFmt w:val="decimal"/>
        <w:lvlText w:val="%1."/>
        <w:lvlJc w:val="left"/>
      </w:lvl>
    </w:lvlOverride>
  </w:num>
  <w:num w:numId="9">
    <w:abstractNumId w:val="8"/>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10"/>
  </w:num>
  <w:num w:numId="15">
    <w:abstractNumId w:val="5"/>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7B"/>
    <w:rsid w:val="00071D24"/>
    <w:rsid w:val="00137A73"/>
    <w:rsid w:val="001543C2"/>
    <w:rsid w:val="00182A61"/>
    <w:rsid w:val="002118ED"/>
    <w:rsid w:val="00290549"/>
    <w:rsid w:val="00296D04"/>
    <w:rsid w:val="002A49A2"/>
    <w:rsid w:val="002B1237"/>
    <w:rsid w:val="002B55D0"/>
    <w:rsid w:val="002F2E1E"/>
    <w:rsid w:val="0031736D"/>
    <w:rsid w:val="00326290"/>
    <w:rsid w:val="003C3A14"/>
    <w:rsid w:val="00453813"/>
    <w:rsid w:val="004703BD"/>
    <w:rsid w:val="004A2F2C"/>
    <w:rsid w:val="004F2C7F"/>
    <w:rsid w:val="00521283"/>
    <w:rsid w:val="005321A7"/>
    <w:rsid w:val="00635B4A"/>
    <w:rsid w:val="006D1BF5"/>
    <w:rsid w:val="007A1677"/>
    <w:rsid w:val="007C4B45"/>
    <w:rsid w:val="007E4D07"/>
    <w:rsid w:val="008333A7"/>
    <w:rsid w:val="00887EC7"/>
    <w:rsid w:val="0091133E"/>
    <w:rsid w:val="00955349"/>
    <w:rsid w:val="009C349B"/>
    <w:rsid w:val="00AA4F7A"/>
    <w:rsid w:val="00AA5C70"/>
    <w:rsid w:val="00B23B7A"/>
    <w:rsid w:val="00B801DD"/>
    <w:rsid w:val="00B833F7"/>
    <w:rsid w:val="00B92C48"/>
    <w:rsid w:val="00BA127B"/>
    <w:rsid w:val="00BE21EB"/>
    <w:rsid w:val="00C71274"/>
    <w:rsid w:val="00C87648"/>
    <w:rsid w:val="00CB1D92"/>
    <w:rsid w:val="00CC1A51"/>
    <w:rsid w:val="00D617E2"/>
    <w:rsid w:val="00D846F4"/>
    <w:rsid w:val="00D84BB1"/>
    <w:rsid w:val="00DB6AD0"/>
    <w:rsid w:val="00DC0438"/>
    <w:rsid w:val="00DC7416"/>
    <w:rsid w:val="00E04632"/>
    <w:rsid w:val="00E14614"/>
    <w:rsid w:val="00EA4E29"/>
    <w:rsid w:val="00EA58AD"/>
    <w:rsid w:val="00F11958"/>
    <w:rsid w:val="00F13466"/>
    <w:rsid w:val="00F33816"/>
    <w:rsid w:val="00F801E6"/>
    <w:rsid w:val="00FF19BB"/>
    <w:rsid w:val="00FF39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EFD5B-23A2-4C83-A4DB-1F0CC6C0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List Paragraph"/>
    <w:basedOn w:val="a"/>
    <w:uiPriority w:val="34"/>
    <w:qFormat/>
    <w:rsid w:val="006D1BF5"/>
    <w:pPr>
      <w:ind w:left="720"/>
      <w:contextualSpacing/>
    </w:pPr>
  </w:style>
  <w:style w:type="paragraph" w:styleId="a7">
    <w:name w:val="header"/>
    <w:basedOn w:val="a"/>
    <w:link w:val="a8"/>
    <w:uiPriority w:val="99"/>
    <w:unhideWhenUsed/>
    <w:rsid w:val="006D1BF5"/>
    <w:pPr>
      <w:tabs>
        <w:tab w:val="center" w:pos="4819"/>
        <w:tab w:val="right" w:pos="9639"/>
      </w:tabs>
      <w:spacing w:line="240" w:lineRule="auto"/>
    </w:pPr>
  </w:style>
  <w:style w:type="character" w:customStyle="1" w:styleId="a8">
    <w:name w:val="Верхній колонтитул Знак"/>
    <w:basedOn w:val="a0"/>
    <w:link w:val="a7"/>
    <w:uiPriority w:val="99"/>
    <w:rsid w:val="006D1BF5"/>
  </w:style>
  <w:style w:type="paragraph" w:styleId="a9">
    <w:name w:val="footer"/>
    <w:basedOn w:val="a"/>
    <w:link w:val="aa"/>
    <w:uiPriority w:val="99"/>
    <w:unhideWhenUsed/>
    <w:rsid w:val="006D1BF5"/>
    <w:pPr>
      <w:tabs>
        <w:tab w:val="center" w:pos="4819"/>
        <w:tab w:val="right" w:pos="9639"/>
      </w:tabs>
      <w:spacing w:line="240" w:lineRule="auto"/>
    </w:pPr>
  </w:style>
  <w:style w:type="character" w:customStyle="1" w:styleId="aa">
    <w:name w:val="Нижній колонтитул Знак"/>
    <w:basedOn w:val="a0"/>
    <w:link w:val="a9"/>
    <w:uiPriority w:val="99"/>
    <w:rsid w:val="006D1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1563-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51/95-%D0%B2%D1%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57-20" TargetMode="External"/><Relationship Id="rId5" Type="http://schemas.openxmlformats.org/officeDocument/2006/relationships/webSettings" Target="webSettings.xml"/><Relationship Id="rId15" Type="http://schemas.openxmlformats.org/officeDocument/2006/relationships/hyperlink" Target="https://zakon.rada.gov.ua/laws/show/1667-20" TargetMode="External"/><Relationship Id="rId10" Type="http://schemas.openxmlformats.org/officeDocument/2006/relationships/hyperlink" Target="https://zakon.rada.gov.ua/laws/show/4495-17"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 Id="rId14" Type="http://schemas.openxmlformats.org/officeDocument/2006/relationships/hyperlink" Target="https://zakon.rada.gov.ua/laws/show/166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30EFD-F21D-4C06-AD25-A5C45384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25156</Words>
  <Characters>14340</Characters>
  <Application>Microsoft Office Word</Application>
  <DocSecurity>0</DocSecurity>
  <Lines>119</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Красовська Ірина</dc:creator>
  <cp:lastModifiedBy>Красовська Ірина</cp:lastModifiedBy>
  <cp:revision>2</cp:revision>
  <dcterms:created xsi:type="dcterms:W3CDTF">2025-11-19T12:54:00Z</dcterms:created>
  <dcterms:modified xsi:type="dcterms:W3CDTF">2025-11-19T12:54:00Z</dcterms:modified>
</cp:coreProperties>
</file>