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320" w:rsidRDefault="00EB15C6" w:rsidP="003F37C7">
      <w:pPr>
        <w:spacing w:after="0"/>
        <w:ind w:firstLine="709"/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3341F266" wp14:editId="03FD0D46">
            <wp:simplePos x="0" y="0"/>
            <wp:positionH relativeFrom="margin">
              <wp:align>right</wp:align>
            </wp:positionH>
            <wp:positionV relativeFrom="paragraph">
              <wp:posOffset>-532765</wp:posOffset>
            </wp:positionV>
            <wp:extent cx="5939790" cy="1942465"/>
            <wp:effectExtent l="19050" t="19050" r="22860" b="19685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9" t="4511" r="5998" b="7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94246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2320" w:rsidRPr="00F52320" w:rsidRDefault="00F52320" w:rsidP="00F52320"/>
    <w:p w:rsidR="00F52320" w:rsidRPr="00F52320" w:rsidRDefault="00F52320" w:rsidP="00F52320"/>
    <w:p w:rsidR="00F52320" w:rsidRPr="00F52320" w:rsidRDefault="00F52320" w:rsidP="00F52320"/>
    <w:p w:rsidR="00F52320" w:rsidRPr="00F52320" w:rsidRDefault="00F52320" w:rsidP="00F52320"/>
    <w:p w:rsidR="00821F3C" w:rsidRDefault="00DC0BBC" w:rsidP="00821F3C">
      <w:pPr>
        <w:spacing w:after="0"/>
        <w:rPr>
          <w:b/>
        </w:rPr>
      </w:pPr>
      <w:r w:rsidRPr="00DC0BBC">
        <w:rPr>
          <w:b/>
        </w:rPr>
        <w:t xml:space="preserve">Про визнання таким, що втратив чинність, </w:t>
      </w:r>
    </w:p>
    <w:p w:rsidR="00821F3C" w:rsidRDefault="00DC0BBC" w:rsidP="00821F3C">
      <w:pPr>
        <w:spacing w:after="0"/>
        <w:rPr>
          <w:b/>
          <w:szCs w:val="28"/>
        </w:rPr>
      </w:pPr>
      <w:r w:rsidRPr="00DC0BBC">
        <w:rPr>
          <w:b/>
        </w:rPr>
        <w:t xml:space="preserve">наказу </w:t>
      </w:r>
      <w:r w:rsidRPr="00DC0BBC">
        <w:rPr>
          <w:b/>
          <w:szCs w:val="28"/>
        </w:rPr>
        <w:t xml:space="preserve">Міністерства освіти і науки України </w:t>
      </w:r>
    </w:p>
    <w:p w:rsidR="00DC0BBC" w:rsidRDefault="00DC0BBC" w:rsidP="009636DB">
      <w:pPr>
        <w:spacing w:after="0"/>
        <w:rPr>
          <w:b/>
        </w:rPr>
      </w:pPr>
      <w:r w:rsidRPr="00DC0BBC">
        <w:rPr>
          <w:b/>
          <w:szCs w:val="28"/>
        </w:rPr>
        <w:t xml:space="preserve">від </w:t>
      </w:r>
      <w:r w:rsidR="00EB15C6">
        <w:rPr>
          <w:b/>
          <w:bCs/>
          <w:szCs w:val="28"/>
          <w:shd w:val="clear" w:color="auto" w:fill="FFFFFF"/>
        </w:rPr>
        <w:t>05.09.</w:t>
      </w:r>
      <w:r w:rsidRPr="00DC0BBC">
        <w:rPr>
          <w:b/>
          <w:bCs/>
          <w:szCs w:val="28"/>
          <w:shd w:val="clear" w:color="auto" w:fill="FFFFFF"/>
        </w:rPr>
        <w:t>2022 року № 792</w:t>
      </w:r>
    </w:p>
    <w:p w:rsidR="009636DB" w:rsidRPr="003F37C7" w:rsidRDefault="009636DB" w:rsidP="009636DB">
      <w:pPr>
        <w:spacing w:after="0"/>
        <w:rPr>
          <w:b/>
          <w:sz w:val="20"/>
        </w:rPr>
      </w:pPr>
    </w:p>
    <w:p w:rsidR="00F52320" w:rsidRDefault="00F52320" w:rsidP="00821F3C">
      <w:pPr>
        <w:spacing w:after="0"/>
        <w:ind w:firstLine="708"/>
        <w:jc w:val="both"/>
        <w:rPr>
          <w:szCs w:val="28"/>
          <w:shd w:val="clear" w:color="auto" w:fill="FFFFFF"/>
        </w:rPr>
      </w:pPr>
      <w:r w:rsidRPr="00821F3C">
        <w:rPr>
          <w:szCs w:val="28"/>
        </w:rPr>
        <w:t xml:space="preserve">Відповідно до </w:t>
      </w:r>
      <w:r w:rsidR="009636DB">
        <w:rPr>
          <w:szCs w:val="28"/>
        </w:rPr>
        <w:t xml:space="preserve">абзацу третього пункту 12 </w:t>
      </w:r>
      <w:r w:rsidR="00DC0BBC" w:rsidRPr="00821F3C">
        <w:rPr>
          <w:szCs w:val="28"/>
        </w:rPr>
        <w:t>постанови Кабінету Міністрів України від 25 жовтня 2024 року № 1214 «</w:t>
      </w:r>
      <w:r w:rsidR="00DC0BBC" w:rsidRPr="00821F3C">
        <w:rPr>
          <w:bCs/>
          <w:szCs w:val="28"/>
          <w:shd w:val="clear" w:color="auto" w:fill="FFFFFF"/>
        </w:rPr>
        <w:t xml:space="preserve">Про внесення змін до Положення про програмно-апаратний комплекс «Автоматизований інформаційний комплекс освітнього менеджменту», </w:t>
      </w:r>
      <w:r w:rsidRPr="00821F3C">
        <w:rPr>
          <w:szCs w:val="28"/>
        </w:rPr>
        <w:t>пункту 8 Положення про Міністерство освіти і науки України, затвердженого постановою Кабінету Міністрів України від 16 жовтня 2014 року № 630 (зі змінами),</w:t>
      </w:r>
      <w:r w:rsidR="00DC0BBC" w:rsidRPr="00821F3C">
        <w:rPr>
          <w:szCs w:val="28"/>
        </w:rPr>
        <w:t xml:space="preserve"> </w:t>
      </w:r>
      <w:hyperlink r:id="rId7" w:anchor="n146" w:tgtFrame="_blank" w:history="1">
        <w:r w:rsidR="00DC0BBC" w:rsidRPr="00821F3C">
          <w:rPr>
            <w:rStyle w:val="a4"/>
            <w:color w:val="auto"/>
            <w:szCs w:val="28"/>
            <w:u w:val="none"/>
            <w:shd w:val="clear" w:color="auto" w:fill="FFFFFF"/>
          </w:rPr>
          <w:t>пункту 16</w:t>
        </w:r>
      </w:hyperlink>
      <w:r w:rsidR="00DC0BBC" w:rsidRPr="00821F3C">
        <w:rPr>
          <w:szCs w:val="28"/>
          <w:shd w:val="clear" w:color="auto" w:fill="FFFFFF"/>
        </w:rPr>
        <w:t> Положення про державну реєстрацію нормативно-правових актів міністерств, інших органів виконавчої влади, затвердженого постановою Кабінету Міністрів України від 28 грудня 1992 року № 731,</w:t>
      </w:r>
      <w:r w:rsidR="009636DB">
        <w:rPr>
          <w:szCs w:val="28"/>
          <w:shd w:val="clear" w:color="auto" w:fill="FFFFFF"/>
        </w:rPr>
        <w:t xml:space="preserve"> </w:t>
      </w:r>
      <w:r w:rsidR="009636DB" w:rsidRPr="009636DB">
        <w:rPr>
          <w:szCs w:val="28"/>
          <w:shd w:val="clear" w:color="auto" w:fill="FFFFFF"/>
        </w:rPr>
        <w:t xml:space="preserve">та </w:t>
      </w:r>
      <w:r w:rsidR="009636DB" w:rsidRPr="009636DB">
        <w:rPr>
          <w:shd w:val="clear" w:color="auto" w:fill="FFFFFF"/>
        </w:rPr>
        <w:t>з метою приведення власних нормативно-правових актів у відповідність до чинного законодавства</w:t>
      </w:r>
      <w:r w:rsidR="00DC0BBC" w:rsidRPr="009636DB">
        <w:rPr>
          <w:szCs w:val="28"/>
          <w:shd w:val="clear" w:color="auto" w:fill="FFFFFF"/>
        </w:rPr>
        <w:t> </w:t>
      </w:r>
    </w:p>
    <w:p w:rsidR="00821F3C" w:rsidRPr="003F37C7" w:rsidRDefault="00821F3C" w:rsidP="00821F3C">
      <w:pPr>
        <w:spacing w:after="0"/>
        <w:ind w:firstLine="708"/>
        <w:jc w:val="both"/>
        <w:rPr>
          <w:sz w:val="20"/>
          <w:szCs w:val="28"/>
        </w:rPr>
      </w:pPr>
    </w:p>
    <w:p w:rsidR="00F52320" w:rsidRDefault="00F52320" w:rsidP="00821F3C">
      <w:pPr>
        <w:spacing w:after="0"/>
        <w:rPr>
          <w:b/>
        </w:rPr>
      </w:pPr>
      <w:r w:rsidRPr="00F52320">
        <w:rPr>
          <w:b/>
        </w:rPr>
        <w:t>НАКАЗУЮ:</w:t>
      </w:r>
    </w:p>
    <w:p w:rsidR="00F52320" w:rsidRPr="003F37C7" w:rsidRDefault="00F52320" w:rsidP="00F52320">
      <w:pPr>
        <w:spacing w:after="0"/>
        <w:rPr>
          <w:b/>
          <w:sz w:val="20"/>
        </w:rPr>
      </w:pPr>
    </w:p>
    <w:p w:rsidR="00F52320" w:rsidRDefault="00F52320" w:rsidP="00F52320">
      <w:pPr>
        <w:ind w:firstLine="708"/>
        <w:jc w:val="both"/>
        <w:rPr>
          <w:rStyle w:val="rvts9"/>
          <w:bCs/>
          <w:szCs w:val="28"/>
          <w:shd w:val="clear" w:color="auto" w:fill="FFFFFF"/>
        </w:rPr>
      </w:pPr>
      <w:r w:rsidRPr="00F52320">
        <w:rPr>
          <w:szCs w:val="28"/>
        </w:rPr>
        <w:t xml:space="preserve">1. Визнати таким, що втратив чинність наказ Міністерства освіти і науки України від </w:t>
      </w:r>
      <w:r w:rsidRPr="00F52320">
        <w:rPr>
          <w:bCs/>
          <w:szCs w:val="28"/>
          <w:shd w:val="clear" w:color="auto" w:fill="FFFFFF"/>
        </w:rPr>
        <w:t>05 вересня 2022 року № 792 «Про затвердження Порядку доступу до інформації центральної бази даних програмно-апаратного комплексу «Автоматизований ін</w:t>
      </w:r>
      <w:r>
        <w:rPr>
          <w:bCs/>
          <w:szCs w:val="28"/>
          <w:shd w:val="clear" w:color="auto" w:fill="FFFFFF"/>
        </w:rPr>
        <w:t xml:space="preserve">формаційний комплекс освітнього </w:t>
      </w:r>
      <w:r w:rsidRPr="00F52320">
        <w:rPr>
          <w:bCs/>
          <w:szCs w:val="28"/>
          <w:shd w:val="clear" w:color="auto" w:fill="FFFFFF"/>
        </w:rPr>
        <w:t xml:space="preserve">менеджменту» зареєстрований у Міністерстві юстиції України від </w:t>
      </w:r>
      <w:r w:rsidRPr="00F52320">
        <w:rPr>
          <w:rStyle w:val="rvts9"/>
          <w:bCs/>
          <w:szCs w:val="28"/>
          <w:shd w:val="clear" w:color="auto" w:fill="FFFFFF"/>
        </w:rPr>
        <w:t>11 жовтня 2022 року</w:t>
      </w:r>
      <w:r>
        <w:rPr>
          <w:szCs w:val="28"/>
        </w:rPr>
        <w:t xml:space="preserve"> </w:t>
      </w:r>
      <w:r w:rsidRPr="00F52320">
        <w:rPr>
          <w:rStyle w:val="rvts9"/>
          <w:bCs/>
          <w:szCs w:val="28"/>
          <w:shd w:val="clear" w:color="auto" w:fill="FFFFFF"/>
        </w:rPr>
        <w:t>за № 1218/38554.</w:t>
      </w:r>
    </w:p>
    <w:p w:rsidR="00DC0BBC" w:rsidRPr="002A1F09" w:rsidRDefault="00F52320" w:rsidP="00DC0BBC">
      <w:pPr>
        <w:ind w:right="-2" w:firstLine="566"/>
        <w:jc w:val="both"/>
        <w:rPr>
          <w:rFonts w:eastAsia="Times New Roman" w:cs="Times New Roman"/>
          <w:szCs w:val="28"/>
        </w:rPr>
      </w:pPr>
      <w:r>
        <w:rPr>
          <w:rStyle w:val="rvts9"/>
          <w:bCs/>
          <w:szCs w:val="28"/>
          <w:shd w:val="clear" w:color="auto" w:fill="FFFFFF"/>
        </w:rPr>
        <w:t xml:space="preserve">2. </w:t>
      </w:r>
      <w:r>
        <w:t>Директорату цифрової трансформації (</w:t>
      </w:r>
      <w:proofErr w:type="spellStart"/>
      <w:r>
        <w:t>Швадчак</w:t>
      </w:r>
      <w:proofErr w:type="spellEnd"/>
      <w:r w:rsidRPr="006C6F3E">
        <w:t xml:space="preserve"> </w:t>
      </w:r>
      <w:r>
        <w:t>В</w:t>
      </w:r>
      <w:r w:rsidR="00EB15C6">
        <w:t>асилина-Роксолана</w:t>
      </w:r>
      <w:r>
        <w:t xml:space="preserve">) </w:t>
      </w:r>
      <w:r w:rsidR="00DC0BBC" w:rsidRPr="002A1F09">
        <w:rPr>
          <w:rFonts w:eastAsia="Times New Roman" w:cs="Times New Roman"/>
          <w:szCs w:val="28"/>
        </w:rPr>
        <w:t xml:space="preserve">забезпечити подання цього наказу на державну реєстрацію до Міністерства юстиції України у встановленому законодавством порядку. </w:t>
      </w:r>
    </w:p>
    <w:p w:rsidR="00DC0BBC" w:rsidRDefault="00F52320" w:rsidP="00821F3C">
      <w:pPr>
        <w:tabs>
          <w:tab w:val="left" w:pos="4111"/>
        </w:tabs>
        <w:ind w:firstLine="567"/>
        <w:jc w:val="both"/>
      </w:pPr>
      <w:r>
        <w:t>3. Департаменту забезпечення документообігу, контролю та інфор</w:t>
      </w:r>
      <w:r w:rsidR="00EB15C6">
        <w:t>мац</w:t>
      </w:r>
      <w:r w:rsidR="003F37C7">
        <w:t xml:space="preserve">ійних технологій (Інна </w:t>
      </w:r>
      <w:proofErr w:type="spellStart"/>
      <w:r w:rsidR="003F37C7">
        <w:t>Єрко</w:t>
      </w:r>
      <w:proofErr w:type="spellEnd"/>
      <w:r>
        <w:t>) в установленому порядку зробити відмітку у справі архіву.</w:t>
      </w:r>
    </w:p>
    <w:p w:rsidR="00F52320" w:rsidRDefault="00DC0BBC" w:rsidP="00F52320">
      <w:pPr>
        <w:tabs>
          <w:tab w:val="left" w:pos="4220"/>
        </w:tabs>
        <w:ind w:firstLine="567"/>
        <w:jc w:val="both"/>
      </w:pPr>
      <w:r>
        <w:t>4</w:t>
      </w:r>
      <w:r w:rsidR="00F52320">
        <w:t>. Контроль за виконанням цього наказу покласти на заступник Міністра з питань цифрового розвитку, цифрових трансформацій</w:t>
      </w:r>
      <w:r w:rsidR="00EB15C6">
        <w:t xml:space="preserve"> і цифровізації </w:t>
      </w:r>
      <w:proofErr w:type="spellStart"/>
      <w:r w:rsidR="00EB15C6">
        <w:t>Завгороднього</w:t>
      </w:r>
      <w:proofErr w:type="spellEnd"/>
      <w:r w:rsidR="00EB15C6">
        <w:t xml:space="preserve"> Дмитра.</w:t>
      </w:r>
    </w:p>
    <w:p w:rsidR="00DC0BBC" w:rsidRDefault="00DC0BBC" w:rsidP="00DC0BBC">
      <w:pPr>
        <w:tabs>
          <w:tab w:val="left" w:pos="567"/>
        </w:tabs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  <w:t>5. </w:t>
      </w:r>
      <w:r w:rsidRPr="007C1612">
        <w:rPr>
          <w:rFonts w:eastAsia="Times New Roman"/>
          <w:szCs w:val="28"/>
        </w:rPr>
        <w:t>Цей на</w:t>
      </w:r>
      <w:r w:rsidR="003F37C7">
        <w:rPr>
          <w:rFonts w:eastAsia="Times New Roman"/>
          <w:szCs w:val="28"/>
        </w:rPr>
        <w:t>каз набирає чинності з 01 вересня 2025 року</w:t>
      </w:r>
      <w:r w:rsidRPr="007C1612">
        <w:rPr>
          <w:rFonts w:eastAsia="Times New Roman"/>
          <w:szCs w:val="28"/>
        </w:rPr>
        <w:t>.</w:t>
      </w:r>
    </w:p>
    <w:p w:rsidR="00F52320" w:rsidRPr="003F37C7" w:rsidRDefault="00F52320" w:rsidP="003F37C7">
      <w:pPr>
        <w:tabs>
          <w:tab w:val="left" w:pos="4220"/>
        </w:tabs>
        <w:jc w:val="both"/>
        <w:rPr>
          <w:b/>
        </w:rPr>
      </w:pPr>
      <w:r w:rsidRPr="003F37C7">
        <w:rPr>
          <w:b/>
        </w:rPr>
        <w:t>Міністр                                                                                            О</w:t>
      </w:r>
      <w:bookmarkStart w:id="0" w:name="_GoBack"/>
      <w:bookmarkEnd w:id="0"/>
      <w:r w:rsidRPr="003F37C7">
        <w:rPr>
          <w:b/>
        </w:rPr>
        <w:t>ксен ЛІСОВИЙ</w:t>
      </w:r>
    </w:p>
    <w:sectPr w:rsidR="00F52320" w:rsidRPr="003F37C7" w:rsidSect="00EB15C6">
      <w:headerReference w:type="default" r:id="rId8"/>
      <w:pgSz w:w="11906" w:h="16838" w:code="9"/>
      <w:pgMar w:top="1134" w:right="851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BF7" w:rsidRDefault="007E0BF7" w:rsidP="00EB15C6">
      <w:pPr>
        <w:spacing w:after="0"/>
      </w:pPr>
      <w:r>
        <w:separator/>
      </w:r>
    </w:p>
  </w:endnote>
  <w:endnote w:type="continuationSeparator" w:id="0">
    <w:p w:rsidR="007E0BF7" w:rsidRDefault="007E0BF7" w:rsidP="00EB15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BF7" w:rsidRDefault="007E0BF7" w:rsidP="00EB15C6">
      <w:pPr>
        <w:spacing w:after="0"/>
      </w:pPr>
      <w:r>
        <w:separator/>
      </w:r>
    </w:p>
  </w:footnote>
  <w:footnote w:type="continuationSeparator" w:id="0">
    <w:p w:rsidR="007E0BF7" w:rsidRDefault="007E0BF7" w:rsidP="00EB15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342191"/>
      <w:docPartObj>
        <w:docPartGallery w:val="Page Numbers (Top of Page)"/>
        <w:docPartUnique/>
      </w:docPartObj>
    </w:sdtPr>
    <w:sdtEndPr/>
    <w:sdtContent>
      <w:p w:rsidR="00EB15C6" w:rsidRDefault="00EB15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7C7" w:rsidRPr="003F37C7">
          <w:rPr>
            <w:noProof/>
            <w:lang w:val="ru-RU"/>
          </w:rPr>
          <w:t>2</w:t>
        </w:r>
        <w:r>
          <w:fldChar w:fldCharType="end"/>
        </w:r>
      </w:p>
    </w:sdtContent>
  </w:sdt>
  <w:p w:rsidR="00EB15C6" w:rsidRDefault="00EB15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71"/>
    <w:rsid w:val="003F37C7"/>
    <w:rsid w:val="006C0B77"/>
    <w:rsid w:val="00725F71"/>
    <w:rsid w:val="007E0BF7"/>
    <w:rsid w:val="00821F3C"/>
    <w:rsid w:val="008242FF"/>
    <w:rsid w:val="00870751"/>
    <w:rsid w:val="00922C48"/>
    <w:rsid w:val="009636DB"/>
    <w:rsid w:val="00B915B7"/>
    <w:rsid w:val="00C710D1"/>
    <w:rsid w:val="00DC0BBC"/>
    <w:rsid w:val="00EA59DF"/>
    <w:rsid w:val="00EB15C6"/>
    <w:rsid w:val="00EE4070"/>
    <w:rsid w:val="00F12C76"/>
    <w:rsid w:val="00F5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E8AE8"/>
  <w15:chartTrackingRefBased/>
  <w15:docId w15:val="{8434BB93-9EB4-4DD0-A971-F15C07A2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320"/>
    <w:pPr>
      <w:ind w:left="720"/>
      <w:contextualSpacing/>
    </w:pPr>
  </w:style>
  <w:style w:type="character" w:customStyle="1" w:styleId="rvts9">
    <w:name w:val="rvts9"/>
    <w:basedOn w:val="a0"/>
    <w:rsid w:val="00F52320"/>
  </w:style>
  <w:style w:type="character" w:styleId="a4">
    <w:name w:val="Hyperlink"/>
    <w:basedOn w:val="a0"/>
    <w:uiPriority w:val="99"/>
    <w:semiHidden/>
    <w:unhideWhenUsed/>
    <w:rsid w:val="00DC0BB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B15C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EB15C6"/>
    <w:rPr>
      <w:rFonts w:ascii="Times New Roman" w:hAnsi="Times New Roman"/>
      <w:sz w:val="28"/>
      <w:lang w:val="uk-UA"/>
    </w:rPr>
  </w:style>
  <w:style w:type="paragraph" w:styleId="a7">
    <w:name w:val="footer"/>
    <w:basedOn w:val="a"/>
    <w:link w:val="a8"/>
    <w:uiPriority w:val="99"/>
    <w:unhideWhenUsed/>
    <w:rsid w:val="00EB15C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B15C6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731-92-%D0%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228</Words>
  <Characters>1526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7</cp:revision>
  <dcterms:created xsi:type="dcterms:W3CDTF">2025-01-23T14:43:00Z</dcterms:created>
  <dcterms:modified xsi:type="dcterms:W3CDTF">2025-05-30T09:56:00Z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91c75a3c236534504be4cf2a44ef65e5ab8bf2ba4190b7ace7a2628cb529228d</vt:lpwstr>
  </property>
</Properties>
</file>