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533A" w14:textId="2A0168A8" w:rsidR="00AE392D" w:rsidRPr="00540798" w:rsidRDefault="00EB2422">
      <w:pPr>
        <w:spacing w:after="45" w:line="24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ПОЯСНЮВАЛЬНА ЗАПИСКА</w:t>
      </w:r>
    </w:p>
    <w:p w14:paraId="6A518EC5" w14:textId="49996978" w:rsidR="00540798" w:rsidRPr="00540798" w:rsidRDefault="00D830D5" w:rsidP="005407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0798">
        <w:rPr>
          <w:rFonts w:ascii="Times New Roman" w:hAnsi="Times New Roman"/>
          <w:b/>
          <w:bCs/>
          <w:sz w:val="28"/>
          <w:lang w:val="uk-UA"/>
        </w:rPr>
        <w:t xml:space="preserve">до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 наказу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Міністерства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і науки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«Про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9953CC">
        <w:rPr>
          <w:rFonts w:ascii="Times New Roman" w:hAnsi="Times New Roman"/>
          <w:b/>
          <w:bCs/>
          <w:sz w:val="28"/>
          <w:szCs w:val="28"/>
          <w:lang w:val="uk-UA"/>
        </w:rPr>
        <w:t xml:space="preserve"> змін до</w:t>
      </w:r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Порядку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здійснення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експертизи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грифів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навчальній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літературі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навчальним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0798" w:rsidRPr="00540798">
        <w:rPr>
          <w:rFonts w:ascii="Times New Roman" w:hAnsi="Times New Roman"/>
          <w:b/>
          <w:bCs/>
          <w:sz w:val="28"/>
          <w:szCs w:val="28"/>
        </w:rPr>
        <w:t>програмам</w:t>
      </w:r>
      <w:proofErr w:type="spellEnd"/>
      <w:r w:rsidR="00540798" w:rsidRPr="00540798">
        <w:rPr>
          <w:rFonts w:ascii="Times New Roman" w:hAnsi="Times New Roman"/>
          <w:b/>
          <w:bCs/>
          <w:sz w:val="28"/>
          <w:szCs w:val="28"/>
        </w:rPr>
        <w:t>»</w:t>
      </w:r>
    </w:p>
    <w:p w14:paraId="5F8317FE" w14:textId="55DEF99A" w:rsidR="00AE392D" w:rsidRPr="00557BDB" w:rsidRDefault="00AE392D" w:rsidP="00540798">
      <w:pPr>
        <w:spacing w:after="45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3C4543" w14:textId="77777777" w:rsidR="00AE392D" w:rsidRPr="00557BDB" w:rsidRDefault="00D830D5" w:rsidP="0056212C">
      <w:pPr>
        <w:numPr>
          <w:ilvl w:val="0"/>
          <w:numId w:val="1"/>
        </w:numPr>
        <w:spacing w:after="45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Мета</w:t>
      </w:r>
    </w:p>
    <w:p w14:paraId="7A39FAF2" w14:textId="528D4BD0" w:rsidR="00AE392D" w:rsidRPr="00557BDB" w:rsidRDefault="008B43B3" w:rsidP="001C13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7BDB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розроблено з метою вдосконалення регулювання механізму проведення </w:t>
      </w:r>
      <w:r w:rsidR="00540798" w:rsidRPr="00024112">
        <w:rPr>
          <w:rFonts w:ascii="Times New Roman" w:hAnsi="Times New Roman"/>
          <w:sz w:val="28"/>
          <w:szCs w:val="28"/>
          <w:lang w:val="uk-UA"/>
        </w:rPr>
        <w:t>експертизи, надання грифів навчальній літературі та навчальним програмам</w:t>
      </w:r>
      <w:r w:rsidR="00540798" w:rsidRPr="00557B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7BDB">
        <w:rPr>
          <w:rFonts w:ascii="Times New Roman" w:hAnsi="Times New Roman"/>
          <w:sz w:val="28"/>
          <w:szCs w:val="28"/>
          <w:lang w:val="uk-UA"/>
        </w:rPr>
        <w:t>для закладів загальної середньої освіти</w:t>
      </w:r>
      <w:r w:rsidR="00A50FFD">
        <w:rPr>
          <w:rFonts w:ascii="Times New Roman" w:hAnsi="Times New Roman"/>
          <w:sz w:val="28"/>
          <w:szCs w:val="28"/>
          <w:lang w:val="uk-UA"/>
        </w:rPr>
        <w:t xml:space="preserve"> та освітнім програмам у сфері дошкільної освіти</w:t>
      </w:r>
      <w:r w:rsidRPr="00557BDB">
        <w:rPr>
          <w:rFonts w:ascii="Times New Roman" w:hAnsi="Times New Roman"/>
          <w:sz w:val="28"/>
          <w:lang w:val="uk-UA"/>
        </w:rPr>
        <w:t xml:space="preserve">. </w:t>
      </w:r>
    </w:p>
    <w:p w14:paraId="2613944D" w14:textId="77777777" w:rsidR="00E85FDE" w:rsidRPr="00557BDB" w:rsidRDefault="00E85FDE" w:rsidP="008B4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D0D6D" w14:textId="22D19346" w:rsidR="00AE392D" w:rsidRPr="00557BDB" w:rsidRDefault="00D830D5" w:rsidP="0056212C">
      <w:pPr>
        <w:numPr>
          <w:ilvl w:val="0"/>
          <w:numId w:val="1"/>
        </w:numPr>
        <w:spacing w:after="45" w:line="360" w:lineRule="auto"/>
        <w:contextualSpacing/>
        <w:rPr>
          <w:rFonts w:ascii="Times New Roman" w:hAnsi="Times New Roman"/>
          <w:b/>
          <w:sz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 xml:space="preserve">Обґрунтування необхідності прийняття </w:t>
      </w:r>
      <w:proofErr w:type="spellStart"/>
      <w:r w:rsidRPr="00557BDB">
        <w:rPr>
          <w:rFonts w:ascii="Times New Roman" w:hAnsi="Times New Roman"/>
          <w:b/>
          <w:sz w:val="28"/>
          <w:lang w:val="uk-UA"/>
        </w:rPr>
        <w:t>акта</w:t>
      </w:r>
      <w:proofErr w:type="spellEnd"/>
    </w:p>
    <w:p w14:paraId="15D8DDA6" w14:textId="2C50E7EC" w:rsidR="00AE392D" w:rsidRPr="00557BDB" w:rsidRDefault="00803DD2" w:rsidP="00D73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7BD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57B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szCs w:val="28"/>
          <w:lang w:val="uk-UA"/>
        </w:rPr>
        <w:t xml:space="preserve"> розроблено Міністерством освіти і науки України відповідно </w:t>
      </w:r>
      <w:r w:rsidRPr="00407A42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B43B3" w:rsidRPr="00407A42">
        <w:rPr>
          <w:rFonts w:ascii="Times New Roman" w:hAnsi="Times New Roman"/>
          <w:sz w:val="28"/>
          <w:szCs w:val="28"/>
          <w:lang w:val="uk-UA"/>
        </w:rPr>
        <w:t xml:space="preserve">абзацу 11 </w:t>
      </w:r>
      <w:r w:rsidRPr="00407A42"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 w:rsidR="008B43B3" w:rsidRPr="00407A42">
        <w:rPr>
          <w:rFonts w:ascii="Times New Roman" w:hAnsi="Times New Roman"/>
          <w:sz w:val="28"/>
          <w:szCs w:val="28"/>
          <w:lang w:val="uk-UA"/>
        </w:rPr>
        <w:t>першої</w:t>
      </w:r>
      <w:r w:rsidRPr="00407A42"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8B43B3" w:rsidRPr="00407A42">
        <w:rPr>
          <w:rFonts w:ascii="Times New Roman" w:hAnsi="Times New Roman"/>
          <w:sz w:val="28"/>
          <w:szCs w:val="28"/>
          <w:lang w:val="uk-UA"/>
        </w:rPr>
        <w:t>64</w:t>
      </w:r>
      <w:r w:rsidRPr="00407A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43B3" w:rsidRPr="00407A4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B43B3" w:rsidRPr="00407A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абзацу сьомого частини четвертої статті</w:t>
      </w:r>
      <w:r w:rsidR="00557BDB" w:rsidRPr="00407A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="008B43B3" w:rsidRPr="00407A4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75</w:t>
      </w:r>
      <w:r w:rsidR="008B43B3" w:rsidRPr="00407A42">
        <w:rPr>
          <w:rFonts w:ascii="Times New Roman" w:hAnsi="Times New Roman"/>
          <w:sz w:val="28"/>
          <w:szCs w:val="28"/>
          <w:lang w:val="uk-UA"/>
        </w:rPr>
        <w:t xml:space="preserve"> Закону України «Про освіту»,</w:t>
      </w:r>
      <w:r w:rsidR="00407A42" w:rsidRPr="00407A42">
        <w:rPr>
          <w:rFonts w:ascii="Times New Roman" w:hAnsi="Times New Roman"/>
          <w:sz w:val="28"/>
          <w:szCs w:val="28"/>
          <w:lang w:val="uk-UA"/>
        </w:rPr>
        <w:t xml:space="preserve"> абзацу другого статті 16 Закону України «Про дошкільну освіту», </w:t>
      </w:r>
      <w:hyperlink r:id="rId11" w:anchor="n72" w:tgtFrame="_blank" w:history="1">
        <w:r w:rsidR="00407A42" w:rsidRPr="0002411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абзацу восьмого</w:t>
        </w:r>
      </w:hyperlink>
      <w:r w:rsidR="00407A42" w:rsidRPr="00407A42">
        <w:rPr>
          <w:rFonts w:ascii="Times New Roman" w:hAnsi="Times New Roman"/>
          <w:sz w:val="28"/>
          <w:szCs w:val="28"/>
        </w:rPr>
        <w:t> </w:t>
      </w:r>
      <w:r w:rsidR="00407A42" w:rsidRPr="00024112">
        <w:rPr>
          <w:rFonts w:ascii="Times New Roman" w:hAnsi="Times New Roman"/>
          <w:sz w:val="28"/>
          <w:szCs w:val="28"/>
          <w:lang w:val="uk-UA"/>
        </w:rPr>
        <w:t>частини третьої статті 7 Закону України «Про професійну (професійно-технічну) освіту»,</w:t>
      </w:r>
      <w:r w:rsidR="00407A42" w:rsidRPr="00407A42">
        <w:rPr>
          <w:rFonts w:ascii="Times New Roman" w:hAnsi="Times New Roman"/>
          <w:sz w:val="28"/>
          <w:szCs w:val="28"/>
        </w:rPr>
        <w:t> </w:t>
      </w:r>
      <w:hyperlink r:id="rId12" w:anchor="n277" w:tgtFrame="_blank" w:history="1">
        <w:r w:rsidR="00407A42" w:rsidRPr="0002411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частини третьої</w:t>
        </w:r>
      </w:hyperlink>
      <w:r w:rsidR="00407A42" w:rsidRPr="00407A42">
        <w:rPr>
          <w:rFonts w:ascii="Times New Roman" w:hAnsi="Times New Roman"/>
          <w:sz w:val="28"/>
          <w:szCs w:val="28"/>
        </w:rPr>
        <w:t> </w:t>
      </w:r>
      <w:r w:rsidR="00407A42" w:rsidRPr="00024112">
        <w:rPr>
          <w:rFonts w:ascii="Times New Roman" w:hAnsi="Times New Roman"/>
          <w:sz w:val="28"/>
          <w:szCs w:val="28"/>
          <w:lang w:val="uk-UA"/>
        </w:rPr>
        <w:t>статті 21 Закону України «Про забезпечення рівних прав та можливостей жінок і чоловіків»,</w:t>
      </w:r>
      <w:r w:rsidR="00407A42" w:rsidRPr="00407A42">
        <w:rPr>
          <w:rFonts w:ascii="Times New Roman" w:hAnsi="Times New Roman"/>
          <w:sz w:val="28"/>
          <w:szCs w:val="28"/>
        </w:rPr>
        <w:t> </w:t>
      </w:r>
      <w:hyperlink r:id="rId13" w:anchor="n83" w:tgtFrame="_blank" w:history="1">
        <w:r w:rsidR="00407A42" w:rsidRPr="0002411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підпунктів 68</w:t>
        </w:r>
      </w:hyperlink>
      <w:r w:rsidR="00407A42" w:rsidRPr="00407A42">
        <w:rPr>
          <w:rFonts w:ascii="Times New Roman" w:hAnsi="Times New Roman"/>
          <w:sz w:val="28"/>
          <w:szCs w:val="28"/>
        </w:rPr>
        <w:t> </w:t>
      </w:r>
      <w:r w:rsidR="00407A42" w:rsidRPr="00024112">
        <w:rPr>
          <w:rFonts w:ascii="Times New Roman" w:hAnsi="Times New Roman"/>
          <w:sz w:val="28"/>
          <w:szCs w:val="28"/>
          <w:lang w:val="uk-UA"/>
        </w:rPr>
        <w:t>та</w:t>
      </w:r>
      <w:r w:rsidR="00407A42" w:rsidRPr="00407A42">
        <w:rPr>
          <w:rFonts w:ascii="Times New Roman" w:hAnsi="Times New Roman"/>
          <w:sz w:val="28"/>
          <w:szCs w:val="28"/>
        </w:rPr>
        <w:t> </w:t>
      </w:r>
      <w:hyperlink r:id="rId14" w:anchor="n84" w:tgtFrame="_blank" w:history="1">
        <w:r w:rsidR="00407A42" w:rsidRPr="0002411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69</w:t>
        </w:r>
      </w:hyperlink>
      <w:r w:rsidR="00407A42" w:rsidRPr="00407A42">
        <w:rPr>
          <w:rFonts w:ascii="Times New Roman" w:hAnsi="Times New Roman"/>
          <w:sz w:val="28"/>
          <w:szCs w:val="28"/>
        </w:rPr>
        <w:t> </w:t>
      </w:r>
      <w:r w:rsidR="00407A42" w:rsidRPr="00024112">
        <w:rPr>
          <w:rFonts w:ascii="Times New Roman" w:hAnsi="Times New Roman"/>
          <w:sz w:val="28"/>
          <w:szCs w:val="28"/>
          <w:lang w:val="uk-UA"/>
        </w:rPr>
        <w:t>пункту 4,</w:t>
      </w:r>
      <w:r w:rsidR="00407A42" w:rsidRPr="00407A42">
        <w:rPr>
          <w:rFonts w:ascii="Times New Roman" w:hAnsi="Times New Roman"/>
          <w:sz w:val="28"/>
          <w:szCs w:val="28"/>
        </w:rPr>
        <w:t> </w:t>
      </w:r>
      <w:hyperlink r:id="rId15" w:anchor="n368" w:tgtFrame="_blank" w:history="1">
        <w:r w:rsidR="00407A42" w:rsidRPr="0002411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підпункту 3</w:t>
        </w:r>
      </w:hyperlink>
      <w:hyperlink r:id="rId16" w:anchor="n368" w:tgtFrame="_blank" w:history="1">
        <w:r w:rsidR="00407A42" w:rsidRPr="00024112">
          <w:rPr>
            <w:rStyle w:val="ae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="00407A42" w:rsidRPr="00407A42">
        <w:rPr>
          <w:rFonts w:ascii="Times New Roman" w:hAnsi="Times New Roman"/>
          <w:sz w:val="28"/>
          <w:szCs w:val="28"/>
        </w:rPr>
        <w:t> </w:t>
      </w:r>
      <w:r w:rsidR="00407A42" w:rsidRPr="00024112">
        <w:rPr>
          <w:rFonts w:ascii="Times New Roman" w:hAnsi="Times New Roman"/>
          <w:sz w:val="28"/>
          <w:szCs w:val="28"/>
          <w:lang w:val="uk-UA"/>
        </w:rPr>
        <w:t>пункту 5,</w:t>
      </w:r>
      <w:r w:rsidR="00407A42" w:rsidRPr="00407A42">
        <w:rPr>
          <w:rFonts w:ascii="Times New Roman" w:hAnsi="Times New Roman"/>
          <w:sz w:val="28"/>
          <w:szCs w:val="28"/>
        </w:rPr>
        <w:t> </w:t>
      </w:r>
      <w:hyperlink r:id="rId17" w:anchor="n123" w:tgtFrame="_blank" w:history="1">
        <w:r w:rsidR="00407A42" w:rsidRPr="0002411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пункту 8</w:t>
        </w:r>
      </w:hyperlink>
      <w:r w:rsidR="00407A42" w:rsidRPr="00407A42">
        <w:rPr>
          <w:rFonts w:ascii="Times New Roman" w:hAnsi="Times New Roman"/>
          <w:sz w:val="28"/>
          <w:szCs w:val="28"/>
        </w:rPr>
        <w:t> </w:t>
      </w:r>
      <w:r w:rsidR="00407A42" w:rsidRPr="00024112">
        <w:rPr>
          <w:rFonts w:ascii="Times New Roman" w:hAnsi="Times New Roman"/>
          <w:sz w:val="28"/>
          <w:szCs w:val="28"/>
          <w:lang w:val="uk-UA"/>
        </w:rPr>
        <w:t xml:space="preserve">Положення про Міністерство освіти і науки України, </w:t>
      </w:r>
      <w:r w:rsidRPr="00407A4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7C60DB" w:rsidRPr="00407A42">
        <w:rPr>
          <w:rFonts w:ascii="Times New Roman" w:hAnsi="Times New Roman"/>
          <w:sz w:val="28"/>
          <w:szCs w:val="28"/>
          <w:lang w:val="uk-UA"/>
        </w:rPr>
        <w:t xml:space="preserve">удосконалення правового </w:t>
      </w:r>
      <w:r w:rsidR="00F60CC0" w:rsidRPr="00407A42">
        <w:rPr>
          <w:rFonts w:ascii="Times New Roman" w:hAnsi="Times New Roman"/>
          <w:sz w:val="28"/>
          <w:szCs w:val="28"/>
          <w:lang w:val="uk-UA"/>
        </w:rPr>
        <w:t xml:space="preserve">регулювання процесу оцінки якості навчальної літератури, встановлення відповідності запитам учасників освітнього </w:t>
      </w:r>
      <w:r w:rsidR="00F60CC0" w:rsidRPr="00557BDB">
        <w:rPr>
          <w:rFonts w:ascii="Times New Roman" w:hAnsi="Times New Roman"/>
          <w:sz w:val="28"/>
          <w:szCs w:val="28"/>
          <w:lang w:val="uk-UA"/>
        </w:rPr>
        <w:t>процесу, удосконалення змісту навчальних підручників і посібників, які видаються за кошти д</w:t>
      </w:r>
      <w:r w:rsidR="007C60DB">
        <w:rPr>
          <w:rFonts w:ascii="Times New Roman" w:hAnsi="Times New Roman"/>
          <w:sz w:val="28"/>
          <w:szCs w:val="28"/>
          <w:lang w:val="uk-UA"/>
        </w:rPr>
        <w:t>ержавного чи місцевого бюджетів з урахуванням пропозицій, що надійшли від органів державної влади та установ та відповідно до рішення Комітету Верховної Ради України з питань освіти, науки та інновацій «Про стан забезпечення підручниками та навчальними посібниками закладів загальної середньої освіти у 2024/2025 навчальному році».</w:t>
      </w:r>
    </w:p>
    <w:p w14:paraId="1847DE96" w14:textId="77777777" w:rsidR="00803DD2" w:rsidRPr="00557BDB" w:rsidRDefault="00803DD2" w:rsidP="00803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lang w:val="uk-UA"/>
        </w:rPr>
      </w:pPr>
    </w:p>
    <w:p w14:paraId="3BBBF4FC" w14:textId="037DDCF3" w:rsidR="00AE392D" w:rsidRPr="00557BDB" w:rsidRDefault="00D830D5" w:rsidP="0056212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 xml:space="preserve">Основні положення </w:t>
      </w:r>
      <w:proofErr w:type="spellStart"/>
      <w:r w:rsidRPr="00557BDB">
        <w:rPr>
          <w:rFonts w:ascii="Times New Roman" w:hAnsi="Times New Roman"/>
          <w:b/>
          <w:sz w:val="28"/>
          <w:lang w:val="uk-UA"/>
        </w:rPr>
        <w:t>проєкту</w:t>
      </w:r>
      <w:proofErr w:type="spellEnd"/>
      <w:r w:rsidRPr="00557BD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b/>
          <w:sz w:val="28"/>
          <w:lang w:val="uk-UA"/>
        </w:rPr>
        <w:t>акта</w:t>
      </w:r>
      <w:proofErr w:type="spellEnd"/>
    </w:p>
    <w:p w14:paraId="4EEBE6D7" w14:textId="2C32DCE8" w:rsidR="00A50FFD" w:rsidRDefault="00803DD2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7BDB">
        <w:rPr>
          <w:rFonts w:ascii="Times New Roman" w:hAnsi="Times New Roman"/>
          <w:sz w:val="28"/>
          <w:lang w:val="uk-UA"/>
        </w:rPr>
        <w:t>Проєктом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запропоновано </w:t>
      </w:r>
      <w:proofErr w:type="spellStart"/>
      <w:r w:rsidR="007C60DB">
        <w:rPr>
          <w:rFonts w:ascii="Times New Roman" w:hAnsi="Times New Roman"/>
          <w:sz w:val="28"/>
          <w:lang w:val="uk-UA"/>
        </w:rPr>
        <w:t>внести</w:t>
      </w:r>
      <w:proofErr w:type="spellEnd"/>
      <w:r w:rsidR="007C60DB">
        <w:rPr>
          <w:rFonts w:ascii="Times New Roman" w:hAnsi="Times New Roman"/>
          <w:sz w:val="28"/>
          <w:lang w:val="uk-UA"/>
        </w:rPr>
        <w:t xml:space="preserve"> </w:t>
      </w:r>
      <w:r w:rsidR="007C60DB" w:rsidRPr="00A50FFD">
        <w:rPr>
          <w:rFonts w:ascii="Times New Roman" w:hAnsi="Times New Roman"/>
          <w:sz w:val="28"/>
          <w:lang w:val="uk-UA"/>
        </w:rPr>
        <w:t xml:space="preserve">зміни </w:t>
      </w:r>
      <w:r w:rsidR="00A50FFD" w:rsidRPr="00A50FFD">
        <w:rPr>
          <w:rFonts w:ascii="Times New Roman" w:hAnsi="Times New Roman"/>
          <w:sz w:val="28"/>
          <w:lang w:val="uk-UA"/>
        </w:rPr>
        <w:t xml:space="preserve">до </w:t>
      </w:r>
      <w:proofErr w:type="spellStart"/>
      <w:r w:rsidR="00A50FFD" w:rsidRPr="00A50FFD">
        <w:rPr>
          <w:rFonts w:ascii="Times New Roman" w:hAnsi="Times New Roman"/>
          <w:sz w:val="28"/>
          <w:lang w:val="uk-UA"/>
        </w:rPr>
        <w:t>проєкту</w:t>
      </w:r>
      <w:proofErr w:type="spellEnd"/>
      <w:r w:rsidR="00A50FFD" w:rsidRPr="00A50FFD">
        <w:rPr>
          <w:rFonts w:ascii="Times New Roman" w:hAnsi="Times New Roman"/>
          <w:sz w:val="28"/>
          <w:lang w:val="uk-UA"/>
        </w:rPr>
        <w:t xml:space="preserve"> </w:t>
      </w:r>
      <w:r w:rsidR="00A50FFD" w:rsidRPr="00A50FFD">
        <w:rPr>
          <w:rFonts w:ascii="Times New Roman" w:hAnsi="Times New Roman"/>
          <w:sz w:val="28"/>
          <w:szCs w:val="28"/>
        </w:rPr>
        <w:t xml:space="preserve">наказу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освіти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України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змін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до «Про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експертизи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надання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грифів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навчальній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літературі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навчальним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FFD" w:rsidRPr="00A50FFD">
        <w:rPr>
          <w:rFonts w:ascii="Times New Roman" w:hAnsi="Times New Roman"/>
          <w:sz w:val="28"/>
          <w:szCs w:val="28"/>
        </w:rPr>
        <w:t>програмам</w:t>
      </w:r>
      <w:proofErr w:type="spellEnd"/>
      <w:r w:rsidR="00A50FFD" w:rsidRPr="00A50FFD">
        <w:rPr>
          <w:rFonts w:ascii="Times New Roman" w:hAnsi="Times New Roman"/>
          <w:sz w:val="28"/>
          <w:szCs w:val="28"/>
        </w:rPr>
        <w:t>»</w:t>
      </w:r>
    </w:p>
    <w:p w14:paraId="36516E66" w14:textId="77777777" w:rsidR="009953CC" w:rsidRPr="00A50FFD" w:rsidRDefault="009953CC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642897" w14:textId="4B039F1F" w:rsidR="00AE392D" w:rsidRPr="00557BDB" w:rsidRDefault="00D830D5" w:rsidP="00A50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Правові аспекти</w:t>
      </w:r>
    </w:p>
    <w:p w14:paraId="6F4C9264" w14:textId="43CADA22" w:rsidR="00773552" w:rsidRDefault="00D830D5">
      <w:pPr>
        <w:ind w:firstLine="708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7BDB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розроблено </w:t>
      </w:r>
      <w:r w:rsidR="00773552">
        <w:rPr>
          <w:rFonts w:ascii="Times New Roman" w:hAnsi="Times New Roman"/>
          <w:sz w:val="28"/>
          <w:lang w:val="uk-UA"/>
        </w:rPr>
        <w:t xml:space="preserve">відповідно до </w:t>
      </w:r>
      <w:r w:rsidRPr="00557BDB">
        <w:rPr>
          <w:rFonts w:ascii="Times New Roman" w:hAnsi="Times New Roman"/>
          <w:sz w:val="28"/>
          <w:lang w:val="uk-UA"/>
        </w:rPr>
        <w:t>Закону України «Про освіту</w:t>
      </w:r>
      <w:r w:rsidR="00315CBF" w:rsidRPr="00557BDB">
        <w:rPr>
          <w:rFonts w:ascii="Times New Roman" w:hAnsi="Times New Roman"/>
          <w:sz w:val="28"/>
          <w:lang w:val="uk-UA"/>
        </w:rPr>
        <w:t>»</w:t>
      </w:r>
      <w:r w:rsidR="00A50FFD">
        <w:rPr>
          <w:rFonts w:ascii="Times New Roman" w:hAnsi="Times New Roman"/>
          <w:sz w:val="28"/>
          <w:lang w:val="uk-UA"/>
        </w:rPr>
        <w:t xml:space="preserve">, </w:t>
      </w:r>
      <w:r w:rsidR="00A50FFD" w:rsidRPr="00557BDB">
        <w:rPr>
          <w:rFonts w:ascii="Times New Roman" w:hAnsi="Times New Roman"/>
          <w:sz w:val="28"/>
          <w:lang w:val="uk-UA"/>
        </w:rPr>
        <w:t>Закону України</w:t>
      </w:r>
      <w:r w:rsidR="00A50FFD">
        <w:rPr>
          <w:rFonts w:ascii="Times New Roman" w:hAnsi="Times New Roman"/>
          <w:sz w:val="28"/>
          <w:lang w:val="uk-UA"/>
        </w:rPr>
        <w:t xml:space="preserve"> «Про дошкільну освіту»</w:t>
      </w:r>
      <w:r w:rsidR="00315CBF" w:rsidRPr="00557BDB">
        <w:rPr>
          <w:rFonts w:ascii="Times New Roman" w:hAnsi="Times New Roman"/>
          <w:sz w:val="28"/>
          <w:lang w:val="uk-UA"/>
        </w:rPr>
        <w:t>.</w:t>
      </w:r>
      <w:r w:rsidRPr="00557BDB">
        <w:rPr>
          <w:rFonts w:ascii="Times New Roman" w:hAnsi="Times New Roman"/>
          <w:sz w:val="28"/>
          <w:lang w:val="uk-UA"/>
        </w:rPr>
        <w:t xml:space="preserve"> </w:t>
      </w:r>
    </w:p>
    <w:p w14:paraId="4B0962E4" w14:textId="19DD49D1" w:rsidR="00EB2422" w:rsidRDefault="00EB2422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59658AA0" w14:textId="44358314" w:rsidR="00EB2422" w:rsidRDefault="00EB2422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53F27CC4" w14:textId="77777777" w:rsidR="00EB2422" w:rsidRDefault="00EB2422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1477C22B" w14:textId="77777777" w:rsidR="00AE392D" w:rsidRPr="00557BDB" w:rsidRDefault="00D830D5" w:rsidP="0056212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Фінансово-економічне обґрунтування</w:t>
      </w:r>
    </w:p>
    <w:p w14:paraId="5160A4F1" w14:textId="5FD52B6A" w:rsidR="00AE392D" w:rsidRDefault="00D830D5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Реалізація наказу не потребує додаткових фінансових чи інших витрат </w:t>
      </w:r>
      <w:r w:rsidRPr="00557BDB">
        <w:rPr>
          <w:rFonts w:ascii="Times New Roman" w:hAnsi="Times New Roman"/>
          <w:sz w:val="28"/>
          <w:lang w:val="uk-UA"/>
        </w:rPr>
        <w:br/>
        <w:t>з де</w:t>
      </w:r>
      <w:r w:rsidR="00773552">
        <w:rPr>
          <w:rFonts w:ascii="Times New Roman" w:hAnsi="Times New Roman"/>
          <w:sz w:val="28"/>
          <w:lang w:val="uk-UA"/>
        </w:rPr>
        <w:t>ржавного чи місцевого бюджетів.</w:t>
      </w:r>
    </w:p>
    <w:p w14:paraId="7F50A2E7" w14:textId="77777777" w:rsidR="00B91574" w:rsidRPr="00557BDB" w:rsidRDefault="00B91574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489AC" w14:textId="56E3B63D" w:rsidR="00AE392D" w:rsidRPr="00557BDB" w:rsidRDefault="00D830D5" w:rsidP="0056212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Позиція заінтересованих сторін</w:t>
      </w:r>
    </w:p>
    <w:p w14:paraId="0D1AD1ED" w14:textId="77777777" w:rsidR="00753AA4" w:rsidRDefault="007C60DB" w:rsidP="00B91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lang w:val="uk-UA"/>
        </w:rPr>
        <w:t xml:space="preserve"> потребує громадського обговорення та погодження з Державною регуляторною службою України.</w:t>
      </w:r>
      <w:r w:rsidR="00D830D5" w:rsidRPr="00557BDB">
        <w:rPr>
          <w:rFonts w:ascii="Times New Roman" w:hAnsi="Times New Roman"/>
          <w:sz w:val="28"/>
          <w:lang w:val="uk-UA"/>
        </w:rPr>
        <w:t xml:space="preserve"> </w:t>
      </w:r>
    </w:p>
    <w:p w14:paraId="5A422FF9" w14:textId="6FFDB00B" w:rsidR="00AE392D" w:rsidRDefault="00D830D5" w:rsidP="00B91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7BDB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прав осіб з інвалідністю, функціонування і застосування української мови як державної. </w:t>
      </w:r>
      <w:proofErr w:type="spellStart"/>
      <w:r w:rsidRPr="00557BDB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не стосується сфери наукової та науково-технічної діяльності.</w:t>
      </w:r>
      <w:r w:rsidR="00315CBF"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315CBF" w:rsidRPr="00557BDB">
        <w:rPr>
          <w:rFonts w:ascii="Times New Roman" w:hAnsi="Times New Roman"/>
          <w:sz w:val="28"/>
          <w:lang w:val="uk-UA"/>
        </w:rPr>
        <w:t>Проєкт</w:t>
      </w:r>
      <w:proofErr w:type="spellEnd"/>
      <w:r w:rsidR="00315CBF"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315CBF"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="00315CBF" w:rsidRPr="00557BDB">
        <w:rPr>
          <w:rFonts w:ascii="Times New Roman" w:hAnsi="Times New Roman"/>
          <w:sz w:val="28"/>
          <w:lang w:val="uk-UA"/>
        </w:rPr>
        <w:t xml:space="preserve"> не підпадає під регулювання закону «Про адміністративну процедуру».</w:t>
      </w:r>
    </w:p>
    <w:p w14:paraId="56B3B247" w14:textId="77777777" w:rsidR="00B91574" w:rsidRPr="00557BDB" w:rsidRDefault="00B91574" w:rsidP="00B91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74EE8" w14:textId="77777777" w:rsidR="00AE392D" w:rsidRPr="00557BDB" w:rsidRDefault="00D830D5" w:rsidP="0056212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Оцінка відповідності</w:t>
      </w:r>
    </w:p>
    <w:p w14:paraId="0B84AA5D" w14:textId="77777777" w:rsidR="00773552" w:rsidRDefault="00D830D5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У </w:t>
      </w:r>
      <w:proofErr w:type="spellStart"/>
      <w:r w:rsidRPr="00557BDB">
        <w:rPr>
          <w:rFonts w:ascii="Times New Roman" w:hAnsi="Times New Roman"/>
          <w:sz w:val="28"/>
          <w:lang w:val="uk-UA"/>
        </w:rPr>
        <w:t>проєкті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відсутні положення, що стосуються зобов’язань України </w:t>
      </w:r>
      <w:r w:rsidRPr="00557BDB">
        <w:rPr>
          <w:rFonts w:ascii="Times New Roman" w:hAnsi="Times New Roman"/>
          <w:sz w:val="28"/>
          <w:lang w:val="uk-UA"/>
        </w:rPr>
        <w:br/>
        <w:t xml:space="preserve">у сфері європейської інтеграції; стосуються прав та свобод, гарантованих Конвенцією про захист прав людини і основоположних свобод; впливають </w:t>
      </w:r>
      <w:r w:rsidRPr="00557BDB">
        <w:rPr>
          <w:rFonts w:ascii="Times New Roman" w:hAnsi="Times New Roman"/>
          <w:sz w:val="28"/>
          <w:lang w:val="uk-UA"/>
        </w:rPr>
        <w:br/>
        <w:t xml:space="preserve">на забезпечення рівних прав та можливостей жінок і чоловіків; створюють підстави для дискримінації. </w:t>
      </w:r>
    </w:p>
    <w:p w14:paraId="1C96C439" w14:textId="77777777" w:rsidR="00773552" w:rsidRDefault="00D830D5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7BDB">
        <w:rPr>
          <w:rFonts w:ascii="Times New Roman" w:hAnsi="Times New Roman"/>
          <w:sz w:val="28"/>
          <w:lang w:val="uk-UA"/>
        </w:rPr>
        <w:t>Проєктом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lang w:val="uk-UA"/>
        </w:rPr>
        <w:t>акта</w:t>
      </w:r>
      <w:proofErr w:type="spellEnd"/>
      <w:r w:rsidRPr="00557BDB">
        <w:rPr>
          <w:rFonts w:ascii="Times New Roman" w:hAnsi="Times New Roman"/>
          <w:sz w:val="28"/>
          <w:lang w:val="uk-UA"/>
        </w:rPr>
        <w:t xml:space="preserve"> передбачено запобігання ризикам вчинення </w:t>
      </w:r>
      <w:r w:rsidRPr="00557BDB">
        <w:rPr>
          <w:rFonts w:ascii="Times New Roman" w:hAnsi="Times New Roman"/>
          <w:sz w:val="28"/>
          <w:szCs w:val="28"/>
          <w:lang w:val="uk-UA"/>
        </w:rPr>
        <w:t>корупційних правопорушень та правопорушень, пов’язаних з корупцією. Зокрема,</w:t>
      </w:r>
      <w:r w:rsidR="00260617" w:rsidRPr="00557BDB">
        <w:rPr>
          <w:rFonts w:ascii="Times New Roman" w:hAnsi="Times New Roman"/>
          <w:sz w:val="28"/>
          <w:szCs w:val="28"/>
          <w:lang w:val="uk-UA"/>
        </w:rPr>
        <w:t xml:space="preserve"> передбачено, що</w:t>
      </w:r>
      <w:r w:rsidRPr="00557B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617" w:rsidRPr="00557BDB">
        <w:rPr>
          <w:rFonts w:ascii="Times New Roman" w:hAnsi="Times New Roman"/>
          <w:sz w:val="28"/>
          <w:szCs w:val="28"/>
          <w:lang w:val="uk-UA"/>
        </w:rPr>
        <w:t>педагогічними працівниками, які проводитимуть апробацію, не можуть бути особи, які під час проведення апробації матимуть реальний та/або потенційний конфлікт інтересів, автори (співавтори) підручників/посібників, поданих на апробацію, Ініціатори</w:t>
      </w:r>
      <w:sdt>
        <w:sdtPr>
          <w:rPr>
            <w:rFonts w:ascii="Times New Roman" w:hAnsi="Times New Roman"/>
            <w:sz w:val="28"/>
            <w:szCs w:val="28"/>
            <w:lang w:val="uk-UA"/>
          </w:rPr>
          <w:tag w:val="goog_rdk_12"/>
          <w:id w:val="-827974078"/>
        </w:sdtPr>
        <w:sdtEndPr/>
        <w:sdtContent/>
      </w:sdt>
      <w:sdt>
        <w:sdtPr>
          <w:rPr>
            <w:rFonts w:ascii="Times New Roman" w:hAnsi="Times New Roman"/>
            <w:sz w:val="28"/>
            <w:szCs w:val="28"/>
            <w:lang w:val="uk-UA"/>
          </w:rPr>
          <w:tag w:val="goog_rdk_13"/>
          <w:id w:val="403582296"/>
        </w:sdtPr>
        <w:sdtEndPr/>
        <w:sdtContent/>
      </w:sdt>
      <w:r w:rsidR="00260617" w:rsidRPr="00557BDB">
        <w:rPr>
          <w:rFonts w:ascii="Times New Roman" w:hAnsi="Times New Roman"/>
          <w:sz w:val="28"/>
          <w:szCs w:val="28"/>
          <w:lang w:val="uk-UA"/>
        </w:rPr>
        <w:t xml:space="preserve"> апробації та їх близькі особи.</w:t>
      </w:r>
      <w:r w:rsidRPr="00557BD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34DB8D" w14:textId="57AFF100" w:rsidR="00773552" w:rsidRDefault="00753AA4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потребує проведення </w:t>
      </w:r>
      <w:r w:rsidR="00D830D5" w:rsidRPr="00557BDB">
        <w:rPr>
          <w:rFonts w:ascii="Times New Roman" w:hAnsi="Times New Roman"/>
          <w:sz w:val="28"/>
          <w:szCs w:val="28"/>
          <w:lang w:val="uk-UA"/>
        </w:rPr>
        <w:t>антикорупційн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="00D830D5" w:rsidRPr="00557BDB">
        <w:rPr>
          <w:rFonts w:ascii="Times New Roman" w:hAnsi="Times New Roman"/>
          <w:sz w:val="28"/>
          <w:szCs w:val="28"/>
          <w:lang w:val="uk-UA"/>
        </w:rPr>
        <w:t xml:space="preserve"> експертиз</w:t>
      </w:r>
      <w:r>
        <w:rPr>
          <w:rFonts w:ascii="Times New Roman" w:hAnsi="Times New Roman"/>
          <w:sz w:val="28"/>
          <w:szCs w:val="28"/>
          <w:lang w:val="uk-UA"/>
        </w:rPr>
        <w:t xml:space="preserve">и, оскільки він не містить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корупціогенних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факторів.</w:t>
      </w:r>
    </w:p>
    <w:p w14:paraId="6FFB3B1A" w14:textId="77777777" w:rsidR="00773552" w:rsidRDefault="00D830D5" w:rsidP="00B91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7BD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57BDB">
        <w:rPr>
          <w:rFonts w:ascii="Times New Roman" w:hAnsi="Times New Roman"/>
          <w:sz w:val="28"/>
          <w:szCs w:val="28"/>
          <w:lang w:val="uk-UA"/>
        </w:rPr>
        <w:t xml:space="preserve"> наказу не потребує проведення цифрової експертизи та отримання відповідного висновку Міністерства</w:t>
      </w:r>
      <w:r w:rsidRPr="00557BDB">
        <w:rPr>
          <w:rFonts w:ascii="Times New Roman" w:hAnsi="Times New Roman"/>
          <w:sz w:val="28"/>
          <w:lang w:val="uk-UA"/>
        </w:rPr>
        <w:t xml:space="preserve"> цифрової трансформації України у зв’язку з тим, що наказ не стосується питань інформатизації, електронного урядування, формування та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розвитку. </w:t>
      </w:r>
    </w:p>
    <w:p w14:paraId="3CDADFE4" w14:textId="52D6C3E8" w:rsidR="00AE392D" w:rsidRDefault="00D830D5" w:rsidP="00D01D43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D01D43">
        <w:rPr>
          <w:rFonts w:ascii="Times New Roman" w:hAnsi="Times New Roman"/>
          <w:sz w:val="28"/>
          <w:lang w:val="uk-UA"/>
        </w:rPr>
        <w:t xml:space="preserve">Наказ потребує проведення державної реєстрації </w:t>
      </w:r>
      <w:r w:rsidR="008C3290" w:rsidRPr="00D01D43">
        <w:rPr>
          <w:rFonts w:ascii="Times New Roman" w:hAnsi="Times New Roman"/>
          <w:sz w:val="28"/>
          <w:lang w:val="uk-UA"/>
        </w:rPr>
        <w:t>в Міністерстві юстиції України.</w:t>
      </w:r>
    </w:p>
    <w:p w14:paraId="14266D8E" w14:textId="043AB396" w:rsidR="00EB2422" w:rsidRDefault="00EB2422" w:rsidP="00EB242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5B082887" w14:textId="61CAEC83" w:rsidR="009953CC" w:rsidRDefault="009953CC" w:rsidP="00EB242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40E051F4" w14:textId="6E0E8688" w:rsidR="009953CC" w:rsidRDefault="009953CC" w:rsidP="00EB242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3E4BF383" w14:textId="77777777" w:rsidR="009953CC" w:rsidRPr="00D01D43" w:rsidRDefault="009953CC" w:rsidP="00EB242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14:paraId="33CBFDDA" w14:textId="341CFB5C" w:rsidR="00AE392D" w:rsidRPr="00557BDB" w:rsidRDefault="00D830D5" w:rsidP="0056212C">
      <w:pPr>
        <w:ind w:firstLine="708"/>
        <w:rPr>
          <w:rFonts w:ascii="Times New Roman" w:hAnsi="Times New Roman"/>
          <w:b/>
          <w:bCs/>
          <w:sz w:val="28"/>
          <w:lang w:val="uk-UA"/>
        </w:rPr>
      </w:pPr>
      <w:r w:rsidRPr="00557BDB">
        <w:rPr>
          <w:rFonts w:ascii="Times New Roman" w:hAnsi="Times New Roman"/>
          <w:b/>
          <w:bCs/>
          <w:sz w:val="28"/>
          <w:lang w:val="uk-UA"/>
        </w:rPr>
        <w:lastRenderedPageBreak/>
        <w:t>8. Прогноз результатів</w:t>
      </w:r>
    </w:p>
    <w:p w14:paraId="42CCF981" w14:textId="249382BC" w:rsidR="005706CC" w:rsidRPr="00557BDB" w:rsidRDefault="00D830D5" w:rsidP="00D01D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>Очікується позитивний впли</w:t>
      </w:r>
      <w:r w:rsidR="00753AA4">
        <w:rPr>
          <w:rFonts w:ascii="Times New Roman" w:hAnsi="Times New Roman"/>
          <w:sz w:val="28"/>
          <w:lang w:val="uk-UA"/>
        </w:rPr>
        <w:t xml:space="preserve">в від реалізації наказу, а саме процедура </w:t>
      </w:r>
      <w:r w:rsidR="00A50FFD" w:rsidRPr="00557BDB">
        <w:rPr>
          <w:rFonts w:ascii="Times New Roman" w:hAnsi="Times New Roman"/>
          <w:sz w:val="28"/>
          <w:lang w:val="uk-UA"/>
        </w:rPr>
        <w:t xml:space="preserve">проведення </w:t>
      </w:r>
      <w:r w:rsidR="00A50FFD" w:rsidRPr="00024112">
        <w:rPr>
          <w:rFonts w:ascii="Times New Roman" w:hAnsi="Times New Roman"/>
          <w:sz w:val="28"/>
          <w:szCs w:val="28"/>
          <w:lang w:val="uk-UA"/>
        </w:rPr>
        <w:t>експертизи, надання грифів навчальній літературі та навчальним програмам</w:t>
      </w:r>
      <w:r w:rsidR="00A50FFD" w:rsidRPr="00557BDB">
        <w:rPr>
          <w:rFonts w:ascii="Times New Roman" w:hAnsi="Times New Roman"/>
          <w:sz w:val="28"/>
          <w:szCs w:val="28"/>
          <w:lang w:val="uk-UA"/>
        </w:rPr>
        <w:t xml:space="preserve"> для закладів загальної середньої освіти</w:t>
      </w:r>
      <w:r w:rsidR="00A50FFD">
        <w:rPr>
          <w:rFonts w:ascii="Times New Roman" w:hAnsi="Times New Roman"/>
          <w:sz w:val="28"/>
          <w:szCs w:val="28"/>
          <w:lang w:val="uk-UA"/>
        </w:rPr>
        <w:t xml:space="preserve"> та освітнім програмам у сфері дошкільної освіти</w:t>
      </w:r>
      <w:r w:rsidR="00A50FFD">
        <w:rPr>
          <w:rFonts w:ascii="Times New Roman" w:hAnsi="Times New Roman"/>
          <w:sz w:val="28"/>
          <w:lang w:val="uk-UA"/>
        </w:rPr>
        <w:t xml:space="preserve"> </w:t>
      </w:r>
      <w:r w:rsidR="00753AA4">
        <w:rPr>
          <w:rFonts w:ascii="Times New Roman" w:hAnsi="Times New Roman"/>
          <w:sz w:val="28"/>
          <w:lang w:val="uk-UA"/>
        </w:rPr>
        <w:t>буде удосконалена з урахуванням наданих зауважень та пропозицій.</w:t>
      </w:r>
    </w:p>
    <w:p w14:paraId="1F25F188" w14:textId="77777777" w:rsidR="00773552" w:rsidRDefault="00D830D5" w:rsidP="00D01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У разі видання наказу запропоноване регулювання суспільних відносин не матиме негативного впливу на ринкове середовище, забезпечення прав та інтересів суб’єктів господарювання, громадян і держави; </w:t>
      </w:r>
    </w:p>
    <w:p w14:paraId="5EAE069F" w14:textId="0215F35D" w:rsidR="00773552" w:rsidRDefault="00D830D5" w:rsidP="00D01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реалізація наказу не матиме впливу на окремі регіони, підвищення чи зниження спроможності територіальних громад; </w:t>
      </w:r>
    </w:p>
    <w:p w14:paraId="33D66DBC" w14:textId="3FDCF834" w:rsidR="00AE392D" w:rsidRDefault="00D830D5" w:rsidP="00D01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>реалізація наказу не матиме впливу на ринок прац</w:t>
      </w:r>
      <w:r w:rsidR="00773552">
        <w:rPr>
          <w:rFonts w:ascii="Times New Roman" w:hAnsi="Times New Roman"/>
          <w:sz w:val="28"/>
          <w:lang w:val="uk-UA"/>
        </w:rPr>
        <w:t xml:space="preserve">і, рівень зайнятості населення, </w:t>
      </w:r>
      <w:r w:rsidRPr="00557BDB">
        <w:rPr>
          <w:rFonts w:ascii="Times New Roman" w:hAnsi="Times New Roman"/>
          <w:sz w:val="28"/>
          <w:lang w:val="uk-UA"/>
        </w:rPr>
        <w:t>громадське здоров’я, покращення чи погіршення стану здоров’я населення або його окремих груп</w:t>
      </w:r>
      <w:r w:rsidR="00773552">
        <w:rPr>
          <w:rFonts w:ascii="Times New Roman" w:hAnsi="Times New Roman"/>
          <w:sz w:val="28"/>
          <w:lang w:val="uk-UA"/>
        </w:rPr>
        <w:t>,</w:t>
      </w:r>
      <w:r w:rsidRPr="00557BDB">
        <w:rPr>
          <w:rFonts w:ascii="Times New Roman" w:hAnsi="Times New Roman"/>
          <w:sz w:val="28"/>
          <w:lang w:val="uk-UA"/>
        </w:rPr>
        <w:t xml:space="preserve">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1B2ABA99" w14:textId="77777777" w:rsidR="00773552" w:rsidRPr="00557BDB" w:rsidRDefault="00773552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211"/>
        <w:gridCol w:w="2709"/>
        <w:gridCol w:w="3709"/>
      </w:tblGrid>
      <w:tr w:rsidR="00557BDB" w:rsidRPr="00557BDB" w14:paraId="3BC66592" w14:textId="7777777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175" w14:textId="77777777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Заінтересована сторона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F60" w14:textId="77777777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Вплив реалізації </w:t>
            </w:r>
            <w:proofErr w:type="spellStart"/>
            <w:r w:rsidRPr="00557BDB">
              <w:rPr>
                <w:rFonts w:ascii="Times New Roman" w:hAnsi="Times New Roman"/>
                <w:sz w:val="28"/>
                <w:lang w:val="uk-UA"/>
              </w:rPr>
              <w:t>акта</w:t>
            </w:r>
            <w:proofErr w:type="spellEnd"/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 на заінтересовану сторону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8F6" w14:textId="77777777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Пояснення очікуваного впливу</w:t>
            </w:r>
          </w:p>
        </w:tc>
      </w:tr>
      <w:tr w:rsidR="00557BDB" w:rsidRPr="00024112" w14:paraId="6EB74918" w14:textId="7777777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3C9" w14:textId="77777777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Педагогічні працівники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660" w14:textId="77777777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Позитивний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157" w14:textId="703605AB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Педагогічні працівники </w:t>
            </w:r>
            <w:r w:rsidR="00E85FDE" w:rsidRPr="00557BDB">
              <w:rPr>
                <w:rFonts w:ascii="Times New Roman" w:hAnsi="Times New Roman"/>
                <w:sz w:val="28"/>
                <w:lang w:val="uk-UA"/>
              </w:rPr>
              <w:t xml:space="preserve">отримають можливість 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 xml:space="preserve">отримати більш якісну </w:t>
            </w:r>
            <w:r w:rsidR="00E85FDE" w:rsidRPr="00557BDB">
              <w:rPr>
                <w:rFonts w:ascii="Times New Roman" w:hAnsi="Times New Roman"/>
                <w:sz w:val="28"/>
                <w:lang w:val="uk-UA"/>
              </w:rPr>
              <w:t>навчальн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>у</w:t>
            </w:r>
            <w:r w:rsidR="00E85FDE" w:rsidRPr="00557BDB">
              <w:rPr>
                <w:rFonts w:ascii="Times New Roman" w:hAnsi="Times New Roman"/>
                <w:sz w:val="28"/>
                <w:lang w:val="uk-UA"/>
              </w:rPr>
              <w:t xml:space="preserve"> літератур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>у</w:t>
            </w:r>
            <w:r w:rsidR="00E85FDE" w:rsidRPr="00557BDB">
              <w:rPr>
                <w:rFonts w:ascii="Times New Roman" w:hAnsi="Times New Roman"/>
                <w:sz w:val="28"/>
                <w:lang w:val="uk-UA"/>
              </w:rPr>
              <w:t>, яка буде друкуватись за кошти державного бюджету</w:t>
            </w:r>
            <w:r w:rsidR="00634D37" w:rsidRPr="00557BDB">
              <w:rPr>
                <w:rFonts w:ascii="Times New Roman" w:hAnsi="Times New Roman"/>
                <w:sz w:val="28"/>
                <w:lang w:val="uk-UA"/>
              </w:rPr>
              <w:t>,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 xml:space="preserve"> яка буде відповідати </w:t>
            </w:r>
            <w:r w:rsidR="00E85FDE" w:rsidRPr="00557BDB">
              <w:rPr>
                <w:rFonts w:ascii="Times New Roman" w:hAnsi="Times New Roman"/>
                <w:sz w:val="28"/>
                <w:lang w:val="uk-UA"/>
              </w:rPr>
              <w:t xml:space="preserve">сучасним </w:t>
            </w:r>
            <w:r w:rsidR="00634D37" w:rsidRPr="00557BDB">
              <w:rPr>
                <w:rFonts w:ascii="Times New Roman" w:hAnsi="Times New Roman"/>
                <w:sz w:val="28"/>
                <w:lang w:val="uk-UA"/>
              </w:rPr>
              <w:t xml:space="preserve">методичним </w:t>
            </w:r>
            <w:r w:rsidR="00E85FDE" w:rsidRPr="00557BDB">
              <w:rPr>
                <w:rFonts w:ascii="Times New Roman" w:hAnsi="Times New Roman"/>
                <w:sz w:val="28"/>
                <w:lang w:val="uk-UA"/>
              </w:rPr>
              <w:t>вимогам</w:t>
            </w:r>
            <w:r w:rsidR="00634D37" w:rsidRPr="00557BDB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  <w:tr w:rsidR="00557BDB" w:rsidRPr="00B54F92" w14:paraId="229BEC0F" w14:textId="7777777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C8B" w14:textId="1BD60E6D" w:rsidR="00AE392D" w:rsidRPr="00557BDB" w:rsidRDefault="00E85FDE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Здобувачі загальної середньої освіти (учні)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67D" w14:textId="77777777" w:rsidR="00AE392D" w:rsidRPr="00557BDB" w:rsidRDefault="00D830D5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Позитивний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069" w14:textId="2BBB6A54" w:rsidR="00AE392D" w:rsidRPr="00557BDB" w:rsidRDefault="00634D37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Учні отримають можливість 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 xml:space="preserve">користуватись більш </w:t>
            </w:r>
            <w:r w:rsidRPr="00557BDB">
              <w:rPr>
                <w:rFonts w:ascii="Times New Roman" w:hAnsi="Times New Roman"/>
                <w:sz w:val="28"/>
                <w:lang w:val="uk-UA"/>
              </w:rPr>
              <w:t>якіс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>ною</w:t>
            </w: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 навчально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>ю</w:t>
            </w: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 літератур</w:t>
            </w:r>
            <w:r w:rsidR="00A50FFD">
              <w:rPr>
                <w:rFonts w:ascii="Times New Roman" w:hAnsi="Times New Roman"/>
                <w:sz w:val="28"/>
                <w:lang w:val="uk-UA"/>
              </w:rPr>
              <w:t>ою.</w:t>
            </w:r>
          </w:p>
        </w:tc>
      </w:tr>
      <w:tr w:rsidR="00557BDB" w:rsidRPr="00024112" w14:paraId="67BCAA6E" w14:textId="7777777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0DF" w14:textId="3910CADA" w:rsidR="005706CC" w:rsidRPr="00557BDB" w:rsidRDefault="005706CC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Видавництва (авторські колективи)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838" w14:textId="063AD76F" w:rsidR="005706CC" w:rsidRPr="00557BDB" w:rsidRDefault="00AB7F51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Позитивний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3D2" w14:textId="08D62237" w:rsidR="005706CC" w:rsidRPr="00557BDB" w:rsidRDefault="00AB7F51" w:rsidP="00D01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57BDB">
              <w:rPr>
                <w:rFonts w:ascii="Times New Roman" w:hAnsi="Times New Roman"/>
                <w:sz w:val="28"/>
                <w:lang w:val="uk-UA"/>
              </w:rPr>
              <w:t>Авторські колективи отримають додатков</w:t>
            </w:r>
            <w:r w:rsidR="006979E5">
              <w:rPr>
                <w:rFonts w:ascii="Times New Roman" w:hAnsi="Times New Roman"/>
                <w:sz w:val="28"/>
                <w:lang w:val="uk-UA"/>
              </w:rPr>
              <w:t>і можливості щодо</w:t>
            </w: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 підвищення якості навчальної літератури. Автори  зможуть усунути всі зауваження та реалізувати всі пропозиції висловлені</w:t>
            </w:r>
            <w:r w:rsidR="006979E5">
              <w:rPr>
                <w:rFonts w:ascii="Times New Roman" w:hAnsi="Times New Roman"/>
                <w:sz w:val="28"/>
                <w:lang w:val="uk-UA"/>
              </w:rPr>
              <w:t xml:space="preserve"> у процесі здійснення експертизи</w:t>
            </w:r>
            <w:r w:rsidRPr="00557BDB">
              <w:rPr>
                <w:rFonts w:ascii="Times New Roman" w:hAnsi="Times New Roman"/>
                <w:sz w:val="28"/>
                <w:lang w:val="uk-UA"/>
              </w:rPr>
              <w:t xml:space="preserve">, що значно </w:t>
            </w:r>
            <w:r w:rsidRPr="00557BDB">
              <w:rPr>
                <w:rFonts w:ascii="Times New Roman" w:hAnsi="Times New Roman"/>
                <w:sz w:val="28"/>
                <w:lang w:val="uk-UA"/>
              </w:rPr>
              <w:lastRenderedPageBreak/>
              <w:t>підвищить якість підручників і посібників.</w:t>
            </w:r>
          </w:p>
        </w:tc>
      </w:tr>
    </w:tbl>
    <w:p w14:paraId="52BBD2F7" w14:textId="77777777" w:rsidR="00AE392D" w:rsidRDefault="00AE392D">
      <w:pPr>
        <w:jc w:val="both"/>
        <w:rPr>
          <w:rFonts w:ascii="Times New Roman" w:hAnsi="Times New Roman"/>
          <w:sz w:val="28"/>
          <w:lang w:val="uk-UA"/>
        </w:rPr>
      </w:pPr>
    </w:p>
    <w:p w14:paraId="0A992D91" w14:textId="5E3A7E76" w:rsidR="00AE392D" w:rsidRPr="00024112" w:rsidRDefault="00EB2422" w:rsidP="00753AA4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Міністр освіти і науки України </w:t>
      </w:r>
      <w:r>
        <w:rPr>
          <w:rFonts w:ascii="Times New Roman" w:hAnsi="Times New Roman"/>
          <w:b/>
          <w:bCs/>
          <w:sz w:val="28"/>
          <w:lang w:val="uk-UA"/>
        </w:rPr>
        <w:tab/>
      </w:r>
      <w:r>
        <w:rPr>
          <w:rFonts w:ascii="Times New Roman" w:hAnsi="Times New Roman"/>
          <w:b/>
          <w:bCs/>
          <w:sz w:val="28"/>
          <w:lang w:val="uk-UA"/>
        </w:rPr>
        <w:tab/>
      </w:r>
      <w:r>
        <w:rPr>
          <w:rFonts w:ascii="Times New Roman" w:hAnsi="Times New Roman"/>
          <w:b/>
          <w:bCs/>
          <w:sz w:val="28"/>
          <w:lang w:val="uk-UA"/>
        </w:rPr>
        <w:tab/>
      </w:r>
      <w:r>
        <w:rPr>
          <w:rFonts w:ascii="Times New Roman" w:hAnsi="Times New Roman"/>
          <w:b/>
          <w:bCs/>
          <w:sz w:val="28"/>
          <w:lang w:val="uk-UA"/>
        </w:rPr>
        <w:tab/>
      </w:r>
      <w:r>
        <w:rPr>
          <w:rFonts w:ascii="Times New Roman" w:hAnsi="Times New Roman"/>
          <w:b/>
          <w:bCs/>
          <w:sz w:val="28"/>
          <w:lang w:val="uk-UA"/>
        </w:rPr>
        <w:tab/>
        <w:t xml:space="preserve">     Оксен ЛІСОВИЙ</w:t>
      </w:r>
    </w:p>
    <w:sectPr w:rsidR="00AE392D" w:rsidRPr="00024112" w:rsidSect="00557BDB">
      <w:headerReference w:type="default" r:id="rId18"/>
      <w:pgSz w:w="11906" w:h="16838"/>
      <w:pgMar w:top="1276" w:right="707" w:bottom="1276" w:left="1560" w:header="45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E530" w14:textId="77777777" w:rsidR="00C20061" w:rsidRDefault="00C20061">
      <w:pPr>
        <w:spacing w:after="0" w:line="240" w:lineRule="auto"/>
      </w:pPr>
    </w:p>
  </w:endnote>
  <w:endnote w:type="continuationSeparator" w:id="0">
    <w:p w14:paraId="1130639C" w14:textId="77777777" w:rsidR="00C20061" w:rsidRDefault="00C20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A4AA" w14:textId="77777777" w:rsidR="00C20061" w:rsidRDefault="00C20061">
      <w:pPr>
        <w:spacing w:after="0" w:line="240" w:lineRule="auto"/>
      </w:pPr>
    </w:p>
  </w:footnote>
  <w:footnote w:type="continuationSeparator" w:id="0">
    <w:p w14:paraId="3DAD4278" w14:textId="77777777" w:rsidR="00C20061" w:rsidRDefault="00C200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6482" w14:textId="3C2FE168" w:rsidR="00AE392D" w:rsidRDefault="00D830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53CC" w:rsidRPr="009953CC">
      <w:rPr>
        <w:noProof/>
        <w:lang w:val="uk-UA"/>
      </w:rPr>
      <w:t>2</w:t>
    </w:r>
    <w:r>
      <w:fldChar w:fldCharType="end"/>
    </w:r>
  </w:p>
  <w:p w14:paraId="4646A744" w14:textId="77777777" w:rsidR="00AE392D" w:rsidRDefault="00AE392D">
    <w:pPr>
      <w:tabs>
        <w:tab w:val="left" w:pos="3568"/>
      </w:tabs>
      <w:spacing w:after="0" w:line="58" w:lineRule="auto"/>
      <w:rPr>
        <w:color w:val="FF000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C2113E"/>
    <w:lvl w:ilvl="0">
      <w:start w:val="1"/>
      <w:numFmt w:val="decimal"/>
      <w:suff w:val="space"/>
      <w:lvlText w:val="%1."/>
      <w:lvlJc w:val="left"/>
      <w:pPr>
        <w:spacing w:beforeAutospacing="0" w:afterAutospacing="0" w:line="240" w:lineRule="auto"/>
        <w:ind w:left="80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20F62C00"/>
    <w:multiLevelType w:val="hybridMultilevel"/>
    <w:tmpl w:val="682017D4"/>
    <w:lvl w:ilvl="0" w:tplc="61EE67AC">
      <w:start w:val="1"/>
      <w:numFmt w:val="bullet"/>
      <w:lvlText w:val="˗"/>
      <w:lvlJc w:val="left"/>
      <w:pPr>
        <w:ind w:left="1636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D"/>
    <w:rsid w:val="00014CE2"/>
    <w:rsid w:val="00024112"/>
    <w:rsid w:val="000955A3"/>
    <w:rsid w:val="001C1349"/>
    <w:rsid w:val="002230A8"/>
    <w:rsid w:val="00260617"/>
    <w:rsid w:val="00315CBF"/>
    <w:rsid w:val="00407A42"/>
    <w:rsid w:val="00540798"/>
    <w:rsid w:val="00557BDB"/>
    <w:rsid w:val="0056212C"/>
    <w:rsid w:val="005706CC"/>
    <w:rsid w:val="00634D37"/>
    <w:rsid w:val="00643543"/>
    <w:rsid w:val="006979E5"/>
    <w:rsid w:val="00753AA4"/>
    <w:rsid w:val="00773552"/>
    <w:rsid w:val="00774BE3"/>
    <w:rsid w:val="007C60DB"/>
    <w:rsid w:val="00803DD2"/>
    <w:rsid w:val="008908AB"/>
    <w:rsid w:val="008B43B3"/>
    <w:rsid w:val="008C3290"/>
    <w:rsid w:val="00920C66"/>
    <w:rsid w:val="00960476"/>
    <w:rsid w:val="009953CC"/>
    <w:rsid w:val="009F158C"/>
    <w:rsid w:val="00A301D3"/>
    <w:rsid w:val="00A50FFD"/>
    <w:rsid w:val="00AB7F51"/>
    <w:rsid w:val="00AD5574"/>
    <w:rsid w:val="00AE392D"/>
    <w:rsid w:val="00B54F92"/>
    <w:rsid w:val="00B91574"/>
    <w:rsid w:val="00BA23DD"/>
    <w:rsid w:val="00C15B1F"/>
    <w:rsid w:val="00C161B7"/>
    <w:rsid w:val="00C20061"/>
    <w:rsid w:val="00CB0B70"/>
    <w:rsid w:val="00D01D43"/>
    <w:rsid w:val="00D732C9"/>
    <w:rsid w:val="00D830D5"/>
    <w:rsid w:val="00E85FDE"/>
    <w:rsid w:val="00EB2422"/>
    <w:rsid w:val="00ED6324"/>
    <w:rsid w:val="00F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14A6"/>
  <w15:docId w15:val="{A25B985A-6D33-47C9-A6AC-0F0B9D50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pacing w:after="0" w:line="300" w:lineRule="auto"/>
      <w:ind w:left="400" w:hanging="420"/>
      <w:jc w:val="center"/>
      <w:outlineLvl w:val="1"/>
    </w:pPr>
    <w:rPr>
      <w:rFonts w:ascii="Times New Roman" w:hAnsi="Times New Roman"/>
      <w:b/>
      <w:snapToGrid w:val="0"/>
      <w:spacing w:val="2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uiPriority w:val="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napToGrid w:val="0"/>
      <w:spacing w:val="20"/>
      <w:sz w:val="28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uiPriority w:val="99"/>
  </w:style>
  <w:style w:type="character" w:customStyle="1" w:styleId="a6">
    <w:name w:val="Нижній колонтитул Знак"/>
    <w:basedOn w:val="a0"/>
    <w:link w:val="a5"/>
  </w:style>
  <w:style w:type="character" w:customStyle="1" w:styleId="a8">
    <w:name w:val="Текст у виносці Знак"/>
    <w:basedOn w:val="a0"/>
    <w:link w:val="a7"/>
    <w:semiHidden/>
    <w:rPr>
      <w:rFonts w:ascii="Tahoma" w:hAnsi="Tahoma"/>
      <w:sz w:val="16"/>
      <w:szCs w:val="16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5F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0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630-2014-%D0%B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2866-15" TargetMode="External"/><Relationship Id="rId17" Type="http://schemas.openxmlformats.org/officeDocument/2006/relationships/hyperlink" Target="https://zakon.rada.gov.ua/laws/show/630-2014-%D0%B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630-2014-%D0%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103/98-%D0%B2%D1%8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on.rada.gov.ua/laws/show/630-2014-%D0%B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on.rada.gov.ua/laws/show/630-201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F02F-DEA8-4024-83C7-FB9A6C0AE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3B30B-D430-4583-A38E-ADD9CA832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236F4-4C39-45E9-AB91-47C4EDF8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D253EA-3A03-4E6C-99BB-7230A55F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Евтушенко Дмитрий</dc:creator>
  <cp:lastModifiedBy>Чуприна Дмитро</cp:lastModifiedBy>
  <cp:revision>14</cp:revision>
  <dcterms:created xsi:type="dcterms:W3CDTF">2025-05-19T13:08:00Z</dcterms:created>
  <dcterms:modified xsi:type="dcterms:W3CDTF">2025-06-23T13:09:00Z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