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C617EB" w14:textId="77777777" w:rsidR="00CB7F64" w:rsidRPr="00F74D6E" w:rsidRDefault="00CB7F64" w:rsidP="00CB7F64">
      <w:pPr>
        <w:spacing w:after="0" w:line="240" w:lineRule="auto"/>
        <w:jc w:val="center"/>
        <w:rPr>
          <w:rFonts w:ascii="Times New Roman" w:hAnsi="Times New Roman" w:cs="Times New Roman"/>
          <w:b/>
          <w:sz w:val="28"/>
          <w:szCs w:val="28"/>
        </w:rPr>
      </w:pPr>
      <w:r w:rsidRPr="00F74D6E">
        <w:rPr>
          <w:rFonts w:ascii="Times New Roman" w:hAnsi="Times New Roman" w:cs="Times New Roman"/>
          <w:b/>
          <w:sz w:val="28"/>
          <w:szCs w:val="28"/>
        </w:rPr>
        <w:t>АНАЛІЗ РЕГУЛЯТОРНОГО ВПЛИВУ</w:t>
      </w:r>
    </w:p>
    <w:p w14:paraId="199044E1" w14:textId="77777777" w:rsidR="00CB7F64" w:rsidRPr="00CB7F64" w:rsidRDefault="00CB7F64" w:rsidP="00CB7F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 </w:t>
      </w:r>
      <w:r w:rsidR="00035C13">
        <w:rPr>
          <w:rFonts w:ascii="Times New Roman" w:hAnsi="Times New Roman" w:cs="Times New Roman"/>
          <w:b/>
          <w:sz w:val="28"/>
          <w:szCs w:val="28"/>
        </w:rPr>
        <w:t>про</w:t>
      </w:r>
      <w:r w:rsidR="00B63E64">
        <w:rPr>
          <w:rFonts w:ascii="Times New Roman" w:hAnsi="Times New Roman" w:cs="Times New Roman"/>
          <w:b/>
          <w:sz w:val="28"/>
          <w:szCs w:val="28"/>
        </w:rPr>
        <w:t>є</w:t>
      </w:r>
      <w:r w:rsidR="00035C13">
        <w:rPr>
          <w:rFonts w:ascii="Times New Roman" w:hAnsi="Times New Roman" w:cs="Times New Roman"/>
          <w:b/>
          <w:sz w:val="28"/>
          <w:szCs w:val="28"/>
        </w:rPr>
        <w:t>кту</w:t>
      </w:r>
      <w:r w:rsidR="007D67CB">
        <w:rPr>
          <w:rFonts w:ascii="Times New Roman" w:hAnsi="Times New Roman" w:cs="Times New Roman"/>
          <w:b/>
          <w:sz w:val="28"/>
          <w:szCs w:val="28"/>
          <w:lang w:val="ru-RU"/>
        </w:rPr>
        <w:t xml:space="preserve"> </w:t>
      </w:r>
      <w:r w:rsidRPr="00CB7F64">
        <w:rPr>
          <w:rFonts w:ascii="Times New Roman" w:hAnsi="Times New Roman" w:cs="Times New Roman"/>
          <w:b/>
          <w:sz w:val="28"/>
          <w:szCs w:val="28"/>
        </w:rPr>
        <w:t xml:space="preserve">постанови Кабінету Міністрів України </w:t>
      </w:r>
    </w:p>
    <w:p w14:paraId="4EAF2030" w14:textId="12C2D420" w:rsidR="00CB7F64" w:rsidRDefault="00CB7F64" w:rsidP="00CB7F64">
      <w:pPr>
        <w:spacing w:after="0" w:line="240" w:lineRule="auto"/>
        <w:jc w:val="center"/>
        <w:rPr>
          <w:rFonts w:ascii="Times New Roman" w:hAnsi="Times New Roman" w:cs="Times New Roman"/>
          <w:b/>
          <w:sz w:val="28"/>
          <w:szCs w:val="28"/>
        </w:rPr>
      </w:pPr>
      <w:r w:rsidRPr="00CB7F64">
        <w:rPr>
          <w:rFonts w:ascii="Times New Roman" w:hAnsi="Times New Roman" w:cs="Times New Roman"/>
          <w:b/>
          <w:sz w:val="28"/>
          <w:szCs w:val="28"/>
        </w:rPr>
        <w:t>«</w:t>
      </w:r>
      <w:r w:rsidR="00035C13" w:rsidRPr="00035C13">
        <w:rPr>
          <w:rFonts w:ascii="Times New Roman" w:hAnsi="Times New Roman" w:cs="Times New Roman"/>
          <w:b/>
          <w:sz w:val="28"/>
          <w:szCs w:val="28"/>
        </w:rPr>
        <w:t>Про затвердження</w:t>
      </w:r>
      <w:r w:rsidR="007D67CB">
        <w:rPr>
          <w:rFonts w:ascii="Times New Roman" w:hAnsi="Times New Roman" w:cs="Times New Roman"/>
          <w:b/>
          <w:sz w:val="28"/>
          <w:szCs w:val="28"/>
          <w:lang w:val="ru-RU"/>
        </w:rPr>
        <w:t xml:space="preserve"> </w:t>
      </w:r>
      <w:r w:rsidR="00AA177C">
        <w:rPr>
          <w:rFonts w:ascii="Times New Roman" w:hAnsi="Times New Roman" w:cs="Times New Roman"/>
          <w:b/>
          <w:sz w:val="28"/>
          <w:szCs w:val="28"/>
        </w:rPr>
        <w:t xml:space="preserve">Положення про </w:t>
      </w:r>
      <w:r w:rsidR="008609CA">
        <w:rPr>
          <w:rFonts w:ascii="Times New Roman" w:hAnsi="Times New Roman" w:cs="Times New Roman"/>
          <w:b/>
          <w:sz w:val="28"/>
          <w:szCs w:val="28"/>
        </w:rPr>
        <w:t>міні-</w:t>
      </w:r>
      <w:r w:rsidR="00AA177C">
        <w:rPr>
          <w:rFonts w:ascii="Times New Roman" w:hAnsi="Times New Roman" w:cs="Times New Roman"/>
          <w:b/>
          <w:sz w:val="28"/>
          <w:szCs w:val="28"/>
        </w:rPr>
        <w:t>садок</w:t>
      </w:r>
      <w:r w:rsidRPr="00CB7F64">
        <w:rPr>
          <w:rFonts w:ascii="Times New Roman" w:hAnsi="Times New Roman" w:cs="Times New Roman"/>
          <w:b/>
          <w:sz w:val="28"/>
          <w:szCs w:val="28"/>
        </w:rPr>
        <w:t>»</w:t>
      </w:r>
    </w:p>
    <w:p w14:paraId="2F72B0F9" w14:textId="77777777" w:rsidR="00CB7F64" w:rsidRDefault="00CB7F64" w:rsidP="00CB7F64">
      <w:pPr>
        <w:spacing w:after="0" w:line="240" w:lineRule="auto"/>
        <w:jc w:val="center"/>
        <w:rPr>
          <w:rFonts w:ascii="Times New Roman" w:hAnsi="Times New Roman" w:cs="Times New Roman"/>
          <w:sz w:val="28"/>
          <w:szCs w:val="28"/>
        </w:rPr>
      </w:pPr>
    </w:p>
    <w:p w14:paraId="5DFC0AA2" w14:textId="77777777" w:rsidR="00CB7F64" w:rsidRPr="002E6665" w:rsidRDefault="00CB7F64" w:rsidP="00CB7F64">
      <w:pPr>
        <w:pStyle w:val="1"/>
        <w:numPr>
          <w:ilvl w:val="0"/>
          <w:numId w:val="1"/>
        </w:numPr>
        <w:spacing w:before="120" w:after="120"/>
      </w:pPr>
      <w:bookmarkStart w:id="0" w:name="_Toc3536283"/>
      <w:r w:rsidRPr="002E6665">
        <w:t>Визначення проблеми</w:t>
      </w:r>
      <w:bookmarkEnd w:id="0"/>
    </w:p>
    <w:p w14:paraId="65C5892F" w14:textId="77777777" w:rsidR="00675A16" w:rsidRPr="00675A16" w:rsidRDefault="00675A16" w:rsidP="00675A16">
      <w:pPr>
        <w:pStyle w:val="12"/>
        <w:tabs>
          <w:tab w:val="num" w:pos="0"/>
        </w:tabs>
        <w:spacing w:after="0" w:line="240" w:lineRule="auto"/>
        <w:ind w:firstLine="709"/>
        <w:jc w:val="both"/>
        <w:rPr>
          <w:rFonts w:ascii="Times New Roman" w:eastAsia="Times New Roman" w:hAnsi="Times New Roman"/>
          <w:sz w:val="28"/>
          <w:szCs w:val="28"/>
          <w:lang w:eastAsia="en-US"/>
        </w:rPr>
      </w:pPr>
      <w:r w:rsidRPr="00675A16">
        <w:rPr>
          <w:rFonts w:ascii="Times New Roman" w:eastAsia="Times New Roman" w:hAnsi="Times New Roman"/>
          <w:sz w:val="28"/>
          <w:szCs w:val="28"/>
          <w:lang w:eastAsia="en-US"/>
        </w:rPr>
        <w:t xml:space="preserve">На сьогодні  основні засади організації діяльності закладів дошкільної освіти, включаючи вимоги до структури,  освітнього процесу, управління, матеріально-технічного забезпечення в закладах дошкільної освіти регулюється Положенням про заклад дошкільної освіти, затвердженим постановою Кабінету Міністрів України від 12 березня 2003 року № 305 (далі – Положення). </w:t>
      </w:r>
    </w:p>
    <w:p w14:paraId="662CB693" w14:textId="77777777" w:rsidR="00675A16" w:rsidRPr="00675A16" w:rsidRDefault="00675A16" w:rsidP="00675A16">
      <w:pPr>
        <w:pStyle w:val="12"/>
        <w:tabs>
          <w:tab w:val="num" w:pos="0"/>
        </w:tabs>
        <w:spacing w:after="0" w:line="240" w:lineRule="auto"/>
        <w:ind w:firstLine="709"/>
        <w:jc w:val="both"/>
        <w:rPr>
          <w:rFonts w:ascii="Times New Roman" w:eastAsia="Times New Roman" w:hAnsi="Times New Roman"/>
          <w:sz w:val="28"/>
          <w:szCs w:val="28"/>
          <w:lang w:eastAsia="en-US"/>
        </w:rPr>
      </w:pPr>
      <w:r w:rsidRPr="00675A16">
        <w:rPr>
          <w:rFonts w:ascii="Times New Roman" w:eastAsia="Times New Roman" w:hAnsi="Times New Roman"/>
          <w:sz w:val="28"/>
          <w:szCs w:val="28"/>
          <w:lang w:eastAsia="en-US"/>
        </w:rPr>
        <w:t>Основною проблемою, яка потребує розв’язання полягає в необхідності адаптації законодавчої та нормативно-правової бази до нових вимог Закону України «Про дошкільну освіту», прийнятого 06 червня 2024 року, який визначає нові підходи до типів організації освітньої діяльності в суб’єктів освітньої діяльності.</w:t>
      </w:r>
    </w:p>
    <w:p w14:paraId="5C6511D2" w14:textId="7B68388F" w:rsidR="00675A16" w:rsidRPr="00675A16" w:rsidRDefault="00675A16" w:rsidP="00675A16">
      <w:pPr>
        <w:pStyle w:val="12"/>
        <w:tabs>
          <w:tab w:val="num" w:pos="0"/>
        </w:tabs>
        <w:spacing w:after="0" w:line="240" w:lineRule="auto"/>
        <w:ind w:firstLine="709"/>
        <w:jc w:val="both"/>
        <w:rPr>
          <w:rFonts w:ascii="Times New Roman" w:eastAsia="Times New Roman" w:hAnsi="Times New Roman"/>
          <w:sz w:val="28"/>
          <w:szCs w:val="28"/>
          <w:lang w:eastAsia="en-US"/>
        </w:rPr>
      </w:pPr>
      <w:r w:rsidRPr="00675A16">
        <w:rPr>
          <w:rFonts w:ascii="Times New Roman" w:eastAsia="Times New Roman" w:hAnsi="Times New Roman"/>
          <w:sz w:val="28"/>
          <w:szCs w:val="28"/>
          <w:lang w:eastAsia="en-US"/>
        </w:rPr>
        <w:t>Діюче Положення не відповідає вимогам нового Закону та не дозволяє ефективно реалізувати законодавчі зміни для створення належних умов функціонування закладів дошкільної освіти, інших суб’єктів освітньої діяльності за новим типом організації освітньої діяльності «</w:t>
      </w:r>
      <w:r w:rsidR="002D1E0C">
        <w:rPr>
          <w:rFonts w:ascii="Times New Roman" w:eastAsia="Times New Roman" w:hAnsi="Times New Roman"/>
          <w:sz w:val="28"/>
          <w:szCs w:val="28"/>
          <w:lang w:eastAsia="en-US"/>
        </w:rPr>
        <w:t>міні-садок</w:t>
      </w:r>
      <w:r w:rsidRPr="00675A16">
        <w:rPr>
          <w:rFonts w:ascii="Times New Roman" w:eastAsia="Times New Roman" w:hAnsi="Times New Roman"/>
          <w:sz w:val="28"/>
          <w:szCs w:val="28"/>
          <w:lang w:eastAsia="en-US"/>
        </w:rPr>
        <w:t>».</w:t>
      </w:r>
    </w:p>
    <w:p w14:paraId="2C699F20" w14:textId="77777777" w:rsidR="00675A16" w:rsidRPr="00675A16" w:rsidRDefault="00675A16" w:rsidP="00675A16">
      <w:pPr>
        <w:pStyle w:val="12"/>
        <w:tabs>
          <w:tab w:val="num" w:pos="0"/>
        </w:tabs>
        <w:spacing w:after="0" w:line="240" w:lineRule="auto"/>
        <w:ind w:firstLine="709"/>
        <w:jc w:val="both"/>
        <w:rPr>
          <w:rFonts w:ascii="Times New Roman" w:eastAsia="Times New Roman" w:hAnsi="Times New Roman"/>
          <w:sz w:val="28"/>
          <w:szCs w:val="28"/>
          <w:lang w:eastAsia="en-US"/>
        </w:rPr>
      </w:pPr>
      <w:r w:rsidRPr="00675A16">
        <w:rPr>
          <w:rFonts w:ascii="Times New Roman" w:eastAsia="Times New Roman" w:hAnsi="Times New Roman"/>
          <w:sz w:val="28"/>
          <w:szCs w:val="28"/>
          <w:lang w:eastAsia="en-US"/>
        </w:rPr>
        <w:t>Повномасштабне збройне вторгнення російської федерації в  Україну спричинило низку гострих проблем у сфері дошкільної освіти, зокрема:</w:t>
      </w:r>
    </w:p>
    <w:p w14:paraId="6B0A4F70" w14:textId="77777777" w:rsidR="00675A16" w:rsidRPr="00675A16" w:rsidRDefault="00675A16" w:rsidP="00675A16">
      <w:pPr>
        <w:pStyle w:val="12"/>
        <w:tabs>
          <w:tab w:val="num" w:pos="0"/>
        </w:tabs>
        <w:spacing w:after="0" w:line="240" w:lineRule="auto"/>
        <w:ind w:firstLine="709"/>
        <w:jc w:val="both"/>
        <w:rPr>
          <w:rFonts w:ascii="Times New Roman" w:eastAsia="Times New Roman" w:hAnsi="Times New Roman"/>
          <w:sz w:val="28"/>
          <w:szCs w:val="28"/>
          <w:lang w:eastAsia="en-US"/>
        </w:rPr>
      </w:pPr>
      <w:r w:rsidRPr="00675A16">
        <w:rPr>
          <w:rFonts w:ascii="Times New Roman" w:eastAsia="Times New Roman" w:hAnsi="Times New Roman"/>
          <w:sz w:val="28"/>
          <w:szCs w:val="28"/>
          <w:lang w:eastAsia="en-US"/>
        </w:rPr>
        <w:t>-</w:t>
      </w:r>
      <w:r w:rsidRPr="00675A16">
        <w:rPr>
          <w:rFonts w:ascii="Times New Roman" w:eastAsia="Times New Roman" w:hAnsi="Times New Roman"/>
          <w:sz w:val="28"/>
          <w:szCs w:val="28"/>
          <w:lang w:eastAsia="en-US"/>
        </w:rPr>
        <w:tab/>
        <w:t>зменшення охоплення здобувачів освіти безперервним навчанням через пошкодження та руйнування закладів дошкільної освіти, вимушене переміщення дітей, зокрема,  за  межі країни;</w:t>
      </w:r>
    </w:p>
    <w:p w14:paraId="05965A1A" w14:textId="77777777" w:rsidR="00675A16" w:rsidRPr="00675A16" w:rsidRDefault="00675A16" w:rsidP="00675A16">
      <w:pPr>
        <w:pStyle w:val="12"/>
        <w:tabs>
          <w:tab w:val="num" w:pos="0"/>
        </w:tabs>
        <w:spacing w:after="0" w:line="240" w:lineRule="auto"/>
        <w:ind w:firstLine="709"/>
        <w:jc w:val="both"/>
        <w:rPr>
          <w:rFonts w:ascii="Times New Roman" w:eastAsia="Times New Roman" w:hAnsi="Times New Roman"/>
          <w:sz w:val="28"/>
          <w:szCs w:val="28"/>
          <w:lang w:eastAsia="en-US"/>
        </w:rPr>
      </w:pPr>
      <w:r w:rsidRPr="00675A16">
        <w:rPr>
          <w:rFonts w:ascii="Times New Roman" w:eastAsia="Times New Roman" w:hAnsi="Times New Roman"/>
          <w:sz w:val="28"/>
          <w:szCs w:val="28"/>
          <w:lang w:eastAsia="en-US"/>
        </w:rPr>
        <w:t>-</w:t>
      </w:r>
      <w:r w:rsidRPr="00675A16">
        <w:rPr>
          <w:rFonts w:ascii="Times New Roman" w:eastAsia="Times New Roman" w:hAnsi="Times New Roman"/>
          <w:sz w:val="28"/>
          <w:szCs w:val="28"/>
          <w:lang w:eastAsia="en-US"/>
        </w:rPr>
        <w:tab/>
        <w:t>недостатня кількість облаштованих укриттів у вцілілих закладах дошкільної освіти;</w:t>
      </w:r>
    </w:p>
    <w:p w14:paraId="190C09DF" w14:textId="7804F7D2" w:rsidR="00675A16" w:rsidRDefault="00675A16" w:rsidP="00675A16">
      <w:pPr>
        <w:pStyle w:val="12"/>
        <w:tabs>
          <w:tab w:val="num" w:pos="0"/>
        </w:tabs>
        <w:spacing w:after="0" w:line="240" w:lineRule="auto"/>
        <w:ind w:firstLine="709"/>
        <w:jc w:val="both"/>
        <w:rPr>
          <w:rFonts w:ascii="Times New Roman" w:eastAsia="Times New Roman" w:hAnsi="Times New Roman"/>
          <w:sz w:val="28"/>
          <w:szCs w:val="28"/>
          <w:lang w:eastAsia="en-US"/>
        </w:rPr>
      </w:pPr>
      <w:r w:rsidRPr="00675A16">
        <w:rPr>
          <w:rFonts w:ascii="Times New Roman" w:eastAsia="Times New Roman" w:hAnsi="Times New Roman"/>
          <w:sz w:val="28"/>
          <w:szCs w:val="28"/>
          <w:lang w:eastAsia="en-US"/>
        </w:rPr>
        <w:t>-</w:t>
      </w:r>
      <w:r w:rsidRPr="00675A16">
        <w:rPr>
          <w:rFonts w:ascii="Times New Roman" w:eastAsia="Times New Roman" w:hAnsi="Times New Roman"/>
          <w:sz w:val="28"/>
          <w:szCs w:val="28"/>
          <w:lang w:eastAsia="en-US"/>
        </w:rPr>
        <w:tab/>
        <w:t>інтенсивні воєнні дії на значній частині території України.</w:t>
      </w:r>
    </w:p>
    <w:p w14:paraId="71A43C7B" w14:textId="64D32FC4" w:rsidR="00EE2A14" w:rsidRPr="006F7C62" w:rsidRDefault="006F7C62" w:rsidP="006F7C62">
      <w:pPr>
        <w:tabs>
          <w:tab w:val="left" w:pos="851"/>
        </w:tabs>
        <w:spacing w:after="0" w:line="240" w:lineRule="auto"/>
        <w:ind w:firstLine="567"/>
        <w:jc w:val="both"/>
        <w:rPr>
          <w:rFonts w:ascii="Times New Roman" w:eastAsia="Calibri" w:hAnsi="Times New Roman" w:cs="Times New Roman"/>
          <w:color w:val="000000"/>
          <w:sz w:val="28"/>
          <w:szCs w:val="28"/>
        </w:rPr>
      </w:pPr>
      <w:r w:rsidRPr="00B80F1B">
        <w:rPr>
          <w:rFonts w:ascii="Times New Roman" w:hAnsi="Times New Roman"/>
          <w:sz w:val="28"/>
          <w:szCs w:val="28"/>
        </w:rPr>
        <w:t xml:space="preserve">Функціонування закладів дошкільної освіти за типом організації освітньої діяльності «міні-садок» забезпечить право дітей на дошкільну освіту за місцем проживання дітей </w:t>
      </w:r>
      <w:r w:rsidRPr="00B80F1B">
        <w:rPr>
          <w:rFonts w:ascii="Times New Roman" w:eastAsia="Calibri" w:hAnsi="Times New Roman" w:cs="Times New Roman"/>
          <w:sz w:val="28"/>
          <w:szCs w:val="28"/>
        </w:rPr>
        <w:t>та</w:t>
      </w:r>
      <w:r w:rsidR="00EE2A14" w:rsidRPr="00B80F1B">
        <w:rPr>
          <w:rFonts w:ascii="Times New Roman" w:eastAsia="Calibri" w:hAnsi="Times New Roman" w:cs="Times New Roman"/>
          <w:sz w:val="28"/>
          <w:szCs w:val="28"/>
        </w:rPr>
        <w:t xml:space="preserve"> організацію освітньої діяльності з одночасним перебуванням не більше п’яти дітей.</w:t>
      </w:r>
    </w:p>
    <w:p w14:paraId="329ED796" w14:textId="77777777" w:rsidR="00675A16" w:rsidRPr="00675A16" w:rsidRDefault="00675A16" w:rsidP="00675A16">
      <w:pPr>
        <w:pStyle w:val="12"/>
        <w:tabs>
          <w:tab w:val="num" w:pos="0"/>
        </w:tabs>
        <w:spacing w:after="0" w:line="240" w:lineRule="auto"/>
        <w:ind w:firstLine="709"/>
        <w:jc w:val="both"/>
        <w:rPr>
          <w:rFonts w:ascii="Times New Roman" w:hAnsi="Times New Roman"/>
          <w:sz w:val="28"/>
          <w:szCs w:val="28"/>
          <w:shd w:val="clear" w:color="auto" w:fill="FFFFFF"/>
        </w:rPr>
      </w:pPr>
      <w:r w:rsidRPr="00675A16">
        <w:rPr>
          <w:rFonts w:ascii="Times New Roman" w:hAnsi="Times New Roman"/>
          <w:sz w:val="28"/>
          <w:szCs w:val="28"/>
          <w:shd w:val="clear" w:color="auto" w:fill="FFFFFF"/>
        </w:rPr>
        <w:t xml:space="preserve">За даними громад, станом на березень 2025 року у закладах дошкільної освіти </w:t>
      </w:r>
      <w:r w:rsidRPr="00675A16">
        <w:rPr>
          <w:rFonts w:ascii="Times New Roman" w:hAnsi="Times New Roman"/>
          <w:bCs/>
          <w:sz w:val="28"/>
          <w:szCs w:val="28"/>
          <w:shd w:val="clear" w:color="auto" w:fill="FFFFFF"/>
        </w:rPr>
        <w:t>навчається 737 517 дітей</w:t>
      </w:r>
      <w:r w:rsidRPr="00675A16">
        <w:rPr>
          <w:rFonts w:ascii="Times New Roman" w:hAnsi="Times New Roman"/>
          <w:sz w:val="28"/>
          <w:szCs w:val="28"/>
          <w:shd w:val="clear" w:color="auto" w:fill="FFFFFF"/>
        </w:rPr>
        <w:t xml:space="preserve">, з яких </w:t>
      </w:r>
      <w:r w:rsidRPr="00675A16">
        <w:rPr>
          <w:rFonts w:ascii="Times New Roman" w:hAnsi="Times New Roman"/>
          <w:bCs/>
          <w:sz w:val="28"/>
          <w:szCs w:val="28"/>
          <w:shd w:val="clear" w:color="auto" w:fill="FFFFFF"/>
        </w:rPr>
        <w:t>49,6% – дівчатка</w:t>
      </w:r>
      <w:r w:rsidRPr="00675A16">
        <w:rPr>
          <w:rFonts w:ascii="Times New Roman" w:hAnsi="Times New Roman"/>
          <w:sz w:val="28"/>
          <w:szCs w:val="28"/>
          <w:shd w:val="clear" w:color="auto" w:fill="FFFFFF"/>
        </w:rPr>
        <w:t xml:space="preserve">, </w:t>
      </w:r>
      <w:r w:rsidRPr="00675A16">
        <w:rPr>
          <w:rFonts w:ascii="Times New Roman" w:hAnsi="Times New Roman"/>
          <w:bCs/>
          <w:sz w:val="28"/>
          <w:szCs w:val="28"/>
          <w:shd w:val="clear" w:color="auto" w:fill="FFFFFF"/>
        </w:rPr>
        <w:t>50,4% – хлопчики</w:t>
      </w:r>
      <w:r w:rsidRPr="00675A16">
        <w:rPr>
          <w:rFonts w:ascii="Times New Roman" w:hAnsi="Times New Roman"/>
          <w:sz w:val="28"/>
          <w:szCs w:val="28"/>
          <w:shd w:val="clear" w:color="auto" w:fill="FFFFFF"/>
        </w:rPr>
        <w:t>.</w:t>
      </w:r>
    </w:p>
    <w:p w14:paraId="12C1769A" w14:textId="77777777" w:rsidR="00675A16" w:rsidRPr="00675A16" w:rsidRDefault="00675A16" w:rsidP="00675A16">
      <w:pPr>
        <w:pStyle w:val="12"/>
        <w:tabs>
          <w:tab w:val="num" w:pos="0"/>
        </w:tabs>
        <w:spacing w:after="0" w:line="240" w:lineRule="auto"/>
        <w:ind w:firstLine="709"/>
        <w:jc w:val="both"/>
        <w:rPr>
          <w:rFonts w:ascii="Times New Roman" w:hAnsi="Times New Roman"/>
          <w:sz w:val="28"/>
          <w:szCs w:val="28"/>
          <w:shd w:val="clear" w:color="auto" w:fill="FFFFFF"/>
        </w:rPr>
      </w:pPr>
      <w:r w:rsidRPr="00675A16">
        <w:rPr>
          <w:rFonts w:ascii="Times New Roman" w:hAnsi="Times New Roman"/>
          <w:sz w:val="28"/>
          <w:szCs w:val="28"/>
          <w:shd w:val="clear" w:color="auto" w:fill="FFFFFF"/>
        </w:rPr>
        <w:t xml:space="preserve">У системі дошкільної освіти </w:t>
      </w:r>
      <w:r w:rsidRPr="00675A16">
        <w:rPr>
          <w:rFonts w:ascii="Times New Roman" w:hAnsi="Times New Roman"/>
          <w:bCs/>
          <w:sz w:val="28"/>
          <w:szCs w:val="28"/>
          <w:shd w:val="clear" w:color="auto" w:fill="FFFFFF"/>
        </w:rPr>
        <w:t>працює близько 104 000 педагогічних працівників</w:t>
      </w:r>
      <w:r w:rsidRPr="00675A16">
        <w:rPr>
          <w:rFonts w:ascii="Times New Roman" w:hAnsi="Times New Roman"/>
          <w:sz w:val="28"/>
          <w:szCs w:val="28"/>
          <w:shd w:val="clear" w:color="auto" w:fill="FFFFFF"/>
        </w:rPr>
        <w:t xml:space="preserve">, переважна більшість з яких — </w:t>
      </w:r>
      <w:r w:rsidRPr="00675A16">
        <w:rPr>
          <w:rFonts w:ascii="Times New Roman" w:hAnsi="Times New Roman"/>
          <w:bCs/>
          <w:sz w:val="28"/>
          <w:szCs w:val="28"/>
          <w:shd w:val="clear" w:color="auto" w:fill="FFFFFF"/>
        </w:rPr>
        <w:t>жінки (понад 98%)</w:t>
      </w:r>
      <w:r w:rsidRPr="00675A16">
        <w:rPr>
          <w:rFonts w:ascii="Times New Roman" w:hAnsi="Times New Roman"/>
          <w:sz w:val="28"/>
          <w:szCs w:val="28"/>
          <w:shd w:val="clear" w:color="auto" w:fill="FFFFFF"/>
        </w:rPr>
        <w:t>.</w:t>
      </w:r>
    </w:p>
    <w:p w14:paraId="22EFB502" w14:textId="77777777" w:rsidR="00675A16" w:rsidRPr="00675A16" w:rsidRDefault="00675A16" w:rsidP="00675A16">
      <w:pPr>
        <w:pStyle w:val="12"/>
        <w:tabs>
          <w:tab w:val="num" w:pos="0"/>
        </w:tabs>
        <w:spacing w:after="0" w:line="240" w:lineRule="auto"/>
        <w:ind w:firstLine="709"/>
        <w:jc w:val="both"/>
        <w:rPr>
          <w:rFonts w:ascii="Times New Roman" w:hAnsi="Times New Roman"/>
          <w:sz w:val="28"/>
          <w:szCs w:val="28"/>
          <w:shd w:val="clear" w:color="auto" w:fill="FFFFFF"/>
        </w:rPr>
      </w:pPr>
      <w:r w:rsidRPr="00675A16">
        <w:rPr>
          <w:rFonts w:ascii="Times New Roman" w:hAnsi="Times New Roman"/>
          <w:sz w:val="28"/>
          <w:szCs w:val="28"/>
          <w:shd w:val="clear" w:color="auto" w:fill="FFFFFF"/>
        </w:rPr>
        <w:t xml:space="preserve">На сьогодні </w:t>
      </w:r>
      <w:r w:rsidRPr="00675A16">
        <w:rPr>
          <w:rFonts w:ascii="Times New Roman" w:hAnsi="Times New Roman"/>
          <w:bCs/>
          <w:sz w:val="28"/>
          <w:szCs w:val="28"/>
          <w:shd w:val="clear" w:color="auto" w:fill="FFFFFF"/>
        </w:rPr>
        <w:t>71% закладів дошкільної освіти функціонують у традиційному (офлайн) форматі</w:t>
      </w:r>
      <w:r w:rsidRPr="00675A16">
        <w:rPr>
          <w:rFonts w:ascii="Times New Roman" w:hAnsi="Times New Roman"/>
          <w:sz w:val="28"/>
          <w:szCs w:val="28"/>
          <w:shd w:val="clear" w:color="auto" w:fill="FFFFFF"/>
        </w:rPr>
        <w:t xml:space="preserve">, </w:t>
      </w:r>
      <w:r w:rsidRPr="00675A16">
        <w:rPr>
          <w:rFonts w:ascii="Times New Roman" w:hAnsi="Times New Roman"/>
          <w:bCs/>
          <w:sz w:val="28"/>
          <w:szCs w:val="28"/>
          <w:shd w:val="clear" w:color="auto" w:fill="FFFFFF"/>
        </w:rPr>
        <w:t>10% — у змішаному форматі</w:t>
      </w:r>
      <w:r w:rsidRPr="00675A16">
        <w:rPr>
          <w:rFonts w:ascii="Times New Roman" w:hAnsi="Times New Roman"/>
          <w:sz w:val="28"/>
          <w:szCs w:val="28"/>
          <w:shd w:val="clear" w:color="auto" w:fill="FFFFFF"/>
        </w:rPr>
        <w:t xml:space="preserve">, </w:t>
      </w:r>
      <w:r w:rsidRPr="00675A16">
        <w:rPr>
          <w:rFonts w:ascii="Times New Roman" w:hAnsi="Times New Roman"/>
          <w:bCs/>
          <w:sz w:val="28"/>
          <w:szCs w:val="28"/>
          <w:shd w:val="clear" w:color="auto" w:fill="FFFFFF"/>
        </w:rPr>
        <w:t>16% — дистанційно</w:t>
      </w:r>
      <w:r w:rsidRPr="00675A16">
        <w:rPr>
          <w:rFonts w:ascii="Times New Roman" w:hAnsi="Times New Roman"/>
          <w:sz w:val="28"/>
          <w:szCs w:val="28"/>
          <w:shd w:val="clear" w:color="auto" w:fill="FFFFFF"/>
        </w:rPr>
        <w:t>.</w:t>
      </w:r>
    </w:p>
    <w:p w14:paraId="60FFD701" w14:textId="77777777" w:rsidR="00675A16" w:rsidRPr="00675A16" w:rsidRDefault="00675A16" w:rsidP="00675A16">
      <w:pPr>
        <w:pStyle w:val="12"/>
        <w:tabs>
          <w:tab w:val="num" w:pos="0"/>
        </w:tabs>
        <w:spacing w:after="0" w:line="240" w:lineRule="auto"/>
        <w:ind w:firstLine="709"/>
        <w:jc w:val="both"/>
        <w:rPr>
          <w:rFonts w:ascii="Times New Roman" w:hAnsi="Times New Roman"/>
          <w:sz w:val="28"/>
          <w:szCs w:val="28"/>
          <w:shd w:val="clear" w:color="auto" w:fill="FFFFFF"/>
        </w:rPr>
      </w:pPr>
      <w:r w:rsidRPr="00675A16">
        <w:rPr>
          <w:rFonts w:ascii="Times New Roman" w:hAnsi="Times New Roman"/>
          <w:sz w:val="28"/>
          <w:szCs w:val="28"/>
          <w:shd w:val="clear" w:color="auto" w:fill="FFFFFF"/>
        </w:rPr>
        <w:t>Зруйновано 121 заклад дошкільної освіти, 1222 – пошкоджено.</w:t>
      </w:r>
    </w:p>
    <w:p w14:paraId="51E833EE" w14:textId="77777777" w:rsidR="00675A16" w:rsidRPr="00675A16" w:rsidRDefault="00675A16" w:rsidP="00675A16">
      <w:pPr>
        <w:pStyle w:val="12"/>
        <w:tabs>
          <w:tab w:val="num" w:pos="0"/>
        </w:tabs>
        <w:spacing w:after="0" w:line="240" w:lineRule="auto"/>
        <w:ind w:firstLine="709"/>
        <w:jc w:val="both"/>
        <w:rPr>
          <w:rFonts w:ascii="Times New Roman" w:hAnsi="Times New Roman"/>
          <w:bCs/>
          <w:sz w:val="28"/>
          <w:szCs w:val="28"/>
          <w:shd w:val="clear" w:color="auto" w:fill="FFFFFF"/>
        </w:rPr>
      </w:pPr>
      <w:r w:rsidRPr="00675A16">
        <w:rPr>
          <w:rFonts w:ascii="Times New Roman" w:hAnsi="Times New Roman"/>
          <w:bCs/>
          <w:sz w:val="28"/>
          <w:szCs w:val="28"/>
          <w:shd w:val="clear" w:color="auto" w:fill="FFFFFF"/>
        </w:rPr>
        <w:lastRenderedPageBreak/>
        <w:t>Розширення доступу до послуг раннього розвитку та дошкільної освіти, особливо для найбільш вразливих дітей, є критично важливим. Дослідження доводять, що такі інвестиції приносять значну соціально-економічну віддачу, забезпечуючи покращення освітніх досягнень, здоров'я та майбутніх доходів підростаючого покоління. Враховуючи стратегічну важливість людського капіталу для економічного відновлення України, ранній розвиток дітей та розширення послуг з дошкільної освіти мають стати пріоритетними напрямами державної політики.</w:t>
      </w:r>
    </w:p>
    <w:p w14:paraId="541D00E2" w14:textId="77777777" w:rsidR="00675A16" w:rsidRPr="00675A16" w:rsidRDefault="00675A16" w:rsidP="00675A16">
      <w:pPr>
        <w:pStyle w:val="12"/>
        <w:tabs>
          <w:tab w:val="num" w:pos="0"/>
        </w:tabs>
        <w:spacing w:after="0" w:line="240" w:lineRule="auto"/>
        <w:ind w:firstLine="709"/>
        <w:jc w:val="both"/>
        <w:rPr>
          <w:rFonts w:ascii="Times New Roman" w:hAnsi="Times New Roman"/>
          <w:bCs/>
          <w:sz w:val="28"/>
          <w:szCs w:val="28"/>
          <w:shd w:val="clear" w:color="auto" w:fill="FFFFFF"/>
        </w:rPr>
      </w:pPr>
      <w:r w:rsidRPr="00675A16">
        <w:rPr>
          <w:rFonts w:ascii="Times New Roman" w:hAnsi="Times New Roman"/>
          <w:bCs/>
          <w:sz w:val="28"/>
          <w:szCs w:val="28"/>
          <w:shd w:val="clear" w:color="auto" w:fill="FFFFFF"/>
        </w:rPr>
        <w:t>Охоплення дітей віком 0–3 роки залишається низьким - близько 10%, що зумовлено недостатнім розвитком системи догляду та недостатньою кількістю відповідних груп у закладах дошкільної освіти.</w:t>
      </w:r>
    </w:p>
    <w:p w14:paraId="77B7CC9E" w14:textId="77777777" w:rsidR="00675A16" w:rsidRPr="00675A16" w:rsidRDefault="00675A16" w:rsidP="00675A16">
      <w:pPr>
        <w:pStyle w:val="12"/>
        <w:tabs>
          <w:tab w:val="num" w:pos="0"/>
        </w:tabs>
        <w:spacing w:after="0"/>
        <w:ind w:firstLine="709"/>
        <w:jc w:val="both"/>
        <w:rPr>
          <w:rFonts w:ascii="Times New Roman" w:hAnsi="Times New Roman"/>
          <w:bCs/>
          <w:sz w:val="28"/>
          <w:szCs w:val="28"/>
          <w:shd w:val="clear" w:color="auto" w:fill="FFFFFF"/>
        </w:rPr>
      </w:pPr>
      <w:r w:rsidRPr="00675A16">
        <w:rPr>
          <w:rFonts w:ascii="Times New Roman" w:hAnsi="Times New Roman"/>
          <w:bCs/>
          <w:sz w:val="28"/>
          <w:szCs w:val="28"/>
          <w:shd w:val="clear" w:color="auto" w:fill="FFFFFF"/>
        </w:rPr>
        <w:t>Динаміка охоплення дітей віком 3–6 років дошкільною освітою (у %):</w:t>
      </w:r>
    </w:p>
    <w:tbl>
      <w:tblPr>
        <w:tblStyle w:val="a3"/>
        <w:tblW w:w="0" w:type="auto"/>
        <w:tblLook w:val="04A0" w:firstRow="1" w:lastRow="0" w:firstColumn="1" w:lastColumn="0" w:noHBand="0" w:noVBand="1"/>
      </w:tblPr>
      <w:tblGrid>
        <w:gridCol w:w="1503"/>
        <w:gridCol w:w="1351"/>
        <w:gridCol w:w="1351"/>
        <w:gridCol w:w="1351"/>
        <w:gridCol w:w="1352"/>
        <w:gridCol w:w="1352"/>
        <w:gridCol w:w="1228"/>
      </w:tblGrid>
      <w:tr w:rsidR="00675A16" w:rsidRPr="00675A16" w14:paraId="17E30BA7" w14:textId="77777777" w:rsidTr="00675A16">
        <w:tc>
          <w:tcPr>
            <w:tcW w:w="1503" w:type="dxa"/>
          </w:tcPr>
          <w:p w14:paraId="6131C687" w14:textId="77777777" w:rsidR="00675A16" w:rsidRPr="00675A16" w:rsidRDefault="00675A16" w:rsidP="00675A16">
            <w:pPr>
              <w:pStyle w:val="12"/>
              <w:tabs>
                <w:tab w:val="num" w:pos="0"/>
              </w:tabs>
              <w:spacing w:after="0"/>
              <w:jc w:val="both"/>
              <w:rPr>
                <w:rFonts w:ascii="Times New Roman" w:hAnsi="Times New Roman"/>
                <w:bCs/>
                <w:szCs w:val="28"/>
                <w:shd w:val="clear" w:color="auto" w:fill="FFFFFF"/>
                <w:lang w:val="uk-UA"/>
              </w:rPr>
            </w:pPr>
            <w:r w:rsidRPr="00675A16">
              <w:rPr>
                <w:rFonts w:ascii="Times New Roman" w:hAnsi="Times New Roman"/>
                <w:bCs/>
                <w:szCs w:val="28"/>
                <w:shd w:val="clear" w:color="auto" w:fill="FFFFFF"/>
                <w:lang w:val="uk-UA"/>
              </w:rPr>
              <w:t>Рік</w:t>
            </w:r>
          </w:p>
        </w:tc>
        <w:tc>
          <w:tcPr>
            <w:tcW w:w="1351" w:type="dxa"/>
          </w:tcPr>
          <w:p w14:paraId="4D9A1012" w14:textId="77777777" w:rsidR="00675A16" w:rsidRPr="00675A16" w:rsidRDefault="00675A16" w:rsidP="00675A16">
            <w:pPr>
              <w:pStyle w:val="12"/>
              <w:tabs>
                <w:tab w:val="num" w:pos="0"/>
              </w:tabs>
              <w:spacing w:after="0"/>
              <w:jc w:val="both"/>
              <w:rPr>
                <w:rFonts w:ascii="Times New Roman" w:hAnsi="Times New Roman"/>
                <w:bCs/>
                <w:szCs w:val="28"/>
                <w:shd w:val="clear" w:color="auto" w:fill="FFFFFF"/>
                <w:lang w:val="uk-UA"/>
              </w:rPr>
            </w:pPr>
            <w:r w:rsidRPr="00675A16">
              <w:rPr>
                <w:rFonts w:ascii="Times New Roman" w:hAnsi="Times New Roman"/>
                <w:bCs/>
                <w:szCs w:val="28"/>
                <w:shd w:val="clear" w:color="auto" w:fill="FFFFFF"/>
                <w:lang w:val="uk-UA"/>
              </w:rPr>
              <w:t>2019</w:t>
            </w:r>
          </w:p>
        </w:tc>
        <w:tc>
          <w:tcPr>
            <w:tcW w:w="1351" w:type="dxa"/>
          </w:tcPr>
          <w:p w14:paraId="2A675304" w14:textId="77777777" w:rsidR="00675A16" w:rsidRPr="00675A16" w:rsidRDefault="00675A16" w:rsidP="00675A16">
            <w:pPr>
              <w:pStyle w:val="12"/>
              <w:tabs>
                <w:tab w:val="num" w:pos="0"/>
              </w:tabs>
              <w:spacing w:after="0"/>
              <w:ind w:hanging="14"/>
              <w:jc w:val="both"/>
              <w:rPr>
                <w:rFonts w:ascii="Times New Roman" w:hAnsi="Times New Roman"/>
                <w:bCs/>
                <w:szCs w:val="28"/>
                <w:shd w:val="clear" w:color="auto" w:fill="FFFFFF"/>
                <w:lang w:val="uk-UA"/>
              </w:rPr>
            </w:pPr>
            <w:r w:rsidRPr="00675A16">
              <w:rPr>
                <w:rFonts w:ascii="Times New Roman" w:hAnsi="Times New Roman"/>
                <w:bCs/>
                <w:szCs w:val="28"/>
                <w:shd w:val="clear" w:color="auto" w:fill="FFFFFF"/>
                <w:lang w:val="uk-UA"/>
              </w:rPr>
              <w:t>2020</w:t>
            </w:r>
          </w:p>
        </w:tc>
        <w:tc>
          <w:tcPr>
            <w:tcW w:w="1351" w:type="dxa"/>
          </w:tcPr>
          <w:p w14:paraId="58E87713" w14:textId="77777777" w:rsidR="00675A16" w:rsidRPr="00675A16" w:rsidRDefault="00675A16" w:rsidP="00675A16">
            <w:pPr>
              <w:pStyle w:val="12"/>
              <w:tabs>
                <w:tab w:val="num" w:pos="0"/>
              </w:tabs>
              <w:spacing w:after="0"/>
              <w:ind w:hanging="14"/>
              <w:jc w:val="both"/>
              <w:rPr>
                <w:rFonts w:ascii="Times New Roman" w:hAnsi="Times New Roman"/>
                <w:bCs/>
                <w:szCs w:val="28"/>
                <w:shd w:val="clear" w:color="auto" w:fill="FFFFFF"/>
                <w:lang w:val="uk-UA"/>
              </w:rPr>
            </w:pPr>
            <w:r w:rsidRPr="00675A16">
              <w:rPr>
                <w:rFonts w:ascii="Times New Roman" w:hAnsi="Times New Roman"/>
                <w:bCs/>
                <w:szCs w:val="28"/>
                <w:shd w:val="clear" w:color="auto" w:fill="FFFFFF"/>
                <w:lang w:val="uk-UA"/>
              </w:rPr>
              <w:t>2021</w:t>
            </w:r>
          </w:p>
        </w:tc>
        <w:tc>
          <w:tcPr>
            <w:tcW w:w="1352" w:type="dxa"/>
          </w:tcPr>
          <w:p w14:paraId="692CFDB3" w14:textId="77777777" w:rsidR="00675A16" w:rsidRPr="00675A16" w:rsidRDefault="00675A16" w:rsidP="00675A16">
            <w:pPr>
              <w:pStyle w:val="12"/>
              <w:tabs>
                <w:tab w:val="num" w:pos="0"/>
              </w:tabs>
              <w:spacing w:after="0"/>
              <w:ind w:hanging="14"/>
              <w:jc w:val="both"/>
              <w:rPr>
                <w:rFonts w:ascii="Times New Roman" w:hAnsi="Times New Roman"/>
                <w:bCs/>
                <w:szCs w:val="28"/>
                <w:shd w:val="clear" w:color="auto" w:fill="FFFFFF"/>
                <w:lang w:val="uk-UA"/>
              </w:rPr>
            </w:pPr>
            <w:r w:rsidRPr="00675A16">
              <w:rPr>
                <w:rFonts w:ascii="Times New Roman" w:hAnsi="Times New Roman"/>
                <w:bCs/>
                <w:szCs w:val="28"/>
                <w:shd w:val="clear" w:color="auto" w:fill="FFFFFF"/>
                <w:lang w:val="uk-UA"/>
              </w:rPr>
              <w:t>2022</w:t>
            </w:r>
          </w:p>
        </w:tc>
        <w:tc>
          <w:tcPr>
            <w:tcW w:w="1352" w:type="dxa"/>
          </w:tcPr>
          <w:p w14:paraId="7E0DA825" w14:textId="77777777" w:rsidR="00675A16" w:rsidRPr="00675A16" w:rsidRDefault="00675A16" w:rsidP="00675A16">
            <w:pPr>
              <w:pStyle w:val="12"/>
              <w:tabs>
                <w:tab w:val="num" w:pos="0"/>
              </w:tabs>
              <w:spacing w:after="0"/>
              <w:ind w:hanging="14"/>
              <w:jc w:val="both"/>
              <w:rPr>
                <w:rFonts w:ascii="Times New Roman" w:hAnsi="Times New Roman"/>
                <w:bCs/>
                <w:szCs w:val="28"/>
                <w:shd w:val="clear" w:color="auto" w:fill="FFFFFF"/>
                <w:lang w:val="uk-UA"/>
              </w:rPr>
            </w:pPr>
            <w:r w:rsidRPr="00675A16">
              <w:rPr>
                <w:rFonts w:ascii="Times New Roman" w:hAnsi="Times New Roman"/>
                <w:bCs/>
                <w:szCs w:val="28"/>
                <w:shd w:val="clear" w:color="auto" w:fill="FFFFFF"/>
                <w:lang w:val="uk-UA"/>
              </w:rPr>
              <w:t>2023</w:t>
            </w:r>
          </w:p>
        </w:tc>
        <w:tc>
          <w:tcPr>
            <w:tcW w:w="1228" w:type="dxa"/>
          </w:tcPr>
          <w:p w14:paraId="6CF897C3" w14:textId="77777777" w:rsidR="00675A16" w:rsidRPr="00675A16" w:rsidRDefault="00675A16" w:rsidP="00675A16">
            <w:pPr>
              <w:pStyle w:val="12"/>
              <w:tabs>
                <w:tab w:val="num" w:pos="0"/>
              </w:tabs>
              <w:spacing w:after="0"/>
              <w:ind w:hanging="14"/>
              <w:jc w:val="both"/>
              <w:rPr>
                <w:rFonts w:ascii="Times New Roman" w:hAnsi="Times New Roman"/>
                <w:bCs/>
                <w:szCs w:val="28"/>
                <w:shd w:val="clear" w:color="auto" w:fill="FFFFFF"/>
                <w:lang w:val="uk-UA"/>
              </w:rPr>
            </w:pPr>
            <w:r w:rsidRPr="00675A16">
              <w:rPr>
                <w:rFonts w:ascii="Times New Roman" w:hAnsi="Times New Roman"/>
                <w:bCs/>
                <w:szCs w:val="28"/>
                <w:shd w:val="clear" w:color="auto" w:fill="FFFFFF"/>
                <w:lang w:val="uk-UA"/>
              </w:rPr>
              <w:t>2024*</w:t>
            </w:r>
          </w:p>
        </w:tc>
      </w:tr>
      <w:tr w:rsidR="00675A16" w:rsidRPr="00675A16" w14:paraId="0CCE50BA" w14:textId="77777777" w:rsidTr="00675A16">
        <w:tc>
          <w:tcPr>
            <w:tcW w:w="1503" w:type="dxa"/>
          </w:tcPr>
          <w:p w14:paraId="7C42CA39" w14:textId="77777777" w:rsidR="00675A16" w:rsidRPr="00675A16" w:rsidRDefault="00675A16" w:rsidP="00675A16">
            <w:pPr>
              <w:pStyle w:val="12"/>
              <w:tabs>
                <w:tab w:val="num" w:pos="0"/>
              </w:tabs>
              <w:spacing w:after="0"/>
              <w:jc w:val="both"/>
              <w:rPr>
                <w:rFonts w:ascii="Times New Roman" w:hAnsi="Times New Roman"/>
                <w:b/>
                <w:bCs/>
                <w:szCs w:val="28"/>
                <w:shd w:val="clear" w:color="auto" w:fill="FFFFFF"/>
                <w:lang w:val="uk-UA"/>
              </w:rPr>
            </w:pPr>
            <w:r w:rsidRPr="00675A16">
              <w:rPr>
                <w:rFonts w:ascii="Times New Roman" w:hAnsi="Times New Roman"/>
                <w:szCs w:val="28"/>
                <w:shd w:val="clear" w:color="auto" w:fill="FFFFFF"/>
                <w:lang w:val="uk-UA"/>
              </w:rPr>
              <w:t>Відсоток</w:t>
            </w:r>
          </w:p>
        </w:tc>
        <w:tc>
          <w:tcPr>
            <w:tcW w:w="1351" w:type="dxa"/>
          </w:tcPr>
          <w:p w14:paraId="2954F4A1" w14:textId="77777777" w:rsidR="00675A16" w:rsidRPr="00675A16" w:rsidRDefault="00675A16" w:rsidP="00675A16">
            <w:pPr>
              <w:pStyle w:val="12"/>
              <w:tabs>
                <w:tab w:val="num" w:pos="0"/>
              </w:tabs>
              <w:spacing w:after="0"/>
              <w:jc w:val="both"/>
              <w:rPr>
                <w:rFonts w:ascii="Times New Roman" w:hAnsi="Times New Roman"/>
                <w:b/>
                <w:bCs/>
                <w:szCs w:val="28"/>
                <w:shd w:val="clear" w:color="auto" w:fill="FFFFFF"/>
                <w:lang w:val="uk-UA"/>
              </w:rPr>
            </w:pPr>
            <w:r w:rsidRPr="00675A16">
              <w:rPr>
                <w:rFonts w:ascii="Times New Roman" w:hAnsi="Times New Roman"/>
                <w:szCs w:val="28"/>
                <w:shd w:val="clear" w:color="auto" w:fill="FFFFFF"/>
                <w:lang w:val="uk-UA"/>
              </w:rPr>
              <w:t>74%</w:t>
            </w:r>
          </w:p>
        </w:tc>
        <w:tc>
          <w:tcPr>
            <w:tcW w:w="1351" w:type="dxa"/>
          </w:tcPr>
          <w:p w14:paraId="3B398B25" w14:textId="77777777" w:rsidR="00675A16" w:rsidRPr="00675A16" w:rsidRDefault="00675A16" w:rsidP="00675A16">
            <w:pPr>
              <w:pStyle w:val="12"/>
              <w:tabs>
                <w:tab w:val="num" w:pos="0"/>
              </w:tabs>
              <w:spacing w:after="0"/>
              <w:rPr>
                <w:rFonts w:ascii="Times New Roman" w:hAnsi="Times New Roman"/>
                <w:b/>
                <w:bCs/>
                <w:szCs w:val="28"/>
                <w:shd w:val="clear" w:color="auto" w:fill="FFFFFF"/>
                <w:lang w:val="uk-UA"/>
              </w:rPr>
            </w:pPr>
            <w:r w:rsidRPr="00675A16">
              <w:rPr>
                <w:rFonts w:ascii="Times New Roman" w:hAnsi="Times New Roman"/>
                <w:szCs w:val="28"/>
                <w:shd w:val="clear" w:color="auto" w:fill="FFFFFF"/>
                <w:lang w:val="uk-UA"/>
              </w:rPr>
              <w:t>72%</w:t>
            </w:r>
          </w:p>
        </w:tc>
        <w:tc>
          <w:tcPr>
            <w:tcW w:w="1351" w:type="dxa"/>
          </w:tcPr>
          <w:p w14:paraId="299BEF4C" w14:textId="77777777" w:rsidR="00675A16" w:rsidRPr="00675A16" w:rsidRDefault="00675A16" w:rsidP="00675A16">
            <w:pPr>
              <w:pStyle w:val="12"/>
              <w:tabs>
                <w:tab w:val="num" w:pos="0"/>
              </w:tabs>
              <w:spacing w:after="0"/>
              <w:jc w:val="both"/>
              <w:rPr>
                <w:rFonts w:ascii="Times New Roman" w:hAnsi="Times New Roman"/>
                <w:b/>
                <w:bCs/>
                <w:szCs w:val="28"/>
                <w:shd w:val="clear" w:color="auto" w:fill="FFFFFF"/>
                <w:lang w:val="uk-UA"/>
              </w:rPr>
            </w:pPr>
            <w:r w:rsidRPr="00675A16">
              <w:rPr>
                <w:rFonts w:ascii="Times New Roman" w:hAnsi="Times New Roman"/>
                <w:szCs w:val="28"/>
                <w:shd w:val="clear" w:color="auto" w:fill="FFFFFF"/>
                <w:lang w:val="uk-UA"/>
              </w:rPr>
              <w:t>73%</w:t>
            </w:r>
          </w:p>
        </w:tc>
        <w:tc>
          <w:tcPr>
            <w:tcW w:w="1352" w:type="dxa"/>
          </w:tcPr>
          <w:p w14:paraId="5E37FCD1" w14:textId="77777777" w:rsidR="00675A16" w:rsidRPr="00675A16" w:rsidRDefault="00675A16" w:rsidP="00675A16">
            <w:pPr>
              <w:pStyle w:val="12"/>
              <w:tabs>
                <w:tab w:val="num" w:pos="0"/>
              </w:tabs>
              <w:spacing w:after="0"/>
              <w:jc w:val="both"/>
              <w:rPr>
                <w:rFonts w:ascii="Times New Roman" w:hAnsi="Times New Roman"/>
                <w:b/>
                <w:bCs/>
                <w:szCs w:val="28"/>
                <w:shd w:val="clear" w:color="auto" w:fill="FFFFFF"/>
                <w:lang w:val="uk-UA"/>
              </w:rPr>
            </w:pPr>
            <w:r w:rsidRPr="00675A16">
              <w:rPr>
                <w:rFonts w:ascii="Times New Roman" w:hAnsi="Times New Roman"/>
                <w:szCs w:val="28"/>
                <w:shd w:val="clear" w:color="auto" w:fill="FFFFFF"/>
                <w:lang w:val="uk-UA"/>
              </w:rPr>
              <w:t>62%</w:t>
            </w:r>
          </w:p>
        </w:tc>
        <w:tc>
          <w:tcPr>
            <w:tcW w:w="1352" w:type="dxa"/>
          </w:tcPr>
          <w:p w14:paraId="24EABF56" w14:textId="77777777" w:rsidR="00675A16" w:rsidRPr="00675A16" w:rsidRDefault="00675A16" w:rsidP="00675A16">
            <w:pPr>
              <w:pStyle w:val="12"/>
              <w:tabs>
                <w:tab w:val="num" w:pos="0"/>
              </w:tabs>
              <w:spacing w:after="0"/>
              <w:jc w:val="both"/>
              <w:rPr>
                <w:rFonts w:ascii="Times New Roman" w:hAnsi="Times New Roman"/>
                <w:b/>
                <w:bCs/>
                <w:szCs w:val="28"/>
                <w:shd w:val="clear" w:color="auto" w:fill="FFFFFF"/>
                <w:lang w:val="uk-UA"/>
              </w:rPr>
            </w:pPr>
            <w:r w:rsidRPr="00675A16">
              <w:rPr>
                <w:rFonts w:ascii="Times New Roman" w:hAnsi="Times New Roman"/>
                <w:szCs w:val="28"/>
                <w:shd w:val="clear" w:color="auto" w:fill="FFFFFF"/>
                <w:lang w:val="uk-UA"/>
              </w:rPr>
              <w:t>65%</w:t>
            </w:r>
          </w:p>
        </w:tc>
        <w:tc>
          <w:tcPr>
            <w:tcW w:w="1228" w:type="dxa"/>
            <w:vAlign w:val="center"/>
          </w:tcPr>
          <w:p w14:paraId="5CBAFED0" w14:textId="77777777" w:rsidR="00675A16" w:rsidRPr="00675A16" w:rsidRDefault="00675A16" w:rsidP="00675A16">
            <w:pPr>
              <w:pStyle w:val="12"/>
              <w:tabs>
                <w:tab w:val="num" w:pos="0"/>
              </w:tabs>
              <w:spacing w:after="0"/>
              <w:jc w:val="both"/>
              <w:rPr>
                <w:rFonts w:ascii="Times New Roman" w:hAnsi="Times New Roman"/>
                <w:b/>
                <w:bCs/>
                <w:szCs w:val="28"/>
                <w:shd w:val="clear" w:color="auto" w:fill="FFFFFF"/>
                <w:lang w:val="uk-UA"/>
              </w:rPr>
            </w:pPr>
            <w:r w:rsidRPr="00675A16">
              <w:rPr>
                <w:rFonts w:ascii="Times New Roman" w:hAnsi="Times New Roman"/>
                <w:szCs w:val="28"/>
                <w:shd w:val="clear" w:color="auto" w:fill="FFFFFF"/>
                <w:lang w:val="uk-UA"/>
              </w:rPr>
              <w:t>≈68%</w:t>
            </w:r>
          </w:p>
        </w:tc>
      </w:tr>
    </w:tbl>
    <w:p w14:paraId="61FB96E8" w14:textId="77777777" w:rsidR="00675A16" w:rsidRPr="00675A16" w:rsidRDefault="00675A16" w:rsidP="00675A16">
      <w:pPr>
        <w:pStyle w:val="12"/>
        <w:tabs>
          <w:tab w:val="num" w:pos="0"/>
        </w:tabs>
        <w:spacing w:after="0"/>
        <w:ind w:firstLine="709"/>
        <w:jc w:val="both"/>
        <w:rPr>
          <w:rFonts w:ascii="Times New Roman" w:hAnsi="Times New Roman"/>
          <w:sz w:val="28"/>
          <w:szCs w:val="28"/>
          <w:shd w:val="clear" w:color="auto" w:fill="FFFFFF"/>
        </w:rPr>
      </w:pPr>
      <w:r w:rsidRPr="00675A16">
        <w:rPr>
          <w:rFonts w:ascii="Times New Roman" w:hAnsi="Times New Roman"/>
          <w:sz w:val="28"/>
          <w:szCs w:val="28"/>
          <w:shd w:val="clear" w:color="auto" w:fill="FFFFFF"/>
        </w:rPr>
        <w:t>*Очікуване зростання внаслідок відновлення роботи закладів дошкільної освіти та запровадження нових типів організації освітнього процесу.</w:t>
      </w:r>
    </w:p>
    <w:p w14:paraId="0BD929FC" w14:textId="77777777" w:rsidR="00675A16" w:rsidRPr="00675A16" w:rsidRDefault="00675A16" w:rsidP="00675A16">
      <w:pPr>
        <w:pStyle w:val="12"/>
        <w:tabs>
          <w:tab w:val="num" w:pos="0"/>
        </w:tabs>
        <w:spacing w:after="0"/>
        <w:ind w:firstLine="709"/>
        <w:jc w:val="both"/>
        <w:rPr>
          <w:rFonts w:ascii="Times New Roman" w:hAnsi="Times New Roman"/>
          <w:bCs/>
          <w:sz w:val="28"/>
          <w:szCs w:val="28"/>
          <w:shd w:val="clear" w:color="auto" w:fill="FFFFFF"/>
        </w:rPr>
      </w:pPr>
      <w:r w:rsidRPr="00675A16">
        <w:rPr>
          <w:rFonts w:ascii="Times New Roman" w:hAnsi="Times New Roman"/>
          <w:bCs/>
          <w:sz w:val="28"/>
          <w:szCs w:val="28"/>
          <w:shd w:val="clear" w:color="auto" w:fill="FFFFFF"/>
        </w:rPr>
        <w:t>Динаміка кількості дітей, зарахованих до закладів дошкільної освіти:</w:t>
      </w:r>
    </w:p>
    <w:tbl>
      <w:tblPr>
        <w:tblStyle w:val="a3"/>
        <w:tblW w:w="9634" w:type="dxa"/>
        <w:tblLook w:val="04A0" w:firstRow="1" w:lastRow="0" w:firstColumn="1" w:lastColumn="0" w:noHBand="0" w:noVBand="1"/>
      </w:tblPr>
      <w:tblGrid>
        <w:gridCol w:w="2405"/>
        <w:gridCol w:w="1276"/>
        <w:gridCol w:w="1559"/>
        <w:gridCol w:w="1531"/>
        <w:gridCol w:w="1446"/>
        <w:gridCol w:w="1417"/>
      </w:tblGrid>
      <w:tr w:rsidR="00675A16" w:rsidRPr="00675A16" w14:paraId="1743E399" w14:textId="77777777" w:rsidTr="00675A16">
        <w:tc>
          <w:tcPr>
            <w:tcW w:w="2405" w:type="dxa"/>
          </w:tcPr>
          <w:p w14:paraId="252C6B03" w14:textId="77777777" w:rsidR="00675A16" w:rsidRPr="00675A16" w:rsidRDefault="00675A16" w:rsidP="00675A16">
            <w:pPr>
              <w:pStyle w:val="12"/>
              <w:tabs>
                <w:tab w:val="num" w:pos="0"/>
              </w:tabs>
              <w:spacing w:after="0"/>
              <w:jc w:val="both"/>
              <w:rPr>
                <w:rFonts w:ascii="Times New Roman" w:hAnsi="Times New Roman"/>
                <w:szCs w:val="28"/>
                <w:shd w:val="clear" w:color="auto" w:fill="FFFFFF"/>
                <w:lang w:val="uk-UA"/>
              </w:rPr>
            </w:pPr>
            <w:r w:rsidRPr="00675A16">
              <w:rPr>
                <w:rFonts w:ascii="Times New Roman" w:hAnsi="Times New Roman"/>
                <w:bCs/>
                <w:szCs w:val="28"/>
                <w:shd w:val="clear" w:color="auto" w:fill="FFFFFF"/>
                <w:lang w:val="uk-UA"/>
              </w:rPr>
              <w:t>Рік (станом на січень)</w:t>
            </w:r>
          </w:p>
        </w:tc>
        <w:tc>
          <w:tcPr>
            <w:tcW w:w="1276" w:type="dxa"/>
          </w:tcPr>
          <w:p w14:paraId="341209FD"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bCs/>
                <w:szCs w:val="28"/>
                <w:shd w:val="clear" w:color="auto" w:fill="FFFFFF"/>
                <w:lang w:val="uk-UA"/>
              </w:rPr>
              <w:t>2021</w:t>
            </w:r>
          </w:p>
        </w:tc>
        <w:tc>
          <w:tcPr>
            <w:tcW w:w="1559" w:type="dxa"/>
          </w:tcPr>
          <w:p w14:paraId="3315F5B8"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bCs/>
                <w:szCs w:val="28"/>
                <w:shd w:val="clear" w:color="auto" w:fill="FFFFFF"/>
                <w:lang w:val="uk-UA"/>
              </w:rPr>
              <w:t>2022</w:t>
            </w:r>
          </w:p>
        </w:tc>
        <w:tc>
          <w:tcPr>
            <w:tcW w:w="1531" w:type="dxa"/>
          </w:tcPr>
          <w:p w14:paraId="6C806045"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bCs/>
                <w:szCs w:val="28"/>
                <w:shd w:val="clear" w:color="auto" w:fill="FFFFFF"/>
                <w:lang w:val="uk-UA"/>
              </w:rPr>
              <w:t>2023</w:t>
            </w:r>
          </w:p>
        </w:tc>
        <w:tc>
          <w:tcPr>
            <w:tcW w:w="1446" w:type="dxa"/>
          </w:tcPr>
          <w:p w14:paraId="13FA1B66"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bCs/>
                <w:szCs w:val="28"/>
                <w:shd w:val="clear" w:color="auto" w:fill="FFFFFF"/>
                <w:lang w:val="uk-UA"/>
              </w:rPr>
              <w:t>2024</w:t>
            </w:r>
          </w:p>
        </w:tc>
        <w:tc>
          <w:tcPr>
            <w:tcW w:w="1417" w:type="dxa"/>
          </w:tcPr>
          <w:p w14:paraId="7CF9D3EB"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bCs/>
                <w:szCs w:val="28"/>
                <w:shd w:val="clear" w:color="auto" w:fill="FFFFFF"/>
                <w:lang w:val="uk-UA"/>
              </w:rPr>
              <w:t>2025</w:t>
            </w:r>
          </w:p>
        </w:tc>
      </w:tr>
      <w:tr w:rsidR="00675A16" w:rsidRPr="00675A16" w14:paraId="0C09D7E5" w14:textId="77777777" w:rsidTr="00675A16">
        <w:tc>
          <w:tcPr>
            <w:tcW w:w="2405" w:type="dxa"/>
          </w:tcPr>
          <w:p w14:paraId="227F1690" w14:textId="77777777" w:rsidR="00675A16" w:rsidRPr="00675A16" w:rsidRDefault="00675A16" w:rsidP="00675A16">
            <w:pPr>
              <w:pStyle w:val="12"/>
              <w:tabs>
                <w:tab w:val="num" w:pos="0"/>
              </w:tabs>
              <w:spacing w:after="0"/>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усього до 3 років (осіб)</w:t>
            </w:r>
          </w:p>
        </w:tc>
        <w:tc>
          <w:tcPr>
            <w:tcW w:w="1276" w:type="dxa"/>
          </w:tcPr>
          <w:p w14:paraId="00914BB6" w14:textId="77777777" w:rsidR="00675A16" w:rsidRPr="00675A16" w:rsidRDefault="00675A16" w:rsidP="00675A16">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152 501</w:t>
            </w:r>
          </w:p>
        </w:tc>
        <w:tc>
          <w:tcPr>
            <w:tcW w:w="1559" w:type="dxa"/>
          </w:tcPr>
          <w:p w14:paraId="61123DD6" w14:textId="77777777" w:rsidR="00675A16" w:rsidRPr="00675A16" w:rsidRDefault="00675A16" w:rsidP="00675A16">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157 561</w:t>
            </w:r>
          </w:p>
        </w:tc>
        <w:tc>
          <w:tcPr>
            <w:tcW w:w="1531" w:type="dxa"/>
          </w:tcPr>
          <w:p w14:paraId="13DB27D8" w14:textId="77777777" w:rsidR="00675A16" w:rsidRPr="00675A16" w:rsidRDefault="00675A16" w:rsidP="00675A16">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107 214</w:t>
            </w:r>
          </w:p>
        </w:tc>
        <w:tc>
          <w:tcPr>
            <w:tcW w:w="1446" w:type="dxa"/>
          </w:tcPr>
          <w:p w14:paraId="59943407" w14:textId="77777777" w:rsidR="00675A16" w:rsidRPr="00675A16" w:rsidRDefault="00675A16" w:rsidP="00675A16">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111 260</w:t>
            </w:r>
          </w:p>
        </w:tc>
        <w:tc>
          <w:tcPr>
            <w:tcW w:w="1417" w:type="dxa"/>
          </w:tcPr>
          <w:p w14:paraId="259CD0FA" w14:textId="77777777" w:rsidR="00675A16" w:rsidRPr="00675A16" w:rsidRDefault="00675A16" w:rsidP="00675A16">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105 234</w:t>
            </w:r>
          </w:p>
        </w:tc>
      </w:tr>
      <w:tr w:rsidR="00675A16" w:rsidRPr="00675A16" w14:paraId="7A69BA43" w14:textId="77777777" w:rsidTr="00675A16">
        <w:tc>
          <w:tcPr>
            <w:tcW w:w="2405" w:type="dxa"/>
          </w:tcPr>
          <w:p w14:paraId="70AC3432" w14:textId="77777777" w:rsidR="00675A16" w:rsidRPr="00675A16" w:rsidRDefault="00675A16" w:rsidP="00675A16">
            <w:pPr>
              <w:pStyle w:val="12"/>
              <w:tabs>
                <w:tab w:val="num" w:pos="0"/>
              </w:tabs>
              <w:spacing w:after="0"/>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у т.ч. дівчаток</w:t>
            </w:r>
          </w:p>
        </w:tc>
        <w:tc>
          <w:tcPr>
            <w:tcW w:w="1276" w:type="dxa"/>
          </w:tcPr>
          <w:p w14:paraId="195B515C" w14:textId="77777777" w:rsidR="00675A16" w:rsidRPr="00675A16" w:rsidRDefault="00675A16" w:rsidP="00675A16">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74 242</w:t>
            </w:r>
          </w:p>
        </w:tc>
        <w:tc>
          <w:tcPr>
            <w:tcW w:w="1559" w:type="dxa"/>
          </w:tcPr>
          <w:p w14:paraId="5F4CFF2D" w14:textId="77777777" w:rsidR="00675A16" w:rsidRPr="00675A16" w:rsidRDefault="00675A16" w:rsidP="00675A16">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76 577</w:t>
            </w:r>
          </w:p>
        </w:tc>
        <w:tc>
          <w:tcPr>
            <w:tcW w:w="1531" w:type="dxa"/>
          </w:tcPr>
          <w:p w14:paraId="27E64980" w14:textId="77777777" w:rsidR="00675A16" w:rsidRPr="00675A16" w:rsidRDefault="00675A16" w:rsidP="00675A16">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52 259</w:t>
            </w:r>
          </w:p>
        </w:tc>
        <w:tc>
          <w:tcPr>
            <w:tcW w:w="1446" w:type="dxa"/>
          </w:tcPr>
          <w:p w14:paraId="489E7968" w14:textId="77777777" w:rsidR="00675A16" w:rsidRPr="00675A16" w:rsidRDefault="00675A16" w:rsidP="00675A16">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54 372</w:t>
            </w:r>
          </w:p>
        </w:tc>
        <w:tc>
          <w:tcPr>
            <w:tcW w:w="1417" w:type="dxa"/>
          </w:tcPr>
          <w:p w14:paraId="02A476AF" w14:textId="77777777" w:rsidR="00675A16" w:rsidRPr="00675A16" w:rsidRDefault="00675A16" w:rsidP="00675A16">
            <w:pPr>
              <w:pStyle w:val="12"/>
              <w:tabs>
                <w:tab w:val="num" w:pos="0"/>
              </w:tabs>
              <w:spacing w:after="0"/>
              <w:ind w:firstLine="11"/>
              <w:jc w:val="both"/>
              <w:rPr>
                <w:rFonts w:ascii="Times New Roman" w:hAnsi="Times New Roman"/>
                <w:bCs/>
                <w:szCs w:val="28"/>
                <w:shd w:val="clear" w:color="auto" w:fill="FFFFFF"/>
              </w:rPr>
            </w:pPr>
            <w:r w:rsidRPr="00675A16">
              <w:rPr>
                <w:rFonts w:ascii="Times New Roman" w:hAnsi="Times New Roman"/>
                <w:bCs/>
                <w:szCs w:val="28"/>
                <w:shd w:val="clear" w:color="auto" w:fill="FFFFFF"/>
                <w:lang w:val="uk-UA"/>
              </w:rPr>
              <w:t>51 457</w:t>
            </w:r>
          </w:p>
        </w:tc>
      </w:tr>
      <w:tr w:rsidR="00675A16" w:rsidRPr="00675A16" w14:paraId="015E72C7" w14:textId="77777777" w:rsidTr="00675A16">
        <w:tc>
          <w:tcPr>
            <w:tcW w:w="2405" w:type="dxa"/>
          </w:tcPr>
          <w:p w14:paraId="451BA05E" w14:textId="77777777" w:rsidR="00675A16" w:rsidRPr="00675A16" w:rsidRDefault="00675A16" w:rsidP="00675A16">
            <w:pPr>
              <w:pStyle w:val="12"/>
              <w:tabs>
                <w:tab w:val="num" w:pos="0"/>
              </w:tabs>
              <w:spacing w:after="0"/>
              <w:jc w:val="both"/>
              <w:rPr>
                <w:rFonts w:ascii="Times New Roman" w:hAnsi="Times New Roman"/>
                <w:szCs w:val="28"/>
                <w:shd w:val="clear" w:color="auto" w:fill="FFFFFF"/>
                <w:lang w:val="uk-UA"/>
              </w:rPr>
            </w:pPr>
            <w:r w:rsidRPr="00675A16">
              <w:rPr>
                <w:rFonts w:ascii="Times New Roman" w:hAnsi="Times New Roman"/>
                <w:bCs/>
                <w:szCs w:val="28"/>
                <w:shd w:val="clear" w:color="auto" w:fill="FFFFFF"/>
                <w:lang w:val="uk-UA"/>
              </w:rPr>
              <w:t>від 3 років і старше (осіб)</w:t>
            </w:r>
          </w:p>
        </w:tc>
        <w:tc>
          <w:tcPr>
            <w:tcW w:w="1276" w:type="dxa"/>
          </w:tcPr>
          <w:p w14:paraId="4FE402A6"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998 044</w:t>
            </w:r>
          </w:p>
        </w:tc>
        <w:tc>
          <w:tcPr>
            <w:tcW w:w="1559" w:type="dxa"/>
            <w:vAlign w:val="center"/>
          </w:tcPr>
          <w:p w14:paraId="79468599"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953 797</w:t>
            </w:r>
          </w:p>
        </w:tc>
        <w:tc>
          <w:tcPr>
            <w:tcW w:w="1531" w:type="dxa"/>
          </w:tcPr>
          <w:p w14:paraId="218042FC"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827 141</w:t>
            </w:r>
          </w:p>
        </w:tc>
        <w:tc>
          <w:tcPr>
            <w:tcW w:w="1446" w:type="dxa"/>
          </w:tcPr>
          <w:p w14:paraId="50966F86"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750 255</w:t>
            </w:r>
          </w:p>
        </w:tc>
        <w:tc>
          <w:tcPr>
            <w:tcW w:w="1417" w:type="dxa"/>
          </w:tcPr>
          <w:p w14:paraId="36414770"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677 877</w:t>
            </w:r>
          </w:p>
        </w:tc>
      </w:tr>
      <w:tr w:rsidR="00675A16" w:rsidRPr="00675A16" w14:paraId="7CB63E3C" w14:textId="77777777" w:rsidTr="00675A16">
        <w:tc>
          <w:tcPr>
            <w:tcW w:w="2405" w:type="dxa"/>
            <w:vAlign w:val="center"/>
          </w:tcPr>
          <w:p w14:paraId="1F65DCAA" w14:textId="77777777" w:rsidR="00675A16" w:rsidRPr="00675A16" w:rsidRDefault="00675A16" w:rsidP="00675A16">
            <w:pPr>
              <w:pStyle w:val="12"/>
              <w:tabs>
                <w:tab w:val="num" w:pos="0"/>
              </w:tabs>
              <w:spacing w:after="0"/>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у т. ч. дівчаток</w:t>
            </w:r>
          </w:p>
        </w:tc>
        <w:tc>
          <w:tcPr>
            <w:tcW w:w="1276" w:type="dxa"/>
          </w:tcPr>
          <w:p w14:paraId="21CF2B38"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479 079</w:t>
            </w:r>
          </w:p>
        </w:tc>
        <w:tc>
          <w:tcPr>
            <w:tcW w:w="1559" w:type="dxa"/>
          </w:tcPr>
          <w:p w14:paraId="23B9D0EF"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456 880</w:t>
            </w:r>
          </w:p>
        </w:tc>
        <w:tc>
          <w:tcPr>
            <w:tcW w:w="1531" w:type="dxa"/>
          </w:tcPr>
          <w:p w14:paraId="2A912AE4"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396 988</w:t>
            </w:r>
          </w:p>
        </w:tc>
        <w:tc>
          <w:tcPr>
            <w:tcW w:w="1446" w:type="dxa"/>
          </w:tcPr>
          <w:p w14:paraId="1E2748A8"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359 757</w:t>
            </w:r>
          </w:p>
        </w:tc>
        <w:tc>
          <w:tcPr>
            <w:tcW w:w="1417" w:type="dxa"/>
          </w:tcPr>
          <w:p w14:paraId="641B0C5D" w14:textId="77777777" w:rsidR="00675A16" w:rsidRPr="00675A16" w:rsidRDefault="00675A16" w:rsidP="00675A16">
            <w:pPr>
              <w:pStyle w:val="12"/>
              <w:tabs>
                <w:tab w:val="num" w:pos="0"/>
              </w:tabs>
              <w:spacing w:after="0"/>
              <w:ind w:firstLine="11"/>
              <w:jc w:val="both"/>
              <w:rPr>
                <w:rFonts w:ascii="Times New Roman" w:hAnsi="Times New Roman"/>
                <w:szCs w:val="28"/>
                <w:shd w:val="clear" w:color="auto" w:fill="FFFFFF"/>
                <w:lang w:val="uk-UA"/>
              </w:rPr>
            </w:pPr>
            <w:r w:rsidRPr="00675A16">
              <w:rPr>
                <w:rFonts w:ascii="Times New Roman" w:hAnsi="Times New Roman"/>
                <w:szCs w:val="28"/>
                <w:shd w:val="clear" w:color="auto" w:fill="FFFFFF"/>
                <w:lang w:val="uk-UA"/>
              </w:rPr>
              <w:t>326 326</w:t>
            </w:r>
          </w:p>
        </w:tc>
      </w:tr>
    </w:tbl>
    <w:p w14:paraId="767E8246" w14:textId="77777777" w:rsidR="00675A16" w:rsidRPr="00675A16" w:rsidRDefault="00675A16" w:rsidP="00675A16">
      <w:pPr>
        <w:pStyle w:val="12"/>
        <w:tabs>
          <w:tab w:val="num" w:pos="0"/>
        </w:tabs>
        <w:ind w:firstLine="709"/>
        <w:rPr>
          <w:rFonts w:ascii="Times New Roman" w:hAnsi="Times New Roman"/>
          <w:sz w:val="28"/>
          <w:szCs w:val="28"/>
          <w:shd w:val="clear" w:color="auto" w:fill="FFFFFF"/>
        </w:rPr>
      </w:pPr>
    </w:p>
    <w:p w14:paraId="6E58A8A5" w14:textId="77777777" w:rsidR="00675A16" w:rsidRPr="00675A16" w:rsidRDefault="00675A16" w:rsidP="006F7C62">
      <w:pPr>
        <w:pStyle w:val="12"/>
        <w:tabs>
          <w:tab w:val="num" w:pos="0"/>
        </w:tabs>
        <w:spacing w:after="0" w:line="240" w:lineRule="auto"/>
        <w:ind w:firstLine="709"/>
        <w:jc w:val="both"/>
        <w:rPr>
          <w:rFonts w:ascii="Times New Roman" w:hAnsi="Times New Roman"/>
          <w:sz w:val="28"/>
          <w:szCs w:val="28"/>
          <w:shd w:val="clear" w:color="auto" w:fill="FFFFFF"/>
        </w:rPr>
      </w:pPr>
      <w:r w:rsidRPr="00675A16">
        <w:rPr>
          <w:rFonts w:ascii="Times New Roman" w:hAnsi="Times New Roman"/>
          <w:sz w:val="28"/>
          <w:szCs w:val="28"/>
          <w:shd w:val="clear" w:color="auto" w:fill="FFFFFF"/>
        </w:rPr>
        <w:t xml:space="preserve">Частка (у відсотках) загального охоплення дітей дошкільною освітою (як дітей віком 3+, так і 0 – 3 роки) </w:t>
      </w:r>
      <w:r w:rsidRPr="00675A16">
        <w:rPr>
          <w:rFonts w:ascii="Times New Roman" w:hAnsi="Times New Roman"/>
          <w:bCs/>
          <w:sz w:val="28"/>
          <w:szCs w:val="28"/>
          <w:shd w:val="clear" w:color="auto" w:fill="FFFFFF"/>
        </w:rPr>
        <w:t>не розраховується</w:t>
      </w:r>
      <w:r w:rsidRPr="00675A16">
        <w:rPr>
          <w:rFonts w:ascii="Times New Roman" w:hAnsi="Times New Roman"/>
          <w:sz w:val="28"/>
          <w:szCs w:val="28"/>
          <w:shd w:val="clear" w:color="auto" w:fill="FFFFFF"/>
        </w:rPr>
        <w:t xml:space="preserve">, оскільки </w:t>
      </w:r>
      <w:r w:rsidRPr="00675A16">
        <w:rPr>
          <w:rFonts w:ascii="Times New Roman" w:hAnsi="Times New Roman"/>
          <w:bCs/>
          <w:sz w:val="28"/>
          <w:szCs w:val="28"/>
          <w:shd w:val="clear" w:color="auto" w:fill="FFFFFF"/>
        </w:rPr>
        <w:t>загальна кількість дітей відповідного віку в Україні наразі не піддається точному обліку</w:t>
      </w:r>
      <w:r w:rsidRPr="00675A16">
        <w:rPr>
          <w:rFonts w:ascii="Times New Roman" w:hAnsi="Times New Roman"/>
          <w:sz w:val="28"/>
          <w:szCs w:val="28"/>
          <w:shd w:val="clear" w:color="auto" w:fill="FFFFFF"/>
        </w:rPr>
        <w:t xml:space="preserve"> через війну, масове переміщення населення, тимчасову окупацію окремих територій тощо.</w:t>
      </w:r>
    </w:p>
    <w:p w14:paraId="5A4AAD76" w14:textId="77777777" w:rsidR="00675A16" w:rsidRPr="00675A16" w:rsidRDefault="00675A16" w:rsidP="006F7C62">
      <w:pPr>
        <w:pStyle w:val="12"/>
        <w:tabs>
          <w:tab w:val="num" w:pos="0"/>
        </w:tabs>
        <w:spacing w:after="0" w:line="240" w:lineRule="auto"/>
        <w:ind w:firstLine="709"/>
        <w:jc w:val="both"/>
        <w:rPr>
          <w:rFonts w:ascii="Times New Roman" w:hAnsi="Times New Roman"/>
          <w:sz w:val="28"/>
          <w:szCs w:val="28"/>
          <w:shd w:val="clear" w:color="auto" w:fill="FFFFFF"/>
        </w:rPr>
      </w:pPr>
      <w:r w:rsidRPr="00675A16">
        <w:rPr>
          <w:rFonts w:ascii="Times New Roman" w:hAnsi="Times New Roman"/>
          <w:sz w:val="28"/>
          <w:szCs w:val="28"/>
          <w:shd w:val="clear" w:color="auto" w:fill="FFFFFF"/>
        </w:rPr>
        <w:t xml:space="preserve">Відповідно до </w:t>
      </w:r>
      <w:r w:rsidRPr="00675A16">
        <w:rPr>
          <w:rFonts w:ascii="Times New Roman" w:hAnsi="Times New Roman"/>
          <w:iCs/>
          <w:sz w:val="28"/>
          <w:szCs w:val="28"/>
          <w:shd w:val="clear" w:color="auto" w:fill="FFFFFF"/>
        </w:rPr>
        <w:t>підпункту першого пункту 5</w:t>
      </w:r>
      <w:r w:rsidRPr="00675A16">
        <w:rPr>
          <w:rFonts w:ascii="Times New Roman" w:hAnsi="Times New Roman"/>
          <w:iCs/>
          <w:sz w:val="28"/>
          <w:szCs w:val="28"/>
          <w:shd w:val="clear" w:color="auto" w:fill="FFFFFF"/>
          <w:lang w:val="ru-RU"/>
        </w:rPr>
        <w:t> </w:t>
      </w:r>
      <w:r w:rsidRPr="00675A16">
        <w:rPr>
          <w:rFonts w:ascii="Times New Roman" w:hAnsi="Times New Roman"/>
          <w:sz w:val="28"/>
          <w:szCs w:val="28"/>
          <w:shd w:val="clear" w:color="auto" w:fill="FFFFFF"/>
        </w:rPr>
        <w:t>Розділу ХІІ Прикінцеві та перехідні положення Закону Міністерства та інші органи центральної влади зобов’язані привести у відповідність до вимог норм Закону свої нормативно-правові акти.</w:t>
      </w:r>
    </w:p>
    <w:p w14:paraId="44F2ACA1" w14:textId="56EC2191" w:rsidR="006514C5" w:rsidRPr="00035C13" w:rsidRDefault="006514C5" w:rsidP="00035C13">
      <w:pPr>
        <w:pStyle w:val="12"/>
        <w:tabs>
          <w:tab w:val="num" w:pos="0"/>
        </w:tabs>
        <w:spacing w:after="0" w:line="240" w:lineRule="auto"/>
        <w:ind w:firstLine="709"/>
        <w:jc w:val="both"/>
        <w:rPr>
          <w:rFonts w:ascii="Times New Roman" w:eastAsia="Times New Roman" w:hAnsi="Times New Roman"/>
          <w:sz w:val="28"/>
          <w:szCs w:val="28"/>
          <w:lang w:val="ru-RU"/>
        </w:rPr>
      </w:pPr>
      <w:r>
        <w:rPr>
          <w:rFonts w:ascii="Times New Roman" w:hAnsi="Times New Roman"/>
          <w:sz w:val="28"/>
          <w:szCs w:val="28"/>
          <w:shd w:val="clear" w:color="auto" w:fill="FFFFFF"/>
          <w:lang w:val="ru-RU"/>
        </w:rPr>
        <w:t>Також</w:t>
      </w:r>
      <w:r w:rsidR="002D1E0C">
        <w:rPr>
          <w:rFonts w:ascii="Times New Roman" w:hAnsi="Times New Roman"/>
          <w:sz w:val="28"/>
          <w:szCs w:val="28"/>
          <w:shd w:val="clear" w:color="auto" w:fill="FFFFFF"/>
          <w:lang w:val="ru-RU"/>
        </w:rPr>
        <w:t>,</w:t>
      </w:r>
      <w:r>
        <w:rPr>
          <w:rFonts w:ascii="Times New Roman" w:hAnsi="Times New Roman"/>
          <w:sz w:val="28"/>
          <w:szCs w:val="28"/>
          <w:shd w:val="clear" w:color="auto" w:fill="FFFFFF"/>
          <w:lang w:val="ru-RU"/>
        </w:rPr>
        <w:t xml:space="preserve"> </w:t>
      </w:r>
      <w:r w:rsidR="003D708B" w:rsidRPr="00483676">
        <w:rPr>
          <w:rFonts w:ascii="Times New Roman" w:hAnsi="Times New Roman"/>
          <w:sz w:val="28"/>
          <w:szCs w:val="28"/>
          <w:shd w:val="clear" w:color="auto" w:fill="FFFFFF"/>
        </w:rPr>
        <w:t>Україна є підписа</w:t>
      </w:r>
      <w:r w:rsidR="00CE5EBC">
        <w:rPr>
          <w:rFonts w:ascii="Times New Roman" w:hAnsi="Times New Roman"/>
          <w:sz w:val="28"/>
          <w:szCs w:val="28"/>
          <w:shd w:val="clear" w:color="auto" w:fill="FFFFFF"/>
        </w:rPr>
        <w:t>нтом міжнародних угод, таких як</w:t>
      </w:r>
      <w:r w:rsidR="003D708B" w:rsidRPr="00483676">
        <w:rPr>
          <w:rFonts w:ascii="Times New Roman" w:hAnsi="Times New Roman"/>
          <w:sz w:val="28"/>
          <w:szCs w:val="28"/>
          <w:shd w:val="clear" w:color="auto" w:fill="FFFFFF"/>
        </w:rPr>
        <w:t xml:space="preserve"> Конвенція ООН про права </w:t>
      </w:r>
      <w:r w:rsidR="005154E8">
        <w:rPr>
          <w:rFonts w:ascii="Times New Roman" w:hAnsi="Times New Roman"/>
          <w:sz w:val="28"/>
          <w:szCs w:val="28"/>
          <w:shd w:val="clear" w:color="auto" w:fill="FFFFFF"/>
        </w:rPr>
        <w:t>дитини</w:t>
      </w:r>
      <w:r w:rsidR="007C0AD7">
        <w:rPr>
          <w:rFonts w:ascii="Times New Roman" w:hAnsi="Times New Roman"/>
          <w:sz w:val="28"/>
          <w:szCs w:val="28"/>
          <w:shd w:val="clear" w:color="auto" w:fill="FFFFFF"/>
        </w:rPr>
        <w:t>.</w:t>
      </w:r>
      <w:r w:rsidR="005154E8" w:rsidRPr="005154E8">
        <w:rPr>
          <w:rFonts w:ascii="Arial" w:eastAsia="Times New Roman" w:hAnsi="Arial" w:cs="Arial"/>
          <w:color w:val="E8E8E8"/>
          <w:sz w:val="30"/>
          <w:szCs w:val="30"/>
          <w:lang w:eastAsia="en-US"/>
        </w:rPr>
        <w:t xml:space="preserve"> </w:t>
      </w:r>
      <w:r w:rsidR="005154E8" w:rsidRPr="005154E8">
        <w:rPr>
          <w:rFonts w:ascii="Times New Roman" w:hAnsi="Times New Roman"/>
          <w:sz w:val="28"/>
          <w:szCs w:val="28"/>
          <w:shd w:val="clear" w:color="auto" w:fill="FFFFFF"/>
        </w:rPr>
        <w:t xml:space="preserve">Україна взяла на себе ряд зобов'язань з покращення добробуту дітей – зокрема, підписавши Конвенцію ООН про права дитини. Ця </w:t>
      </w:r>
      <w:r w:rsidR="005154E8" w:rsidRPr="005154E8">
        <w:rPr>
          <w:rFonts w:ascii="Times New Roman" w:hAnsi="Times New Roman"/>
          <w:sz w:val="28"/>
          <w:szCs w:val="28"/>
          <w:shd w:val="clear" w:color="auto" w:fill="FFFFFF"/>
        </w:rPr>
        <w:lastRenderedPageBreak/>
        <w:t>Конвенція була ратифікована Постановою Верховної Ради України №</w:t>
      </w:r>
      <w:r w:rsidR="002D1E0C">
        <w:rPr>
          <w:rFonts w:ascii="Times New Roman" w:hAnsi="Times New Roman"/>
          <w:sz w:val="28"/>
          <w:szCs w:val="28"/>
          <w:shd w:val="clear" w:color="auto" w:fill="FFFFFF"/>
        </w:rPr>
        <w:t xml:space="preserve"> </w:t>
      </w:r>
      <w:r w:rsidR="005154E8" w:rsidRPr="005154E8">
        <w:rPr>
          <w:rFonts w:ascii="Times New Roman" w:hAnsi="Times New Roman"/>
          <w:sz w:val="28"/>
          <w:szCs w:val="28"/>
          <w:shd w:val="clear" w:color="auto" w:fill="FFFFFF"/>
        </w:rPr>
        <w:t>789ХІІ (78912) від 27 лютого 1991 року та набула чинності для України 27 вересня 1991 року.</w:t>
      </w:r>
      <w:r w:rsidR="007C0AD7">
        <w:rPr>
          <w:rFonts w:ascii="Times New Roman" w:hAnsi="Times New Roman"/>
          <w:sz w:val="28"/>
          <w:szCs w:val="28"/>
          <w:shd w:val="clear" w:color="auto" w:fill="FFFFFF"/>
        </w:rPr>
        <w:t xml:space="preserve"> Прийняття цього акта</w:t>
      </w:r>
      <w:r w:rsidR="003D708B" w:rsidRPr="00483676">
        <w:rPr>
          <w:rFonts w:ascii="Times New Roman" w:hAnsi="Times New Roman"/>
          <w:sz w:val="28"/>
          <w:szCs w:val="28"/>
          <w:shd w:val="clear" w:color="auto" w:fill="FFFFFF"/>
        </w:rPr>
        <w:t xml:space="preserve"> є важливим кроком до виконання зобов’язань, взятих Україною на міжнародній арені.</w:t>
      </w:r>
    </w:p>
    <w:p w14:paraId="2CD56518" w14:textId="77777777" w:rsidR="00035C13" w:rsidRPr="001F16E4" w:rsidRDefault="00CB7F64" w:rsidP="00487E23">
      <w:pPr>
        <w:spacing w:after="0" w:line="240" w:lineRule="auto"/>
        <w:ind w:firstLine="567"/>
        <w:jc w:val="both"/>
        <w:rPr>
          <w:rFonts w:ascii="Times New Roman" w:hAnsi="Times New Roman" w:cs="Times New Roman"/>
          <w:sz w:val="28"/>
          <w:szCs w:val="28"/>
        </w:rPr>
      </w:pPr>
      <w:r w:rsidRPr="001F16E4">
        <w:rPr>
          <w:rFonts w:ascii="Times New Roman" w:hAnsi="Times New Roman" w:cs="Times New Roman"/>
          <w:sz w:val="28"/>
          <w:szCs w:val="28"/>
        </w:rPr>
        <w:t>Реалізація Проєкту вплине на:</w:t>
      </w:r>
    </w:p>
    <w:p w14:paraId="119423F0" w14:textId="77777777" w:rsidR="00487E23" w:rsidRPr="001F16E4" w:rsidRDefault="00487E23" w:rsidP="00487E23">
      <w:pPr>
        <w:spacing w:after="0" w:line="240" w:lineRule="auto"/>
        <w:ind w:firstLine="567"/>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3148"/>
        <w:gridCol w:w="3100"/>
        <w:gridCol w:w="3096"/>
      </w:tblGrid>
      <w:tr w:rsidR="00CB7F64" w:rsidRPr="001F16E4" w14:paraId="571DD41B" w14:textId="77777777" w:rsidTr="00CB7F64">
        <w:tc>
          <w:tcPr>
            <w:tcW w:w="3148" w:type="dxa"/>
          </w:tcPr>
          <w:p w14:paraId="7B3355F9" w14:textId="77777777" w:rsidR="00CB7F64" w:rsidRPr="001F16E4" w:rsidRDefault="00CB7F64" w:rsidP="00CB7F64">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Групи (підгрупи)</w:t>
            </w:r>
          </w:p>
        </w:tc>
        <w:tc>
          <w:tcPr>
            <w:tcW w:w="3100" w:type="dxa"/>
          </w:tcPr>
          <w:p w14:paraId="7B761C9A" w14:textId="77777777" w:rsidR="00CB7F64" w:rsidRPr="001F16E4" w:rsidRDefault="00CB7F64" w:rsidP="00CB7F64">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Так</w:t>
            </w:r>
          </w:p>
        </w:tc>
        <w:tc>
          <w:tcPr>
            <w:tcW w:w="3096" w:type="dxa"/>
          </w:tcPr>
          <w:p w14:paraId="7D34368E" w14:textId="77777777" w:rsidR="00CB7F64" w:rsidRPr="001F16E4" w:rsidRDefault="00CB7F64" w:rsidP="00CB7F64">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Ні</w:t>
            </w:r>
          </w:p>
        </w:tc>
      </w:tr>
      <w:tr w:rsidR="00CB7F64" w:rsidRPr="001F16E4" w14:paraId="3C76F3BB" w14:textId="77777777" w:rsidTr="00CB7F64">
        <w:tc>
          <w:tcPr>
            <w:tcW w:w="3148" w:type="dxa"/>
          </w:tcPr>
          <w:p w14:paraId="2E5EE6A7" w14:textId="77777777" w:rsidR="00CB7F64" w:rsidRPr="001F16E4" w:rsidRDefault="00CB7F64" w:rsidP="00CB7F64">
            <w:pPr>
              <w:spacing w:line="240" w:lineRule="auto"/>
              <w:rPr>
                <w:rFonts w:ascii="Times New Roman" w:hAnsi="Times New Roman" w:cs="Times New Roman"/>
                <w:sz w:val="24"/>
                <w:szCs w:val="28"/>
                <w:lang w:val="uk-UA"/>
              </w:rPr>
            </w:pPr>
            <w:r w:rsidRPr="001F16E4">
              <w:rPr>
                <w:rFonts w:ascii="Times New Roman" w:hAnsi="Times New Roman" w:cs="Times New Roman"/>
                <w:sz w:val="24"/>
                <w:szCs w:val="28"/>
                <w:lang w:val="uk-UA"/>
              </w:rPr>
              <w:t>Громадяни</w:t>
            </w:r>
          </w:p>
        </w:tc>
        <w:tc>
          <w:tcPr>
            <w:tcW w:w="3100" w:type="dxa"/>
          </w:tcPr>
          <w:p w14:paraId="09C35C27" w14:textId="77777777" w:rsidR="00CB7F64" w:rsidRPr="001F16E4" w:rsidRDefault="00CB7F64" w:rsidP="00CB7F64">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w:t>
            </w:r>
          </w:p>
        </w:tc>
        <w:tc>
          <w:tcPr>
            <w:tcW w:w="3096" w:type="dxa"/>
          </w:tcPr>
          <w:p w14:paraId="26B30296" w14:textId="77777777" w:rsidR="00CB7F64" w:rsidRPr="001F16E4" w:rsidRDefault="00CB7F64" w:rsidP="00CB7F64">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w:t>
            </w:r>
          </w:p>
        </w:tc>
      </w:tr>
      <w:tr w:rsidR="00CB7F64" w:rsidRPr="001F16E4" w14:paraId="20608D1A" w14:textId="77777777" w:rsidTr="00CB7F64">
        <w:tc>
          <w:tcPr>
            <w:tcW w:w="3148" w:type="dxa"/>
          </w:tcPr>
          <w:p w14:paraId="3A713276" w14:textId="77777777" w:rsidR="00CB7F64" w:rsidRPr="001F16E4" w:rsidRDefault="00CB7F64" w:rsidP="00CB7F64">
            <w:pPr>
              <w:spacing w:line="240" w:lineRule="auto"/>
              <w:rPr>
                <w:rFonts w:ascii="Times New Roman" w:hAnsi="Times New Roman" w:cs="Times New Roman"/>
                <w:sz w:val="24"/>
                <w:szCs w:val="28"/>
                <w:lang w:val="uk-UA"/>
              </w:rPr>
            </w:pPr>
            <w:r w:rsidRPr="001F16E4">
              <w:rPr>
                <w:rFonts w:ascii="Times New Roman" w:hAnsi="Times New Roman" w:cs="Times New Roman"/>
                <w:sz w:val="24"/>
                <w:szCs w:val="28"/>
                <w:lang w:val="uk-UA"/>
              </w:rPr>
              <w:t>Держава</w:t>
            </w:r>
          </w:p>
        </w:tc>
        <w:tc>
          <w:tcPr>
            <w:tcW w:w="3100" w:type="dxa"/>
          </w:tcPr>
          <w:p w14:paraId="23A9B76E" w14:textId="77777777" w:rsidR="00CB7F64" w:rsidRPr="001F16E4" w:rsidRDefault="00CB7F64" w:rsidP="00CB7F64">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w:t>
            </w:r>
          </w:p>
        </w:tc>
        <w:tc>
          <w:tcPr>
            <w:tcW w:w="3096" w:type="dxa"/>
          </w:tcPr>
          <w:p w14:paraId="40EEB347" w14:textId="77777777" w:rsidR="00CB7F64" w:rsidRPr="001F16E4" w:rsidRDefault="00CB7F64" w:rsidP="00CB7F64">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w:t>
            </w:r>
          </w:p>
        </w:tc>
      </w:tr>
      <w:tr w:rsidR="00CB7F64" w:rsidRPr="001F16E4" w14:paraId="66BCD5A6" w14:textId="77777777" w:rsidTr="00CB7F64">
        <w:tc>
          <w:tcPr>
            <w:tcW w:w="3148" w:type="dxa"/>
          </w:tcPr>
          <w:p w14:paraId="3311DDE9" w14:textId="77777777" w:rsidR="00CB7F64" w:rsidRPr="001F16E4" w:rsidRDefault="00CB7F64" w:rsidP="007C2294">
            <w:pPr>
              <w:spacing w:line="240" w:lineRule="auto"/>
              <w:rPr>
                <w:rFonts w:ascii="Times New Roman" w:hAnsi="Times New Roman" w:cs="Times New Roman"/>
                <w:sz w:val="24"/>
                <w:szCs w:val="28"/>
                <w:lang w:val="uk-UA"/>
              </w:rPr>
            </w:pPr>
            <w:r w:rsidRPr="001F16E4">
              <w:rPr>
                <w:rFonts w:ascii="Times New Roman" w:hAnsi="Times New Roman" w:cs="Times New Roman"/>
                <w:sz w:val="24"/>
                <w:szCs w:val="28"/>
                <w:lang w:val="uk-UA"/>
              </w:rPr>
              <w:t>Суб’єкти</w:t>
            </w:r>
            <w:r w:rsidR="00AA38DE" w:rsidRPr="001F16E4">
              <w:rPr>
                <w:rFonts w:ascii="Times New Roman" w:hAnsi="Times New Roman" w:cs="Times New Roman"/>
                <w:sz w:val="24"/>
                <w:szCs w:val="28"/>
                <w:lang w:val="uk-UA"/>
              </w:rPr>
              <w:t xml:space="preserve"> </w:t>
            </w:r>
            <w:r w:rsidRPr="001F16E4">
              <w:rPr>
                <w:rFonts w:ascii="Times New Roman" w:hAnsi="Times New Roman" w:cs="Times New Roman"/>
                <w:sz w:val="24"/>
                <w:szCs w:val="28"/>
                <w:lang w:val="uk-UA"/>
              </w:rPr>
              <w:t>господарювання,  у тому числі</w:t>
            </w:r>
            <w:r w:rsidR="00AA38DE" w:rsidRPr="001F16E4">
              <w:rPr>
                <w:rFonts w:ascii="Times New Roman" w:hAnsi="Times New Roman" w:cs="Times New Roman"/>
                <w:sz w:val="24"/>
                <w:szCs w:val="28"/>
                <w:lang w:val="uk-UA"/>
              </w:rPr>
              <w:t xml:space="preserve"> </w:t>
            </w:r>
            <w:r w:rsidRPr="001F16E4">
              <w:rPr>
                <w:rFonts w:ascii="Times New Roman" w:hAnsi="Times New Roman" w:cs="Times New Roman"/>
                <w:sz w:val="24"/>
                <w:szCs w:val="28"/>
                <w:lang w:val="uk-UA"/>
              </w:rPr>
              <w:t>суб’єкти малого підприємництва (заклади</w:t>
            </w:r>
            <w:r w:rsidR="007C2294" w:rsidRPr="001F16E4">
              <w:rPr>
                <w:rFonts w:ascii="Times New Roman" w:hAnsi="Times New Roman" w:cs="Times New Roman"/>
                <w:sz w:val="24"/>
                <w:szCs w:val="28"/>
                <w:lang w:val="uk-UA"/>
              </w:rPr>
              <w:t xml:space="preserve"> дошкільної </w:t>
            </w:r>
            <w:r w:rsidRPr="001F16E4">
              <w:rPr>
                <w:rFonts w:ascii="Times New Roman" w:hAnsi="Times New Roman" w:cs="Times New Roman"/>
                <w:sz w:val="24"/>
                <w:szCs w:val="28"/>
                <w:lang w:val="uk-UA"/>
              </w:rPr>
              <w:t>світи)</w:t>
            </w:r>
          </w:p>
        </w:tc>
        <w:tc>
          <w:tcPr>
            <w:tcW w:w="3100" w:type="dxa"/>
          </w:tcPr>
          <w:p w14:paraId="4F7B07B7" w14:textId="77777777" w:rsidR="00CB7F64" w:rsidRPr="001F16E4" w:rsidRDefault="00CB7F64" w:rsidP="00CB7F64">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w:t>
            </w:r>
          </w:p>
        </w:tc>
        <w:tc>
          <w:tcPr>
            <w:tcW w:w="3096" w:type="dxa"/>
          </w:tcPr>
          <w:p w14:paraId="3DE3C9AD" w14:textId="77777777" w:rsidR="00CB7F64" w:rsidRPr="001F16E4" w:rsidRDefault="00CB7F64" w:rsidP="00CB7F64">
            <w:pPr>
              <w:spacing w:line="240" w:lineRule="auto"/>
              <w:jc w:val="center"/>
              <w:rPr>
                <w:rFonts w:ascii="Times New Roman" w:hAnsi="Times New Roman" w:cs="Times New Roman"/>
                <w:sz w:val="24"/>
                <w:szCs w:val="28"/>
                <w:lang w:val="uk-UA"/>
              </w:rPr>
            </w:pPr>
            <w:r w:rsidRPr="001F16E4">
              <w:rPr>
                <w:rFonts w:ascii="Times New Roman" w:hAnsi="Times New Roman" w:cs="Times New Roman"/>
                <w:sz w:val="24"/>
                <w:szCs w:val="28"/>
                <w:lang w:val="uk-UA"/>
              </w:rPr>
              <w:t>-</w:t>
            </w:r>
          </w:p>
        </w:tc>
      </w:tr>
    </w:tbl>
    <w:p w14:paraId="755D3F68" w14:textId="77777777" w:rsidR="00CB7F64" w:rsidRDefault="00CB7F64" w:rsidP="00CB7F64">
      <w:pPr>
        <w:spacing w:after="0" w:line="240" w:lineRule="auto"/>
        <w:ind w:firstLine="567"/>
        <w:jc w:val="both"/>
        <w:rPr>
          <w:rFonts w:ascii="Times New Roman" w:hAnsi="Times New Roman" w:cs="Times New Roman"/>
          <w:sz w:val="28"/>
          <w:szCs w:val="28"/>
        </w:rPr>
      </w:pPr>
    </w:p>
    <w:p w14:paraId="15566D86" w14:textId="77777777" w:rsidR="00CB7F64" w:rsidRPr="0042713A" w:rsidRDefault="00CB7F64" w:rsidP="00CB7F64">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Дана проблема не може бути вирішена за допомогою ринкових механізмів, оскільки такі механізми відсутні, вирішення проблеми можливе лише шляхом державного регулювання.</w:t>
      </w:r>
    </w:p>
    <w:p w14:paraId="2FB46128" w14:textId="51D574C8" w:rsidR="00CB7F64" w:rsidRDefault="00CB7F64" w:rsidP="00CB7F64">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Також ця проблема не може бути розв</w:t>
      </w:r>
      <w:r>
        <w:rPr>
          <w:rFonts w:ascii="Times New Roman" w:hAnsi="Times New Roman" w:cs="Times New Roman"/>
          <w:sz w:val="28"/>
          <w:szCs w:val="28"/>
        </w:rPr>
        <w:t>’</w:t>
      </w:r>
      <w:r w:rsidRPr="0042713A">
        <w:rPr>
          <w:rFonts w:ascii="Times New Roman" w:hAnsi="Times New Roman" w:cs="Times New Roman"/>
          <w:sz w:val="28"/>
          <w:szCs w:val="28"/>
        </w:rPr>
        <w:t>язана за допомогою діючих регуляторних актів, у зв</w:t>
      </w:r>
      <w:r>
        <w:rPr>
          <w:rFonts w:ascii="Times New Roman" w:hAnsi="Times New Roman" w:cs="Times New Roman"/>
          <w:sz w:val="28"/>
          <w:szCs w:val="28"/>
        </w:rPr>
        <w:t>’</w:t>
      </w:r>
      <w:r w:rsidRPr="0042713A">
        <w:rPr>
          <w:rFonts w:ascii="Times New Roman" w:hAnsi="Times New Roman" w:cs="Times New Roman"/>
          <w:sz w:val="28"/>
          <w:szCs w:val="28"/>
        </w:rPr>
        <w:t xml:space="preserve">язку з тим, що на сьогодні відсутні регуляторні акти, які б </w:t>
      </w:r>
      <w:r w:rsidR="005154E8">
        <w:rPr>
          <w:rFonts w:ascii="Times New Roman" w:hAnsi="Times New Roman" w:cs="Times New Roman"/>
          <w:sz w:val="28"/>
          <w:szCs w:val="28"/>
        </w:rPr>
        <w:t xml:space="preserve">відповідали Закону та </w:t>
      </w:r>
      <w:r w:rsidRPr="0042713A">
        <w:rPr>
          <w:rFonts w:ascii="Times New Roman" w:hAnsi="Times New Roman" w:cs="Times New Roman"/>
          <w:sz w:val="28"/>
          <w:szCs w:val="28"/>
        </w:rPr>
        <w:t>вирішували зазначену проблему.</w:t>
      </w:r>
    </w:p>
    <w:p w14:paraId="36000D34" w14:textId="77777777" w:rsidR="00CB7F64" w:rsidRDefault="00CB7F64" w:rsidP="00CB7F64">
      <w:pPr>
        <w:spacing w:after="0" w:line="240" w:lineRule="auto"/>
        <w:rPr>
          <w:rFonts w:ascii="Times New Roman" w:hAnsi="Times New Roman" w:cs="Times New Roman"/>
          <w:sz w:val="28"/>
          <w:szCs w:val="28"/>
        </w:rPr>
      </w:pPr>
    </w:p>
    <w:p w14:paraId="3B075D48" w14:textId="77777777" w:rsidR="00CB7F64" w:rsidRDefault="00CB7F64" w:rsidP="00CB7F64">
      <w:pPr>
        <w:pStyle w:val="1"/>
      </w:pPr>
      <w:bookmarkStart w:id="1" w:name="_Toc3536284"/>
      <w:r w:rsidRPr="00F74D6E">
        <w:t>II. Цілі державного регулювання</w:t>
      </w:r>
      <w:bookmarkEnd w:id="1"/>
    </w:p>
    <w:p w14:paraId="24926162" w14:textId="77777777" w:rsidR="00CB7F64" w:rsidRDefault="00CB7F64" w:rsidP="00CB7F64">
      <w:pPr>
        <w:spacing w:after="0" w:line="240" w:lineRule="auto"/>
        <w:jc w:val="both"/>
        <w:rPr>
          <w:rFonts w:ascii="Times New Roman" w:hAnsi="Times New Roman" w:cs="Times New Roman"/>
          <w:sz w:val="28"/>
          <w:szCs w:val="28"/>
        </w:rPr>
      </w:pPr>
    </w:p>
    <w:p w14:paraId="3C2001EF" w14:textId="4EDFD540" w:rsidR="00675A16" w:rsidRPr="00675A16" w:rsidRDefault="00675A16" w:rsidP="00675A16">
      <w:pPr>
        <w:spacing w:after="0" w:line="240" w:lineRule="auto"/>
        <w:ind w:firstLine="709"/>
        <w:jc w:val="both"/>
        <w:rPr>
          <w:rFonts w:ascii="Times New Roman" w:hAnsi="Times New Roman" w:cs="Times New Roman"/>
          <w:sz w:val="28"/>
          <w:szCs w:val="28"/>
          <w:lang w:eastAsia="uk-UA"/>
        </w:rPr>
      </w:pPr>
      <w:bookmarkStart w:id="2" w:name="_Toc3536285"/>
      <w:r w:rsidRPr="00675A16">
        <w:rPr>
          <w:rFonts w:ascii="Times New Roman" w:hAnsi="Times New Roman" w:cs="Times New Roman"/>
          <w:sz w:val="28"/>
          <w:szCs w:val="28"/>
          <w:lang w:eastAsia="uk-UA"/>
        </w:rPr>
        <w:t xml:space="preserve">Основними цілями державного регулювання у проєкті постанови Кабінету Міністрів України «Про затвердження Положення про </w:t>
      </w:r>
      <w:r w:rsidR="00C57789">
        <w:rPr>
          <w:rFonts w:ascii="Times New Roman" w:hAnsi="Times New Roman" w:cs="Times New Roman"/>
          <w:sz w:val="28"/>
          <w:szCs w:val="28"/>
          <w:lang w:eastAsia="uk-UA"/>
        </w:rPr>
        <w:t>міні-садок</w:t>
      </w:r>
      <w:r w:rsidRPr="00675A16">
        <w:rPr>
          <w:rFonts w:ascii="Times New Roman" w:hAnsi="Times New Roman" w:cs="Times New Roman"/>
          <w:sz w:val="28"/>
          <w:szCs w:val="28"/>
          <w:lang w:eastAsia="uk-UA"/>
        </w:rPr>
        <w:t xml:space="preserve">» є </w:t>
      </w:r>
      <w:r w:rsidRPr="00675A16">
        <w:rPr>
          <w:rFonts w:ascii="Times New Roman" w:hAnsi="Times New Roman" w:cs="Times New Roman"/>
          <w:bCs/>
          <w:sz w:val="28"/>
          <w:szCs w:val="28"/>
          <w:lang w:eastAsia="uk-UA"/>
        </w:rPr>
        <w:t>приведення нормативно-правової бази у відповідність до положень нового Закону України «Про дошкільну освіту»</w:t>
      </w:r>
      <w:r w:rsidRPr="00675A16">
        <w:rPr>
          <w:rFonts w:ascii="Times New Roman" w:hAnsi="Times New Roman" w:cs="Times New Roman"/>
          <w:sz w:val="28"/>
          <w:szCs w:val="28"/>
          <w:lang w:eastAsia="uk-UA"/>
        </w:rPr>
        <w:t xml:space="preserve">, ухваленого 6 червня 2024 року. Це дозволить сформувати сучасну правову основу для функціонування закладів дошкільної освіти, а також забезпечити реалізацію державної політики у сфері раннього розвитку та дошкільної освіти дітей. </w:t>
      </w:r>
    </w:p>
    <w:p w14:paraId="32F70484" w14:textId="77777777" w:rsidR="00675A16" w:rsidRPr="00675A16" w:rsidRDefault="00675A16" w:rsidP="00675A16">
      <w:pPr>
        <w:spacing w:after="0" w:line="240" w:lineRule="auto"/>
        <w:ind w:firstLine="709"/>
        <w:jc w:val="both"/>
        <w:rPr>
          <w:rFonts w:ascii="Times New Roman" w:hAnsi="Times New Roman" w:cs="Times New Roman"/>
          <w:sz w:val="28"/>
          <w:szCs w:val="28"/>
          <w:lang w:eastAsia="uk-UA"/>
        </w:rPr>
      </w:pPr>
      <w:r w:rsidRPr="00675A16">
        <w:rPr>
          <w:rFonts w:ascii="Times New Roman" w:hAnsi="Times New Roman" w:cs="Times New Roman"/>
          <w:sz w:val="28"/>
          <w:szCs w:val="28"/>
          <w:lang w:eastAsia="uk-UA"/>
        </w:rPr>
        <w:t>Зокрема, передбачається досягти таких цілей:</w:t>
      </w:r>
    </w:p>
    <w:p w14:paraId="49751BDC" w14:textId="49E7A1CE" w:rsidR="00675A16" w:rsidRPr="00675A16" w:rsidRDefault="00675A16" w:rsidP="00C57789">
      <w:pPr>
        <w:numPr>
          <w:ilvl w:val="0"/>
          <w:numId w:val="7"/>
        </w:numPr>
        <w:spacing w:after="0" w:line="240" w:lineRule="auto"/>
        <w:ind w:left="0" w:firstLine="567"/>
        <w:contextualSpacing/>
        <w:jc w:val="both"/>
        <w:rPr>
          <w:rFonts w:ascii="Times New Roman" w:hAnsi="Times New Roman" w:cs="Times New Roman"/>
          <w:sz w:val="28"/>
          <w:szCs w:val="28"/>
          <w:lang w:eastAsia="uk-UA"/>
        </w:rPr>
      </w:pPr>
      <w:r w:rsidRPr="00675A16">
        <w:rPr>
          <w:rFonts w:ascii="Times New Roman" w:hAnsi="Times New Roman" w:cs="Times New Roman"/>
          <w:bCs/>
          <w:sz w:val="28"/>
          <w:szCs w:val="28"/>
          <w:lang w:eastAsia="uk-UA"/>
        </w:rPr>
        <w:t>забезпечити умови для функціонування суб’єктів освітньої діяльності різних типів організації освітньої діяльності</w:t>
      </w:r>
      <w:r w:rsidRPr="00675A16">
        <w:rPr>
          <w:rFonts w:ascii="Times New Roman" w:hAnsi="Times New Roman" w:cs="Times New Roman"/>
          <w:sz w:val="28"/>
          <w:szCs w:val="28"/>
          <w:lang w:eastAsia="uk-UA"/>
        </w:rPr>
        <w:t>, визначених новим законодавством, включно з «</w:t>
      </w:r>
      <w:r w:rsidR="00C57789">
        <w:rPr>
          <w:rFonts w:ascii="Times New Roman" w:hAnsi="Times New Roman" w:cs="Times New Roman"/>
          <w:sz w:val="28"/>
          <w:szCs w:val="28"/>
          <w:lang w:eastAsia="uk-UA"/>
        </w:rPr>
        <w:t>міні-садком</w:t>
      </w:r>
      <w:r w:rsidRPr="00675A16">
        <w:rPr>
          <w:rFonts w:ascii="Times New Roman" w:hAnsi="Times New Roman" w:cs="Times New Roman"/>
          <w:sz w:val="28"/>
          <w:szCs w:val="28"/>
          <w:lang w:eastAsia="uk-UA"/>
        </w:rPr>
        <w:t xml:space="preserve">» – з урахуванням потреб дітей від народження, батьків або законних представників та територіальних громад; </w:t>
      </w:r>
    </w:p>
    <w:p w14:paraId="2CBAB3F2" w14:textId="5E0ED601" w:rsidR="00675A16" w:rsidRPr="00675A16" w:rsidRDefault="00675A16" w:rsidP="00C57789">
      <w:pPr>
        <w:numPr>
          <w:ilvl w:val="0"/>
          <w:numId w:val="7"/>
        </w:numPr>
        <w:spacing w:after="0" w:line="240" w:lineRule="auto"/>
        <w:ind w:left="0" w:firstLine="567"/>
        <w:contextualSpacing/>
        <w:jc w:val="both"/>
        <w:rPr>
          <w:rFonts w:ascii="Times New Roman" w:hAnsi="Times New Roman" w:cs="Times New Roman"/>
          <w:sz w:val="28"/>
          <w:szCs w:val="28"/>
          <w:lang w:eastAsia="uk-UA"/>
        </w:rPr>
      </w:pPr>
      <w:r w:rsidRPr="00675A16">
        <w:rPr>
          <w:rFonts w:ascii="Times New Roman" w:hAnsi="Times New Roman" w:cs="Times New Roman"/>
          <w:bCs/>
          <w:sz w:val="28"/>
          <w:szCs w:val="28"/>
          <w:lang w:eastAsia="uk-UA"/>
        </w:rPr>
        <w:t>розширити доступ д</w:t>
      </w:r>
      <w:r w:rsidR="00C57789">
        <w:rPr>
          <w:rFonts w:ascii="Times New Roman" w:hAnsi="Times New Roman" w:cs="Times New Roman"/>
          <w:bCs/>
          <w:sz w:val="28"/>
          <w:szCs w:val="28"/>
          <w:lang w:eastAsia="uk-UA"/>
        </w:rPr>
        <w:t>о якісної дошкільної освіти для</w:t>
      </w:r>
      <w:r w:rsidRPr="00675A16">
        <w:rPr>
          <w:rFonts w:ascii="Times New Roman" w:hAnsi="Times New Roman" w:cs="Times New Roman"/>
          <w:bCs/>
          <w:sz w:val="28"/>
          <w:szCs w:val="28"/>
          <w:lang w:eastAsia="uk-UA"/>
        </w:rPr>
        <w:t xml:space="preserve"> дітей </w:t>
      </w:r>
      <w:r w:rsidR="009F7FB6">
        <w:rPr>
          <w:rFonts w:ascii="Times New Roman" w:hAnsi="Times New Roman" w:cs="Times New Roman"/>
          <w:bCs/>
          <w:sz w:val="28"/>
          <w:szCs w:val="28"/>
          <w:lang w:eastAsia="uk-UA"/>
        </w:rPr>
        <w:t>раннього та дошкільного віку</w:t>
      </w:r>
      <w:r w:rsidRPr="00675A16">
        <w:rPr>
          <w:rFonts w:ascii="Times New Roman" w:hAnsi="Times New Roman" w:cs="Times New Roman"/>
          <w:sz w:val="28"/>
          <w:szCs w:val="28"/>
          <w:lang w:eastAsia="uk-UA"/>
        </w:rPr>
        <w:t xml:space="preserve">, незалежно від місця проживання, соціального статусу, рівня доходів сім’ї, мовної чи етнічної належності, а також стану здоров’я в </w:t>
      </w:r>
      <w:r w:rsidRPr="00675A16">
        <w:rPr>
          <w:rFonts w:ascii="Times New Roman" w:hAnsi="Times New Roman" w:cs="Times New Roman"/>
          <w:bCs/>
          <w:sz w:val="28"/>
          <w:szCs w:val="28"/>
          <w:lang w:eastAsia="uk-UA"/>
        </w:rPr>
        <w:t>суб’єктів освітньої діяльності за типом організації освітньої діяльності «</w:t>
      </w:r>
      <w:r w:rsidR="009F7FB6">
        <w:rPr>
          <w:rFonts w:ascii="Times New Roman" w:hAnsi="Times New Roman" w:cs="Times New Roman"/>
          <w:bCs/>
          <w:sz w:val="28"/>
          <w:szCs w:val="28"/>
          <w:lang w:eastAsia="uk-UA"/>
        </w:rPr>
        <w:t>міні-садок</w:t>
      </w:r>
      <w:r w:rsidRPr="00675A16">
        <w:rPr>
          <w:rFonts w:ascii="Times New Roman" w:hAnsi="Times New Roman" w:cs="Times New Roman"/>
          <w:bCs/>
          <w:sz w:val="28"/>
          <w:szCs w:val="28"/>
          <w:lang w:eastAsia="uk-UA"/>
        </w:rPr>
        <w:t xml:space="preserve">» </w:t>
      </w:r>
      <w:r w:rsidRPr="00675A16">
        <w:rPr>
          <w:rFonts w:ascii="Times New Roman" w:hAnsi="Times New Roman" w:cs="Times New Roman"/>
          <w:sz w:val="28"/>
          <w:szCs w:val="28"/>
          <w:lang w:eastAsia="uk-UA"/>
        </w:rPr>
        <w:t xml:space="preserve">. </w:t>
      </w:r>
    </w:p>
    <w:p w14:paraId="11960968" w14:textId="77777777" w:rsidR="00675A16" w:rsidRPr="00675A16" w:rsidRDefault="00675A16" w:rsidP="00C57789">
      <w:pPr>
        <w:spacing w:after="0" w:line="240" w:lineRule="auto"/>
        <w:ind w:firstLine="567"/>
        <w:jc w:val="both"/>
        <w:rPr>
          <w:rFonts w:ascii="Times New Roman" w:hAnsi="Times New Roman" w:cs="Times New Roman"/>
          <w:sz w:val="28"/>
          <w:szCs w:val="28"/>
          <w:lang w:eastAsia="uk-UA"/>
        </w:rPr>
      </w:pPr>
      <w:r w:rsidRPr="00675A16">
        <w:rPr>
          <w:rFonts w:ascii="Times New Roman" w:hAnsi="Times New Roman" w:cs="Times New Roman"/>
          <w:sz w:val="28"/>
          <w:szCs w:val="28"/>
          <w:lang w:eastAsia="uk-UA"/>
        </w:rPr>
        <w:lastRenderedPageBreak/>
        <w:t xml:space="preserve">Особливу увагу приділити </w:t>
      </w:r>
      <w:r w:rsidRPr="00675A16">
        <w:rPr>
          <w:rFonts w:ascii="Times New Roman" w:hAnsi="Times New Roman" w:cs="Times New Roman"/>
          <w:bCs/>
          <w:sz w:val="28"/>
          <w:szCs w:val="28"/>
          <w:lang w:eastAsia="uk-UA"/>
        </w:rPr>
        <w:t>дітям з особливими освітніми потребами</w:t>
      </w:r>
      <w:r w:rsidRPr="00675A16">
        <w:rPr>
          <w:rFonts w:ascii="Times New Roman" w:hAnsi="Times New Roman" w:cs="Times New Roman"/>
          <w:sz w:val="28"/>
          <w:szCs w:val="28"/>
          <w:lang w:eastAsia="uk-UA"/>
        </w:rPr>
        <w:t>, дітям з інвалідністю, дітям з числа внутрішньо переміщених осіб та тим, хто проживає в умовах тимчасової окупації чи на деокупованих територіях;</w:t>
      </w:r>
    </w:p>
    <w:p w14:paraId="43F3A0FD" w14:textId="77777777" w:rsidR="00675A16" w:rsidRPr="00675A16" w:rsidRDefault="00675A16" w:rsidP="00C57789">
      <w:pPr>
        <w:numPr>
          <w:ilvl w:val="0"/>
          <w:numId w:val="7"/>
        </w:numPr>
        <w:spacing w:after="0" w:line="240" w:lineRule="auto"/>
        <w:ind w:left="0" w:firstLine="567"/>
        <w:contextualSpacing/>
        <w:jc w:val="both"/>
        <w:rPr>
          <w:rFonts w:ascii="Times New Roman" w:hAnsi="Times New Roman" w:cs="Times New Roman"/>
          <w:sz w:val="28"/>
          <w:szCs w:val="28"/>
          <w:lang w:eastAsia="uk-UA"/>
        </w:rPr>
      </w:pPr>
      <w:r w:rsidRPr="00675A16">
        <w:rPr>
          <w:rFonts w:ascii="Times New Roman" w:hAnsi="Times New Roman" w:cs="Times New Roman"/>
          <w:bCs/>
          <w:sz w:val="28"/>
          <w:szCs w:val="28"/>
          <w:lang w:eastAsia="uk-UA"/>
        </w:rPr>
        <w:t>забезпечити інклюзивне освітнє середовище</w:t>
      </w:r>
      <w:r w:rsidRPr="00675A16">
        <w:rPr>
          <w:rFonts w:ascii="Times New Roman" w:hAnsi="Times New Roman" w:cs="Times New Roman"/>
          <w:sz w:val="28"/>
          <w:szCs w:val="28"/>
          <w:lang w:eastAsia="uk-UA"/>
        </w:rPr>
        <w:t>, що підтримує фізичну, психологічну та емоційну безпеку дітей, сприяє їхній соціалізації, формуванню життєвих навичок, цінностей демократії, толерантності та співпраці;</w:t>
      </w:r>
    </w:p>
    <w:p w14:paraId="7473EB50" w14:textId="77777777" w:rsidR="00675A16" w:rsidRPr="00675A16" w:rsidRDefault="00675A16" w:rsidP="00C57789">
      <w:pPr>
        <w:numPr>
          <w:ilvl w:val="0"/>
          <w:numId w:val="7"/>
        </w:numPr>
        <w:spacing w:after="0" w:line="240" w:lineRule="auto"/>
        <w:ind w:left="0" w:firstLine="567"/>
        <w:contextualSpacing/>
        <w:jc w:val="both"/>
        <w:rPr>
          <w:rFonts w:ascii="Times New Roman" w:hAnsi="Times New Roman" w:cs="Times New Roman"/>
          <w:sz w:val="28"/>
          <w:szCs w:val="28"/>
          <w:lang w:eastAsia="uk-UA"/>
        </w:rPr>
      </w:pPr>
      <w:r w:rsidRPr="00675A16">
        <w:rPr>
          <w:rFonts w:ascii="Times New Roman" w:hAnsi="Times New Roman" w:cs="Times New Roman"/>
          <w:bCs/>
          <w:sz w:val="28"/>
          <w:szCs w:val="28"/>
          <w:lang w:eastAsia="uk-UA"/>
        </w:rPr>
        <w:t>забезпечити якість дошкільної освіти</w:t>
      </w:r>
      <w:r w:rsidRPr="00675A16">
        <w:rPr>
          <w:rFonts w:ascii="Times New Roman" w:hAnsi="Times New Roman" w:cs="Times New Roman"/>
          <w:sz w:val="28"/>
          <w:szCs w:val="28"/>
          <w:lang w:eastAsia="uk-UA"/>
        </w:rPr>
        <w:t xml:space="preserve"> через оновлення змісту, форм і методів організації освітньої діяльності, підвищення професійної підготовки та підтримки педагогічних працівників, впровадження інноваційних підходів та сучасних технологій;</w:t>
      </w:r>
    </w:p>
    <w:p w14:paraId="1E17615D" w14:textId="77777777" w:rsidR="00675A16" w:rsidRPr="00675A16" w:rsidRDefault="00675A16" w:rsidP="00C57789">
      <w:pPr>
        <w:numPr>
          <w:ilvl w:val="0"/>
          <w:numId w:val="7"/>
        </w:numPr>
        <w:spacing w:after="0" w:line="240" w:lineRule="auto"/>
        <w:ind w:left="0" w:firstLine="567"/>
        <w:contextualSpacing/>
        <w:jc w:val="both"/>
        <w:rPr>
          <w:rFonts w:ascii="Times New Roman" w:hAnsi="Times New Roman" w:cs="Times New Roman"/>
          <w:sz w:val="28"/>
          <w:szCs w:val="28"/>
          <w:lang w:eastAsia="uk-UA"/>
        </w:rPr>
      </w:pPr>
      <w:r w:rsidRPr="00675A16">
        <w:rPr>
          <w:rFonts w:ascii="Times New Roman" w:hAnsi="Times New Roman" w:cs="Times New Roman"/>
          <w:bCs/>
          <w:sz w:val="28"/>
          <w:szCs w:val="28"/>
          <w:lang w:eastAsia="uk-UA"/>
        </w:rPr>
        <w:t>підвищити ефективність системи управління дошкільною освітою</w:t>
      </w:r>
      <w:r w:rsidRPr="00675A16">
        <w:rPr>
          <w:rFonts w:ascii="Times New Roman" w:hAnsi="Times New Roman" w:cs="Times New Roman"/>
          <w:sz w:val="28"/>
          <w:szCs w:val="28"/>
          <w:lang w:eastAsia="uk-UA"/>
        </w:rPr>
        <w:t xml:space="preserve"> за рахунок оновлення нормативної бази, інтеграції електронних систем управління даними (зокрема, автоматизованого збору статистики), а також запровадження інструментів моніторингу та оцінювання якості освітніх послуг.</w:t>
      </w:r>
    </w:p>
    <w:p w14:paraId="01FEE5A9" w14:textId="77777777" w:rsidR="00675A16" w:rsidRPr="00675A16" w:rsidRDefault="00675A16" w:rsidP="00C57789">
      <w:pPr>
        <w:numPr>
          <w:ilvl w:val="0"/>
          <w:numId w:val="7"/>
        </w:numPr>
        <w:spacing w:after="0" w:line="240" w:lineRule="auto"/>
        <w:ind w:left="0" w:firstLine="567"/>
        <w:contextualSpacing/>
        <w:jc w:val="both"/>
        <w:rPr>
          <w:rFonts w:ascii="Times New Roman" w:hAnsi="Times New Roman" w:cs="Times New Roman"/>
          <w:sz w:val="28"/>
          <w:szCs w:val="28"/>
          <w:lang w:eastAsia="uk-UA"/>
        </w:rPr>
      </w:pPr>
      <w:r w:rsidRPr="00675A16">
        <w:rPr>
          <w:rFonts w:ascii="Times New Roman" w:hAnsi="Times New Roman" w:cs="Times New Roman"/>
          <w:bCs/>
          <w:sz w:val="28"/>
          <w:szCs w:val="28"/>
          <w:lang w:eastAsia="uk-UA"/>
        </w:rPr>
        <w:t>сприяти зайнятості батьків, особливо жінок</w:t>
      </w:r>
      <w:r w:rsidRPr="00675A16">
        <w:rPr>
          <w:rFonts w:ascii="Times New Roman" w:hAnsi="Times New Roman" w:cs="Times New Roman"/>
          <w:sz w:val="28"/>
          <w:szCs w:val="28"/>
          <w:lang w:eastAsia="uk-UA"/>
        </w:rPr>
        <w:t>, шляхом розвитку освітньої мережі та інших гнучких форм надання дошкільної освіти і послуг з догляду;</w:t>
      </w:r>
    </w:p>
    <w:p w14:paraId="2ABD32B4" w14:textId="23AA57B6" w:rsidR="00675A16" w:rsidRDefault="00675A16" w:rsidP="00C57789">
      <w:pPr>
        <w:numPr>
          <w:ilvl w:val="0"/>
          <w:numId w:val="7"/>
        </w:numPr>
        <w:spacing w:after="0" w:line="240" w:lineRule="auto"/>
        <w:ind w:left="0" w:firstLine="567"/>
        <w:contextualSpacing/>
        <w:jc w:val="both"/>
        <w:rPr>
          <w:rFonts w:ascii="Times New Roman" w:hAnsi="Times New Roman" w:cs="Times New Roman"/>
          <w:sz w:val="28"/>
          <w:szCs w:val="28"/>
          <w:lang w:eastAsia="uk-UA"/>
        </w:rPr>
      </w:pPr>
      <w:r w:rsidRPr="00675A16">
        <w:rPr>
          <w:rFonts w:ascii="Times New Roman" w:hAnsi="Times New Roman" w:cs="Times New Roman"/>
          <w:bCs/>
          <w:sz w:val="28"/>
          <w:szCs w:val="28"/>
          <w:lang w:eastAsia="uk-UA"/>
        </w:rPr>
        <w:t>виконати міжнародні зобов’язання України</w:t>
      </w:r>
      <w:r w:rsidRPr="00675A16">
        <w:rPr>
          <w:rFonts w:ascii="Times New Roman" w:hAnsi="Times New Roman" w:cs="Times New Roman"/>
          <w:sz w:val="28"/>
          <w:szCs w:val="28"/>
          <w:lang w:eastAsia="uk-UA"/>
        </w:rPr>
        <w:t xml:space="preserve"> у сфері захисту прав дитини, зокрема в межах Конвенції ООН про права дитини, Барселонських цілей ЄС щодо доступу до дошкільної освіти, а також цілей сталого розвитку (ЦСР), зокрема ЦСР 4.2: забезпечення всеохоплюючої та якісної дошкільної освіти для всіх дітей.</w:t>
      </w:r>
    </w:p>
    <w:p w14:paraId="58F3AB38" w14:textId="77777777" w:rsidR="00C57789" w:rsidRPr="00675A16" w:rsidRDefault="00C57789" w:rsidP="00C57789">
      <w:pPr>
        <w:spacing w:after="0" w:line="240" w:lineRule="auto"/>
        <w:ind w:left="567"/>
        <w:contextualSpacing/>
        <w:jc w:val="both"/>
        <w:rPr>
          <w:rFonts w:ascii="Times New Roman" w:hAnsi="Times New Roman" w:cs="Times New Roman"/>
          <w:sz w:val="28"/>
          <w:szCs w:val="28"/>
          <w:lang w:eastAsia="uk-UA"/>
        </w:rPr>
      </w:pPr>
    </w:p>
    <w:p w14:paraId="7975277F" w14:textId="77777777" w:rsidR="00CB7F64" w:rsidRDefault="00CB7F64" w:rsidP="00CB7F64">
      <w:pPr>
        <w:pStyle w:val="1"/>
      </w:pPr>
      <w:r w:rsidRPr="00F74D6E">
        <w:t>III. Визначення та оцінка альтернативних способів досягнення цілей</w:t>
      </w:r>
      <w:bookmarkEnd w:id="2"/>
    </w:p>
    <w:p w14:paraId="1E79288D" w14:textId="77777777" w:rsidR="00CB7F64" w:rsidRDefault="00CB7F64" w:rsidP="00CB7F64">
      <w:pPr>
        <w:pStyle w:val="rvps2"/>
        <w:shd w:val="clear" w:color="auto" w:fill="FFFFFF"/>
        <w:spacing w:before="0" w:beforeAutospacing="0" w:after="0" w:afterAutospacing="0"/>
        <w:ind w:firstLine="567"/>
        <w:rPr>
          <w:b/>
          <w:color w:val="000000"/>
          <w:sz w:val="28"/>
        </w:rPr>
      </w:pPr>
    </w:p>
    <w:p w14:paraId="291574FA" w14:textId="77777777" w:rsidR="00CB7F64" w:rsidRPr="009F7FB6" w:rsidRDefault="00CB7F64" w:rsidP="00CB7F64">
      <w:pPr>
        <w:pStyle w:val="rvps2"/>
        <w:numPr>
          <w:ilvl w:val="0"/>
          <w:numId w:val="3"/>
        </w:numPr>
        <w:shd w:val="clear" w:color="auto" w:fill="FFFFFF"/>
        <w:spacing w:before="0" w:beforeAutospacing="0" w:after="0" w:afterAutospacing="0"/>
        <w:rPr>
          <w:color w:val="000000"/>
          <w:sz w:val="28"/>
        </w:rPr>
      </w:pPr>
      <w:r w:rsidRPr="009F7FB6">
        <w:rPr>
          <w:color w:val="000000"/>
          <w:sz w:val="28"/>
        </w:rPr>
        <w:t>Визначення альтернативних способів</w:t>
      </w:r>
    </w:p>
    <w:p w14:paraId="373566CC" w14:textId="77777777" w:rsidR="00CB7F64" w:rsidRPr="0030560F" w:rsidRDefault="00CB7F64" w:rsidP="00CB7F64">
      <w:pPr>
        <w:pStyle w:val="rvps2"/>
        <w:shd w:val="clear" w:color="auto" w:fill="FFFFFF"/>
        <w:spacing w:before="0" w:beforeAutospacing="0" w:after="0" w:afterAutospacing="0"/>
        <w:ind w:left="927"/>
        <w:rPr>
          <w:b/>
          <w:color w:val="000000"/>
          <w:sz w:val="28"/>
        </w:rPr>
      </w:pPr>
    </w:p>
    <w:tbl>
      <w:tblPr>
        <w:tblStyle w:val="a3"/>
        <w:tblW w:w="0" w:type="auto"/>
        <w:tblLook w:val="04A0" w:firstRow="1" w:lastRow="0" w:firstColumn="1" w:lastColumn="0" w:noHBand="0" w:noVBand="1"/>
      </w:tblPr>
      <w:tblGrid>
        <w:gridCol w:w="4219"/>
        <w:gridCol w:w="5351"/>
      </w:tblGrid>
      <w:tr w:rsidR="00CB7F64" w:rsidRPr="00FF2073" w14:paraId="5E819563" w14:textId="77777777" w:rsidTr="004953EC">
        <w:tc>
          <w:tcPr>
            <w:tcW w:w="4219" w:type="dxa"/>
          </w:tcPr>
          <w:p w14:paraId="16B580FF" w14:textId="77777777" w:rsidR="00CB7F64" w:rsidRPr="009F7FB6" w:rsidRDefault="00CB7F64" w:rsidP="00CB7F64">
            <w:pPr>
              <w:spacing w:line="240" w:lineRule="auto"/>
              <w:jc w:val="center"/>
              <w:rPr>
                <w:rFonts w:ascii="Times New Roman" w:hAnsi="Times New Roman" w:cs="Times New Roman"/>
                <w:szCs w:val="28"/>
                <w:lang w:val="uk-UA"/>
              </w:rPr>
            </w:pPr>
            <w:r w:rsidRPr="009F7FB6">
              <w:rPr>
                <w:rFonts w:ascii="Times New Roman" w:hAnsi="Times New Roman" w:cs="Times New Roman"/>
                <w:szCs w:val="28"/>
                <w:lang w:val="uk-UA"/>
              </w:rPr>
              <w:t>Вид альтернативи</w:t>
            </w:r>
          </w:p>
        </w:tc>
        <w:tc>
          <w:tcPr>
            <w:tcW w:w="5351" w:type="dxa"/>
          </w:tcPr>
          <w:p w14:paraId="4C2264CB" w14:textId="77777777" w:rsidR="00CB7F64" w:rsidRPr="009F7FB6" w:rsidRDefault="00CB7F64" w:rsidP="00CB7F64">
            <w:pPr>
              <w:spacing w:line="240" w:lineRule="auto"/>
              <w:jc w:val="center"/>
              <w:rPr>
                <w:rFonts w:ascii="Times New Roman" w:hAnsi="Times New Roman" w:cs="Times New Roman"/>
                <w:szCs w:val="28"/>
                <w:lang w:val="uk-UA"/>
              </w:rPr>
            </w:pPr>
            <w:r w:rsidRPr="009F7FB6">
              <w:rPr>
                <w:rFonts w:ascii="Times New Roman" w:hAnsi="Times New Roman" w:cs="Times New Roman"/>
                <w:szCs w:val="28"/>
                <w:lang w:val="uk-UA"/>
              </w:rPr>
              <w:t>Опис</w:t>
            </w:r>
            <w:r w:rsidR="00853E6B" w:rsidRPr="009F7FB6">
              <w:rPr>
                <w:rFonts w:ascii="Times New Roman" w:hAnsi="Times New Roman" w:cs="Times New Roman"/>
                <w:szCs w:val="28"/>
                <w:lang w:val="uk-UA"/>
              </w:rPr>
              <w:t xml:space="preserve"> </w:t>
            </w:r>
            <w:r w:rsidRPr="009F7FB6">
              <w:rPr>
                <w:rFonts w:ascii="Times New Roman" w:hAnsi="Times New Roman" w:cs="Times New Roman"/>
                <w:szCs w:val="28"/>
                <w:lang w:val="uk-UA"/>
              </w:rPr>
              <w:t>альтернативи</w:t>
            </w:r>
          </w:p>
        </w:tc>
      </w:tr>
      <w:tr w:rsidR="00CB7F64" w:rsidRPr="00FF2073" w14:paraId="71F6A714" w14:textId="77777777" w:rsidTr="004953EC">
        <w:tc>
          <w:tcPr>
            <w:tcW w:w="4219" w:type="dxa"/>
          </w:tcPr>
          <w:p w14:paraId="2C4CE868" w14:textId="77777777" w:rsidR="00CB7F64" w:rsidRPr="009F7FB6" w:rsidRDefault="00CB7F64" w:rsidP="00CB7F64">
            <w:pPr>
              <w:spacing w:line="240" w:lineRule="auto"/>
              <w:rPr>
                <w:rFonts w:ascii="Times New Roman" w:hAnsi="Times New Roman" w:cs="Times New Roman"/>
                <w:szCs w:val="28"/>
                <w:lang w:val="uk-UA"/>
              </w:rPr>
            </w:pPr>
            <w:r w:rsidRPr="009F7FB6">
              <w:rPr>
                <w:rFonts w:ascii="Times New Roman" w:hAnsi="Times New Roman" w:cs="Times New Roman"/>
                <w:szCs w:val="28"/>
                <w:lang w:val="uk-UA"/>
              </w:rPr>
              <w:t>Альтернатива 1</w:t>
            </w:r>
          </w:p>
          <w:p w14:paraId="1D7CB7C6" w14:textId="77777777" w:rsidR="00CB7F64" w:rsidRPr="009F7FB6" w:rsidRDefault="00CB7F64" w:rsidP="00CB7F64">
            <w:pPr>
              <w:spacing w:line="240" w:lineRule="auto"/>
              <w:jc w:val="both"/>
              <w:rPr>
                <w:rFonts w:ascii="Times New Roman" w:hAnsi="Times New Roman" w:cs="Times New Roman"/>
                <w:szCs w:val="28"/>
                <w:lang w:val="uk-UA"/>
              </w:rPr>
            </w:pPr>
            <w:r w:rsidRPr="009F7FB6">
              <w:rPr>
                <w:rFonts w:ascii="Times New Roman" w:hAnsi="Times New Roman" w:cs="Times New Roman"/>
                <w:szCs w:val="28"/>
                <w:lang w:val="uk-UA"/>
              </w:rPr>
              <w:t>(збереження чинного регулювання)</w:t>
            </w:r>
          </w:p>
          <w:p w14:paraId="54A2E02D" w14:textId="77777777" w:rsidR="00CB7F64" w:rsidRPr="009F7FB6" w:rsidRDefault="00CB7F64" w:rsidP="00CB7F64">
            <w:pPr>
              <w:spacing w:line="240" w:lineRule="auto"/>
              <w:rPr>
                <w:rFonts w:ascii="Times New Roman" w:hAnsi="Times New Roman" w:cs="Times New Roman"/>
                <w:szCs w:val="28"/>
                <w:lang w:val="uk-UA"/>
              </w:rPr>
            </w:pPr>
          </w:p>
        </w:tc>
        <w:tc>
          <w:tcPr>
            <w:tcW w:w="5351" w:type="dxa"/>
          </w:tcPr>
          <w:p w14:paraId="188A23B2" w14:textId="77777777" w:rsidR="009F7FB6" w:rsidRPr="009F7FB6" w:rsidRDefault="00EB3F30" w:rsidP="009F7FB6">
            <w:pPr>
              <w:spacing w:after="0"/>
              <w:jc w:val="both"/>
              <w:rPr>
                <w:rFonts w:ascii="Times New Roman" w:hAnsi="Times New Roman" w:cs="Times New Roman"/>
                <w:szCs w:val="28"/>
                <w:lang w:val="uk-UA"/>
              </w:rPr>
            </w:pPr>
            <w:r w:rsidRPr="009F7FB6">
              <w:rPr>
                <w:rFonts w:ascii="Times New Roman" w:hAnsi="Times New Roman" w:cs="Times New Roman"/>
                <w:szCs w:val="28"/>
                <w:lang w:val="uk-UA"/>
              </w:rPr>
              <w:t xml:space="preserve"> </w:t>
            </w:r>
            <w:r w:rsidR="00CB7F64" w:rsidRPr="009F7FB6">
              <w:rPr>
                <w:rFonts w:ascii="Times New Roman" w:hAnsi="Times New Roman" w:cs="Times New Roman"/>
                <w:szCs w:val="28"/>
                <w:lang w:val="uk-UA"/>
              </w:rPr>
              <w:t xml:space="preserve"> </w:t>
            </w:r>
            <w:r w:rsidR="009F7FB6" w:rsidRPr="009F7FB6">
              <w:rPr>
                <w:rFonts w:ascii="Times New Roman" w:hAnsi="Times New Roman" w:cs="Times New Roman"/>
                <w:szCs w:val="28"/>
                <w:lang w:val="uk-UA"/>
              </w:rPr>
              <w:t>Збереження чинного нормативного регулювання  неможливо у зв’язку з прийняттям нового Закону «Про дошкільну освіту» та призведе до:</w:t>
            </w:r>
          </w:p>
          <w:p w14:paraId="06882288" w14:textId="77777777" w:rsidR="009F7FB6" w:rsidRPr="009F7FB6" w:rsidRDefault="009F7FB6" w:rsidP="009F7FB6">
            <w:pPr>
              <w:spacing w:after="0"/>
              <w:jc w:val="both"/>
              <w:rPr>
                <w:rFonts w:ascii="Times New Roman" w:hAnsi="Times New Roman" w:cs="Times New Roman"/>
                <w:szCs w:val="28"/>
                <w:lang w:val="uk-UA"/>
              </w:rPr>
            </w:pPr>
            <w:r w:rsidRPr="009F7FB6">
              <w:rPr>
                <w:rFonts w:ascii="Times New Roman" w:hAnsi="Times New Roman" w:cs="Times New Roman"/>
                <w:szCs w:val="28"/>
                <w:lang w:val="uk-UA"/>
              </w:rPr>
              <w:t xml:space="preserve">1) невідповідності та порушення вимог  Закону України «Про дошкільну освіту»; </w:t>
            </w:r>
          </w:p>
          <w:p w14:paraId="2FA17E18" w14:textId="77777777" w:rsidR="009F7FB6" w:rsidRPr="009F7FB6" w:rsidRDefault="009F7FB6" w:rsidP="009F7FB6">
            <w:pPr>
              <w:spacing w:after="0"/>
              <w:jc w:val="both"/>
              <w:rPr>
                <w:rFonts w:ascii="Times New Roman" w:hAnsi="Times New Roman" w:cs="Times New Roman"/>
                <w:szCs w:val="28"/>
                <w:lang w:val="uk-UA"/>
              </w:rPr>
            </w:pPr>
            <w:r w:rsidRPr="009F7FB6">
              <w:rPr>
                <w:rFonts w:ascii="Times New Roman" w:hAnsi="Times New Roman" w:cs="Times New Roman"/>
                <w:szCs w:val="28"/>
                <w:lang w:val="uk-UA"/>
              </w:rPr>
              <w:t xml:space="preserve">2) порушення права дітей на освіту; </w:t>
            </w:r>
          </w:p>
          <w:p w14:paraId="616F2B85" w14:textId="77777777" w:rsidR="009F7FB6" w:rsidRPr="009F7FB6" w:rsidRDefault="009F7FB6" w:rsidP="009F7FB6">
            <w:pPr>
              <w:spacing w:after="0"/>
              <w:jc w:val="both"/>
              <w:rPr>
                <w:rFonts w:ascii="Times New Roman" w:hAnsi="Times New Roman" w:cs="Times New Roman"/>
                <w:szCs w:val="28"/>
                <w:lang w:val="uk-UA"/>
              </w:rPr>
            </w:pPr>
            <w:r w:rsidRPr="009F7FB6">
              <w:rPr>
                <w:rFonts w:ascii="Times New Roman" w:hAnsi="Times New Roman" w:cs="Times New Roman"/>
                <w:szCs w:val="28"/>
                <w:lang w:val="uk-UA"/>
              </w:rPr>
              <w:t xml:space="preserve">3) порушення права батьків, які мають дітей раннього та дошкільного віку на вільний вибір суб’єктів освітньої </w:t>
            </w:r>
            <w:r w:rsidRPr="009F7FB6">
              <w:rPr>
                <w:rFonts w:ascii="Times New Roman" w:hAnsi="Times New Roman" w:cs="Times New Roman"/>
                <w:szCs w:val="28"/>
                <w:lang w:val="uk-UA"/>
              </w:rPr>
              <w:lastRenderedPageBreak/>
              <w:t>діяльності, що забезпечують дошкільну освіту дітям відповідного віку;</w:t>
            </w:r>
          </w:p>
          <w:p w14:paraId="00E56E21" w14:textId="77777777" w:rsidR="009F7FB6" w:rsidRPr="009F7FB6" w:rsidRDefault="009F7FB6" w:rsidP="009F7FB6">
            <w:pPr>
              <w:spacing w:after="0"/>
              <w:jc w:val="both"/>
              <w:rPr>
                <w:rFonts w:ascii="Times New Roman" w:hAnsi="Times New Roman" w:cs="Times New Roman"/>
                <w:szCs w:val="28"/>
                <w:lang w:val="uk-UA"/>
              </w:rPr>
            </w:pPr>
            <w:r w:rsidRPr="009F7FB6">
              <w:rPr>
                <w:rFonts w:ascii="Times New Roman" w:hAnsi="Times New Roman" w:cs="Times New Roman"/>
                <w:szCs w:val="28"/>
                <w:lang w:val="uk-UA"/>
              </w:rPr>
              <w:t xml:space="preserve">4) неможливості надання якісної дошкільної освіти різними суб’єктами освітньої діяльності з урахуванням індивідуальних особливостей, особливих освітніх та інших потреб і можливостей кожної дитини; </w:t>
            </w:r>
          </w:p>
          <w:p w14:paraId="7E893D03" w14:textId="7CBE8F2C" w:rsidR="00CB7F64" w:rsidRPr="009F7FB6" w:rsidRDefault="009F7FB6" w:rsidP="009F7FB6">
            <w:pPr>
              <w:spacing w:after="0"/>
              <w:jc w:val="both"/>
              <w:rPr>
                <w:szCs w:val="28"/>
                <w:lang w:val="uk-UA"/>
              </w:rPr>
            </w:pPr>
            <w:r w:rsidRPr="009F7FB6">
              <w:rPr>
                <w:rFonts w:ascii="Times New Roman" w:hAnsi="Times New Roman" w:cs="Times New Roman"/>
                <w:szCs w:val="28"/>
                <w:lang w:val="uk-UA"/>
              </w:rPr>
              <w:t>5) правової невизначеності.</w:t>
            </w:r>
          </w:p>
        </w:tc>
      </w:tr>
      <w:tr w:rsidR="00CB7F64" w:rsidRPr="00FF2073" w14:paraId="20BCCD4A" w14:textId="77777777" w:rsidTr="004953EC">
        <w:tc>
          <w:tcPr>
            <w:tcW w:w="4219" w:type="dxa"/>
          </w:tcPr>
          <w:p w14:paraId="1E74A85F" w14:textId="77777777" w:rsidR="00CB7F64" w:rsidRPr="009F7FB6" w:rsidRDefault="00CB7F64" w:rsidP="00CB7F64">
            <w:pPr>
              <w:tabs>
                <w:tab w:val="left" w:pos="2790"/>
              </w:tabs>
              <w:spacing w:line="240" w:lineRule="auto"/>
              <w:rPr>
                <w:rFonts w:ascii="Times New Roman" w:hAnsi="Times New Roman" w:cs="Times New Roman"/>
                <w:szCs w:val="28"/>
                <w:lang w:val="uk-UA"/>
              </w:rPr>
            </w:pPr>
            <w:r w:rsidRPr="009F7FB6">
              <w:rPr>
                <w:rFonts w:ascii="Times New Roman" w:hAnsi="Times New Roman" w:cs="Times New Roman"/>
                <w:szCs w:val="28"/>
                <w:lang w:val="uk-UA"/>
              </w:rPr>
              <w:lastRenderedPageBreak/>
              <w:t>Альтернатива 2</w:t>
            </w:r>
          </w:p>
          <w:p w14:paraId="7C6C12F5" w14:textId="77777777" w:rsidR="00CB7F64" w:rsidRPr="009F7FB6" w:rsidRDefault="00CB7F64" w:rsidP="00487E23">
            <w:pPr>
              <w:tabs>
                <w:tab w:val="left" w:pos="2790"/>
              </w:tabs>
              <w:spacing w:line="240" w:lineRule="auto"/>
              <w:rPr>
                <w:rFonts w:ascii="Times New Roman" w:hAnsi="Times New Roman" w:cs="Times New Roman"/>
                <w:szCs w:val="28"/>
                <w:lang w:val="uk-UA"/>
              </w:rPr>
            </w:pPr>
            <w:r w:rsidRPr="009F7FB6">
              <w:rPr>
                <w:rFonts w:ascii="Times New Roman" w:hAnsi="Times New Roman" w:cs="Times New Roman"/>
                <w:szCs w:val="28"/>
                <w:lang w:val="uk-UA"/>
              </w:rPr>
              <w:t>(</w:t>
            </w:r>
            <w:r w:rsidR="00487E23" w:rsidRPr="009F7FB6">
              <w:rPr>
                <w:rFonts w:ascii="Times New Roman" w:hAnsi="Times New Roman" w:cs="Times New Roman"/>
                <w:szCs w:val="28"/>
                <w:lang w:val="uk-UA"/>
              </w:rPr>
              <w:t>прийняття регуляторного</w:t>
            </w:r>
            <w:r w:rsidRPr="009F7FB6">
              <w:rPr>
                <w:rFonts w:ascii="Times New Roman" w:hAnsi="Times New Roman" w:cs="Times New Roman"/>
                <w:szCs w:val="28"/>
                <w:lang w:val="uk-UA"/>
              </w:rPr>
              <w:t xml:space="preserve"> акт</w:t>
            </w:r>
            <w:r w:rsidR="00487E23" w:rsidRPr="009F7FB6">
              <w:rPr>
                <w:rFonts w:ascii="Times New Roman" w:hAnsi="Times New Roman" w:cs="Times New Roman"/>
                <w:szCs w:val="28"/>
                <w:lang w:val="uk-UA"/>
              </w:rPr>
              <w:t>а</w:t>
            </w:r>
            <w:r w:rsidRPr="009F7FB6">
              <w:rPr>
                <w:rFonts w:ascii="Times New Roman" w:hAnsi="Times New Roman" w:cs="Times New Roman"/>
                <w:szCs w:val="28"/>
                <w:lang w:val="uk-UA"/>
              </w:rPr>
              <w:t>)</w:t>
            </w:r>
          </w:p>
        </w:tc>
        <w:tc>
          <w:tcPr>
            <w:tcW w:w="5351" w:type="dxa"/>
          </w:tcPr>
          <w:p w14:paraId="613688EF" w14:textId="77777777" w:rsidR="009F7FB6" w:rsidRPr="009F7FB6" w:rsidRDefault="009F7FB6" w:rsidP="009F7FB6">
            <w:pPr>
              <w:spacing w:after="0" w:line="240" w:lineRule="auto"/>
              <w:jc w:val="both"/>
              <w:rPr>
                <w:rFonts w:ascii="Times New Roman" w:hAnsi="Times New Roman" w:cs="Times New Roman"/>
                <w:szCs w:val="28"/>
                <w:lang w:val="uk-UA"/>
              </w:rPr>
            </w:pPr>
            <w:r w:rsidRPr="009F7FB6">
              <w:rPr>
                <w:rFonts w:ascii="Times New Roman" w:hAnsi="Times New Roman" w:cs="Times New Roman"/>
                <w:szCs w:val="28"/>
                <w:lang w:val="uk-UA"/>
              </w:rPr>
              <w:t>Прийняття запропонованого регуляторного акта:</w:t>
            </w:r>
          </w:p>
          <w:p w14:paraId="043019C9" w14:textId="1BEEB198" w:rsidR="009F7FB6" w:rsidRPr="009F7FB6" w:rsidRDefault="009F7FB6" w:rsidP="009F7FB6">
            <w:pPr>
              <w:spacing w:after="0" w:line="240" w:lineRule="auto"/>
              <w:jc w:val="both"/>
              <w:rPr>
                <w:rFonts w:ascii="Times New Roman" w:hAnsi="Times New Roman" w:cs="Times New Roman"/>
                <w:szCs w:val="28"/>
                <w:lang w:val="uk-UA"/>
              </w:rPr>
            </w:pPr>
            <w:r w:rsidRPr="009F7FB6">
              <w:rPr>
                <w:rFonts w:ascii="Times New Roman" w:hAnsi="Times New Roman" w:cs="Times New Roman"/>
                <w:szCs w:val="28"/>
                <w:lang w:val="uk-UA"/>
              </w:rPr>
              <w:t>1)</w:t>
            </w:r>
            <w:r w:rsidRPr="009F7FB6">
              <w:rPr>
                <w:rFonts w:ascii="Times New Roman" w:hAnsi="Times New Roman" w:cs="Times New Roman"/>
                <w:szCs w:val="28"/>
                <w:lang w:val="uk-UA"/>
              </w:rPr>
              <w:tab/>
              <w:t>забезпечить правове функціонування суб’єктів освітньої діяльності за типом освітньої діяльності «міні-садок»;</w:t>
            </w:r>
          </w:p>
          <w:p w14:paraId="4459E925" w14:textId="6D0C24EB" w:rsidR="009F7FB6" w:rsidRPr="009F7FB6" w:rsidRDefault="009F7FB6" w:rsidP="009F7FB6">
            <w:pPr>
              <w:spacing w:after="0" w:line="240" w:lineRule="auto"/>
              <w:jc w:val="both"/>
              <w:rPr>
                <w:rFonts w:ascii="Times New Roman" w:hAnsi="Times New Roman" w:cs="Times New Roman"/>
                <w:szCs w:val="28"/>
                <w:lang w:val="uk-UA"/>
              </w:rPr>
            </w:pPr>
            <w:r w:rsidRPr="009F7FB6">
              <w:rPr>
                <w:rFonts w:ascii="Times New Roman" w:hAnsi="Times New Roman" w:cs="Times New Roman"/>
                <w:szCs w:val="28"/>
                <w:lang w:val="uk-UA"/>
              </w:rPr>
              <w:t xml:space="preserve">2) сприятиме розвитку доступних, якісних та безпечних послуг з  розвитку дітей раннього та дошкільного віку; </w:t>
            </w:r>
          </w:p>
          <w:p w14:paraId="485201F7" w14:textId="77777777" w:rsidR="009F7FB6" w:rsidRPr="009F7FB6" w:rsidRDefault="009F7FB6" w:rsidP="009F7FB6">
            <w:pPr>
              <w:spacing w:after="0" w:line="240" w:lineRule="auto"/>
              <w:jc w:val="both"/>
              <w:rPr>
                <w:rFonts w:ascii="Times New Roman" w:hAnsi="Times New Roman" w:cs="Times New Roman"/>
                <w:szCs w:val="28"/>
                <w:lang w:val="uk-UA"/>
              </w:rPr>
            </w:pPr>
            <w:r w:rsidRPr="009F7FB6">
              <w:rPr>
                <w:rFonts w:ascii="Times New Roman" w:hAnsi="Times New Roman" w:cs="Times New Roman"/>
                <w:szCs w:val="28"/>
                <w:lang w:val="uk-UA"/>
              </w:rPr>
              <w:t>3) дозволить виконати міжнародні зобов’язання України у сфері захисту прав дитини;</w:t>
            </w:r>
          </w:p>
          <w:p w14:paraId="78CB0CF3" w14:textId="0D222C30" w:rsidR="00CB7F64" w:rsidRPr="009F7FB6" w:rsidRDefault="009F7FB6" w:rsidP="009F7FB6">
            <w:pPr>
              <w:spacing w:after="0" w:line="240" w:lineRule="auto"/>
              <w:jc w:val="both"/>
              <w:rPr>
                <w:rFonts w:ascii="Times New Roman" w:hAnsi="Times New Roman" w:cs="Times New Roman"/>
                <w:szCs w:val="28"/>
                <w:lang w:val="uk-UA"/>
              </w:rPr>
            </w:pPr>
            <w:r w:rsidRPr="009F7FB6">
              <w:rPr>
                <w:rFonts w:ascii="Times New Roman" w:hAnsi="Times New Roman" w:cs="Times New Roman"/>
                <w:szCs w:val="28"/>
                <w:lang w:val="uk-UA"/>
              </w:rPr>
              <w:t>4) сприятиме розширенню мережі закладів дошкільної освіти.</w:t>
            </w:r>
          </w:p>
        </w:tc>
      </w:tr>
    </w:tbl>
    <w:p w14:paraId="061C66BB" w14:textId="77777777" w:rsidR="00CB7F64" w:rsidRPr="00FF2073" w:rsidRDefault="00CB7F64" w:rsidP="00CB7F64">
      <w:pPr>
        <w:spacing w:after="0" w:line="240" w:lineRule="auto"/>
        <w:rPr>
          <w:rFonts w:ascii="Times New Roman" w:hAnsi="Times New Roman" w:cs="Times New Roman"/>
          <w:sz w:val="28"/>
          <w:szCs w:val="28"/>
        </w:rPr>
      </w:pPr>
    </w:p>
    <w:p w14:paraId="1683439F" w14:textId="77777777" w:rsidR="00E53F9B" w:rsidRPr="00E53F9B" w:rsidRDefault="00E53F9B" w:rsidP="00E53F9B">
      <w:pPr>
        <w:spacing w:after="0" w:line="240" w:lineRule="auto"/>
        <w:rPr>
          <w:rFonts w:ascii="Times New Roman" w:hAnsi="Times New Roman" w:cs="Times New Roman"/>
          <w:bCs/>
          <w:sz w:val="28"/>
          <w:szCs w:val="28"/>
        </w:rPr>
      </w:pPr>
      <w:r w:rsidRPr="00E53F9B">
        <w:rPr>
          <w:rFonts w:ascii="Times New Roman" w:hAnsi="Times New Roman" w:cs="Times New Roman"/>
          <w:bCs/>
          <w:sz w:val="28"/>
          <w:szCs w:val="28"/>
        </w:rPr>
        <w:t>2. Оцінка вибраних альтернативних способів досягнення цілей</w:t>
      </w:r>
    </w:p>
    <w:p w14:paraId="16F64448" w14:textId="77777777" w:rsidR="00A46D2A" w:rsidRDefault="00A46D2A" w:rsidP="00CB7F64">
      <w:pPr>
        <w:spacing w:after="0" w:line="240" w:lineRule="auto"/>
        <w:jc w:val="center"/>
        <w:rPr>
          <w:rFonts w:ascii="Times New Roman" w:hAnsi="Times New Roman" w:cs="Times New Roman"/>
          <w:sz w:val="28"/>
          <w:szCs w:val="28"/>
        </w:rPr>
      </w:pPr>
    </w:p>
    <w:p w14:paraId="0A9DB50E" w14:textId="5E77048B" w:rsidR="00CB7F64" w:rsidRPr="00FF2073" w:rsidRDefault="00CB7F64" w:rsidP="009C10D6">
      <w:pPr>
        <w:spacing w:after="0" w:line="240" w:lineRule="auto"/>
        <w:rPr>
          <w:rFonts w:ascii="Times New Roman" w:hAnsi="Times New Roman" w:cs="Times New Roman"/>
          <w:sz w:val="28"/>
          <w:szCs w:val="28"/>
        </w:rPr>
      </w:pPr>
      <w:r w:rsidRPr="00FF2073">
        <w:rPr>
          <w:rFonts w:ascii="Times New Roman" w:hAnsi="Times New Roman" w:cs="Times New Roman"/>
          <w:sz w:val="28"/>
          <w:szCs w:val="28"/>
        </w:rPr>
        <w:t>Оцінка впливу на сферу інтересів держави</w:t>
      </w:r>
    </w:p>
    <w:p w14:paraId="5F379880" w14:textId="77777777" w:rsidR="00CB7F64" w:rsidRPr="00FF2073" w:rsidRDefault="00CB7F64" w:rsidP="00CB7F64">
      <w:pPr>
        <w:spacing w:after="0" w:line="240" w:lineRule="auto"/>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1668"/>
        <w:gridCol w:w="3827"/>
        <w:gridCol w:w="4360"/>
      </w:tblGrid>
      <w:tr w:rsidR="00CB7F64" w:rsidRPr="00FF2073" w14:paraId="78618513" w14:textId="77777777" w:rsidTr="005C29D2">
        <w:tc>
          <w:tcPr>
            <w:tcW w:w="1668" w:type="dxa"/>
          </w:tcPr>
          <w:p w14:paraId="72E24C1A" w14:textId="77777777" w:rsidR="00CB7F64" w:rsidRPr="005C29D2" w:rsidRDefault="00CB7F64" w:rsidP="00CB7F64">
            <w:pPr>
              <w:spacing w:line="240" w:lineRule="auto"/>
              <w:jc w:val="center"/>
              <w:rPr>
                <w:rFonts w:ascii="Times New Roman" w:hAnsi="Times New Roman" w:cs="Times New Roman"/>
                <w:szCs w:val="28"/>
                <w:lang w:val="uk-UA"/>
              </w:rPr>
            </w:pPr>
            <w:r w:rsidRPr="005C29D2">
              <w:rPr>
                <w:rFonts w:ascii="Times New Roman" w:hAnsi="Times New Roman" w:cs="Times New Roman"/>
                <w:szCs w:val="28"/>
                <w:lang w:val="uk-UA"/>
              </w:rPr>
              <w:t>Вид альтернативи</w:t>
            </w:r>
          </w:p>
        </w:tc>
        <w:tc>
          <w:tcPr>
            <w:tcW w:w="3827" w:type="dxa"/>
          </w:tcPr>
          <w:p w14:paraId="6E8E66F8" w14:textId="77777777" w:rsidR="00CB7F64" w:rsidRPr="005C29D2" w:rsidRDefault="00CB7F64" w:rsidP="00CB7F64">
            <w:pPr>
              <w:spacing w:line="240" w:lineRule="auto"/>
              <w:jc w:val="center"/>
              <w:rPr>
                <w:rFonts w:ascii="Times New Roman" w:hAnsi="Times New Roman" w:cs="Times New Roman"/>
                <w:szCs w:val="28"/>
                <w:lang w:val="uk-UA"/>
              </w:rPr>
            </w:pPr>
            <w:r w:rsidRPr="005C29D2">
              <w:rPr>
                <w:rFonts w:ascii="Times New Roman" w:hAnsi="Times New Roman" w:cs="Times New Roman"/>
                <w:szCs w:val="28"/>
                <w:lang w:val="uk-UA"/>
              </w:rPr>
              <w:t>Вигоди</w:t>
            </w:r>
          </w:p>
        </w:tc>
        <w:tc>
          <w:tcPr>
            <w:tcW w:w="4360" w:type="dxa"/>
          </w:tcPr>
          <w:p w14:paraId="68113D17" w14:textId="77777777" w:rsidR="00CB7F64" w:rsidRPr="005C29D2" w:rsidRDefault="00CB7F64" w:rsidP="00CB7F64">
            <w:pPr>
              <w:spacing w:line="240" w:lineRule="auto"/>
              <w:jc w:val="center"/>
              <w:rPr>
                <w:rFonts w:ascii="Times New Roman" w:hAnsi="Times New Roman" w:cs="Times New Roman"/>
                <w:szCs w:val="28"/>
                <w:lang w:val="uk-UA"/>
              </w:rPr>
            </w:pPr>
            <w:r w:rsidRPr="005C29D2">
              <w:rPr>
                <w:rFonts w:ascii="Times New Roman" w:hAnsi="Times New Roman" w:cs="Times New Roman"/>
                <w:szCs w:val="28"/>
                <w:lang w:val="uk-UA"/>
              </w:rPr>
              <w:t>Витрати</w:t>
            </w:r>
          </w:p>
        </w:tc>
      </w:tr>
      <w:tr w:rsidR="00CB7F64" w:rsidRPr="00FF2073" w14:paraId="36EA34F1" w14:textId="77777777" w:rsidTr="005C29D2">
        <w:tc>
          <w:tcPr>
            <w:tcW w:w="1668" w:type="dxa"/>
          </w:tcPr>
          <w:p w14:paraId="503B356B" w14:textId="77777777" w:rsidR="00CB7F64" w:rsidRPr="005C29D2" w:rsidRDefault="00CB7F64" w:rsidP="00CB7F64">
            <w:pPr>
              <w:spacing w:line="240" w:lineRule="auto"/>
              <w:rPr>
                <w:rFonts w:ascii="Times New Roman" w:hAnsi="Times New Roman" w:cs="Times New Roman"/>
                <w:szCs w:val="28"/>
                <w:lang w:val="uk-UA"/>
              </w:rPr>
            </w:pPr>
            <w:r w:rsidRPr="005C29D2">
              <w:rPr>
                <w:rFonts w:ascii="Times New Roman" w:hAnsi="Times New Roman" w:cs="Times New Roman"/>
                <w:szCs w:val="28"/>
                <w:lang w:val="uk-UA"/>
              </w:rPr>
              <w:t>Альтернатива 1</w:t>
            </w:r>
          </w:p>
        </w:tc>
        <w:tc>
          <w:tcPr>
            <w:tcW w:w="3827" w:type="dxa"/>
          </w:tcPr>
          <w:p w14:paraId="0A7D2C1B" w14:textId="77777777" w:rsidR="00CB7F64" w:rsidRPr="005C29D2" w:rsidRDefault="00CB7F64" w:rsidP="00CB7F64">
            <w:pPr>
              <w:spacing w:line="240" w:lineRule="auto"/>
              <w:jc w:val="center"/>
              <w:rPr>
                <w:rFonts w:ascii="Times New Roman" w:hAnsi="Times New Roman" w:cs="Times New Roman"/>
                <w:szCs w:val="28"/>
                <w:lang w:val="uk-UA"/>
              </w:rPr>
            </w:pPr>
            <w:r w:rsidRPr="005C29D2">
              <w:rPr>
                <w:rFonts w:ascii="Times New Roman" w:hAnsi="Times New Roman" w:cs="Times New Roman"/>
                <w:szCs w:val="28"/>
                <w:lang w:val="uk-UA"/>
              </w:rPr>
              <w:t>Відсутні</w:t>
            </w:r>
          </w:p>
        </w:tc>
        <w:tc>
          <w:tcPr>
            <w:tcW w:w="4360" w:type="dxa"/>
          </w:tcPr>
          <w:p w14:paraId="7F11C04D" w14:textId="1607A5BA" w:rsidR="00CB7F64" w:rsidRPr="005C29D2" w:rsidRDefault="00CB7F64" w:rsidP="00390B77">
            <w:pPr>
              <w:spacing w:after="0" w:line="240" w:lineRule="auto"/>
              <w:jc w:val="both"/>
              <w:rPr>
                <w:rFonts w:ascii="Times New Roman" w:hAnsi="Times New Roman" w:cs="Times New Roman"/>
                <w:szCs w:val="28"/>
                <w:lang w:val="uk-UA"/>
              </w:rPr>
            </w:pPr>
            <w:r w:rsidRPr="005C29D2">
              <w:rPr>
                <w:rFonts w:ascii="Times New Roman" w:hAnsi="Times New Roman" w:cs="Times New Roman"/>
                <w:szCs w:val="28"/>
                <w:lang w:val="uk-UA"/>
              </w:rPr>
              <w:t>Порушення чинного законодавства</w:t>
            </w:r>
            <w:r w:rsidR="00853E6B" w:rsidRPr="005C29D2">
              <w:rPr>
                <w:rFonts w:ascii="Times New Roman" w:hAnsi="Times New Roman" w:cs="Times New Roman"/>
                <w:szCs w:val="28"/>
                <w:lang w:val="uk-UA"/>
              </w:rPr>
              <w:t xml:space="preserve"> </w:t>
            </w:r>
            <w:r w:rsidRPr="005C29D2">
              <w:rPr>
                <w:rFonts w:ascii="Times New Roman" w:hAnsi="Times New Roman" w:cs="Times New Roman"/>
                <w:szCs w:val="28"/>
                <w:lang w:val="uk-UA"/>
              </w:rPr>
              <w:t xml:space="preserve">України. Невідповідність чинного </w:t>
            </w:r>
            <w:r w:rsidR="00CD5CD0" w:rsidRPr="005C29D2">
              <w:rPr>
                <w:rFonts w:ascii="Times New Roman" w:hAnsi="Times New Roman" w:cs="Times New Roman"/>
                <w:szCs w:val="28"/>
                <w:lang w:val="uk-UA"/>
              </w:rPr>
              <w:t>Положення про заклад</w:t>
            </w:r>
            <w:r w:rsidR="004953EC" w:rsidRPr="005C29D2">
              <w:rPr>
                <w:rFonts w:ascii="Times New Roman" w:hAnsi="Times New Roman" w:cs="Times New Roman"/>
                <w:szCs w:val="28"/>
                <w:shd w:val="clear" w:color="auto" w:fill="FFFFFF"/>
                <w:lang w:val="uk-UA"/>
              </w:rPr>
              <w:t xml:space="preserve"> дошкільн</w:t>
            </w:r>
            <w:r w:rsidR="00CD5CD0" w:rsidRPr="005C29D2">
              <w:rPr>
                <w:rFonts w:ascii="Times New Roman" w:hAnsi="Times New Roman" w:cs="Times New Roman"/>
                <w:szCs w:val="28"/>
                <w:shd w:val="clear" w:color="auto" w:fill="FFFFFF"/>
                <w:lang w:val="uk-UA"/>
              </w:rPr>
              <w:t>ої освіти</w:t>
            </w:r>
            <w:r w:rsidR="004953EC" w:rsidRPr="005C29D2">
              <w:rPr>
                <w:rFonts w:ascii="Times New Roman" w:hAnsi="Times New Roman" w:cs="Times New Roman"/>
                <w:szCs w:val="28"/>
                <w:lang w:val="uk-UA"/>
              </w:rPr>
              <w:t xml:space="preserve"> вимогам </w:t>
            </w:r>
            <w:r w:rsidR="009C10D6" w:rsidRPr="005C29D2">
              <w:rPr>
                <w:rFonts w:ascii="Times New Roman" w:hAnsi="Times New Roman" w:cs="Times New Roman"/>
                <w:szCs w:val="28"/>
                <w:lang w:val="uk-UA"/>
              </w:rPr>
              <w:t xml:space="preserve">статті 35 </w:t>
            </w:r>
            <w:r w:rsidR="004953EC" w:rsidRPr="005C29D2">
              <w:rPr>
                <w:rFonts w:ascii="Times New Roman" w:hAnsi="Times New Roman" w:cs="Times New Roman"/>
                <w:szCs w:val="28"/>
                <w:lang w:val="uk-UA"/>
              </w:rPr>
              <w:t>Закон</w:t>
            </w:r>
            <w:r w:rsidR="00CD5CD0" w:rsidRPr="005C29D2">
              <w:rPr>
                <w:rFonts w:ascii="Times New Roman" w:hAnsi="Times New Roman" w:cs="Times New Roman"/>
                <w:szCs w:val="28"/>
                <w:lang w:val="uk-UA"/>
              </w:rPr>
              <w:t>у</w:t>
            </w:r>
            <w:r w:rsidRPr="005C29D2">
              <w:rPr>
                <w:rFonts w:ascii="Times New Roman" w:hAnsi="Times New Roman" w:cs="Times New Roman"/>
                <w:szCs w:val="28"/>
                <w:lang w:val="uk-UA"/>
              </w:rPr>
              <w:t xml:space="preserve"> України</w:t>
            </w:r>
            <w:r w:rsidR="004953EC" w:rsidRPr="005C29D2">
              <w:rPr>
                <w:rFonts w:ascii="Times New Roman" w:hAnsi="Times New Roman" w:cs="Times New Roman"/>
                <w:szCs w:val="28"/>
                <w:lang w:val="uk-UA"/>
              </w:rPr>
              <w:t xml:space="preserve"> </w:t>
            </w:r>
            <w:r w:rsidRPr="005C29D2">
              <w:rPr>
                <w:rFonts w:ascii="Times New Roman" w:hAnsi="Times New Roman" w:cs="Times New Roman"/>
                <w:szCs w:val="28"/>
                <w:lang w:val="uk-UA"/>
              </w:rPr>
              <w:t xml:space="preserve">«Про </w:t>
            </w:r>
            <w:r w:rsidR="004953EC" w:rsidRPr="005C29D2">
              <w:rPr>
                <w:rFonts w:ascii="Times New Roman" w:hAnsi="Times New Roman" w:cs="Times New Roman"/>
                <w:szCs w:val="28"/>
                <w:lang w:val="uk-UA"/>
              </w:rPr>
              <w:t xml:space="preserve">дошкільну </w:t>
            </w:r>
            <w:r w:rsidRPr="005C29D2">
              <w:rPr>
                <w:rFonts w:ascii="Times New Roman" w:hAnsi="Times New Roman" w:cs="Times New Roman"/>
                <w:szCs w:val="28"/>
                <w:lang w:val="uk-UA"/>
              </w:rPr>
              <w:t>освіту</w:t>
            </w:r>
            <w:r w:rsidR="00E91D47" w:rsidRPr="005C29D2">
              <w:rPr>
                <w:rFonts w:ascii="Times New Roman" w:hAnsi="Times New Roman" w:cs="Times New Roman"/>
                <w:szCs w:val="28"/>
                <w:lang w:val="uk-UA"/>
              </w:rPr>
              <w:t>»</w:t>
            </w:r>
            <w:r w:rsidRPr="005C29D2">
              <w:rPr>
                <w:rFonts w:ascii="Times New Roman" w:hAnsi="Times New Roman" w:cs="Times New Roman"/>
                <w:szCs w:val="28"/>
                <w:lang w:val="uk-UA"/>
              </w:rPr>
              <w:t xml:space="preserve">. </w:t>
            </w:r>
          </w:p>
          <w:p w14:paraId="670B4886" w14:textId="592109E5" w:rsidR="00390B77" w:rsidRPr="005C29D2" w:rsidRDefault="009C10D6" w:rsidP="009C10D6">
            <w:pPr>
              <w:spacing w:after="0" w:line="240" w:lineRule="auto"/>
              <w:jc w:val="both"/>
              <w:rPr>
                <w:rFonts w:ascii="Times New Roman" w:hAnsi="Times New Roman" w:cs="Times New Roman"/>
                <w:szCs w:val="28"/>
                <w:lang w:val="uk-UA"/>
              </w:rPr>
            </w:pPr>
            <w:r w:rsidRPr="005C29D2">
              <w:rPr>
                <w:rFonts w:ascii="Times New Roman" w:hAnsi="Times New Roman" w:cs="Times New Roman"/>
                <w:szCs w:val="28"/>
                <w:lang w:val="uk-UA"/>
              </w:rPr>
              <w:t xml:space="preserve">Питання щодо визначення основних правил створення та </w:t>
            </w:r>
            <w:r w:rsidRPr="005C29D2">
              <w:rPr>
                <w:rFonts w:ascii="Times New Roman" w:hAnsi="Times New Roman" w:cs="Times New Roman"/>
                <w:szCs w:val="28"/>
                <w:lang w:val="uk-UA"/>
              </w:rPr>
              <w:lastRenderedPageBreak/>
              <w:t>функціонування суб’єктів освітньої діяльності за типом організації освітньої діяльності «міні-садок»   буде неврегульованим.</w:t>
            </w:r>
          </w:p>
        </w:tc>
      </w:tr>
      <w:tr w:rsidR="005C29D2" w:rsidRPr="00FF2073" w14:paraId="57E19B2A" w14:textId="77777777" w:rsidTr="005C29D2">
        <w:tc>
          <w:tcPr>
            <w:tcW w:w="1668" w:type="dxa"/>
          </w:tcPr>
          <w:p w14:paraId="421313C7" w14:textId="46CDF103" w:rsidR="005C29D2" w:rsidRPr="005C29D2" w:rsidRDefault="005C29D2" w:rsidP="005C29D2">
            <w:pPr>
              <w:spacing w:line="240" w:lineRule="auto"/>
              <w:rPr>
                <w:rFonts w:ascii="Times New Roman" w:hAnsi="Times New Roman" w:cs="Times New Roman"/>
                <w:szCs w:val="28"/>
              </w:rPr>
            </w:pPr>
            <w:r w:rsidRPr="005C29D2">
              <w:rPr>
                <w:rFonts w:ascii="Times New Roman" w:hAnsi="Times New Roman" w:cs="Times New Roman"/>
                <w:szCs w:val="28"/>
                <w:lang w:val="uk-UA"/>
              </w:rPr>
              <w:lastRenderedPageBreak/>
              <w:t>Альтернатива 2</w:t>
            </w:r>
          </w:p>
        </w:tc>
        <w:tc>
          <w:tcPr>
            <w:tcW w:w="3827" w:type="dxa"/>
          </w:tcPr>
          <w:p w14:paraId="6F7E9348" w14:textId="77777777" w:rsidR="005C29D2" w:rsidRDefault="005C29D2" w:rsidP="005C29D2">
            <w:pPr>
              <w:spacing w:line="240" w:lineRule="auto"/>
              <w:rPr>
                <w:rFonts w:ascii="Times New Roman" w:hAnsi="Times New Roman" w:cs="Times New Roman"/>
                <w:szCs w:val="28"/>
                <w:lang w:val="uk-UA"/>
              </w:rPr>
            </w:pPr>
            <w:r w:rsidRPr="005C29D2">
              <w:rPr>
                <w:rFonts w:ascii="Times New Roman" w:hAnsi="Times New Roman" w:cs="Times New Roman"/>
                <w:szCs w:val="28"/>
                <w:lang w:val="uk-UA"/>
              </w:rPr>
              <w:t xml:space="preserve">Забезпечує досягнення цілей. Сприятиме реалізації засад державної політики у сфері освіти та принципів освітньої діяльності. Забезпечить: відповідність нормативно-правового акта вимогам норм Закону України «Про дошкільну </w:t>
            </w:r>
            <w:r>
              <w:rPr>
                <w:rFonts w:ascii="Times New Roman" w:hAnsi="Times New Roman" w:cs="Times New Roman"/>
                <w:szCs w:val="28"/>
                <w:lang w:val="uk-UA"/>
              </w:rPr>
              <w:t>освіту».</w:t>
            </w:r>
          </w:p>
          <w:p w14:paraId="70EA9AFF" w14:textId="07735B34" w:rsidR="005C29D2" w:rsidRPr="005C29D2" w:rsidRDefault="005C29D2" w:rsidP="005C29D2">
            <w:pPr>
              <w:spacing w:line="240" w:lineRule="auto"/>
              <w:rPr>
                <w:rFonts w:ascii="Times New Roman" w:hAnsi="Times New Roman" w:cs="Times New Roman"/>
                <w:szCs w:val="28"/>
              </w:rPr>
            </w:pPr>
          </w:p>
        </w:tc>
        <w:tc>
          <w:tcPr>
            <w:tcW w:w="4360" w:type="dxa"/>
          </w:tcPr>
          <w:p w14:paraId="5976766F" w14:textId="77777777" w:rsidR="005C29D2" w:rsidRPr="005C29D2" w:rsidRDefault="005C29D2" w:rsidP="005C29D2">
            <w:pPr>
              <w:spacing w:line="240" w:lineRule="auto"/>
              <w:jc w:val="both"/>
              <w:rPr>
                <w:rFonts w:ascii="Times New Roman" w:hAnsi="Times New Roman" w:cs="Times New Roman"/>
                <w:color w:val="000000"/>
                <w:szCs w:val="28"/>
                <w:lang w:val="uk-UA"/>
              </w:rPr>
            </w:pPr>
            <w:r w:rsidRPr="005C29D2">
              <w:rPr>
                <w:rFonts w:ascii="Times New Roman" w:hAnsi="Times New Roman" w:cs="Times New Roman"/>
                <w:color w:val="000000"/>
                <w:szCs w:val="28"/>
                <w:lang w:val="uk-UA"/>
              </w:rPr>
              <w:t xml:space="preserve">Додаткові витрати на реалізацію норм </w:t>
            </w:r>
            <w:r w:rsidRPr="005C29D2">
              <w:rPr>
                <w:rFonts w:ascii="Times New Roman" w:hAnsi="Times New Roman" w:cs="Times New Roman"/>
                <w:szCs w:val="28"/>
                <w:shd w:val="clear" w:color="auto" w:fill="FFFFFF"/>
                <w:lang w:val="uk-UA"/>
              </w:rPr>
              <w:t xml:space="preserve">Положення про міні-садок </w:t>
            </w:r>
            <w:r w:rsidRPr="005C29D2">
              <w:rPr>
                <w:rFonts w:ascii="Times New Roman" w:hAnsi="Times New Roman" w:cs="Times New Roman"/>
                <w:color w:val="000000"/>
                <w:szCs w:val="28"/>
                <w:lang w:val="uk-UA"/>
              </w:rPr>
              <w:t>не передбачаються.</w:t>
            </w:r>
          </w:p>
          <w:p w14:paraId="79001B27" w14:textId="7EA02F09" w:rsidR="005C29D2" w:rsidRPr="005C29D2" w:rsidRDefault="005C29D2" w:rsidP="005C29D2">
            <w:pPr>
              <w:spacing w:after="0" w:line="240" w:lineRule="auto"/>
              <w:jc w:val="both"/>
              <w:rPr>
                <w:rFonts w:ascii="Times New Roman" w:hAnsi="Times New Roman" w:cs="Times New Roman"/>
                <w:szCs w:val="28"/>
                <w:shd w:val="clear" w:color="auto" w:fill="FFFFFF"/>
                <w:lang w:val="uk-UA"/>
              </w:rPr>
            </w:pPr>
            <w:r w:rsidRPr="005C29D2">
              <w:rPr>
                <w:rFonts w:ascii="Times New Roman" w:hAnsi="Times New Roman" w:cs="Times New Roman"/>
                <w:szCs w:val="28"/>
                <w:shd w:val="clear" w:color="auto" w:fill="FFFFFF"/>
                <w:lang w:val="uk-UA"/>
              </w:rPr>
              <w:t>Здобуття освіти дітьми у закладах дошкільної освіти державної та комунальної форм власності здійснюється за рахунок коштів державного та/або місцевих бюджетів, а також за рахунок інших джерел, не заборонених законодавством.</w:t>
            </w:r>
          </w:p>
          <w:p w14:paraId="141EAF77" w14:textId="4D059733" w:rsidR="005C29D2" w:rsidRPr="005C29D2" w:rsidRDefault="005C29D2" w:rsidP="005C29D2">
            <w:pPr>
              <w:spacing w:after="0" w:line="240" w:lineRule="auto"/>
              <w:jc w:val="both"/>
              <w:rPr>
                <w:rFonts w:ascii="Times New Roman" w:hAnsi="Times New Roman" w:cs="Times New Roman"/>
                <w:szCs w:val="28"/>
                <w:shd w:val="clear" w:color="auto" w:fill="FFFFFF"/>
                <w:lang w:val="uk-UA"/>
              </w:rPr>
            </w:pPr>
            <w:r w:rsidRPr="005C29D2">
              <w:rPr>
                <w:rFonts w:ascii="Times New Roman" w:hAnsi="Times New Roman" w:cs="Times New Roman"/>
                <w:szCs w:val="28"/>
                <w:shd w:val="clear" w:color="auto" w:fill="FFFFFF"/>
                <w:lang w:val="uk-UA"/>
              </w:rPr>
              <w:t>Витрати на дотримання регулювання включатимуть   приведення приміщень у відповідність до вимог ДБН В.2.2-4:2018 «Заклади дошкільної освіти» зі Зміною №1 (Наказ Міністерства регіонального розвитку, будівництва та житлово- комунального господарства України від 25 квітня 2018 року № 107), стосовно реконструкції існуючих будівель закладів дошкільної освіти різних типів та форми власності, що функціонують автономно та/або як структурні підрозділи інших закладів освіти, на пристосування приміщень для закладів дошкільної освіти, що входять до складу будівель іншого призначення. Зазначені питання щодо закладів дошкільної освіти за типом організації освітньої діяльності «</w:t>
            </w:r>
            <w:r w:rsidRPr="005C29D2">
              <w:rPr>
                <w:rFonts w:ascii="Times New Roman" w:hAnsi="Times New Roman" w:cs="Times New Roman"/>
                <w:bCs/>
                <w:szCs w:val="28"/>
                <w:shd w:val="clear" w:color="auto" w:fill="FFFFFF"/>
                <w:lang w:val="uk-UA"/>
              </w:rPr>
              <w:t>міні-садок»</w:t>
            </w:r>
            <w:r w:rsidRPr="005C29D2">
              <w:rPr>
                <w:rFonts w:ascii="Times New Roman" w:hAnsi="Times New Roman" w:cs="Times New Roman"/>
                <w:szCs w:val="28"/>
                <w:shd w:val="clear" w:color="auto" w:fill="FFFFFF"/>
                <w:lang w:val="uk-UA"/>
              </w:rPr>
              <w:t xml:space="preserve"> комунальної форми власності  </w:t>
            </w:r>
            <w:r w:rsidRPr="005C29D2">
              <w:rPr>
                <w:rFonts w:ascii="Times New Roman" w:hAnsi="Times New Roman" w:cs="Times New Roman"/>
                <w:szCs w:val="28"/>
                <w:shd w:val="clear" w:color="auto" w:fill="FFFFFF"/>
                <w:lang w:val="uk-UA"/>
              </w:rPr>
              <w:lastRenderedPageBreak/>
              <w:t>належать до повноважень органів місцевої влади та фінансуються з місцевого бюджету.</w:t>
            </w:r>
          </w:p>
          <w:p w14:paraId="5B7C556C" w14:textId="1DCBAF73" w:rsidR="005C29D2" w:rsidRPr="005C29D2" w:rsidRDefault="005C29D2" w:rsidP="005C29D2">
            <w:pPr>
              <w:spacing w:after="0" w:line="240" w:lineRule="auto"/>
              <w:jc w:val="both"/>
              <w:rPr>
                <w:rFonts w:ascii="Times New Roman" w:hAnsi="Times New Roman" w:cs="Times New Roman"/>
                <w:szCs w:val="28"/>
                <w:shd w:val="clear" w:color="auto" w:fill="FFFFFF"/>
                <w:lang w:val="uk-UA"/>
              </w:rPr>
            </w:pPr>
            <w:r w:rsidRPr="005C29D2">
              <w:rPr>
                <w:rFonts w:ascii="Times New Roman" w:hAnsi="Times New Roman" w:cs="Times New Roman"/>
                <w:szCs w:val="28"/>
                <w:shd w:val="clear" w:color="auto" w:fill="FFFFFF"/>
                <w:lang w:val="uk-UA"/>
              </w:rPr>
              <w:t xml:space="preserve"> Проведений М-тест засвідчує, що витрати є помірними і компенсуються підвищенням якості послуг та розширенням ринку освітніх послуг.</w:t>
            </w:r>
          </w:p>
          <w:p w14:paraId="73492371" w14:textId="307389DB" w:rsidR="005C29D2" w:rsidRPr="005C29D2" w:rsidRDefault="005C29D2" w:rsidP="005C29D2">
            <w:pPr>
              <w:spacing w:after="0" w:line="240" w:lineRule="auto"/>
              <w:jc w:val="both"/>
              <w:rPr>
                <w:rFonts w:ascii="Times New Roman" w:hAnsi="Times New Roman" w:cs="Times New Roman"/>
                <w:szCs w:val="28"/>
                <w:lang w:val="uk-UA"/>
              </w:rPr>
            </w:pPr>
          </w:p>
        </w:tc>
      </w:tr>
    </w:tbl>
    <w:p w14:paraId="1CFD09F2" w14:textId="77777777" w:rsidR="00F72484" w:rsidRPr="00AE0495" w:rsidRDefault="00F72484" w:rsidP="00853E6B">
      <w:pPr>
        <w:spacing w:after="0" w:line="240" w:lineRule="auto"/>
        <w:rPr>
          <w:rFonts w:ascii="Times New Roman" w:hAnsi="Times New Roman" w:cs="Times New Roman"/>
          <w:sz w:val="28"/>
          <w:szCs w:val="28"/>
        </w:rPr>
      </w:pPr>
    </w:p>
    <w:p w14:paraId="32735019" w14:textId="77777777" w:rsidR="00CB7F64" w:rsidRDefault="00CB7F64" w:rsidP="00CB7F64">
      <w:pPr>
        <w:spacing w:after="0" w:line="240" w:lineRule="auto"/>
        <w:jc w:val="center"/>
        <w:rPr>
          <w:rFonts w:ascii="Times New Roman" w:hAnsi="Times New Roman" w:cs="Times New Roman"/>
          <w:sz w:val="28"/>
          <w:szCs w:val="28"/>
        </w:rPr>
      </w:pPr>
      <w:r w:rsidRPr="00257FAE">
        <w:rPr>
          <w:rFonts w:ascii="Times New Roman" w:hAnsi="Times New Roman" w:cs="Times New Roman"/>
          <w:sz w:val="28"/>
          <w:szCs w:val="28"/>
        </w:rPr>
        <w:t>Оцінка впливу на сферу інтересів громадян</w:t>
      </w:r>
    </w:p>
    <w:p w14:paraId="0CD4AEFE" w14:textId="77777777" w:rsidR="00CB7F64" w:rsidRPr="00257FAE" w:rsidRDefault="00CB7F64" w:rsidP="00CB7F64">
      <w:pPr>
        <w:spacing w:after="0" w:line="240" w:lineRule="auto"/>
        <w:jc w:val="center"/>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1668"/>
        <w:gridCol w:w="3827"/>
        <w:gridCol w:w="4360"/>
      </w:tblGrid>
      <w:tr w:rsidR="00CB7F64" w:rsidRPr="00257FAE" w14:paraId="764D5055" w14:textId="77777777" w:rsidTr="00075490">
        <w:tc>
          <w:tcPr>
            <w:tcW w:w="1668" w:type="dxa"/>
          </w:tcPr>
          <w:p w14:paraId="564A0CEE" w14:textId="77777777" w:rsidR="00CB7F64" w:rsidRPr="00BA2240" w:rsidRDefault="00CB7F64" w:rsidP="00CB7F64">
            <w:pPr>
              <w:spacing w:line="240" w:lineRule="auto"/>
              <w:jc w:val="center"/>
              <w:rPr>
                <w:rFonts w:ascii="Times New Roman" w:hAnsi="Times New Roman" w:cs="Times New Roman"/>
                <w:szCs w:val="28"/>
              </w:rPr>
            </w:pPr>
            <w:r w:rsidRPr="00BA2240">
              <w:rPr>
                <w:rFonts w:ascii="Times New Roman" w:hAnsi="Times New Roman" w:cs="Times New Roman"/>
                <w:szCs w:val="28"/>
              </w:rPr>
              <w:t>Вид альтернативи</w:t>
            </w:r>
          </w:p>
        </w:tc>
        <w:tc>
          <w:tcPr>
            <w:tcW w:w="3827" w:type="dxa"/>
          </w:tcPr>
          <w:p w14:paraId="71DEEB50" w14:textId="77777777" w:rsidR="00CB7F64" w:rsidRPr="00BA2240" w:rsidRDefault="00CB7F64" w:rsidP="00CB7F64">
            <w:pPr>
              <w:spacing w:line="240" w:lineRule="auto"/>
              <w:jc w:val="center"/>
              <w:rPr>
                <w:rFonts w:ascii="Times New Roman" w:hAnsi="Times New Roman" w:cs="Times New Roman"/>
                <w:szCs w:val="28"/>
              </w:rPr>
            </w:pPr>
            <w:r w:rsidRPr="00BA2240">
              <w:rPr>
                <w:rFonts w:ascii="Times New Roman" w:hAnsi="Times New Roman" w:cs="Times New Roman"/>
                <w:szCs w:val="28"/>
              </w:rPr>
              <w:t>Вигоди</w:t>
            </w:r>
          </w:p>
        </w:tc>
        <w:tc>
          <w:tcPr>
            <w:tcW w:w="4360" w:type="dxa"/>
          </w:tcPr>
          <w:p w14:paraId="0FF648A3" w14:textId="77777777" w:rsidR="00CB7F64" w:rsidRPr="00BA2240" w:rsidRDefault="00CB7F64" w:rsidP="00CB7F64">
            <w:pPr>
              <w:spacing w:line="240" w:lineRule="auto"/>
              <w:jc w:val="center"/>
              <w:rPr>
                <w:rFonts w:ascii="Times New Roman" w:hAnsi="Times New Roman" w:cs="Times New Roman"/>
                <w:szCs w:val="28"/>
              </w:rPr>
            </w:pPr>
            <w:r w:rsidRPr="00BA2240">
              <w:rPr>
                <w:rFonts w:ascii="Times New Roman" w:hAnsi="Times New Roman" w:cs="Times New Roman"/>
                <w:szCs w:val="28"/>
              </w:rPr>
              <w:t>Витрати</w:t>
            </w:r>
          </w:p>
        </w:tc>
      </w:tr>
      <w:tr w:rsidR="00CB7F64" w:rsidRPr="00257FAE" w14:paraId="5656E553" w14:textId="77777777" w:rsidTr="00075490">
        <w:tc>
          <w:tcPr>
            <w:tcW w:w="1668" w:type="dxa"/>
          </w:tcPr>
          <w:p w14:paraId="0F0FB2C9" w14:textId="77777777" w:rsidR="00CB7F64" w:rsidRPr="00BA2240" w:rsidRDefault="00CB7F64" w:rsidP="00CB7F64">
            <w:pPr>
              <w:spacing w:line="240" w:lineRule="auto"/>
              <w:rPr>
                <w:rFonts w:ascii="Times New Roman" w:hAnsi="Times New Roman" w:cs="Times New Roman"/>
                <w:szCs w:val="28"/>
              </w:rPr>
            </w:pPr>
            <w:r w:rsidRPr="00BA2240">
              <w:rPr>
                <w:rFonts w:ascii="Times New Roman" w:hAnsi="Times New Roman" w:cs="Times New Roman"/>
                <w:szCs w:val="28"/>
              </w:rPr>
              <w:t>Альтернатива 1</w:t>
            </w:r>
          </w:p>
        </w:tc>
        <w:tc>
          <w:tcPr>
            <w:tcW w:w="3827" w:type="dxa"/>
          </w:tcPr>
          <w:p w14:paraId="684A7DB1" w14:textId="77777777" w:rsidR="00CB7F64" w:rsidRPr="00BA2240" w:rsidRDefault="00CB7F64" w:rsidP="00CB7F64">
            <w:pPr>
              <w:spacing w:line="240" w:lineRule="auto"/>
              <w:jc w:val="center"/>
              <w:rPr>
                <w:rFonts w:ascii="Times New Roman" w:hAnsi="Times New Roman" w:cs="Times New Roman"/>
                <w:szCs w:val="28"/>
              </w:rPr>
            </w:pPr>
            <w:r w:rsidRPr="00BA2240">
              <w:rPr>
                <w:rFonts w:ascii="Times New Roman" w:hAnsi="Times New Roman" w:cs="Times New Roman"/>
                <w:szCs w:val="28"/>
              </w:rPr>
              <w:t>Відсутні</w:t>
            </w:r>
          </w:p>
        </w:tc>
        <w:tc>
          <w:tcPr>
            <w:tcW w:w="4360" w:type="dxa"/>
          </w:tcPr>
          <w:p w14:paraId="5974C3E7" w14:textId="77777777" w:rsidR="005C29D2" w:rsidRPr="00BA2240" w:rsidRDefault="00075490" w:rsidP="00F351EA">
            <w:pPr>
              <w:spacing w:after="0" w:line="240" w:lineRule="auto"/>
              <w:jc w:val="both"/>
              <w:rPr>
                <w:rFonts w:ascii="Times New Roman" w:hAnsi="Times New Roman" w:cs="Times New Roman"/>
                <w:szCs w:val="28"/>
              </w:rPr>
            </w:pPr>
            <w:r w:rsidRPr="00BA2240">
              <w:rPr>
                <w:rFonts w:ascii="Times New Roman" w:hAnsi="Times New Roman" w:cs="Times New Roman"/>
                <w:szCs w:val="28"/>
              </w:rPr>
              <w:t>Порушення чинного законодавства</w:t>
            </w:r>
            <w:r w:rsidR="00853E6B" w:rsidRPr="00BA2240">
              <w:rPr>
                <w:rFonts w:ascii="Times New Roman" w:hAnsi="Times New Roman" w:cs="Times New Roman"/>
                <w:szCs w:val="28"/>
              </w:rPr>
              <w:t xml:space="preserve"> </w:t>
            </w:r>
            <w:r w:rsidRPr="00BA2240">
              <w:rPr>
                <w:rFonts w:ascii="Times New Roman" w:hAnsi="Times New Roman" w:cs="Times New Roman"/>
                <w:szCs w:val="28"/>
              </w:rPr>
              <w:t xml:space="preserve">України. </w:t>
            </w:r>
          </w:p>
          <w:p w14:paraId="0A38A257" w14:textId="5F12E997" w:rsidR="005C29D2" w:rsidRPr="00BA2240" w:rsidRDefault="005C29D2" w:rsidP="00F351EA">
            <w:pPr>
              <w:spacing w:after="0" w:line="240" w:lineRule="auto"/>
              <w:jc w:val="both"/>
              <w:rPr>
                <w:rFonts w:ascii="Times New Roman" w:hAnsi="Times New Roman" w:cs="Times New Roman"/>
                <w:szCs w:val="28"/>
                <w:lang w:val="uk-UA"/>
              </w:rPr>
            </w:pPr>
            <w:r w:rsidRPr="00BA2240">
              <w:rPr>
                <w:rFonts w:ascii="Times New Roman" w:hAnsi="Times New Roman" w:cs="Times New Roman"/>
                <w:szCs w:val="28"/>
                <w:lang w:val="uk-UA"/>
              </w:rPr>
              <w:t>Порушення права дітей на здобуття якісної дошкільної  освіти, з урахуванням їхніх потреб і можливостей у закладі дошкільної освіти за типом організації освітньої діяльності «міні-садок».</w:t>
            </w:r>
          </w:p>
          <w:p w14:paraId="7861ADD6" w14:textId="36737E44" w:rsidR="00CB7F64" w:rsidRPr="00BA2240" w:rsidRDefault="00F351EA" w:rsidP="005C29D2">
            <w:pPr>
              <w:spacing w:after="0" w:line="240" w:lineRule="auto"/>
              <w:jc w:val="both"/>
              <w:rPr>
                <w:rFonts w:ascii="Times New Roman" w:hAnsi="Times New Roman" w:cs="Times New Roman"/>
                <w:szCs w:val="28"/>
                <w:lang w:val="uk-UA"/>
              </w:rPr>
            </w:pPr>
            <w:r w:rsidRPr="00BA2240">
              <w:rPr>
                <w:rFonts w:ascii="Times New Roman" w:hAnsi="Times New Roman" w:cs="Times New Roman"/>
                <w:szCs w:val="28"/>
                <w:lang w:val="uk-UA"/>
              </w:rPr>
              <w:t>Невідповідність чинного Положення про заклад дошкільної освіти вимогам Закону У</w:t>
            </w:r>
            <w:r w:rsidR="005C29D2" w:rsidRPr="00BA2240">
              <w:rPr>
                <w:rFonts w:ascii="Times New Roman" w:hAnsi="Times New Roman" w:cs="Times New Roman"/>
                <w:szCs w:val="28"/>
                <w:lang w:val="uk-UA"/>
              </w:rPr>
              <w:t xml:space="preserve">країни «Про дошкільну освіту». </w:t>
            </w:r>
          </w:p>
        </w:tc>
      </w:tr>
      <w:tr w:rsidR="00CB7F64" w:rsidRPr="007B25F9" w14:paraId="0CE3A09A" w14:textId="77777777" w:rsidTr="00075490">
        <w:tc>
          <w:tcPr>
            <w:tcW w:w="1668" w:type="dxa"/>
          </w:tcPr>
          <w:p w14:paraId="5EA88149" w14:textId="77777777" w:rsidR="00CB7F64" w:rsidRPr="00BA2240" w:rsidRDefault="00CB7F64" w:rsidP="00CB7F64">
            <w:pPr>
              <w:spacing w:line="240" w:lineRule="auto"/>
              <w:rPr>
                <w:rFonts w:ascii="Times New Roman" w:hAnsi="Times New Roman" w:cs="Times New Roman"/>
                <w:szCs w:val="28"/>
              </w:rPr>
            </w:pPr>
            <w:r w:rsidRPr="00BA2240">
              <w:rPr>
                <w:rFonts w:ascii="Times New Roman" w:hAnsi="Times New Roman" w:cs="Times New Roman"/>
                <w:szCs w:val="28"/>
              </w:rPr>
              <w:t>Альтернатива 2</w:t>
            </w:r>
          </w:p>
        </w:tc>
        <w:tc>
          <w:tcPr>
            <w:tcW w:w="3827" w:type="dxa"/>
          </w:tcPr>
          <w:p w14:paraId="0A417B93" w14:textId="44F56661" w:rsidR="00BA2240" w:rsidRPr="00BA2240" w:rsidRDefault="00BA2240" w:rsidP="00BA2240">
            <w:pPr>
              <w:spacing w:after="0" w:line="240" w:lineRule="auto"/>
              <w:jc w:val="both"/>
              <w:rPr>
                <w:rFonts w:ascii="Times New Roman" w:hAnsi="Times New Roman" w:cs="Times New Roman"/>
                <w:szCs w:val="28"/>
                <w:lang w:val="uk-UA"/>
              </w:rPr>
            </w:pPr>
            <w:r w:rsidRPr="00BA2240">
              <w:rPr>
                <w:rFonts w:ascii="Times New Roman" w:hAnsi="Times New Roman" w:cs="Times New Roman"/>
                <w:szCs w:val="28"/>
                <w:lang w:val="uk-UA"/>
              </w:rPr>
              <w:t>Гарантує реалізацію права громадян на вільний і свідомий вибір суб’єктів освітньої діяльності для всебічного розвитку та здобуття якісної дошкільної освіти відповідно до визначеного Законом України «Про дошкільну освіту» типу організації освітньої діяльності – «</w:t>
            </w:r>
            <w:r w:rsidRPr="00BA2240">
              <w:rPr>
                <w:rFonts w:ascii="Times New Roman" w:hAnsi="Times New Roman" w:cs="Times New Roman"/>
                <w:bCs/>
                <w:szCs w:val="28"/>
                <w:lang w:val="uk-UA"/>
              </w:rPr>
              <w:t>міні-садок</w:t>
            </w:r>
            <w:r w:rsidRPr="00BA2240">
              <w:rPr>
                <w:rFonts w:ascii="Times New Roman" w:hAnsi="Times New Roman" w:cs="Times New Roman"/>
                <w:szCs w:val="28"/>
                <w:lang w:val="uk-UA"/>
              </w:rPr>
              <w:t>».</w:t>
            </w:r>
          </w:p>
          <w:p w14:paraId="0D2E5AF9" w14:textId="77777777" w:rsidR="00BA2240" w:rsidRPr="00BA2240" w:rsidRDefault="00BA2240" w:rsidP="00BA2240">
            <w:pPr>
              <w:spacing w:after="0" w:line="240" w:lineRule="auto"/>
              <w:jc w:val="both"/>
              <w:rPr>
                <w:rFonts w:ascii="Times New Roman" w:hAnsi="Times New Roman" w:cs="Times New Roman"/>
                <w:szCs w:val="28"/>
                <w:lang w:val="uk-UA"/>
              </w:rPr>
            </w:pPr>
            <w:r w:rsidRPr="00BA2240">
              <w:rPr>
                <w:rFonts w:ascii="Times New Roman" w:hAnsi="Times New Roman" w:cs="Times New Roman"/>
                <w:szCs w:val="28"/>
                <w:lang w:val="uk-UA"/>
              </w:rPr>
              <w:t xml:space="preserve">Сприяє практичному </w:t>
            </w:r>
            <w:r w:rsidRPr="00BA2240">
              <w:rPr>
                <w:rFonts w:ascii="Times New Roman" w:hAnsi="Times New Roman" w:cs="Times New Roman"/>
                <w:szCs w:val="28"/>
                <w:lang w:val="uk-UA"/>
              </w:rPr>
              <w:lastRenderedPageBreak/>
              <w:t>впровадженню положень нового Закону України «Про дошкільну освіту» та усуває колізії з чинним нормативно-правовим регулюванням.</w:t>
            </w:r>
          </w:p>
          <w:p w14:paraId="4664A825" w14:textId="77777777" w:rsidR="00BA2240" w:rsidRPr="00BA2240" w:rsidRDefault="00BA2240" w:rsidP="00BA2240">
            <w:pPr>
              <w:spacing w:after="0" w:line="240" w:lineRule="auto"/>
              <w:jc w:val="both"/>
              <w:rPr>
                <w:rFonts w:ascii="Times New Roman" w:hAnsi="Times New Roman" w:cs="Times New Roman"/>
                <w:szCs w:val="28"/>
                <w:lang w:val="uk-UA"/>
              </w:rPr>
            </w:pPr>
            <w:r w:rsidRPr="00BA2240">
              <w:rPr>
                <w:rFonts w:ascii="Times New Roman" w:hAnsi="Times New Roman" w:cs="Times New Roman"/>
                <w:szCs w:val="28"/>
                <w:lang w:val="uk-UA"/>
              </w:rPr>
              <w:t>Забезпечує виконання міжнародних зобов’язань України щодо гарантування кожній дитині доступу до якісної, інклюзивної та безпечної дошкільної освіти згідно з міжнародними стандартами, зокрема Конвенцією ООН про права дитини.</w:t>
            </w:r>
          </w:p>
          <w:p w14:paraId="7387631E" w14:textId="420E9D8B" w:rsidR="004A40FD" w:rsidRPr="00BA2240" w:rsidRDefault="00BA2240" w:rsidP="00BA2240">
            <w:pPr>
              <w:spacing w:after="0" w:line="240" w:lineRule="auto"/>
              <w:jc w:val="both"/>
              <w:rPr>
                <w:rFonts w:ascii="Times New Roman" w:hAnsi="Times New Roman" w:cs="Times New Roman"/>
                <w:szCs w:val="28"/>
                <w:lang w:val="uk-UA"/>
              </w:rPr>
            </w:pPr>
            <w:r w:rsidRPr="00BA2240">
              <w:rPr>
                <w:rFonts w:ascii="Times New Roman" w:hAnsi="Times New Roman" w:cs="Times New Roman"/>
                <w:szCs w:val="28"/>
                <w:lang w:val="uk-UA"/>
              </w:rPr>
              <w:t>Сприяє системному розвитку дошкільної освіти, підвищенню її доступності та якості, а також адаптації освітніх послуг до потреб дітей в умовах воєнного часу та післявоєнного відновлення</w:t>
            </w:r>
          </w:p>
        </w:tc>
        <w:tc>
          <w:tcPr>
            <w:tcW w:w="4360" w:type="dxa"/>
          </w:tcPr>
          <w:p w14:paraId="2BF26399" w14:textId="77777777" w:rsidR="00CB7F64" w:rsidRPr="00BA2240" w:rsidRDefault="00CB7F64" w:rsidP="00CB7F64">
            <w:pPr>
              <w:spacing w:line="240" w:lineRule="auto"/>
              <w:jc w:val="center"/>
              <w:rPr>
                <w:rFonts w:ascii="Times New Roman" w:hAnsi="Times New Roman" w:cs="Times New Roman"/>
                <w:szCs w:val="28"/>
              </w:rPr>
            </w:pPr>
            <w:r w:rsidRPr="00BA2240">
              <w:rPr>
                <w:rFonts w:ascii="Times New Roman" w:hAnsi="Times New Roman" w:cs="Times New Roman"/>
                <w:szCs w:val="28"/>
              </w:rPr>
              <w:lastRenderedPageBreak/>
              <w:t>Відсутні</w:t>
            </w:r>
          </w:p>
        </w:tc>
      </w:tr>
    </w:tbl>
    <w:p w14:paraId="1394FA62" w14:textId="77777777" w:rsidR="00CB7F64" w:rsidRDefault="00CB7F64" w:rsidP="00CB7F64">
      <w:pPr>
        <w:spacing w:after="0" w:line="240" w:lineRule="auto"/>
        <w:rPr>
          <w:rFonts w:ascii="Times New Roman" w:hAnsi="Times New Roman" w:cs="Times New Roman"/>
          <w:sz w:val="28"/>
          <w:szCs w:val="28"/>
        </w:rPr>
      </w:pPr>
    </w:p>
    <w:p w14:paraId="55562B30" w14:textId="77777777" w:rsidR="00075490" w:rsidRDefault="00075490" w:rsidP="00853E6B">
      <w:pPr>
        <w:spacing w:after="0" w:line="240" w:lineRule="auto"/>
        <w:rPr>
          <w:rFonts w:ascii="Times New Roman" w:hAnsi="Times New Roman" w:cs="Times New Roman"/>
          <w:sz w:val="28"/>
          <w:szCs w:val="28"/>
          <w:lang w:val="ru-RU"/>
        </w:rPr>
      </w:pPr>
    </w:p>
    <w:p w14:paraId="65C3A302" w14:textId="77777777" w:rsidR="00CB7F64" w:rsidRDefault="00CB7F64" w:rsidP="00CB7F64">
      <w:pPr>
        <w:spacing w:after="0" w:line="240" w:lineRule="auto"/>
        <w:jc w:val="center"/>
        <w:rPr>
          <w:rFonts w:ascii="Times New Roman" w:hAnsi="Times New Roman" w:cs="Times New Roman"/>
          <w:sz w:val="28"/>
          <w:szCs w:val="28"/>
          <w:lang w:val="ru-RU"/>
        </w:rPr>
      </w:pPr>
      <w:r w:rsidRPr="005E3FF5">
        <w:rPr>
          <w:rFonts w:ascii="Times New Roman" w:hAnsi="Times New Roman" w:cs="Times New Roman"/>
          <w:sz w:val="28"/>
          <w:szCs w:val="28"/>
        </w:rPr>
        <w:t>Оцінка впливу на сферу інтересів суб</w:t>
      </w:r>
      <w:r>
        <w:rPr>
          <w:rFonts w:ascii="Times New Roman" w:hAnsi="Times New Roman" w:cs="Times New Roman"/>
          <w:sz w:val="28"/>
          <w:szCs w:val="28"/>
        </w:rPr>
        <w:t>’</w:t>
      </w:r>
      <w:r w:rsidRPr="005E3FF5">
        <w:rPr>
          <w:rFonts w:ascii="Times New Roman" w:hAnsi="Times New Roman" w:cs="Times New Roman"/>
          <w:sz w:val="28"/>
          <w:szCs w:val="28"/>
        </w:rPr>
        <w:t>єктів господарювання</w:t>
      </w:r>
    </w:p>
    <w:p w14:paraId="1D516403" w14:textId="77777777" w:rsidR="00C776A2" w:rsidRPr="00C776A2" w:rsidRDefault="00C776A2" w:rsidP="00CB7F64">
      <w:pPr>
        <w:spacing w:after="0" w:line="240" w:lineRule="auto"/>
        <w:jc w:val="center"/>
        <w:rPr>
          <w:rFonts w:ascii="Times New Roman" w:hAnsi="Times New Roman" w:cs="Times New Roman"/>
          <w:sz w:val="28"/>
          <w:szCs w:val="28"/>
          <w:lang w:val="ru-RU"/>
        </w:rPr>
      </w:pPr>
    </w:p>
    <w:p w14:paraId="56768A39" w14:textId="77777777" w:rsidR="004912EB" w:rsidRPr="00827E16" w:rsidRDefault="00C776A2" w:rsidP="004912E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Інформаці</w:t>
      </w:r>
      <w:r>
        <w:rPr>
          <w:rFonts w:ascii="Times New Roman" w:hAnsi="Times New Roman" w:cs="Times New Roman"/>
          <w:sz w:val="28"/>
          <w:szCs w:val="28"/>
          <w:lang w:val="ru-RU" w:eastAsia="ru-RU"/>
        </w:rPr>
        <w:t>ю</w:t>
      </w:r>
      <w:r w:rsidR="00CB7F64">
        <w:rPr>
          <w:rFonts w:ascii="Times New Roman" w:hAnsi="Times New Roman" w:cs="Times New Roman"/>
          <w:sz w:val="28"/>
          <w:szCs w:val="28"/>
          <w:lang w:eastAsia="ru-RU"/>
        </w:rPr>
        <w:t xml:space="preserve"> взято з відкритих джерел </w:t>
      </w:r>
      <w:r w:rsidR="00417575">
        <w:rPr>
          <w:rFonts w:ascii="Times New Roman" w:hAnsi="Times New Roman" w:cs="Times New Roman"/>
          <w:sz w:val="28"/>
          <w:szCs w:val="28"/>
          <w:lang w:val="ru-RU" w:eastAsia="ru-RU"/>
        </w:rPr>
        <w:t xml:space="preserve">Державної служби статистики України </w:t>
      </w:r>
      <w:r w:rsidR="004912EB" w:rsidRPr="004912EB">
        <w:rPr>
          <w:rFonts w:ascii="Times New Roman" w:hAnsi="Times New Roman" w:cs="Times New Roman"/>
          <w:sz w:val="28"/>
          <w:szCs w:val="28"/>
          <w:lang w:eastAsia="ru-RU"/>
        </w:rPr>
        <w:t>(станом на 01.04.2024)</w:t>
      </w:r>
      <w:r w:rsidR="004912EB" w:rsidRPr="00827E16">
        <w:rPr>
          <w:rFonts w:ascii="Times New Roman" w:hAnsi="Times New Roman" w:cs="Times New Roman"/>
          <w:sz w:val="28"/>
          <w:szCs w:val="28"/>
          <w:lang w:eastAsia="ru-RU"/>
        </w:rPr>
        <w:t>.</w:t>
      </w:r>
    </w:p>
    <w:p w14:paraId="1CA1A352" w14:textId="77777777" w:rsidR="004912EB" w:rsidRPr="00827E16" w:rsidRDefault="004912EB" w:rsidP="004912EB">
      <w:pPr>
        <w:spacing w:after="0" w:line="240" w:lineRule="auto"/>
        <w:ind w:firstLine="709"/>
        <w:jc w:val="both"/>
        <w:rPr>
          <w:rFonts w:ascii="Times New Roman" w:hAnsi="Times New Roman" w:cs="Times New Roman"/>
          <w:sz w:val="28"/>
          <w:szCs w:val="28"/>
          <w:lang w:eastAsia="ru-RU"/>
        </w:rPr>
      </w:pPr>
    </w:p>
    <w:tbl>
      <w:tblPr>
        <w:tblStyle w:val="a3"/>
        <w:tblW w:w="5000" w:type="pct"/>
        <w:tblLook w:val="04A0" w:firstRow="1" w:lastRow="0" w:firstColumn="1" w:lastColumn="0" w:noHBand="0" w:noVBand="1"/>
      </w:tblPr>
      <w:tblGrid>
        <w:gridCol w:w="2713"/>
        <w:gridCol w:w="1399"/>
        <w:gridCol w:w="1401"/>
        <w:gridCol w:w="1401"/>
        <w:gridCol w:w="1401"/>
        <w:gridCol w:w="1399"/>
      </w:tblGrid>
      <w:tr w:rsidR="004912EB" w:rsidRPr="00827E16" w14:paraId="2CDBCFB8" w14:textId="77777777" w:rsidTr="004912EB">
        <w:tc>
          <w:tcPr>
            <w:tcW w:w="1397" w:type="pct"/>
          </w:tcPr>
          <w:p w14:paraId="000348E0"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Показник</w:t>
            </w:r>
          </w:p>
        </w:tc>
        <w:tc>
          <w:tcPr>
            <w:tcW w:w="720" w:type="pct"/>
          </w:tcPr>
          <w:p w14:paraId="190F62D0"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Великі</w:t>
            </w:r>
          </w:p>
        </w:tc>
        <w:tc>
          <w:tcPr>
            <w:tcW w:w="721" w:type="pct"/>
          </w:tcPr>
          <w:p w14:paraId="7E4E8A32"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Середні</w:t>
            </w:r>
          </w:p>
        </w:tc>
        <w:tc>
          <w:tcPr>
            <w:tcW w:w="721" w:type="pct"/>
          </w:tcPr>
          <w:p w14:paraId="26189684"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Малі</w:t>
            </w:r>
          </w:p>
        </w:tc>
        <w:tc>
          <w:tcPr>
            <w:tcW w:w="721" w:type="pct"/>
          </w:tcPr>
          <w:p w14:paraId="185308DE"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Мікро</w:t>
            </w:r>
          </w:p>
        </w:tc>
        <w:tc>
          <w:tcPr>
            <w:tcW w:w="720" w:type="pct"/>
          </w:tcPr>
          <w:p w14:paraId="4487E7FE"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Разом</w:t>
            </w:r>
          </w:p>
        </w:tc>
      </w:tr>
      <w:tr w:rsidR="004912EB" w:rsidRPr="00827E16" w14:paraId="75D3F951" w14:textId="77777777" w:rsidTr="004912EB">
        <w:tc>
          <w:tcPr>
            <w:tcW w:w="1397" w:type="pct"/>
          </w:tcPr>
          <w:p w14:paraId="07BC9486" w14:textId="77777777" w:rsidR="004912EB" w:rsidRPr="00B80F1B" w:rsidRDefault="004912EB" w:rsidP="00853E6B">
            <w:pPr>
              <w:spacing w:after="0" w:line="240" w:lineRule="auto"/>
              <w:rPr>
                <w:rFonts w:ascii="Times New Roman" w:hAnsi="Times New Roman" w:cs="Times New Roman"/>
                <w:sz w:val="24"/>
                <w:szCs w:val="28"/>
                <w:lang w:val="uk-UA"/>
              </w:rPr>
            </w:pPr>
            <w:r w:rsidRPr="00B80F1B">
              <w:rPr>
                <w:rFonts w:ascii="Times New Roman" w:hAnsi="Times New Roman" w:cs="Times New Roman"/>
                <w:sz w:val="24"/>
                <w:szCs w:val="28"/>
                <w:lang w:val="uk-UA"/>
              </w:rPr>
              <w:t>Кількість суб’єктів господарювання, що підпадають під дію регулювання (заклади дошкільної освіти державної,</w:t>
            </w:r>
            <w:r w:rsidR="00853E6B" w:rsidRPr="00B80F1B">
              <w:rPr>
                <w:rFonts w:ascii="Times New Roman" w:hAnsi="Times New Roman" w:cs="Times New Roman"/>
                <w:sz w:val="24"/>
                <w:szCs w:val="28"/>
                <w:lang w:val="uk-UA"/>
              </w:rPr>
              <w:t xml:space="preserve"> </w:t>
            </w:r>
            <w:r w:rsidRPr="00B80F1B">
              <w:rPr>
                <w:rFonts w:ascii="Times New Roman" w:hAnsi="Times New Roman" w:cs="Times New Roman"/>
                <w:sz w:val="24"/>
                <w:szCs w:val="28"/>
                <w:lang w:val="uk-UA"/>
              </w:rPr>
              <w:t>комунальної, приватної та корпоративної форми власності), одиниць</w:t>
            </w:r>
          </w:p>
        </w:tc>
        <w:tc>
          <w:tcPr>
            <w:tcW w:w="720" w:type="pct"/>
            <w:shd w:val="clear" w:color="auto" w:fill="auto"/>
            <w:vAlign w:val="center"/>
          </w:tcPr>
          <w:p w14:paraId="689A8183" w14:textId="77777777" w:rsidR="004912EB" w:rsidRPr="00B80F1B" w:rsidRDefault="004912EB" w:rsidP="00853E6B">
            <w:pPr>
              <w:spacing w:after="0" w:line="240" w:lineRule="auto"/>
              <w:jc w:val="center"/>
              <w:rPr>
                <w:rFonts w:ascii="Times New Roman" w:hAnsi="Times New Roman" w:cs="Times New Roman"/>
                <w:sz w:val="24"/>
                <w:szCs w:val="24"/>
              </w:rPr>
            </w:pPr>
            <w:r w:rsidRPr="00B80F1B">
              <w:rPr>
                <w:rFonts w:ascii="Times New Roman" w:hAnsi="Times New Roman" w:cs="Times New Roman"/>
                <w:sz w:val="24"/>
                <w:szCs w:val="24"/>
              </w:rPr>
              <w:t>0</w:t>
            </w:r>
          </w:p>
        </w:tc>
        <w:tc>
          <w:tcPr>
            <w:tcW w:w="721" w:type="pct"/>
            <w:shd w:val="clear" w:color="auto" w:fill="auto"/>
            <w:vAlign w:val="center"/>
          </w:tcPr>
          <w:p w14:paraId="0A677E92" w14:textId="74845023" w:rsidR="004912EB" w:rsidRPr="00B80F1B" w:rsidRDefault="006F7C62" w:rsidP="00853E6B">
            <w:pPr>
              <w:spacing w:after="0" w:line="240" w:lineRule="auto"/>
              <w:jc w:val="center"/>
              <w:rPr>
                <w:rFonts w:ascii="Times New Roman" w:hAnsi="Times New Roman" w:cs="Times New Roman"/>
                <w:sz w:val="24"/>
                <w:szCs w:val="24"/>
              </w:rPr>
            </w:pPr>
            <w:r w:rsidRPr="00B80F1B">
              <w:rPr>
                <w:rFonts w:ascii="Times New Roman" w:hAnsi="Times New Roman" w:cs="Times New Roman"/>
                <w:sz w:val="24"/>
                <w:szCs w:val="24"/>
              </w:rPr>
              <w:t>0</w:t>
            </w:r>
          </w:p>
        </w:tc>
        <w:tc>
          <w:tcPr>
            <w:tcW w:w="721" w:type="pct"/>
            <w:shd w:val="clear" w:color="auto" w:fill="auto"/>
            <w:vAlign w:val="center"/>
          </w:tcPr>
          <w:p w14:paraId="3F6F63CE" w14:textId="261D0582" w:rsidR="004912EB" w:rsidRPr="00B80F1B" w:rsidRDefault="006F7C62" w:rsidP="00853E6B">
            <w:pPr>
              <w:spacing w:after="0" w:line="240" w:lineRule="auto"/>
              <w:jc w:val="center"/>
              <w:rPr>
                <w:rFonts w:ascii="Times New Roman" w:hAnsi="Times New Roman" w:cs="Times New Roman"/>
                <w:sz w:val="24"/>
                <w:szCs w:val="24"/>
              </w:rPr>
            </w:pPr>
            <w:r w:rsidRPr="00B80F1B">
              <w:rPr>
                <w:rFonts w:ascii="Times New Roman" w:hAnsi="Times New Roman" w:cs="Times New Roman"/>
                <w:sz w:val="24"/>
                <w:szCs w:val="24"/>
              </w:rPr>
              <w:t>0</w:t>
            </w:r>
          </w:p>
        </w:tc>
        <w:tc>
          <w:tcPr>
            <w:tcW w:w="721" w:type="pct"/>
            <w:shd w:val="clear" w:color="auto" w:fill="auto"/>
            <w:vAlign w:val="center"/>
          </w:tcPr>
          <w:p w14:paraId="2F54BB97" w14:textId="77777777" w:rsidR="004912EB" w:rsidRPr="00B80F1B" w:rsidRDefault="004912EB" w:rsidP="00853E6B">
            <w:pPr>
              <w:spacing w:after="0" w:line="240" w:lineRule="auto"/>
              <w:jc w:val="center"/>
              <w:rPr>
                <w:rFonts w:ascii="Times New Roman" w:hAnsi="Times New Roman" w:cs="Times New Roman"/>
                <w:sz w:val="24"/>
                <w:szCs w:val="24"/>
              </w:rPr>
            </w:pPr>
            <w:r w:rsidRPr="00B80F1B">
              <w:rPr>
                <w:rFonts w:ascii="Times New Roman" w:hAnsi="Times New Roman" w:cs="Times New Roman"/>
                <w:sz w:val="24"/>
                <w:szCs w:val="24"/>
              </w:rPr>
              <w:t>6 035</w:t>
            </w:r>
          </w:p>
        </w:tc>
        <w:tc>
          <w:tcPr>
            <w:tcW w:w="720" w:type="pct"/>
            <w:shd w:val="clear" w:color="auto" w:fill="auto"/>
            <w:vAlign w:val="center"/>
          </w:tcPr>
          <w:p w14:paraId="60AD5CF4" w14:textId="012DC4EB" w:rsidR="004912EB" w:rsidRPr="00B80F1B" w:rsidRDefault="006F7C62" w:rsidP="00853E6B">
            <w:pPr>
              <w:spacing w:after="0" w:line="240" w:lineRule="auto"/>
              <w:jc w:val="center"/>
              <w:rPr>
                <w:rFonts w:ascii="Times New Roman" w:hAnsi="Times New Roman" w:cs="Times New Roman"/>
                <w:sz w:val="24"/>
                <w:szCs w:val="24"/>
              </w:rPr>
            </w:pPr>
            <w:r w:rsidRPr="00B80F1B">
              <w:rPr>
                <w:rFonts w:ascii="Times New Roman" w:hAnsi="Times New Roman" w:cs="Times New Roman"/>
                <w:sz w:val="24"/>
                <w:szCs w:val="24"/>
              </w:rPr>
              <w:t>6 035</w:t>
            </w:r>
          </w:p>
        </w:tc>
      </w:tr>
      <w:tr w:rsidR="004912EB" w:rsidRPr="00827E16" w14:paraId="7A78B70C" w14:textId="77777777" w:rsidTr="004912EB">
        <w:tc>
          <w:tcPr>
            <w:tcW w:w="1397" w:type="pct"/>
          </w:tcPr>
          <w:p w14:paraId="6010A238" w14:textId="77777777" w:rsidR="004912EB" w:rsidRPr="00B80F1B" w:rsidRDefault="004912EB" w:rsidP="00853E6B">
            <w:pPr>
              <w:spacing w:after="0" w:line="240" w:lineRule="auto"/>
              <w:rPr>
                <w:rFonts w:ascii="Times New Roman" w:hAnsi="Times New Roman" w:cs="Times New Roman"/>
                <w:sz w:val="24"/>
                <w:szCs w:val="28"/>
              </w:rPr>
            </w:pPr>
            <w:r w:rsidRPr="00B80F1B">
              <w:rPr>
                <w:rFonts w:ascii="Times New Roman" w:hAnsi="Times New Roman" w:cs="Times New Roman"/>
                <w:sz w:val="24"/>
                <w:szCs w:val="28"/>
              </w:rPr>
              <w:t>Питома вага групи у загальній</w:t>
            </w:r>
            <w:r w:rsidR="00853E6B" w:rsidRPr="00B80F1B">
              <w:rPr>
                <w:rFonts w:ascii="Times New Roman" w:hAnsi="Times New Roman" w:cs="Times New Roman"/>
                <w:sz w:val="24"/>
                <w:szCs w:val="28"/>
              </w:rPr>
              <w:t xml:space="preserve"> </w:t>
            </w:r>
            <w:r w:rsidRPr="00B80F1B">
              <w:rPr>
                <w:rFonts w:ascii="Times New Roman" w:hAnsi="Times New Roman" w:cs="Times New Roman"/>
                <w:sz w:val="24"/>
                <w:szCs w:val="28"/>
              </w:rPr>
              <w:t>кількості, відсотків</w:t>
            </w:r>
          </w:p>
        </w:tc>
        <w:tc>
          <w:tcPr>
            <w:tcW w:w="720" w:type="pct"/>
            <w:shd w:val="clear" w:color="auto" w:fill="auto"/>
            <w:vAlign w:val="center"/>
          </w:tcPr>
          <w:p w14:paraId="792C19AE" w14:textId="77777777" w:rsidR="004912EB" w:rsidRPr="00B80F1B" w:rsidRDefault="004912EB" w:rsidP="00853E6B">
            <w:pPr>
              <w:spacing w:after="0" w:line="240" w:lineRule="auto"/>
              <w:jc w:val="center"/>
              <w:rPr>
                <w:rFonts w:ascii="Times New Roman" w:hAnsi="Times New Roman" w:cs="Times New Roman"/>
                <w:sz w:val="24"/>
                <w:szCs w:val="24"/>
              </w:rPr>
            </w:pPr>
            <w:r w:rsidRPr="00B80F1B">
              <w:rPr>
                <w:rFonts w:ascii="Times New Roman" w:hAnsi="Times New Roman" w:cs="Times New Roman"/>
                <w:sz w:val="24"/>
                <w:szCs w:val="24"/>
              </w:rPr>
              <w:t>0 %</w:t>
            </w:r>
          </w:p>
        </w:tc>
        <w:tc>
          <w:tcPr>
            <w:tcW w:w="721" w:type="pct"/>
            <w:shd w:val="clear" w:color="auto" w:fill="auto"/>
            <w:vAlign w:val="center"/>
          </w:tcPr>
          <w:p w14:paraId="2BE21229" w14:textId="71BDF7F3" w:rsidR="004912EB" w:rsidRPr="00B80F1B" w:rsidRDefault="006F7C62" w:rsidP="00853E6B">
            <w:pPr>
              <w:spacing w:after="0" w:line="240" w:lineRule="auto"/>
              <w:jc w:val="center"/>
              <w:rPr>
                <w:rFonts w:ascii="Times New Roman" w:hAnsi="Times New Roman" w:cs="Times New Roman"/>
                <w:sz w:val="24"/>
                <w:szCs w:val="24"/>
              </w:rPr>
            </w:pPr>
            <w:r w:rsidRPr="00B80F1B">
              <w:rPr>
                <w:rFonts w:ascii="Times New Roman" w:hAnsi="Times New Roman" w:cs="Times New Roman"/>
                <w:sz w:val="24"/>
                <w:szCs w:val="24"/>
              </w:rPr>
              <w:t>0</w:t>
            </w:r>
            <w:r w:rsidR="004912EB" w:rsidRPr="00B80F1B">
              <w:rPr>
                <w:rFonts w:ascii="Times New Roman" w:hAnsi="Times New Roman" w:cs="Times New Roman"/>
                <w:sz w:val="24"/>
                <w:szCs w:val="24"/>
              </w:rPr>
              <w:t xml:space="preserve"> %</w:t>
            </w:r>
          </w:p>
        </w:tc>
        <w:tc>
          <w:tcPr>
            <w:tcW w:w="721" w:type="pct"/>
            <w:shd w:val="clear" w:color="auto" w:fill="auto"/>
            <w:vAlign w:val="center"/>
          </w:tcPr>
          <w:p w14:paraId="1ADF82BE" w14:textId="2399E21F" w:rsidR="004912EB" w:rsidRPr="00B80F1B" w:rsidRDefault="006F7C62" w:rsidP="00853E6B">
            <w:pPr>
              <w:spacing w:after="0" w:line="240" w:lineRule="auto"/>
              <w:jc w:val="center"/>
              <w:rPr>
                <w:rFonts w:ascii="Times New Roman" w:hAnsi="Times New Roman" w:cs="Times New Roman"/>
                <w:sz w:val="24"/>
                <w:szCs w:val="24"/>
              </w:rPr>
            </w:pPr>
            <w:r w:rsidRPr="00B80F1B">
              <w:rPr>
                <w:rFonts w:ascii="Times New Roman" w:hAnsi="Times New Roman" w:cs="Times New Roman"/>
                <w:sz w:val="24"/>
                <w:szCs w:val="24"/>
              </w:rPr>
              <w:t>0</w:t>
            </w:r>
            <w:r w:rsidR="004912EB" w:rsidRPr="00B80F1B">
              <w:rPr>
                <w:rFonts w:ascii="Times New Roman" w:hAnsi="Times New Roman" w:cs="Times New Roman"/>
                <w:sz w:val="24"/>
                <w:szCs w:val="24"/>
              </w:rPr>
              <w:t xml:space="preserve"> %</w:t>
            </w:r>
          </w:p>
        </w:tc>
        <w:tc>
          <w:tcPr>
            <w:tcW w:w="721" w:type="pct"/>
            <w:shd w:val="clear" w:color="auto" w:fill="auto"/>
            <w:vAlign w:val="center"/>
          </w:tcPr>
          <w:p w14:paraId="0BA77051" w14:textId="0DC770F1" w:rsidR="004912EB" w:rsidRPr="00B80F1B" w:rsidRDefault="006F7C62" w:rsidP="00853E6B">
            <w:pPr>
              <w:spacing w:after="0" w:line="240" w:lineRule="auto"/>
              <w:jc w:val="center"/>
              <w:rPr>
                <w:rFonts w:ascii="Times New Roman" w:hAnsi="Times New Roman" w:cs="Times New Roman"/>
                <w:sz w:val="24"/>
                <w:szCs w:val="24"/>
              </w:rPr>
            </w:pPr>
            <w:r w:rsidRPr="00B80F1B">
              <w:rPr>
                <w:rFonts w:ascii="Times New Roman" w:hAnsi="Times New Roman" w:cs="Times New Roman"/>
                <w:sz w:val="24"/>
                <w:szCs w:val="24"/>
              </w:rPr>
              <w:t>100</w:t>
            </w:r>
            <w:r w:rsidR="004912EB" w:rsidRPr="00B80F1B">
              <w:rPr>
                <w:rFonts w:ascii="Times New Roman" w:hAnsi="Times New Roman" w:cs="Times New Roman"/>
                <w:sz w:val="24"/>
                <w:szCs w:val="24"/>
              </w:rPr>
              <w:t xml:space="preserve"> %</w:t>
            </w:r>
          </w:p>
        </w:tc>
        <w:tc>
          <w:tcPr>
            <w:tcW w:w="720" w:type="pct"/>
            <w:shd w:val="clear" w:color="auto" w:fill="auto"/>
            <w:vAlign w:val="center"/>
          </w:tcPr>
          <w:p w14:paraId="318C9D3B" w14:textId="77777777" w:rsidR="004912EB" w:rsidRPr="00B80F1B" w:rsidRDefault="004912EB" w:rsidP="00853E6B">
            <w:pPr>
              <w:spacing w:after="0" w:line="240" w:lineRule="auto"/>
              <w:jc w:val="center"/>
              <w:rPr>
                <w:rFonts w:ascii="Times New Roman" w:hAnsi="Times New Roman" w:cs="Times New Roman"/>
                <w:sz w:val="24"/>
                <w:szCs w:val="24"/>
              </w:rPr>
            </w:pPr>
            <w:r w:rsidRPr="00B80F1B">
              <w:rPr>
                <w:rFonts w:ascii="Times New Roman" w:hAnsi="Times New Roman" w:cs="Times New Roman"/>
                <w:sz w:val="24"/>
                <w:szCs w:val="24"/>
              </w:rPr>
              <w:t>100%</w:t>
            </w:r>
          </w:p>
        </w:tc>
      </w:tr>
    </w:tbl>
    <w:p w14:paraId="041346AB" w14:textId="77777777" w:rsidR="004912EB" w:rsidRDefault="004912EB" w:rsidP="00CB7F64">
      <w:pPr>
        <w:spacing w:after="0" w:line="240" w:lineRule="auto"/>
        <w:rPr>
          <w:rFonts w:ascii="Times New Roman" w:hAnsi="Times New Roman" w:cs="Times New Roman"/>
          <w:sz w:val="28"/>
          <w:szCs w:val="28"/>
          <w:lang w:val="ru-RU"/>
        </w:rPr>
      </w:pPr>
    </w:p>
    <w:p w14:paraId="728AB29C" w14:textId="77777777" w:rsidR="00853E6B" w:rsidRPr="004912EB" w:rsidRDefault="00853E6B" w:rsidP="00CB7F64">
      <w:pPr>
        <w:spacing w:after="0" w:line="240" w:lineRule="auto"/>
        <w:rPr>
          <w:rFonts w:ascii="Times New Roman" w:hAnsi="Times New Roman" w:cs="Times New Roman"/>
          <w:sz w:val="28"/>
          <w:szCs w:val="28"/>
          <w:lang w:val="ru-RU"/>
        </w:rPr>
      </w:pPr>
    </w:p>
    <w:tbl>
      <w:tblPr>
        <w:tblStyle w:val="a3"/>
        <w:tblW w:w="0" w:type="auto"/>
        <w:tblLayout w:type="fixed"/>
        <w:tblLook w:val="04A0" w:firstRow="1" w:lastRow="0" w:firstColumn="1" w:lastColumn="0" w:noHBand="0" w:noVBand="1"/>
      </w:tblPr>
      <w:tblGrid>
        <w:gridCol w:w="1668"/>
        <w:gridCol w:w="3331"/>
        <w:gridCol w:w="4856"/>
      </w:tblGrid>
      <w:tr w:rsidR="00CB7F64" w:rsidRPr="00CF2FE3" w14:paraId="7E057DBD" w14:textId="77777777" w:rsidTr="00C776A2">
        <w:tc>
          <w:tcPr>
            <w:tcW w:w="1668" w:type="dxa"/>
          </w:tcPr>
          <w:p w14:paraId="4DF2F61E" w14:textId="77777777"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Вид альтернативи</w:t>
            </w:r>
          </w:p>
        </w:tc>
        <w:tc>
          <w:tcPr>
            <w:tcW w:w="3331" w:type="dxa"/>
          </w:tcPr>
          <w:p w14:paraId="7CD8C904" w14:textId="77777777"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Вигоди</w:t>
            </w:r>
          </w:p>
        </w:tc>
        <w:tc>
          <w:tcPr>
            <w:tcW w:w="4856" w:type="dxa"/>
          </w:tcPr>
          <w:p w14:paraId="23A4A2C7" w14:textId="77777777"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Витрати</w:t>
            </w:r>
          </w:p>
        </w:tc>
      </w:tr>
      <w:tr w:rsidR="00CB7F64" w:rsidRPr="00CF2FE3" w14:paraId="3DF1755E" w14:textId="77777777" w:rsidTr="00A46D2A">
        <w:trPr>
          <w:trHeight w:val="697"/>
        </w:trPr>
        <w:tc>
          <w:tcPr>
            <w:tcW w:w="1668" w:type="dxa"/>
          </w:tcPr>
          <w:p w14:paraId="33B5A682" w14:textId="77777777" w:rsidR="00CB7F64" w:rsidRPr="00CF2FE3" w:rsidRDefault="00CB7F64" w:rsidP="00CB7F64">
            <w:pPr>
              <w:spacing w:line="240" w:lineRule="auto"/>
              <w:rPr>
                <w:rFonts w:ascii="Times New Roman" w:hAnsi="Times New Roman" w:cs="Times New Roman"/>
                <w:sz w:val="24"/>
                <w:szCs w:val="28"/>
              </w:rPr>
            </w:pPr>
            <w:r w:rsidRPr="00CF2FE3">
              <w:rPr>
                <w:rFonts w:ascii="Times New Roman" w:hAnsi="Times New Roman" w:cs="Times New Roman"/>
                <w:sz w:val="24"/>
                <w:szCs w:val="28"/>
              </w:rPr>
              <w:t>Альтернатива 1</w:t>
            </w:r>
          </w:p>
        </w:tc>
        <w:tc>
          <w:tcPr>
            <w:tcW w:w="3331" w:type="dxa"/>
          </w:tcPr>
          <w:p w14:paraId="5AC1A3F7" w14:textId="77777777" w:rsidR="00CB7F64" w:rsidRPr="00257FAE" w:rsidRDefault="00CB7F64" w:rsidP="00CB7F64">
            <w:pPr>
              <w:spacing w:line="240" w:lineRule="auto"/>
              <w:rPr>
                <w:rFonts w:ascii="Times New Roman" w:hAnsi="Times New Roman" w:cs="Times New Roman"/>
                <w:sz w:val="24"/>
                <w:szCs w:val="28"/>
              </w:rPr>
            </w:pPr>
            <w:r w:rsidRPr="00257FAE">
              <w:rPr>
                <w:rFonts w:ascii="Times New Roman" w:hAnsi="Times New Roman" w:cs="Times New Roman"/>
                <w:sz w:val="24"/>
                <w:szCs w:val="28"/>
              </w:rPr>
              <w:t>Відсутні</w:t>
            </w:r>
          </w:p>
        </w:tc>
        <w:tc>
          <w:tcPr>
            <w:tcW w:w="4856" w:type="dxa"/>
          </w:tcPr>
          <w:p w14:paraId="373D18E9" w14:textId="474F378B" w:rsidR="004A40FD" w:rsidRPr="004A40FD" w:rsidRDefault="00BA2240" w:rsidP="00FB6DC5">
            <w:pPr>
              <w:spacing w:line="240" w:lineRule="auto"/>
              <w:jc w:val="both"/>
              <w:rPr>
                <w:rFonts w:ascii="Times New Roman" w:hAnsi="Times New Roman" w:cs="Times New Roman"/>
                <w:sz w:val="24"/>
                <w:szCs w:val="24"/>
                <w:lang w:val="uk-UA"/>
              </w:rPr>
            </w:pPr>
            <w:r w:rsidRPr="00BA2240">
              <w:rPr>
                <w:rFonts w:ascii="Times New Roman" w:hAnsi="Times New Roman" w:cs="Times New Roman"/>
                <w:sz w:val="24"/>
                <w:szCs w:val="24"/>
                <w:lang w:val="uk-UA"/>
              </w:rPr>
              <w:t>Витрати на фінансування закладів дошкільної освіти, здійснюються за кошти засновника та інших джерел не заборонених законодавством.</w:t>
            </w:r>
          </w:p>
        </w:tc>
      </w:tr>
      <w:tr w:rsidR="00CB7F64" w:rsidRPr="00CF2FE3" w14:paraId="24394379" w14:textId="77777777" w:rsidTr="00C776A2">
        <w:tc>
          <w:tcPr>
            <w:tcW w:w="1668" w:type="dxa"/>
          </w:tcPr>
          <w:p w14:paraId="73305F00" w14:textId="77777777" w:rsidR="00CB7F64" w:rsidRPr="00CF2FE3" w:rsidRDefault="00CB7F64" w:rsidP="00CB7F64">
            <w:pPr>
              <w:spacing w:line="240" w:lineRule="auto"/>
              <w:rPr>
                <w:rFonts w:ascii="Times New Roman" w:hAnsi="Times New Roman" w:cs="Times New Roman"/>
                <w:sz w:val="24"/>
                <w:szCs w:val="28"/>
              </w:rPr>
            </w:pPr>
            <w:r w:rsidRPr="00CF2FE3">
              <w:rPr>
                <w:rFonts w:ascii="Times New Roman" w:hAnsi="Times New Roman" w:cs="Times New Roman"/>
                <w:sz w:val="24"/>
                <w:szCs w:val="28"/>
              </w:rPr>
              <w:t>Альтернатива 2</w:t>
            </w:r>
          </w:p>
        </w:tc>
        <w:tc>
          <w:tcPr>
            <w:tcW w:w="3331" w:type="dxa"/>
          </w:tcPr>
          <w:p w14:paraId="21B98A9F" w14:textId="77777777" w:rsidR="00665DFE" w:rsidRPr="00A46D2A" w:rsidRDefault="00665DFE" w:rsidP="00665DFE">
            <w:pPr>
              <w:spacing w:after="0" w:line="240" w:lineRule="auto"/>
              <w:rPr>
                <w:rFonts w:ascii="Times New Roman" w:hAnsi="Times New Roman" w:cs="Times New Roman"/>
                <w:sz w:val="24"/>
                <w:szCs w:val="24"/>
                <w:lang w:val="uk-UA"/>
              </w:rPr>
            </w:pPr>
            <w:r w:rsidRPr="00A46D2A">
              <w:rPr>
                <w:rFonts w:ascii="Times New Roman" w:hAnsi="Times New Roman" w:cs="Times New Roman"/>
                <w:sz w:val="24"/>
                <w:szCs w:val="24"/>
                <w:lang w:val="uk-UA"/>
              </w:rPr>
              <w:t>Максимальні.</w:t>
            </w:r>
          </w:p>
          <w:p w14:paraId="6607C6E8" w14:textId="61D3FFBE" w:rsidR="00CB7F64" w:rsidRPr="00A46D2A" w:rsidRDefault="00665DFE" w:rsidP="00FF2073">
            <w:pPr>
              <w:spacing w:after="0" w:line="240" w:lineRule="auto"/>
              <w:rPr>
                <w:rFonts w:ascii="Times New Roman" w:hAnsi="Times New Roman" w:cs="Times New Roman"/>
                <w:sz w:val="24"/>
                <w:szCs w:val="28"/>
                <w:lang w:val="uk-UA"/>
              </w:rPr>
            </w:pPr>
            <w:r w:rsidRPr="00A46D2A">
              <w:rPr>
                <w:rFonts w:ascii="Times New Roman" w:hAnsi="Times New Roman" w:cs="Times New Roman"/>
                <w:sz w:val="24"/>
                <w:szCs w:val="24"/>
                <w:lang w:val="uk-UA"/>
              </w:rPr>
              <w:t xml:space="preserve"> Суб’єкти господарювання матимуть зрозумілу процедуру</w:t>
            </w:r>
            <w:r w:rsidR="00C776A2" w:rsidRPr="00A46D2A">
              <w:rPr>
                <w:rFonts w:ascii="Times New Roman" w:hAnsi="Times New Roman" w:cs="Times New Roman"/>
                <w:sz w:val="24"/>
                <w:szCs w:val="24"/>
                <w:lang w:val="uk-UA"/>
              </w:rPr>
              <w:t xml:space="preserve"> </w:t>
            </w:r>
            <w:r w:rsidR="00853E6B" w:rsidRPr="00A46D2A">
              <w:rPr>
                <w:rFonts w:ascii="Times New Roman" w:hAnsi="Times New Roman" w:cs="Times New Roman"/>
                <w:sz w:val="24"/>
                <w:szCs w:val="24"/>
                <w:lang w:val="uk-UA"/>
              </w:rPr>
              <w:t xml:space="preserve"> </w:t>
            </w:r>
            <w:r w:rsidR="00C776A2" w:rsidRPr="00A46D2A">
              <w:rPr>
                <w:rFonts w:ascii="Times New Roman" w:hAnsi="Times New Roman" w:cs="Times New Roman"/>
                <w:sz w:val="24"/>
                <w:szCs w:val="24"/>
                <w:lang w:val="uk-UA"/>
              </w:rPr>
              <w:t xml:space="preserve">утворення та функціонування </w:t>
            </w:r>
            <w:r w:rsidR="00853E6B" w:rsidRPr="00A46D2A">
              <w:rPr>
                <w:rFonts w:ascii="Times New Roman" w:hAnsi="Times New Roman" w:cs="Times New Roman"/>
                <w:sz w:val="24"/>
                <w:szCs w:val="24"/>
                <w:lang w:val="uk-UA"/>
              </w:rPr>
              <w:t xml:space="preserve"> </w:t>
            </w:r>
            <w:r w:rsidR="00FF2073" w:rsidRPr="00A46D2A">
              <w:rPr>
                <w:rFonts w:ascii="Times New Roman" w:hAnsi="Times New Roman" w:cs="Times New Roman"/>
                <w:sz w:val="24"/>
                <w:szCs w:val="24"/>
                <w:lang w:val="uk-UA"/>
              </w:rPr>
              <w:t xml:space="preserve">закладу дошкільної освіти за типом </w:t>
            </w:r>
            <w:r w:rsidR="00BA2240">
              <w:rPr>
                <w:rFonts w:ascii="Times New Roman" w:hAnsi="Times New Roman" w:cs="Times New Roman"/>
                <w:sz w:val="24"/>
                <w:szCs w:val="24"/>
                <w:lang w:val="uk-UA"/>
              </w:rPr>
              <w:t xml:space="preserve">організації </w:t>
            </w:r>
            <w:r w:rsidR="00FF2073" w:rsidRPr="00A46D2A">
              <w:rPr>
                <w:rFonts w:ascii="Times New Roman" w:hAnsi="Times New Roman" w:cs="Times New Roman"/>
                <w:sz w:val="24"/>
                <w:szCs w:val="24"/>
                <w:lang w:val="uk-UA"/>
              </w:rPr>
              <w:t xml:space="preserve">освітньої діяльності </w:t>
            </w:r>
            <w:r w:rsidR="00AE0495" w:rsidRPr="00A46D2A">
              <w:rPr>
                <w:rFonts w:ascii="Times New Roman" w:hAnsi="Times New Roman" w:cs="Times New Roman"/>
                <w:sz w:val="24"/>
                <w:szCs w:val="24"/>
                <w:lang w:val="uk-UA"/>
              </w:rPr>
              <w:t>міні-</w:t>
            </w:r>
            <w:r w:rsidR="00FF2073" w:rsidRPr="00A46D2A">
              <w:rPr>
                <w:rFonts w:ascii="Times New Roman" w:hAnsi="Times New Roman" w:cs="Times New Roman"/>
                <w:sz w:val="24"/>
                <w:szCs w:val="24"/>
                <w:lang w:val="uk-UA"/>
              </w:rPr>
              <w:t>садок</w:t>
            </w:r>
            <w:r w:rsidR="00BA2240">
              <w:rPr>
                <w:rFonts w:ascii="Times New Roman" w:hAnsi="Times New Roman" w:cs="Times New Roman"/>
                <w:sz w:val="24"/>
                <w:szCs w:val="24"/>
                <w:lang w:val="uk-UA"/>
              </w:rPr>
              <w:t xml:space="preserve">, </w:t>
            </w:r>
            <w:r w:rsidR="00BA2240" w:rsidRPr="00BA2240">
              <w:rPr>
                <w:rFonts w:ascii="Times New Roman" w:hAnsi="Times New Roman" w:cs="Times New Roman"/>
                <w:sz w:val="24"/>
                <w:szCs w:val="24"/>
                <w:lang w:val="uk-UA"/>
              </w:rPr>
              <w:t>що сприятиме підвищенню доступності та</w:t>
            </w:r>
            <w:r w:rsidR="00BA2240">
              <w:rPr>
                <w:rFonts w:ascii="Times New Roman" w:hAnsi="Times New Roman" w:cs="Times New Roman"/>
                <w:sz w:val="24"/>
                <w:szCs w:val="24"/>
                <w:lang w:val="uk-UA"/>
              </w:rPr>
              <w:t xml:space="preserve"> ефективності дошкільної освіти</w:t>
            </w:r>
            <w:r w:rsidR="004A40FD" w:rsidRPr="00A46D2A">
              <w:rPr>
                <w:rFonts w:ascii="Times New Roman" w:hAnsi="Times New Roman" w:cs="Times New Roman"/>
                <w:sz w:val="24"/>
                <w:szCs w:val="24"/>
                <w:lang w:val="uk-UA"/>
              </w:rPr>
              <w:t>.</w:t>
            </w:r>
          </w:p>
        </w:tc>
        <w:tc>
          <w:tcPr>
            <w:tcW w:w="4856" w:type="dxa"/>
          </w:tcPr>
          <w:p w14:paraId="2C1E3CAC" w14:textId="746465F7" w:rsidR="00CB7F64" w:rsidRDefault="00665DFE" w:rsidP="00FF2073">
            <w:pPr>
              <w:spacing w:after="0" w:line="240" w:lineRule="auto"/>
              <w:jc w:val="both"/>
              <w:rPr>
                <w:rFonts w:ascii="Times New Roman" w:hAnsi="Times New Roman" w:cs="Times New Roman"/>
                <w:sz w:val="24"/>
                <w:szCs w:val="24"/>
                <w:lang w:val="uk-UA"/>
              </w:rPr>
            </w:pPr>
            <w:r w:rsidRPr="00A46D2A">
              <w:rPr>
                <w:rFonts w:ascii="Times New Roman" w:hAnsi="Times New Roman" w:cs="Times New Roman"/>
                <w:sz w:val="24"/>
                <w:szCs w:val="24"/>
                <w:lang w:val="uk-UA"/>
              </w:rPr>
              <w:t>Ознайомлення</w:t>
            </w:r>
            <w:r w:rsidR="00853E6B" w:rsidRPr="00A46D2A">
              <w:rPr>
                <w:rFonts w:ascii="Times New Roman" w:hAnsi="Times New Roman" w:cs="Times New Roman"/>
                <w:sz w:val="24"/>
                <w:szCs w:val="24"/>
                <w:lang w:val="uk-UA"/>
              </w:rPr>
              <w:t xml:space="preserve"> </w:t>
            </w:r>
            <w:r w:rsidR="000575DF" w:rsidRPr="00A46D2A">
              <w:rPr>
                <w:rFonts w:ascii="Times New Roman" w:hAnsi="Times New Roman" w:cs="Times New Roman"/>
                <w:color w:val="000000"/>
                <w:sz w:val="24"/>
                <w:szCs w:val="24"/>
                <w:lang w:val="uk-UA"/>
              </w:rPr>
              <w:t xml:space="preserve">учасників освітнього </w:t>
            </w:r>
            <w:r w:rsidR="00AA38DE" w:rsidRPr="00A46D2A">
              <w:rPr>
                <w:rFonts w:ascii="Times New Roman" w:hAnsi="Times New Roman" w:cs="Times New Roman"/>
                <w:color w:val="000000"/>
                <w:sz w:val="24"/>
                <w:szCs w:val="24"/>
                <w:lang w:val="uk-UA"/>
              </w:rPr>
              <w:t>процес</w:t>
            </w:r>
            <w:r w:rsidR="00853E6B" w:rsidRPr="00A46D2A">
              <w:rPr>
                <w:rFonts w:ascii="Times New Roman" w:hAnsi="Times New Roman" w:cs="Times New Roman"/>
                <w:color w:val="000000"/>
                <w:sz w:val="24"/>
                <w:szCs w:val="24"/>
                <w:lang w:val="uk-UA"/>
              </w:rPr>
              <w:t xml:space="preserve">у </w:t>
            </w:r>
            <w:r w:rsidRPr="00A46D2A">
              <w:rPr>
                <w:rFonts w:ascii="Times New Roman" w:hAnsi="Times New Roman" w:cs="Times New Roman"/>
                <w:sz w:val="24"/>
                <w:szCs w:val="24"/>
                <w:lang w:val="uk-UA"/>
              </w:rPr>
              <w:t xml:space="preserve">з текстом </w:t>
            </w:r>
            <w:r w:rsidR="004A40FD" w:rsidRPr="00A46D2A">
              <w:rPr>
                <w:rFonts w:ascii="Times New Roman" w:hAnsi="Times New Roman" w:cs="Times New Roman"/>
                <w:sz w:val="24"/>
                <w:szCs w:val="24"/>
                <w:lang w:val="uk-UA"/>
              </w:rPr>
              <w:t xml:space="preserve">Положення про </w:t>
            </w:r>
            <w:r w:rsidR="00AE0495" w:rsidRPr="00A46D2A">
              <w:rPr>
                <w:rFonts w:ascii="Times New Roman" w:hAnsi="Times New Roman" w:cs="Times New Roman"/>
                <w:sz w:val="24"/>
                <w:szCs w:val="24"/>
                <w:lang w:val="uk-UA"/>
              </w:rPr>
              <w:t>міні-</w:t>
            </w:r>
            <w:r w:rsidR="004A40FD" w:rsidRPr="00A46D2A">
              <w:rPr>
                <w:rFonts w:ascii="Times New Roman" w:hAnsi="Times New Roman" w:cs="Times New Roman"/>
                <w:sz w:val="24"/>
                <w:szCs w:val="24"/>
                <w:lang w:val="uk-UA"/>
              </w:rPr>
              <w:t>садок</w:t>
            </w:r>
            <w:r w:rsidR="000575DF" w:rsidRPr="00A46D2A">
              <w:rPr>
                <w:rFonts w:ascii="Times New Roman" w:hAnsi="Times New Roman" w:cs="Times New Roman"/>
                <w:sz w:val="24"/>
                <w:szCs w:val="24"/>
                <w:lang w:val="uk-UA"/>
              </w:rPr>
              <w:t>: 1 год х 103 грн/год х 13452</w:t>
            </w:r>
            <w:r w:rsidRPr="00A46D2A">
              <w:rPr>
                <w:rFonts w:ascii="Times New Roman" w:hAnsi="Times New Roman" w:cs="Times New Roman"/>
                <w:sz w:val="24"/>
                <w:szCs w:val="24"/>
                <w:lang w:val="uk-UA"/>
              </w:rPr>
              <w:t xml:space="preserve"> закладів = </w:t>
            </w:r>
            <w:r w:rsidR="000575DF" w:rsidRPr="00A46D2A">
              <w:rPr>
                <w:rFonts w:ascii="Times New Roman" w:hAnsi="Times New Roman" w:cs="Times New Roman"/>
                <w:sz w:val="24"/>
                <w:szCs w:val="24"/>
                <w:lang w:val="uk-UA"/>
              </w:rPr>
              <w:t>1385556</w:t>
            </w:r>
            <w:r w:rsidRPr="00A46D2A">
              <w:rPr>
                <w:rFonts w:ascii="Times New Roman" w:hAnsi="Times New Roman" w:cs="Times New Roman"/>
                <w:sz w:val="24"/>
                <w:szCs w:val="24"/>
                <w:lang w:val="uk-UA"/>
              </w:rPr>
              <w:t xml:space="preserve"> грн. Витрати включаються до заробітної плати працівників, які здійснюють відповідну діяльність у межах виконання своїх посадових обов’язків.</w:t>
            </w:r>
          </w:p>
          <w:p w14:paraId="4AA8AECA" w14:textId="77777777" w:rsidR="00BA2240" w:rsidRDefault="00BA2240" w:rsidP="00FF2073">
            <w:pPr>
              <w:spacing w:after="0" w:line="240" w:lineRule="auto"/>
              <w:jc w:val="both"/>
              <w:rPr>
                <w:rFonts w:ascii="Times New Roman" w:hAnsi="Times New Roman" w:cs="Times New Roman"/>
                <w:sz w:val="24"/>
                <w:szCs w:val="24"/>
                <w:lang w:val="uk-UA"/>
              </w:rPr>
            </w:pPr>
          </w:p>
          <w:p w14:paraId="24892E7C" w14:textId="6E3D9E96" w:rsidR="00BA2240" w:rsidRPr="00BA2240" w:rsidRDefault="00BA2240" w:rsidP="00BA2240">
            <w:pPr>
              <w:spacing w:after="0" w:line="240" w:lineRule="auto"/>
              <w:jc w:val="both"/>
              <w:rPr>
                <w:rFonts w:ascii="Times New Roman" w:hAnsi="Times New Roman" w:cs="Times New Roman"/>
                <w:sz w:val="24"/>
                <w:szCs w:val="24"/>
                <w:lang w:val="uk-UA"/>
              </w:rPr>
            </w:pPr>
            <w:r w:rsidRPr="00BA2240">
              <w:rPr>
                <w:rFonts w:ascii="Times New Roman" w:hAnsi="Times New Roman" w:cs="Times New Roman"/>
                <w:sz w:val="24"/>
                <w:szCs w:val="24"/>
                <w:lang w:val="uk-UA"/>
              </w:rPr>
              <w:t>Витрати на придбання ширми для осередку грудного годування: 1 ширма х 2000 грн х 6</w:t>
            </w:r>
            <w:r>
              <w:rPr>
                <w:rFonts w:ascii="Times New Roman" w:hAnsi="Times New Roman" w:cs="Times New Roman"/>
                <w:sz w:val="24"/>
                <w:szCs w:val="24"/>
                <w:lang w:val="uk-UA"/>
              </w:rPr>
              <w:t> </w:t>
            </w:r>
            <w:r w:rsidRPr="00BA2240">
              <w:rPr>
                <w:rFonts w:ascii="Times New Roman" w:hAnsi="Times New Roman" w:cs="Times New Roman"/>
                <w:sz w:val="24"/>
                <w:szCs w:val="24"/>
                <w:lang w:val="uk-UA"/>
              </w:rPr>
              <w:t>035</w:t>
            </w:r>
            <w:r>
              <w:rPr>
                <w:rFonts w:ascii="Times New Roman" w:hAnsi="Times New Roman" w:cs="Times New Roman"/>
                <w:sz w:val="24"/>
                <w:szCs w:val="24"/>
                <w:lang w:val="uk-UA"/>
              </w:rPr>
              <w:t xml:space="preserve"> </w:t>
            </w:r>
            <w:r w:rsidR="000A1AB3">
              <w:rPr>
                <w:rFonts w:ascii="Times New Roman" w:hAnsi="Times New Roman" w:cs="Times New Roman"/>
                <w:sz w:val="24"/>
                <w:szCs w:val="24"/>
                <w:lang w:val="uk-UA"/>
              </w:rPr>
              <w:t xml:space="preserve"> мікро</w:t>
            </w:r>
            <w:r w:rsidR="00697D3C">
              <w:rPr>
                <w:rFonts w:ascii="Times New Roman" w:hAnsi="Times New Roman" w:cs="Times New Roman"/>
                <w:sz w:val="24"/>
                <w:szCs w:val="24"/>
                <w:lang w:val="uk-UA"/>
              </w:rPr>
              <w:t>-</w:t>
            </w:r>
            <w:r w:rsidRPr="00BA2240">
              <w:rPr>
                <w:rFonts w:ascii="Times New Roman" w:hAnsi="Times New Roman" w:cs="Times New Roman"/>
                <w:sz w:val="24"/>
                <w:szCs w:val="24"/>
                <w:lang w:val="uk-UA"/>
              </w:rPr>
              <w:t>заклад</w:t>
            </w:r>
            <w:r>
              <w:rPr>
                <w:rFonts w:ascii="Times New Roman" w:hAnsi="Times New Roman" w:cs="Times New Roman"/>
                <w:sz w:val="24"/>
                <w:szCs w:val="24"/>
                <w:lang w:val="uk-UA"/>
              </w:rPr>
              <w:t>ів</w:t>
            </w:r>
            <w:r w:rsidRPr="00BA2240">
              <w:rPr>
                <w:rFonts w:ascii="Times New Roman" w:hAnsi="Times New Roman" w:cs="Times New Roman"/>
                <w:sz w:val="24"/>
                <w:szCs w:val="24"/>
                <w:lang w:val="uk-UA"/>
              </w:rPr>
              <w:t xml:space="preserve"> = </w:t>
            </w:r>
            <w:r>
              <w:rPr>
                <w:rFonts w:ascii="Times New Roman" w:hAnsi="Times New Roman" w:cs="Times New Roman"/>
                <w:sz w:val="24"/>
                <w:szCs w:val="24"/>
                <w:lang w:val="uk-UA"/>
              </w:rPr>
              <w:t xml:space="preserve">12 070 </w:t>
            </w:r>
            <w:r w:rsidRPr="00BA2240">
              <w:rPr>
                <w:rFonts w:ascii="Times New Roman" w:hAnsi="Times New Roman" w:cs="Times New Roman"/>
                <w:sz w:val="24"/>
                <w:szCs w:val="24"/>
                <w:lang w:val="uk-UA"/>
              </w:rPr>
              <w:t>000 грн.</w:t>
            </w:r>
          </w:p>
          <w:p w14:paraId="3DC91168" w14:textId="77777777" w:rsidR="00BA2240" w:rsidRPr="00BA2240" w:rsidRDefault="00BA2240" w:rsidP="00BA2240">
            <w:pPr>
              <w:spacing w:after="0" w:line="240" w:lineRule="auto"/>
              <w:jc w:val="both"/>
              <w:rPr>
                <w:rFonts w:ascii="Times New Roman" w:hAnsi="Times New Roman" w:cs="Times New Roman"/>
                <w:sz w:val="24"/>
                <w:szCs w:val="24"/>
                <w:lang w:val="uk-UA"/>
              </w:rPr>
            </w:pPr>
          </w:p>
          <w:p w14:paraId="0B28C2D1" w14:textId="7A45D6AD" w:rsidR="00BA2240" w:rsidRDefault="00BA2240" w:rsidP="00BA2240">
            <w:pPr>
              <w:spacing w:after="0" w:line="240" w:lineRule="auto"/>
              <w:jc w:val="both"/>
              <w:rPr>
                <w:rFonts w:ascii="Times New Roman" w:hAnsi="Times New Roman" w:cs="Times New Roman"/>
                <w:sz w:val="24"/>
                <w:szCs w:val="24"/>
                <w:lang w:val="uk-UA"/>
              </w:rPr>
            </w:pPr>
            <w:r w:rsidRPr="00BA2240">
              <w:rPr>
                <w:rFonts w:ascii="Times New Roman" w:hAnsi="Times New Roman" w:cs="Times New Roman"/>
                <w:sz w:val="24"/>
                <w:szCs w:val="24"/>
                <w:lang w:val="uk-UA"/>
              </w:rPr>
              <w:t>Витрати на облаштування медичного осередку: 1</w:t>
            </w:r>
            <w:r w:rsidR="006B54D6">
              <w:rPr>
                <w:rFonts w:ascii="Times New Roman" w:hAnsi="Times New Roman" w:cs="Times New Roman"/>
                <w:sz w:val="24"/>
                <w:szCs w:val="24"/>
                <w:lang w:val="uk-UA"/>
              </w:rPr>
              <w:t xml:space="preserve"> </w:t>
            </w:r>
            <w:r w:rsidRPr="00BA2240">
              <w:rPr>
                <w:rFonts w:ascii="Times New Roman" w:hAnsi="Times New Roman" w:cs="Times New Roman"/>
                <w:sz w:val="24"/>
                <w:szCs w:val="24"/>
                <w:lang w:val="uk-UA"/>
              </w:rPr>
              <w:t xml:space="preserve">осередок х 2 700 грн х </w:t>
            </w:r>
            <w:r>
              <w:rPr>
                <w:rFonts w:ascii="Times New Roman" w:hAnsi="Times New Roman" w:cs="Times New Roman"/>
                <w:sz w:val="24"/>
                <w:szCs w:val="24"/>
                <w:lang w:val="uk-UA"/>
              </w:rPr>
              <w:t>6 035</w:t>
            </w:r>
            <w:r w:rsidRPr="00BA2240">
              <w:rPr>
                <w:rFonts w:ascii="Times New Roman" w:hAnsi="Times New Roman" w:cs="Times New Roman"/>
                <w:sz w:val="24"/>
                <w:szCs w:val="24"/>
                <w:lang w:val="uk-UA"/>
              </w:rPr>
              <w:t xml:space="preserve"> </w:t>
            </w:r>
            <w:r w:rsidR="00697D3C">
              <w:rPr>
                <w:rFonts w:ascii="Times New Roman" w:hAnsi="Times New Roman" w:cs="Times New Roman"/>
                <w:sz w:val="24"/>
                <w:szCs w:val="24"/>
                <w:lang w:val="uk-UA"/>
              </w:rPr>
              <w:t>мікро-</w:t>
            </w:r>
            <w:r w:rsidRPr="00BA2240">
              <w:rPr>
                <w:rFonts w:ascii="Times New Roman" w:hAnsi="Times New Roman" w:cs="Times New Roman"/>
                <w:sz w:val="24"/>
                <w:szCs w:val="24"/>
                <w:lang w:val="uk-UA"/>
              </w:rPr>
              <w:t>заклад</w:t>
            </w:r>
            <w:r w:rsidR="000A1AB3">
              <w:rPr>
                <w:rFonts w:ascii="Times New Roman" w:hAnsi="Times New Roman" w:cs="Times New Roman"/>
                <w:sz w:val="24"/>
                <w:szCs w:val="24"/>
                <w:lang w:val="uk-UA"/>
              </w:rPr>
              <w:t>ів</w:t>
            </w:r>
            <w:r>
              <w:rPr>
                <w:rFonts w:ascii="Times New Roman" w:hAnsi="Times New Roman" w:cs="Times New Roman"/>
                <w:sz w:val="24"/>
                <w:szCs w:val="24"/>
                <w:lang w:val="uk-UA"/>
              </w:rPr>
              <w:t xml:space="preserve"> = 1</w:t>
            </w:r>
            <w:r w:rsidRPr="00BA2240">
              <w:rPr>
                <w:rFonts w:ascii="Times New Roman" w:hAnsi="Times New Roman" w:cs="Times New Roman"/>
                <w:sz w:val="24"/>
                <w:szCs w:val="24"/>
                <w:lang w:val="uk-UA"/>
              </w:rPr>
              <w:t>6</w:t>
            </w:r>
            <w:r>
              <w:rPr>
                <w:rFonts w:ascii="Times New Roman" w:hAnsi="Times New Roman" w:cs="Times New Roman"/>
                <w:sz w:val="24"/>
                <w:szCs w:val="24"/>
                <w:lang w:val="uk-UA"/>
              </w:rPr>
              <w:t> 294 500</w:t>
            </w:r>
            <w:r w:rsidRPr="00BA2240">
              <w:rPr>
                <w:rFonts w:ascii="Times New Roman" w:hAnsi="Times New Roman" w:cs="Times New Roman"/>
                <w:sz w:val="24"/>
                <w:szCs w:val="24"/>
                <w:lang w:val="uk-UA"/>
              </w:rPr>
              <w:t xml:space="preserve"> грн.</w:t>
            </w:r>
          </w:p>
          <w:p w14:paraId="5366A79E" w14:textId="11DA9F95" w:rsidR="00BA2240" w:rsidRPr="00A46D2A" w:rsidRDefault="00BA2240" w:rsidP="00FF2073">
            <w:pPr>
              <w:spacing w:after="0" w:line="240" w:lineRule="auto"/>
              <w:jc w:val="both"/>
              <w:rPr>
                <w:rFonts w:ascii="Times New Roman" w:hAnsi="Times New Roman" w:cs="Times New Roman"/>
                <w:strike/>
                <w:sz w:val="24"/>
                <w:szCs w:val="24"/>
                <w:lang w:val="uk-UA"/>
              </w:rPr>
            </w:pPr>
          </w:p>
        </w:tc>
      </w:tr>
    </w:tbl>
    <w:p w14:paraId="43DE4216" w14:textId="77777777" w:rsidR="00C776A2" w:rsidRPr="00675A16" w:rsidRDefault="00C776A2" w:rsidP="00CB7F64">
      <w:pPr>
        <w:spacing w:after="0" w:line="240" w:lineRule="auto"/>
        <w:rPr>
          <w:rFonts w:ascii="Times New Roman" w:hAnsi="Times New Roman" w:cs="Times New Roman"/>
          <w:sz w:val="28"/>
          <w:szCs w:val="28"/>
        </w:rPr>
      </w:pPr>
    </w:p>
    <w:p w14:paraId="409A2A9F" w14:textId="77777777" w:rsidR="00CB7F64" w:rsidRPr="00A46D2A" w:rsidRDefault="00CB7F64" w:rsidP="00C776A2">
      <w:pPr>
        <w:spacing w:after="0" w:line="240" w:lineRule="auto"/>
        <w:jc w:val="center"/>
        <w:rPr>
          <w:rFonts w:ascii="Times New Roman" w:hAnsi="Times New Roman" w:cs="Times New Roman"/>
          <w:sz w:val="28"/>
          <w:szCs w:val="28"/>
        </w:rPr>
      </w:pPr>
      <w:r w:rsidRPr="00A46D2A">
        <w:rPr>
          <w:rFonts w:ascii="Times New Roman" w:hAnsi="Times New Roman" w:cs="Times New Roman"/>
          <w:sz w:val="28"/>
          <w:szCs w:val="28"/>
        </w:rPr>
        <w:t>Витрати, які будуть виникати внаслідок дії регуляторного акта</w:t>
      </w:r>
    </w:p>
    <w:p w14:paraId="7561ED6D" w14:textId="77777777" w:rsidR="00CB7F64" w:rsidRPr="00A46D2A" w:rsidRDefault="00CB7F64" w:rsidP="00CB7F64">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503"/>
        <w:gridCol w:w="5067"/>
      </w:tblGrid>
      <w:tr w:rsidR="00CB7F64" w:rsidRPr="00A46D2A" w14:paraId="78930398" w14:textId="77777777" w:rsidTr="000575DF">
        <w:tc>
          <w:tcPr>
            <w:tcW w:w="4503" w:type="dxa"/>
          </w:tcPr>
          <w:p w14:paraId="48DE5C5E" w14:textId="77777777" w:rsidR="00CB7F64" w:rsidRPr="00A46D2A" w:rsidRDefault="00CB7F64" w:rsidP="00CB7F64">
            <w:pPr>
              <w:spacing w:line="240" w:lineRule="auto"/>
              <w:jc w:val="center"/>
              <w:rPr>
                <w:rFonts w:ascii="Times New Roman" w:hAnsi="Times New Roman" w:cs="Times New Roman"/>
                <w:sz w:val="24"/>
                <w:szCs w:val="28"/>
                <w:lang w:val="uk-UA"/>
              </w:rPr>
            </w:pPr>
            <w:r w:rsidRPr="00A46D2A">
              <w:rPr>
                <w:rFonts w:ascii="Times New Roman" w:hAnsi="Times New Roman" w:cs="Times New Roman"/>
                <w:sz w:val="24"/>
                <w:szCs w:val="28"/>
                <w:lang w:val="uk-UA"/>
              </w:rPr>
              <w:t>Сумарні</w:t>
            </w:r>
            <w:r w:rsidR="00E91D47" w:rsidRPr="00A46D2A">
              <w:rPr>
                <w:rFonts w:ascii="Times New Roman" w:hAnsi="Times New Roman" w:cs="Times New Roman"/>
                <w:sz w:val="24"/>
                <w:szCs w:val="28"/>
                <w:lang w:val="uk-UA"/>
              </w:rPr>
              <w:t xml:space="preserve"> </w:t>
            </w:r>
            <w:r w:rsidRPr="00A46D2A">
              <w:rPr>
                <w:rFonts w:ascii="Times New Roman" w:hAnsi="Times New Roman" w:cs="Times New Roman"/>
                <w:sz w:val="24"/>
                <w:szCs w:val="28"/>
                <w:lang w:val="uk-UA"/>
              </w:rPr>
              <w:t>витрати за альтернативами</w:t>
            </w:r>
          </w:p>
        </w:tc>
        <w:tc>
          <w:tcPr>
            <w:tcW w:w="5067" w:type="dxa"/>
          </w:tcPr>
          <w:p w14:paraId="158A6009" w14:textId="77777777" w:rsidR="00CB7F64" w:rsidRPr="00A46D2A" w:rsidRDefault="00CB7F64" w:rsidP="00CB7F64">
            <w:pPr>
              <w:spacing w:line="240" w:lineRule="auto"/>
              <w:jc w:val="center"/>
              <w:rPr>
                <w:rFonts w:ascii="Times New Roman" w:hAnsi="Times New Roman" w:cs="Times New Roman"/>
                <w:sz w:val="24"/>
                <w:szCs w:val="28"/>
                <w:lang w:val="uk-UA"/>
              </w:rPr>
            </w:pPr>
            <w:r w:rsidRPr="00A46D2A">
              <w:rPr>
                <w:rFonts w:ascii="Times New Roman" w:hAnsi="Times New Roman" w:cs="Times New Roman"/>
                <w:sz w:val="24"/>
                <w:szCs w:val="28"/>
                <w:lang w:val="uk-UA"/>
              </w:rPr>
              <w:t>Сума витрат, гривень</w:t>
            </w:r>
          </w:p>
        </w:tc>
      </w:tr>
      <w:tr w:rsidR="00CB7F64" w:rsidRPr="00A46D2A" w14:paraId="7D5C810B" w14:textId="77777777" w:rsidTr="000575DF">
        <w:tc>
          <w:tcPr>
            <w:tcW w:w="4503" w:type="dxa"/>
          </w:tcPr>
          <w:p w14:paraId="3AFDE59D" w14:textId="77777777" w:rsidR="00CB7F64" w:rsidRPr="00A46D2A" w:rsidRDefault="00CB7F64" w:rsidP="00CB7F64">
            <w:pPr>
              <w:spacing w:line="240" w:lineRule="auto"/>
              <w:rPr>
                <w:rFonts w:ascii="Times New Roman" w:hAnsi="Times New Roman" w:cs="Times New Roman"/>
                <w:sz w:val="24"/>
                <w:szCs w:val="28"/>
                <w:lang w:val="uk-UA"/>
              </w:rPr>
            </w:pPr>
            <w:r w:rsidRPr="00A46D2A">
              <w:rPr>
                <w:rFonts w:ascii="Times New Roman" w:hAnsi="Times New Roman" w:cs="Times New Roman"/>
                <w:sz w:val="24"/>
                <w:szCs w:val="28"/>
                <w:lang w:val="uk-UA"/>
              </w:rPr>
              <w:t>Альтернатива 1.</w:t>
            </w:r>
          </w:p>
        </w:tc>
        <w:tc>
          <w:tcPr>
            <w:tcW w:w="5067" w:type="dxa"/>
          </w:tcPr>
          <w:p w14:paraId="395E9A91" w14:textId="77777777" w:rsidR="00CB7F64" w:rsidRPr="00A46D2A" w:rsidRDefault="00CB7F64" w:rsidP="00CB7F64">
            <w:pPr>
              <w:spacing w:line="240" w:lineRule="auto"/>
              <w:jc w:val="center"/>
              <w:rPr>
                <w:rFonts w:ascii="Times New Roman" w:hAnsi="Times New Roman" w:cs="Times New Roman"/>
                <w:sz w:val="24"/>
                <w:szCs w:val="28"/>
                <w:lang w:val="uk-UA"/>
              </w:rPr>
            </w:pPr>
            <w:r w:rsidRPr="00A46D2A">
              <w:rPr>
                <w:rFonts w:ascii="Times New Roman" w:hAnsi="Times New Roman" w:cs="Times New Roman"/>
                <w:sz w:val="24"/>
                <w:szCs w:val="28"/>
                <w:lang w:val="uk-UA"/>
              </w:rPr>
              <w:t>Відсутні</w:t>
            </w:r>
          </w:p>
        </w:tc>
      </w:tr>
      <w:tr w:rsidR="00CB7F64" w:rsidRPr="00A46D2A" w14:paraId="301EFD40" w14:textId="77777777" w:rsidTr="000575DF">
        <w:tc>
          <w:tcPr>
            <w:tcW w:w="4503" w:type="dxa"/>
          </w:tcPr>
          <w:p w14:paraId="60CF7110" w14:textId="77777777" w:rsidR="00CB7F64" w:rsidRPr="00A46D2A" w:rsidRDefault="00CB7F64" w:rsidP="00CB7F64">
            <w:pPr>
              <w:spacing w:line="240" w:lineRule="auto"/>
              <w:rPr>
                <w:rFonts w:ascii="Times New Roman" w:hAnsi="Times New Roman" w:cs="Times New Roman"/>
                <w:sz w:val="24"/>
                <w:szCs w:val="28"/>
                <w:highlight w:val="yellow"/>
                <w:lang w:val="uk-UA"/>
              </w:rPr>
            </w:pPr>
            <w:r w:rsidRPr="00A46D2A">
              <w:rPr>
                <w:rFonts w:ascii="Times New Roman" w:hAnsi="Times New Roman" w:cs="Times New Roman"/>
                <w:sz w:val="24"/>
                <w:szCs w:val="28"/>
                <w:lang w:val="uk-UA"/>
              </w:rPr>
              <w:t>Альтернатива 2.</w:t>
            </w:r>
          </w:p>
        </w:tc>
        <w:tc>
          <w:tcPr>
            <w:tcW w:w="5067" w:type="dxa"/>
          </w:tcPr>
          <w:p w14:paraId="25AB7415" w14:textId="77777777" w:rsidR="006B54D6" w:rsidRDefault="00CB7F64" w:rsidP="006B54D6">
            <w:pPr>
              <w:spacing w:line="240" w:lineRule="auto"/>
              <w:rPr>
                <w:rFonts w:ascii="Times New Roman" w:hAnsi="Times New Roman" w:cs="Times New Roman"/>
                <w:sz w:val="24"/>
                <w:szCs w:val="24"/>
                <w:lang w:val="uk-UA"/>
              </w:rPr>
            </w:pPr>
            <w:r w:rsidRPr="00A46D2A">
              <w:rPr>
                <w:rFonts w:ascii="Times New Roman" w:hAnsi="Times New Roman" w:cs="Times New Roman"/>
                <w:color w:val="000000"/>
                <w:sz w:val="24"/>
                <w:szCs w:val="24"/>
                <w:lang w:val="uk-UA"/>
              </w:rPr>
              <w:t>Ознайомлення</w:t>
            </w:r>
            <w:r w:rsidR="00853E6B" w:rsidRPr="00A46D2A">
              <w:rPr>
                <w:rFonts w:ascii="Times New Roman" w:hAnsi="Times New Roman" w:cs="Times New Roman"/>
                <w:color w:val="000000"/>
                <w:sz w:val="24"/>
                <w:szCs w:val="24"/>
                <w:lang w:val="uk-UA"/>
              </w:rPr>
              <w:t xml:space="preserve"> </w:t>
            </w:r>
            <w:r w:rsidR="00AA38DE" w:rsidRPr="00A46D2A">
              <w:rPr>
                <w:rFonts w:ascii="Times New Roman" w:hAnsi="Times New Roman" w:cs="Times New Roman"/>
                <w:color w:val="000000"/>
                <w:sz w:val="24"/>
                <w:szCs w:val="24"/>
                <w:lang w:val="uk-UA"/>
              </w:rPr>
              <w:t xml:space="preserve"> </w:t>
            </w:r>
            <w:r w:rsidRPr="00A46D2A">
              <w:rPr>
                <w:rFonts w:ascii="Times New Roman" w:hAnsi="Times New Roman" w:cs="Times New Roman"/>
                <w:color w:val="000000"/>
                <w:sz w:val="24"/>
                <w:szCs w:val="24"/>
                <w:lang w:val="uk-UA"/>
              </w:rPr>
              <w:t>учасників</w:t>
            </w:r>
            <w:r w:rsidR="00853E6B" w:rsidRPr="00A46D2A">
              <w:rPr>
                <w:rFonts w:ascii="Times New Roman" w:hAnsi="Times New Roman" w:cs="Times New Roman"/>
                <w:color w:val="000000"/>
                <w:sz w:val="24"/>
                <w:szCs w:val="24"/>
                <w:lang w:val="uk-UA"/>
              </w:rPr>
              <w:t xml:space="preserve"> </w:t>
            </w:r>
            <w:r w:rsidRPr="00A46D2A">
              <w:rPr>
                <w:rFonts w:ascii="Times New Roman" w:hAnsi="Times New Roman" w:cs="Times New Roman"/>
                <w:color w:val="000000"/>
                <w:sz w:val="24"/>
                <w:szCs w:val="24"/>
                <w:lang w:val="uk-UA"/>
              </w:rPr>
              <w:t>освітнього</w:t>
            </w:r>
            <w:r w:rsidR="00853E6B" w:rsidRPr="00A46D2A">
              <w:rPr>
                <w:rFonts w:ascii="Times New Roman" w:hAnsi="Times New Roman" w:cs="Times New Roman"/>
                <w:color w:val="000000"/>
                <w:sz w:val="24"/>
                <w:szCs w:val="24"/>
                <w:lang w:val="uk-UA"/>
              </w:rPr>
              <w:t xml:space="preserve"> </w:t>
            </w:r>
            <w:r w:rsidR="002E6F92" w:rsidRPr="00A46D2A">
              <w:rPr>
                <w:rFonts w:ascii="Times New Roman" w:hAnsi="Times New Roman" w:cs="Times New Roman"/>
                <w:color w:val="000000"/>
                <w:sz w:val="24"/>
                <w:szCs w:val="24"/>
                <w:lang w:val="uk-UA"/>
              </w:rPr>
              <w:t>процес</w:t>
            </w:r>
            <w:r w:rsidR="00C776A2" w:rsidRPr="00A46D2A">
              <w:rPr>
                <w:rFonts w:ascii="Times New Roman" w:hAnsi="Times New Roman" w:cs="Times New Roman"/>
                <w:color w:val="000000"/>
                <w:sz w:val="24"/>
                <w:szCs w:val="24"/>
                <w:lang w:val="uk-UA"/>
              </w:rPr>
              <w:t xml:space="preserve">у </w:t>
            </w:r>
            <w:r w:rsidRPr="00A46D2A">
              <w:rPr>
                <w:rFonts w:ascii="Times New Roman" w:hAnsi="Times New Roman" w:cs="Times New Roman"/>
                <w:color w:val="000000"/>
                <w:sz w:val="24"/>
                <w:szCs w:val="24"/>
                <w:lang w:val="uk-UA"/>
              </w:rPr>
              <w:t>з</w:t>
            </w:r>
            <w:r w:rsidR="00853E6B" w:rsidRPr="00A46D2A">
              <w:rPr>
                <w:rFonts w:ascii="Times New Roman" w:hAnsi="Times New Roman" w:cs="Times New Roman"/>
                <w:color w:val="000000"/>
                <w:sz w:val="24"/>
                <w:szCs w:val="24"/>
                <w:lang w:val="uk-UA"/>
              </w:rPr>
              <w:t xml:space="preserve"> </w:t>
            </w:r>
            <w:r w:rsidRPr="00A46D2A">
              <w:rPr>
                <w:rFonts w:ascii="Times New Roman" w:hAnsi="Times New Roman" w:cs="Times New Roman"/>
                <w:color w:val="000000"/>
                <w:sz w:val="24"/>
                <w:szCs w:val="24"/>
                <w:lang w:val="uk-UA"/>
              </w:rPr>
              <w:t>умовами</w:t>
            </w:r>
            <w:r w:rsidR="00853E6B" w:rsidRPr="00A46D2A">
              <w:rPr>
                <w:rFonts w:ascii="Times New Roman" w:hAnsi="Times New Roman" w:cs="Times New Roman"/>
                <w:color w:val="000000"/>
                <w:sz w:val="24"/>
                <w:szCs w:val="24"/>
                <w:lang w:val="uk-UA"/>
              </w:rPr>
              <w:t xml:space="preserve"> </w:t>
            </w:r>
            <w:r w:rsidRPr="00A46D2A">
              <w:rPr>
                <w:rFonts w:ascii="Times New Roman" w:hAnsi="Times New Roman" w:cs="Times New Roman"/>
                <w:color w:val="000000"/>
                <w:sz w:val="24"/>
                <w:szCs w:val="24"/>
                <w:lang w:val="uk-UA"/>
              </w:rPr>
              <w:t xml:space="preserve"> </w:t>
            </w:r>
            <w:r w:rsidR="004A40FD" w:rsidRPr="00A46D2A">
              <w:rPr>
                <w:rFonts w:ascii="Times New Roman" w:hAnsi="Times New Roman" w:cs="Times New Roman"/>
                <w:color w:val="000000"/>
                <w:sz w:val="24"/>
                <w:szCs w:val="24"/>
                <w:lang w:val="uk-UA"/>
              </w:rPr>
              <w:t>Положення про</w:t>
            </w:r>
            <w:r w:rsidR="00AE0495" w:rsidRPr="00A46D2A">
              <w:rPr>
                <w:rFonts w:ascii="Times New Roman" w:hAnsi="Times New Roman" w:cs="Times New Roman"/>
                <w:color w:val="000000"/>
                <w:sz w:val="24"/>
                <w:szCs w:val="24"/>
                <w:lang w:val="uk-UA"/>
              </w:rPr>
              <w:t xml:space="preserve"> міні-</w:t>
            </w:r>
            <w:r w:rsidR="004A40FD" w:rsidRPr="00A46D2A">
              <w:rPr>
                <w:rFonts w:ascii="Times New Roman" w:hAnsi="Times New Roman" w:cs="Times New Roman"/>
                <w:color w:val="000000"/>
                <w:sz w:val="24"/>
                <w:szCs w:val="24"/>
                <w:lang w:val="uk-UA"/>
              </w:rPr>
              <w:t>садок</w:t>
            </w:r>
            <w:r w:rsidRPr="00A46D2A">
              <w:rPr>
                <w:rFonts w:ascii="Times New Roman" w:hAnsi="Times New Roman" w:cs="Times New Roman"/>
                <w:color w:val="000000"/>
                <w:sz w:val="24"/>
                <w:szCs w:val="24"/>
                <w:lang w:val="uk-UA"/>
              </w:rPr>
              <w:t>. Проведення</w:t>
            </w:r>
            <w:r w:rsidR="00853E6B" w:rsidRPr="00A46D2A">
              <w:rPr>
                <w:rFonts w:ascii="Times New Roman" w:hAnsi="Times New Roman" w:cs="Times New Roman"/>
                <w:color w:val="000000"/>
                <w:sz w:val="24"/>
                <w:szCs w:val="24"/>
                <w:lang w:val="uk-UA"/>
              </w:rPr>
              <w:t xml:space="preserve"> </w:t>
            </w:r>
            <w:r w:rsidRPr="00A46D2A">
              <w:rPr>
                <w:rFonts w:ascii="Times New Roman" w:hAnsi="Times New Roman" w:cs="Times New Roman"/>
                <w:color w:val="000000"/>
                <w:sz w:val="24"/>
                <w:szCs w:val="24"/>
                <w:lang w:val="uk-UA"/>
              </w:rPr>
              <w:t>інформаційно-роз’яснювальної</w:t>
            </w:r>
            <w:r w:rsidR="000575DF" w:rsidRPr="00A46D2A">
              <w:rPr>
                <w:rFonts w:ascii="Times New Roman" w:hAnsi="Times New Roman" w:cs="Times New Roman"/>
                <w:color w:val="000000"/>
                <w:sz w:val="24"/>
                <w:szCs w:val="24"/>
                <w:lang w:val="uk-UA"/>
              </w:rPr>
              <w:t>роботи:</w:t>
            </w:r>
            <w:r w:rsidR="000575DF" w:rsidRPr="00A46D2A">
              <w:rPr>
                <w:rFonts w:ascii="Times New Roman" w:hAnsi="Times New Roman" w:cs="Times New Roman"/>
                <w:sz w:val="24"/>
                <w:szCs w:val="24"/>
                <w:lang w:val="uk-UA"/>
              </w:rPr>
              <w:t xml:space="preserve">1 год х 103 грн/год х </w:t>
            </w:r>
            <w:r w:rsidR="006B54D6" w:rsidRPr="006B54D6">
              <w:rPr>
                <w:rFonts w:ascii="Times New Roman" w:hAnsi="Times New Roman" w:cs="Times New Roman"/>
                <w:sz w:val="24"/>
                <w:szCs w:val="24"/>
                <w:lang w:val="uk-UA"/>
              </w:rPr>
              <w:t xml:space="preserve">6 035  </w:t>
            </w:r>
            <w:r w:rsidR="006B54D6">
              <w:rPr>
                <w:rFonts w:ascii="Times New Roman" w:hAnsi="Times New Roman" w:cs="Times New Roman"/>
                <w:sz w:val="24"/>
                <w:szCs w:val="24"/>
                <w:lang w:val="uk-UA"/>
              </w:rPr>
              <w:t>мікро-</w:t>
            </w:r>
            <w:r w:rsidR="000575DF" w:rsidRPr="00A46D2A">
              <w:rPr>
                <w:rFonts w:ascii="Times New Roman" w:hAnsi="Times New Roman" w:cs="Times New Roman"/>
                <w:sz w:val="24"/>
                <w:szCs w:val="24"/>
                <w:lang w:val="uk-UA"/>
              </w:rPr>
              <w:t xml:space="preserve">закладів = </w:t>
            </w:r>
            <w:r w:rsidR="006B54D6">
              <w:rPr>
                <w:rFonts w:ascii="Times New Roman" w:hAnsi="Times New Roman" w:cs="Times New Roman"/>
                <w:sz w:val="24"/>
                <w:szCs w:val="24"/>
                <w:lang w:val="uk-UA"/>
              </w:rPr>
              <w:t xml:space="preserve"> 621 605</w:t>
            </w:r>
            <w:r w:rsidR="000575DF" w:rsidRPr="00A46D2A">
              <w:rPr>
                <w:rFonts w:ascii="Times New Roman" w:hAnsi="Times New Roman" w:cs="Times New Roman"/>
                <w:sz w:val="24"/>
                <w:szCs w:val="24"/>
                <w:lang w:val="uk-UA"/>
              </w:rPr>
              <w:t xml:space="preserve"> грн. </w:t>
            </w:r>
          </w:p>
          <w:p w14:paraId="27AEBA22" w14:textId="77777777" w:rsidR="006B54D6" w:rsidRPr="006B54D6" w:rsidRDefault="006B54D6" w:rsidP="006B54D6">
            <w:pPr>
              <w:spacing w:line="240" w:lineRule="auto"/>
              <w:rPr>
                <w:rFonts w:ascii="Times New Roman" w:hAnsi="Times New Roman" w:cs="Times New Roman"/>
                <w:sz w:val="24"/>
                <w:szCs w:val="24"/>
                <w:lang w:val="uk-UA"/>
              </w:rPr>
            </w:pPr>
            <w:r w:rsidRPr="006B54D6">
              <w:rPr>
                <w:rFonts w:ascii="Times New Roman" w:hAnsi="Times New Roman" w:cs="Times New Roman"/>
                <w:sz w:val="24"/>
                <w:szCs w:val="24"/>
                <w:lang w:val="uk-UA"/>
              </w:rPr>
              <w:t>Зазначені витрати є умовними, оскільки фактично включаються до фонду заробітної плати працівників, які здійснюють відповідну інформаційну діяльність у межах виконання своїх посадових обов’язків. Тобто не потребують додаткового фінансування з бюджету.</w:t>
            </w:r>
          </w:p>
          <w:p w14:paraId="75277773" w14:textId="77777777" w:rsidR="006B54D6" w:rsidRPr="006B54D6" w:rsidRDefault="006B54D6" w:rsidP="006B54D6">
            <w:pPr>
              <w:spacing w:line="240" w:lineRule="auto"/>
              <w:rPr>
                <w:rFonts w:ascii="Times New Roman" w:hAnsi="Times New Roman" w:cs="Times New Roman"/>
                <w:sz w:val="24"/>
                <w:szCs w:val="24"/>
                <w:lang w:val="uk-UA"/>
              </w:rPr>
            </w:pPr>
            <w:r w:rsidRPr="006B54D6">
              <w:rPr>
                <w:rFonts w:ascii="Times New Roman" w:hAnsi="Times New Roman" w:cs="Times New Roman"/>
                <w:bCs/>
                <w:sz w:val="24"/>
                <w:szCs w:val="24"/>
                <w:lang w:val="uk-UA"/>
              </w:rPr>
              <w:t>Оприлюднення нормативно-правового акта</w:t>
            </w:r>
            <w:r w:rsidRPr="006B54D6">
              <w:rPr>
                <w:rFonts w:ascii="Times New Roman" w:hAnsi="Times New Roman" w:cs="Times New Roman"/>
                <w:sz w:val="24"/>
                <w:szCs w:val="24"/>
                <w:lang w:val="uk-UA"/>
              </w:rPr>
              <w:t xml:space="preserve"> буде здійснено відповідно до вимог чинного </w:t>
            </w:r>
            <w:r w:rsidRPr="006B54D6">
              <w:rPr>
                <w:rFonts w:ascii="Times New Roman" w:hAnsi="Times New Roman" w:cs="Times New Roman"/>
                <w:sz w:val="24"/>
                <w:szCs w:val="24"/>
                <w:lang w:val="uk-UA"/>
              </w:rPr>
              <w:lastRenderedPageBreak/>
              <w:t>законодавства на офіційних вебресурсах Кабінету Міністрів України, що не передбачає додаткових витрат.</w:t>
            </w:r>
          </w:p>
          <w:p w14:paraId="662392CC" w14:textId="4854F847" w:rsidR="006B54D6" w:rsidRPr="006B54D6" w:rsidRDefault="006B54D6" w:rsidP="006B54D6">
            <w:pPr>
              <w:spacing w:line="240" w:lineRule="auto"/>
              <w:rPr>
                <w:rFonts w:ascii="Times New Roman" w:hAnsi="Times New Roman" w:cs="Times New Roman"/>
                <w:sz w:val="24"/>
                <w:szCs w:val="24"/>
                <w:lang w:val="uk-UA"/>
              </w:rPr>
            </w:pPr>
            <w:r w:rsidRPr="006B54D6">
              <w:rPr>
                <w:rFonts w:ascii="Times New Roman" w:hAnsi="Times New Roman" w:cs="Times New Roman"/>
                <w:sz w:val="24"/>
                <w:szCs w:val="24"/>
                <w:lang w:val="uk-UA"/>
              </w:rPr>
              <w:t>Витрати на придбання ширми для осередку грудного годування: 1 ширма х 2000 грн х 6 035  мікро-закладів = 12 070 000 грн.</w:t>
            </w:r>
          </w:p>
          <w:p w14:paraId="11316C93" w14:textId="6AA613F6" w:rsidR="00CB7F64" w:rsidRPr="006B54D6" w:rsidRDefault="006B54D6" w:rsidP="006B54D6">
            <w:pPr>
              <w:spacing w:line="240" w:lineRule="auto"/>
              <w:rPr>
                <w:rFonts w:ascii="Times New Roman" w:hAnsi="Times New Roman" w:cs="Times New Roman"/>
                <w:sz w:val="24"/>
                <w:szCs w:val="24"/>
                <w:lang w:val="uk-UA"/>
              </w:rPr>
            </w:pPr>
            <w:r w:rsidRPr="006B54D6">
              <w:rPr>
                <w:rFonts w:ascii="Times New Roman" w:hAnsi="Times New Roman" w:cs="Times New Roman"/>
                <w:sz w:val="24"/>
                <w:szCs w:val="24"/>
                <w:lang w:val="uk-UA"/>
              </w:rPr>
              <w:t>Витрати на облаштування медичного осередку: 1</w:t>
            </w:r>
            <w:r>
              <w:rPr>
                <w:rFonts w:ascii="Times New Roman" w:hAnsi="Times New Roman" w:cs="Times New Roman"/>
                <w:sz w:val="24"/>
                <w:szCs w:val="24"/>
                <w:lang w:val="uk-UA"/>
              </w:rPr>
              <w:t xml:space="preserve"> </w:t>
            </w:r>
            <w:r w:rsidRPr="006B54D6">
              <w:rPr>
                <w:rFonts w:ascii="Times New Roman" w:hAnsi="Times New Roman" w:cs="Times New Roman"/>
                <w:sz w:val="24"/>
                <w:szCs w:val="24"/>
                <w:lang w:val="uk-UA"/>
              </w:rPr>
              <w:t>осередок х 2 700 грн х 6 035 мікро-закладів = 16 294 500 грн.</w:t>
            </w:r>
          </w:p>
        </w:tc>
      </w:tr>
    </w:tbl>
    <w:p w14:paraId="2FE63C6B" w14:textId="77777777" w:rsidR="00CB7F64" w:rsidRDefault="00CB7F64" w:rsidP="00CB7F64">
      <w:pPr>
        <w:spacing w:after="0" w:line="240" w:lineRule="auto"/>
        <w:rPr>
          <w:rFonts w:ascii="Times New Roman" w:hAnsi="Times New Roman" w:cs="Times New Roman"/>
          <w:sz w:val="28"/>
          <w:szCs w:val="28"/>
        </w:rPr>
      </w:pPr>
    </w:p>
    <w:p w14:paraId="2EA8A93E" w14:textId="33B315B7" w:rsidR="00CB7F64" w:rsidRDefault="00CB7F64" w:rsidP="00CB7F64">
      <w:pPr>
        <w:pStyle w:val="1"/>
      </w:pPr>
      <w:bookmarkStart w:id="3" w:name="_Toc3536286"/>
      <w:r w:rsidRPr="008755BE">
        <w:t>IV. Вибір найбільш оптимального альтернативного способу досягнення цілей</w:t>
      </w:r>
      <w:bookmarkEnd w:id="3"/>
    </w:p>
    <w:p w14:paraId="7854E19F" w14:textId="77777777" w:rsidR="00A46D2A" w:rsidRPr="00A46D2A" w:rsidRDefault="00A46D2A" w:rsidP="00A46D2A"/>
    <w:p w14:paraId="1771773C" w14:textId="77777777" w:rsidR="00CB7F64" w:rsidRPr="00B938CE" w:rsidRDefault="00CB7F64" w:rsidP="00CB7F64">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14:paraId="76F7E5C0" w14:textId="77777777" w:rsidR="00CB7F64" w:rsidRDefault="00CB7F64" w:rsidP="00CB7F64">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 xml:space="preserve">Вартість балів визначається за чотирибальною системою оцінки ступеня </w:t>
      </w:r>
    </w:p>
    <w:p w14:paraId="1F35F65B" w14:textId="77777777" w:rsidR="00CB7F64" w:rsidRPr="00B938CE" w:rsidRDefault="00CB7F64" w:rsidP="00CB7F64">
      <w:pPr>
        <w:spacing w:after="0" w:line="264" w:lineRule="auto"/>
        <w:jc w:val="both"/>
        <w:rPr>
          <w:rFonts w:ascii="Times New Roman" w:hAnsi="Times New Roman" w:cs="Times New Roman"/>
          <w:sz w:val="28"/>
          <w:szCs w:val="28"/>
        </w:rPr>
      </w:pPr>
      <w:r w:rsidRPr="00B938CE">
        <w:rPr>
          <w:rFonts w:ascii="Times New Roman" w:hAnsi="Times New Roman" w:cs="Times New Roman"/>
          <w:sz w:val="28"/>
          <w:szCs w:val="28"/>
        </w:rPr>
        <w:t>досягнення визначених цілей, де:</w:t>
      </w:r>
    </w:p>
    <w:p w14:paraId="7438C16B" w14:textId="77777777" w:rsidR="00CB7F64" w:rsidRPr="00B938CE" w:rsidRDefault="00CB7F64" w:rsidP="00CB7F64">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4 – цілі прийняття регуляторного акта, які можуть бути досягнуті повною мірою (проблема більше існувати не буде);</w:t>
      </w:r>
    </w:p>
    <w:p w14:paraId="40612733" w14:textId="77777777" w:rsidR="00CB7F64" w:rsidRPr="00B938CE" w:rsidRDefault="00CB7F64" w:rsidP="00CB7F64">
      <w:pPr>
        <w:spacing w:after="0" w:line="264" w:lineRule="auto"/>
        <w:ind w:firstLine="709"/>
        <w:jc w:val="both"/>
        <w:rPr>
          <w:rFonts w:ascii="Times New Roman" w:hAnsi="Times New Roman" w:cs="Times New Roman"/>
          <w:sz w:val="28"/>
          <w:szCs w:val="28"/>
        </w:rPr>
      </w:pPr>
      <w:bookmarkStart w:id="4" w:name="n155"/>
      <w:bookmarkEnd w:id="4"/>
      <w:r w:rsidRPr="00B938CE">
        <w:rPr>
          <w:rFonts w:ascii="Times New Roman" w:hAnsi="Times New Roman" w:cs="Times New Roman"/>
          <w:sz w:val="28"/>
          <w:szCs w:val="28"/>
        </w:rPr>
        <w:t>3 – цілі прийняття регуляторного акта, які можуть бути досягнуті майже  повною мірою (усі важливі аспекти проблеми існувати не будуть);</w:t>
      </w:r>
    </w:p>
    <w:p w14:paraId="6A2996C8" w14:textId="77777777" w:rsidR="00CB7F64" w:rsidRPr="00B938CE" w:rsidRDefault="00CB7F64" w:rsidP="00CB7F64">
      <w:pPr>
        <w:spacing w:after="0" w:line="264" w:lineRule="auto"/>
        <w:ind w:firstLine="709"/>
        <w:jc w:val="both"/>
        <w:rPr>
          <w:rFonts w:ascii="Times New Roman" w:hAnsi="Times New Roman" w:cs="Times New Roman"/>
          <w:sz w:val="28"/>
          <w:szCs w:val="28"/>
        </w:rPr>
      </w:pPr>
      <w:bookmarkStart w:id="5" w:name="n156"/>
      <w:bookmarkEnd w:id="5"/>
      <w:r w:rsidRPr="00B938CE">
        <w:rPr>
          <w:rFonts w:ascii="Times New Roman" w:hAnsi="Times New Roman" w:cs="Times New Roman"/>
          <w:sz w:val="28"/>
          <w:szCs w:val="28"/>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588A6CE4" w14:textId="77777777" w:rsidR="00CB7F64" w:rsidRPr="00B938CE" w:rsidRDefault="00CB7F64" w:rsidP="00CB7F64">
      <w:pPr>
        <w:spacing w:after="0" w:line="264" w:lineRule="auto"/>
        <w:ind w:firstLine="709"/>
        <w:jc w:val="both"/>
        <w:rPr>
          <w:rFonts w:ascii="Times New Roman" w:hAnsi="Times New Roman" w:cs="Times New Roman"/>
          <w:sz w:val="28"/>
          <w:szCs w:val="28"/>
        </w:rPr>
      </w:pPr>
      <w:bookmarkStart w:id="6" w:name="n157"/>
      <w:bookmarkEnd w:id="6"/>
      <w:r w:rsidRPr="00B938CE">
        <w:rPr>
          <w:rFonts w:ascii="Times New Roman" w:hAnsi="Times New Roman" w:cs="Times New Roman"/>
          <w:sz w:val="28"/>
          <w:szCs w:val="28"/>
        </w:rPr>
        <w:t>1 – цілі прийняття регуляторного акта, які не можуть бути досягнуті (проблема продовжує існувати).</w:t>
      </w:r>
    </w:p>
    <w:p w14:paraId="518058CB" w14:textId="77777777" w:rsidR="00CB7F64" w:rsidRPr="00711D98" w:rsidRDefault="00CB7F64" w:rsidP="00CB7F64">
      <w:pPr>
        <w:spacing w:after="0" w:line="240" w:lineRule="auto"/>
        <w:rPr>
          <w:rFonts w:ascii="Times New Roman" w:hAnsi="Times New Roman" w:cs="Times New Roman"/>
          <w:sz w:val="28"/>
        </w:rPr>
      </w:pPr>
    </w:p>
    <w:tbl>
      <w:tblPr>
        <w:tblStyle w:val="a3"/>
        <w:tblW w:w="9666" w:type="dxa"/>
        <w:tblLayout w:type="fixed"/>
        <w:tblLook w:val="04A0" w:firstRow="1" w:lastRow="0" w:firstColumn="1" w:lastColumn="0" w:noHBand="0" w:noVBand="1"/>
      </w:tblPr>
      <w:tblGrid>
        <w:gridCol w:w="1972"/>
        <w:gridCol w:w="2247"/>
        <w:gridCol w:w="5447"/>
      </w:tblGrid>
      <w:tr w:rsidR="00CB7F64" w:rsidRPr="00FB6DC5" w14:paraId="0D3CCC20" w14:textId="77777777" w:rsidTr="00E03996">
        <w:trPr>
          <w:trHeight w:val="707"/>
        </w:trPr>
        <w:tc>
          <w:tcPr>
            <w:tcW w:w="1972" w:type="dxa"/>
            <w:vAlign w:val="center"/>
          </w:tcPr>
          <w:p w14:paraId="43DB4826"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Рейтинг результативності (досягнення</w:t>
            </w:r>
            <w:r w:rsidR="00853E6B"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цілей</w:t>
            </w:r>
            <w:r w:rsidR="00E91D47"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під час вирішення</w:t>
            </w:r>
            <w:r w:rsidR="00853E6B"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проблеми)</w:t>
            </w:r>
          </w:p>
        </w:tc>
        <w:tc>
          <w:tcPr>
            <w:tcW w:w="2247" w:type="dxa"/>
            <w:vAlign w:val="center"/>
          </w:tcPr>
          <w:p w14:paraId="4E6BC2EE"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Бал результативно</w:t>
            </w:r>
            <w:r w:rsidR="00C776A2" w:rsidRPr="00165013">
              <w:rPr>
                <w:rFonts w:ascii="Times New Roman" w:hAnsi="Times New Roman" w:cs="Times New Roman"/>
                <w:szCs w:val="28"/>
                <w:lang w:val="uk-UA"/>
              </w:rPr>
              <w:t>сті (за</w:t>
            </w:r>
            <w:r w:rsidR="00853E6B"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чотирибальною системою оцінки)</w:t>
            </w:r>
          </w:p>
        </w:tc>
        <w:tc>
          <w:tcPr>
            <w:tcW w:w="5447" w:type="dxa"/>
            <w:vAlign w:val="center"/>
          </w:tcPr>
          <w:p w14:paraId="1721F83C"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Коментарі</w:t>
            </w:r>
            <w:r w:rsidR="00853E6B"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щодо</w:t>
            </w:r>
            <w:r w:rsidR="00853E6B"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присвоєння</w:t>
            </w:r>
            <w:r w:rsidR="00853E6B"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відповідного бал</w:t>
            </w:r>
            <w:r w:rsidR="007C0AD7" w:rsidRPr="00165013">
              <w:rPr>
                <w:rFonts w:ascii="Times New Roman" w:hAnsi="Times New Roman" w:cs="Times New Roman"/>
                <w:szCs w:val="28"/>
                <w:lang w:val="uk-UA"/>
              </w:rPr>
              <w:t>а</w:t>
            </w:r>
          </w:p>
        </w:tc>
      </w:tr>
      <w:tr w:rsidR="00CB7F64" w:rsidRPr="00FB6DC5" w14:paraId="3B92A2BE" w14:textId="77777777" w:rsidTr="00E03996">
        <w:tc>
          <w:tcPr>
            <w:tcW w:w="1972" w:type="dxa"/>
          </w:tcPr>
          <w:p w14:paraId="706F8F2F" w14:textId="77777777" w:rsidR="00CB7F64" w:rsidRPr="00165013" w:rsidRDefault="00CB7F64" w:rsidP="005158AD">
            <w:pPr>
              <w:spacing w:after="0" w:line="240" w:lineRule="auto"/>
              <w:rPr>
                <w:rFonts w:ascii="Times New Roman" w:hAnsi="Times New Roman" w:cs="Times New Roman"/>
                <w:szCs w:val="28"/>
                <w:lang w:val="uk-UA"/>
              </w:rPr>
            </w:pPr>
            <w:r w:rsidRPr="00165013">
              <w:rPr>
                <w:rFonts w:ascii="Times New Roman" w:hAnsi="Times New Roman" w:cs="Times New Roman"/>
                <w:color w:val="000000"/>
                <w:szCs w:val="28"/>
                <w:shd w:val="clear" w:color="auto" w:fill="FFFFFF"/>
                <w:lang w:val="uk-UA"/>
              </w:rPr>
              <w:t>Альтернатива 1</w:t>
            </w:r>
          </w:p>
        </w:tc>
        <w:tc>
          <w:tcPr>
            <w:tcW w:w="2247" w:type="dxa"/>
          </w:tcPr>
          <w:p w14:paraId="02D4FAAF"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1</w:t>
            </w:r>
          </w:p>
        </w:tc>
        <w:tc>
          <w:tcPr>
            <w:tcW w:w="5447" w:type="dxa"/>
          </w:tcPr>
          <w:p w14:paraId="3FA1C1BF" w14:textId="48870286" w:rsidR="00CB7F64" w:rsidRPr="00165013" w:rsidRDefault="006B54D6" w:rsidP="005158AD">
            <w:pPr>
              <w:spacing w:after="0" w:line="240" w:lineRule="auto"/>
              <w:jc w:val="both"/>
              <w:rPr>
                <w:rFonts w:ascii="Times New Roman" w:hAnsi="Times New Roman" w:cs="Times New Roman"/>
                <w:szCs w:val="28"/>
                <w:lang w:val="uk-UA"/>
              </w:rPr>
            </w:pPr>
            <w:r w:rsidRPr="00165013">
              <w:rPr>
                <w:rFonts w:ascii="Times New Roman" w:hAnsi="Times New Roman" w:cs="Times New Roman"/>
                <w:szCs w:val="28"/>
                <w:lang w:val="uk-UA"/>
              </w:rPr>
              <w:t>Проблема невідповідності чинного нормативного акта вимогам Закону України «Про дошкільну освіту» залишатиметься нерозв’язаною.</w:t>
            </w:r>
          </w:p>
        </w:tc>
      </w:tr>
      <w:tr w:rsidR="00CB7F64" w:rsidRPr="00FB6DC5" w14:paraId="5922F712" w14:textId="77777777" w:rsidTr="00E03996">
        <w:tc>
          <w:tcPr>
            <w:tcW w:w="1972" w:type="dxa"/>
          </w:tcPr>
          <w:p w14:paraId="037A2227" w14:textId="77777777" w:rsidR="00CB7F64" w:rsidRPr="00165013" w:rsidRDefault="00CB7F64" w:rsidP="005158AD">
            <w:pPr>
              <w:spacing w:after="0" w:line="240" w:lineRule="auto"/>
              <w:rPr>
                <w:rFonts w:ascii="Times New Roman" w:hAnsi="Times New Roman" w:cs="Times New Roman"/>
                <w:szCs w:val="28"/>
                <w:lang w:val="uk-UA"/>
              </w:rPr>
            </w:pPr>
            <w:r w:rsidRPr="00165013">
              <w:rPr>
                <w:rFonts w:ascii="Times New Roman" w:hAnsi="Times New Roman" w:cs="Times New Roman"/>
                <w:color w:val="000000"/>
                <w:szCs w:val="28"/>
                <w:shd w:val="clear" w:color="auto" w:fill="FFFFFF"/>
                <w:lang w:val="uk-UA"/>
              </w:rPr>
              <w:t xml:space="preserve">Альтернатива </w:t>
            </w:r>
            <w:r w:rsidRPr="00165013">
              <w:rPr>
                <w:rFonts w:ascii="Times New Roman" w:hAnsi="Times New Roman" w:cs="Times New Roman"/>
                <w:color w:val="000000"/>
                <w:szCs w:val="28"/>
                <w:shd w:val="clear" w:color="auto" w:fill="FFFFFF"/>
                <w:lang w:val="uk-UA"/>
              </w:rPr>
              <w:lastRenderedPageBreak/>
              <w:t>2</w:t>
            </w:r>
          </w:p>
        </w:tc>
        <w:tc>
          <w:tcPr>
            <w:tcW w:w="2247" w:type="dxa"/>
          </w:tcPr>
          <w:p w14:paraId="7F7CDE72"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lastRenderedPageBreak/>
              <w:t>4</w:t>
            </w:r>
          </w:p>
        </w:tc>
        <w:tc>
          <w:tcPr>
            <w:tcW w:w="5447" w:type="dxa"/>
          </w:tcPr>
          <w:p w14:paraId="71A1CAAB" w14:textId="77777777" w:rsidR="006B54D6" w:rsidRPr="00165013" w:rsidRDefault="006B54D6" w:rsidP="006B54D6">
            <w:pPr>
              <w:spacing w:after="0" w:line="240" w:lineRule="auto"/>
              <w:jc w:val="both"/>
              <w:rPr>
                <w:rFonts w:ascii="Times New Roman" w:hAnsi="Times New Roman" w:cs="Times New Roman"/>
                <w:szCs w:val="28"/>
                <w:lang w:val="uk-UA"/>
              </w:rPr>
            </w:pPr>
            <w:r w:rsidRPr="00165013">
              <w:rPr>
                <w:rFonts w:ascii="Times New Roman" w:hAnsi="Times New Roman" w:cs="Times New Roman"/>
                <w:szCs w:val="28"/>
                <w:lang w:val="uk-UA"/>
              </w:rPr>
              <w:t xml:space="preserve">Запропонований регуляторний акт </w:t>
            </w:r>
            <w:r w:rsidRPr="00165013">
              <w:rPr>
                <w:rFonts w:ascii="Times New Roman" w:hAnsi="Times New Roman" w:cs="Times New Roman"/>
                <w:szCs w:val="28"/>
                <w:lang w:val="uk-UA"/>
              </w:rPr>
              <w:lastRenderedPageBreak/>
              <w:t>дозволить досягти всіх цілей повною мірою зокрема:</w:t>
            </w:r>
          </w:p>
          <w:p w14:paraId="66E8E912" w14:textId="77777777" w:rsidR="006B54D6" w:rsidRPr="00165013" w:rsidRDefault="006B54D6" w:rsidP="006B54D6">
            <w:pPr>
              <w:spacing w:after="0" w:line="240" w:lineRule="auto"/>
              <w:jc w:val="both"/>
              <w:rPr>
                <w:rFonts w:ascii="Times New Roman" w:hAnsi="Times New Roman" w:cs="Times New Roman"/>
                <w:szCs w:val="28"/>
                <w:lang w:val="uk-UA"/>
              </w:rPr>
            </w:pPr>
            <w:r w:rsidRPr="00165013">
              <w:rPr>
                <w:rFonts w:ascii="Times New Roman" w:hAnsi="Times New Roman" w:cs="Times New Roman"/>
                <w:szCs w:val="28"/>
                <w:lang w:val="uk-UA"/>
              </w:rPr>
              <w:t>1) приведе нормативну базу у відповідність до законодавства, забезпечить права громадян та реалізацію державної політики у сфері дошкільної освіти;</w:t>
            </w:r>
          </w:p>
          <w:p w14:paraId="1042478F" w14:textId="591D004B" w:rsidR="006B54D6" w:rsidRPr="00165013" w:rsidRDefault="006B54D6" w:rsidP="006B54D6">
            <w:pPr>
              <w:spacing w:after="0" w:line="240" w:lineRule="auto"/>
              <w:jc w:val="both"/>
              <w:rPr>
                <w:rFonts w:ascii="Times New Roman" w:hAnsi="Times New Roman" w:cs="Times New Roman"/>
                <w:bCs/>
                <w:szCs w:val="28"/>
                <w:lang w:val="uk-UA"/>
              </w:rPr>
            </w:pPr>
            <w:r w:rsidRPr="00165013">
              <w:rPr>
                <w:rFonts w:ascii="Times New Roman" w:hAnsi="Times New Roman" w:cs="Times New Roman"/>
                <w:szCs w:val="28"/>
                <w:lang w:val="uk-UA"/>
              </w:rPr>
              <w:t xml:space="preserve">2) </w:t>
            </w:r>
            <w:r w:rsidRPr="00165013">
              <w:rPr>
                <w:rFonts w:ascii="Times New Roman" w:hAnsi="Times New Roman" w:cs="Times New Roman"/>
                <w:bCs/>
                <w:szCs w:val="28"/>
                <w:lang w:val="uk-UA"/>
              </w:rPr>
              <w:t>забезпечить умови для функціонування суб’єктів освітньої діяльності за типом організації освітньої діяльності «міні-садок»;</w:t>
            </w:r>
          </w:p>
          <w:p w14:paraId="59C001A1" w14:textId="77777777" w:rsidR="006B54D6" w:rsidRPr="00165013" w:rsidRDefault="006B54D6" w:rsidP="006B54D6">
            <w:pPr>
              <w:spacing w:after="0" w:line="240" w:lineRule="auto"/>
              <w:jc w:val="both"/>
              <w:rPr>
                <w:rFonts w:ascii="Times New Roman" w:hAnsi="Times New Roman" w:cs="Times New Roman"/>
                <w:bCs/>
                <w:szCs w:val="28"/>
                <w:lang w:val="uk-UA"/>
              </w:rPr>
            </w:pPr>
            <w:r w:rsidRPr="00165013">
              <w:rPr>
                <w:rFonts w:ascii="Times New Roman" w:hAnsi="Times New Roman" w:cs="Times New Roman"/>
                <w:bCs/>
                <w:szCs w:val="28"/>
                <w:lang w:val="uk-UA"/>
              </w:rPr>
              <w:t>3) забезпечить якість дошкільної освіти через оновлення змісту, форм і методів організації освітньої діяльності;</w:t>
            </w:r>
          </w:p>
          <w:p w14:paraId="360B5EAC" w14:textId="77777777" w:rsidR="006B54D6" w:rsidRPr="00165013" w:rsidRDefault="006B54D6" w:rsidP="006B54D6">
            <w:pPr>
              <w:spacing w:after="0" w:line="240" w:lineRule="auto"/>
              <w:jc w:val="both"/>
              <w:rPr>
                <w:rFonts w:ascii="Times New Roman" w:hAnsi="Times New Roman" w:cs="Times New Roman"/>
                <w:bCs/>
                <w:szCs w:val="28"/>
                <w:lang w:val="uk-UA"/>
              </w:rPr>
            </w:pPr>
            <w:r w:rsidRPr="00165013">
              <w:rPr>
                <w:rFonts w:ascii="Times New Roman" w:hAnsi="Times New Roman" w:cs="Times New Roman"/>
                <w:bCs/>
                <w:szCs w:val="28"/>
                <w:lang w:val="uk-UA"/>
              </w:rPr>
              <w:t>4) підвищить ефективність системи управління дошкільною освітою за рахунок оновлення нормативної бази;</w:t>
            </w:r>
          </w:p>
          <w:p w14:paraId="746EC907" w14:textId="6D3BB683" w:rsidR="00CB7F64" w:rsidRPr="00165013" w:rsidRDefault="006B54D6" w:rsidP="006B54D6">
            <w:pPr>
              <w:spacing w:after="0" w:line="240" w:lineRule="auto"/>
              <w:jc w:val="both"/>
              <w:rPr>
                <w:rFonts w:ascii="Times New Roman" w:hAnsi="Times New Roman" w:cs="Times New Roman"/>
                <w:szCs w:val="28"/>
                <w:lang w:val="uk-UA"/>
              </w:rPr>
            </w:pPr>
            <w:r w:rsidRPr="00165013">
              <w:rPr>
                <w:rFonts w:ascii="Times New Roman" w:hAnsi="Times New Roman" w:cs="Times New Roman"/>
                <w:bCs/>
                <w:szCs w:val="28"/>
                <w:lang w:val="uk-UA"/>
              </w:rPr>
              <w:t>5) сприятиме системному розвитку дошкільної освіти, підвищенню її доступності та якості, а також адаптації освітніх послуг до потреб дітей раннього та дошкільного віку в умовах воєнного часу та післявоєнного відновлення.</w:t>
            </w:r>
          </w:p>
        </w:tc>
      </w:tr>
    </w:tbl>
    <w:p w14:paraId="2D6D4C2D" w14:textId="77777777" w:rsidR="00CB7F64" w:rsidRPr="00FB6DC5" w:rsidRDefault="00CB7F64" w:rsidP="005158AD">
      <w:pPr>
        <w:spacing w:after="0" w:line="240" w:lineRule="auto"/>
        <w:rPr>
          <w:rFonts w:ascii="Times New Roman" w:hAnsi="Times New Roman" w:cs="Times New Roman"/>
          <w:sz w:val="28"/>
          <w:szCs w:val="28"/>
        </w:rPr>
      </w:pPr>
    </w:p>
    <w:tbl>
      <w:tblPr>
        <w:tblStyle w:val="a3"/>
        <w:tblW w:w="9606" w:type="dxa"/>
        <w:tblLayout w:type="fixed"/>
        <w:tblLook w:val="04A0" w:firstRow="1" w:lastRow="0" w:firstColumn="1" w:lastColumn="0" w:noHBand="0" w:noVBand="1"/>
      </w:tblPr>
      <w:tblGrid>
        <w:gridCol w:w="1951"/>
        <w:gridCol w:w="2268"/>
        <w:gridCol w:w="2835"/>
        <w:gridCol w:w="2552"/>
      </w:tblGrid>
      <w:tr w:rsidR="00CB7F64" w:rsidRPr="00FB6DC5" w14:paraId="6A70FFD1" w14:textId="77777777" w:rsidTr="00165013">
        <w:tc>
          <w:tcPr>
            <w:tcW w:w="1951" w:type="dxa"/>
            <w:vAlign w:val="center"/>
          </w:tcPr>
          <w:p w14:paraId="55101DA2"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Рейтинг результативності</w:t>
            </w:r>
          </w:p>
        </w:tc>
        <w:tc>
          <w:tcPr>
            <w:tcW w:w="2268" w:type="dxa"/>
            <w:vAlign w:val="center"/>
          </w:tcPr>
          <w:p w14:paraId="664DAE09"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Вигоди (підсумок)</w:t>
            </w:r>
          </w:p>
        </w:tc>
        <w:tc>
          <w:tcPr>
            <w:tcW w:w="2835" w:type="dxa"/>
            <w:vAlign w:val="center"/>
          </w:tcPr>
          <w:p w14:paraId="4D1A7579"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Витрати (підсумок)</w:t>
            </w:r>
          </w:p>
        </w:tc>
        <w:tc>
          <w:tcPr>
            <w:tcW w:w="2552" w:type="dxa"/>
            <w:vAlign w:val="center"/>
          </w:tcPr>
          <w:p w14:paraId="0B197382"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Обґрунтування</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відповідного</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місця</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альтернативи у рейтингу</w:t>
            </w:r>
          </w:p>
        </w:tc>
      </w:tr>
      <w:tr w:rsidR="00CB7F64" w:rsidRPr="00FB6DC5" w14:paraId="3EA4E504" w14:textId="77777777" w:rsidTr="00165013">
        <w:tc>
          <w:tcPr>
            <w:tcW w:w="1951" w:type="dxa"/>
          </w:tcPr>
          <w:p w14:paraId="0C12DA9B" w14:textId="77777777" w:rsidR="00CB7F64" w:rsidRPr="00165013" w:rsidRDefault="00CB7F64" w:rsidP="005158AD">
            <w:pPr>
              <w:spacing w:after="0" w:line="240" w:lineRule="auto"/>
              <w:rPr>
                <w:rFonts w:ascii="Times New Roman" w:hAnsi="Times New Roman" w:cs="Times New Roman"/>
                <w:szCs w:val="28"/>
                <w:lang w:val="uk-UA"/>
              </w:rPr>
            </w:pPr>
            <w:r w:rsidRPr="00165013">
              <w:rPr>
                <w:rFonts w:ascii="Times New Roman" w:hAnsi="Times New Roman" w:cs="Times New Roman"/>
                <w:color w:val="000000"/>
                <w:szCs w:val="28"/>
                <w:shd w:val="clear" w:color="auto" w:fill="FFFFFF"/>
                <w:lang w:val="uk-UA"/>
              </w:rPr>
              <w:t>Альтернатива 1</w:t>
            </w:r>
          </w:p>
        </w:tc>
        <w:tc>
          <w:tcPr>
            <w:tcW w:w="2268" w:type="dxa"/>
          </w:tcPr>
          <w:p w14:paraId="4A593271"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Відсутні</w:t>
            </w:r>
          </w:p>
        </w:tc>
        <w:tc>
          <w:tcPr>
            <w:tcW w:w="2835" w:type="dxa"/>
          </w:tcPr>
          <w:p w14:paraId="5AF0F37D" w14:textId="77777777" w:rsidR="00CB7F64" w:rsidRPr="00165013" w:rsidRDefault="00CB7F64" w:rsidP="005158AD">
            <w:pPr>
              <w:spacing w:after="0" w:line="240" w:lineRule="auto"/>
              <w:jc w:val="center"/>
              <w:rPr>
                <w:rFonts w:ascii="Times New Roman" w:hAnsi="Times New Roman" w:cs="Times New Roman"/>
                <w:szCs w:val="28"/>
                <w:lang w:val="uk-UA"/>
              </w:rPr>
            </w:pPr>
            <w:r w:rsidRPr="00165013">
              <w:rPr>
                <w:rFonts w:ascii="Times New Roman" w:hAnsi="Times New Roman" w:cs="Times New Roman"/>
                <w:szCs w:val="28"/>
                <w:lang w:val="uk-UA"/>
              </w:rPr>
              <w:t>Відсутні</w:t>
            </w:r>
          </w:p>
        </w:tc>
        <w:tc>
          <w:tcPr>
            <w:tcW w:w="2552" w:type="dxa"/>
          </w:tcPr>
          <w:p w14:paraId="68B9E577" w14:textId="0A347B44" w:rsidR="00CB7F64" w:rsidRPr="00165013" w:rsidRDefault="00CB7F64" w:rsidP="005158AD">
            <w:pPr>
              <w:spacing w:after="0" w:line="240" w:lineRule="auto"/>
              <w:jc w:val="both"/>
              <w:rPr>
                <w:rFonts w:ascii="Times New Roman" w:hAnsi="Times New Roman" w:cs="Times New Roman"/>
                <w:szCs w:val="28"/>
                <w:lang w:val="uk-UA"/>
              </w:rPr>
            </w:pPr>
            <w:r w:rsidRPr="00165013">
              <w:rPr>
                <w:rFonts w:ascii="Times New Roman" w:hAnsi="Times New Roman" w:cs="Times New Roman"/>
                <w:szCs w:val="28"/>
                <w:lang w:val="uk-UA"/>
              </w:rPr>
              <w:t>Зазначений</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спосіб не сприя</w:t>
            </w:r>
            <w:r w:rsidR="002E6F92" w:rsidRPr="00165013">
              <w:rPr>
                <w:rFonts w:ascii="Times New Roman" w:hAnsi="Times New Roman" w:cs="Times New Roman"/>
                <w:szCs w:val="28"/>
                <w:lang w:val="uk-UA"/>
              </w:rPr>
              <w:t xml:space="preserve">є </w:t>
            </w:r>
            <w:r w:rsidRPr="00165013">
              <w:rPr>
                <w:rFonts w:ascii="Times New Roman" w:hAnsi="Times New Roman" w:cs="Times New Roman"/>
                <w:szCs w:val="28"/>
                <w:lang w:val="uk-UA"/>
              </w:rPr>
              <w:t>вирішенню</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існуючої</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проблеми</w:t>
            </w:r>
            <w:r w:rsidR="006B54D6" w:rsidRPr="00165013">
              <w:rPr>
                <w:rFonts w:ascii="Times New Roman" w:hAnsi="Times New Roman" w:cs="Times New Roman"/>
                <w:szCs w:val="28"/>
                <w:lang w:val="uk-UA"/>
              </w:rPr>
              <w:t xml:space="preserve"> та збері</w:t>
            </w:r>
            <w:r w:rsidR="00165013" w:rsidRPr="00165013">
              <w:rPr>
                <w:rFonts w:ascii="Times New Roman" w:hAnsi="Times New Roman" w:cs="Times New Roman"/>
                <w:szCs w:val="28"/>
                <w:lang w:val="uk-UA"/>
              </w:rPr>
              <w:t>гає правовий дисбаланс.</w:t>
            </w:r>
          </w:p>
        </w:tc>
      </w:tr>
      <w:tr w:rsidR="00CB7F64" w:rsidRPr="00FB6DC5" w14:paraId="7925DD7E" w14:textId="77777777" w:rsidTr="00165013">
        <w:tc>
          <w:tcPr>
            <w:tcW w:w="1951" w:type="dxa"/>
          </w:tcPr>
          <w:p w14:paraId="56F29BAD" w14:textId="77777777" w:rsidR="00CB7F64" w:rsidRPr="00165013" w:rsidRDefault="00CB7F64" w:rsidP="005158AD">
            <w:pPr>
              <w:spacing w:after="0" w:line="240" w:lineRule="auto"/>
              <w:rPr>
                <w:rFonts w:ascii="Times New Roman" w:hAnsi="Times New Roman" w:cs="Times New Roman"/>
                <w:szCs w:val="28"/>
                <w:lang w:val="uk-UA"/>
              </w:rPr>
            </w:pPr>
            <w:r w:rsidRPr="00165013">
              <w:rPr>
                <w:rFonts w:ascii="Times New Roman" w:hAnsi="Times New Roman" w:cs="Times New Roman"/>
                <w:color w:val="000000"/>
                <w:szCs w:val="28"/>
                <w:shd w:val="clear" w:color="auto" w:fill="FFFFFF"/>
                <w:lang w:val="uk-UA"/>
              </w:rPr>
              <w:t>Альтернатива 2</w:t>
            </w:r>
          </w:p>
        </w:tc>
        <w:tc>
          <w:tcPr>
            <w:tcW w:w="2268" w:type="dxa"/>
          </w:tcPr>
          <w:p w14:paraId="344B11CB" w14:textId="2203E979" w:rsidR="00CB7F64" w:rsidRPr="00165013" w:rsidRDefault="00CB7F64" w:rsidP="00165013">
            <w:pPr>
              <w:spacing w:after="0" w:line="240" w:lineRule="auto"/>
              <w:ind w:left="-106" w:firstLine="106"/>
              <w:jc w:val="both"/>
              <w:rPr>
                <w:rFonts w:ascii="Times New Roman" w:hAnsi="Times New Roman" w:cs="Times New Roman"/>
                <w:szCs w:val="28"/>
                <w:lang w:val="uk-UA"/>
              </w:rPr>
            </w:pPr>
            <w:r w:rsidRPr="00165013">
              <w:rPr>
                <w:rFonts w:ascii="Times New Roman" w:hAnsi="Times New Roman" w:cs="Times New Roman"/>
                <w:szCs w:val="28"/>
                <w:lang w:val="uk-UA"/>
              </w:rPr>
              <w:t>Прийняття</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проєкт</w:t>
            </w:r>
            <w:r w:rsidR="00165013" w:rsidRPr="00165013">
              <w:rPr>
                <w:rFonts w:ascii="Times New Roman" w:hAnsi="Times New Roman" w:cs="Times New Roman"/>
                <w:szCs w:val="28"/>
                <w:lang w:val="uk-UA"/>
              </w:rPr>
              <w:t>а акта</w:t>
            </w:r>
            <w:r w:rsidRPr="00165013">
              <w:rPr>
                <w:rFonts w:ascii="Times New Roman" w:hAnsi="Times New Roman" w:cs="Times New Roman"/>
                <w:szCs w:val="28"/>
                <w:lang w:val="uk-UA"/>
              </w:rPr>
              <w:t xml:space="preserve"> забезпечит</w:t>
            </w:r>
            <w:r w:rsidR="00165013" w:rsidRPr="00165013">
              <w:rPr>
                <w:rFonts w:ascii="Times New Roman" w:hAnsi="Times New Roman" w:cs="Times New Roman"/>
                <w:szCs w:val="28"/>
                <w:lang w:val="uk-UA"/>
              </w:rPr>
              <w:t>ь</w:t>
            </w:r>
            <w:r w:rsidR="005158AD" w:rsidRPr="00165013">
              <w:rPr>
                <w:rFonts w:ascii="Times New Roman" w:hAnsi="Times New Roman" w:cs="Times New Roman"/>
                <w:szCs w:val="28"/>
                <w:lang w:val="uk-UA"/>
              </w:rPr>
              <w:t xml:space="preserve"> </w:t>
            </w:r>
            <w:r w:rsidR="00165013"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 xml:space="preserve"> відповідність до вимог</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законодавства</w:t>
            </w:r>
            <w:r w:rsidR="00165013" w:rsidRPr="00165013">
              <w:rPr>
                <w:rFonts w:ascii="Times New Roman" w:hAnsi="Times New Roman" w:cs="Times New Roman"/>
                <w:szCs w:val="28"/>
                <w:lang w:val="uk-UA"/>
              </w:rPr>
              <w:t>,</w:t>
            </w:r>
            <w:r w:rsidRPr="00165013">
              <w:rPr>
                <w:rFonts w:ascii="Times New Roman" w:hAnsi="Times New Roman" w:cs="Times New Roman"/>
                <w:szCs w:val="28"/>
                <w:lang w:val="uk-UA"/>
              </w:rPr>
              <w:t xml:space="preserve"> </w:t>
            </w:r>
            <w:r w:rsidR="00C56E25" w:rsidRPr="00165013">
              <w:rPr>
                <w:rFonts w:ascii="Times New Roman" w:hAnsi="Times New Roman" w:cs="Times New Roman"/>
                <w:szCs w:val="28"/>
                <w:lang w:val="uk-UA"/>
              </w:rPr>
              <w:t xml:space="preserve">утворення </w:t>
            </w:r>
            <w:r w:rsidR="00DA0725" w:rsidRPr="00165013">
              <w:rPr>
                <w:rFonts w:ascii="Times New Roman" w:hAnsi="Times New Roman" w:cs="Times New Roman"/>
                <w:szCs w:val="28"/>
                <w:lang w:val="uk-UA"/>
              </w:rPr>
              <w:lastRenderedPageBreak/>
              <w:t xml:space="preserve">закладів дошкільної освіти за типом освітньої діяльності </w:t>
            </w:r>
            <w:r w:rsidR="00FB6DC5" w:rsidRPr="00165013">
              <w:rPr>
                <w:rFonts w:ascii="Times New Roman" w:hAnsi="Times New Roman" w:cs="Times New Roman"/>
                <w:szCs w:val="28"/>
                <w:lang w:val="uk-UA"/>
              </w:rPr>
              <w:t>«</w:t>
            </w:r>
            <w:r w:rsidR="00DF3B93" w:rsidRPr="00165013">
              <w:rPr>
                <w:rFonts w:ascii="Times New Roman" w:hAnsi="Times New Roman" w:cs="Times New Roman"/>
                <w:szCs w:val="28"/>
                <w:lang w:val="uk-UA"/>
              </w:rPr>
              <w:t>міні-</w:t>
            </w:r>
            <w:r w:rsidR="00DA0725" w:rsidRPr="00165013">
              <w:rPr>
                <w:rFonts w:ascii="Times New Roman" w:hAnsi="Times New Roman" w:cs="Times New Roman"/>
                <w:szCs w:val="28"/>
                <w:lang w:val="uk-UA"/>
              </w:rPr>
              <w:t>садок</w:t>
            </w:r>
            <w:r w:rsidR="00FB6DC5" w:rsidRPr="00165013">
              <w:rPr>
                <w:rFonts w:ascii="Times New Roman" w:hAnsi="Times New Roman" w:cs="Times New Roman"/>
                <w:szCs w:val="28"/>
                <w:lang w:val="uk-UA"/>
              </w:rPr>
              <w:t>»</w:t>
            </w:r>
            <w:r w:rsidR="00DA0725" w:rsidRPr="00165013">
              <w:rPr>
                <w:rFonts w:ascii="Times New Roman" w:hAnsi="Times New Roman" w:cs="Times New Roman"/>
                <w:szCs w:val="28"/>
                <w:lang w:val="uk-UA"/>
              </w:rPr>
              <w:t xml:space="preserve"> </w:t>
            </w:r>
            <w:r w:rsidR="00C474FA" w:rsidRPr="00165013">
              <w:rPr>
                <w:rFonts w:ascii="Times New Roman" w:hAnsi="Times New Roman" w:cs="Times New Roman"/>
                <w:szCs w:val="28"/>
                <w:lang w:val="uk-UA"/>
              </w:rPr>
              <w:t xml:space="preserve"> та забезпечать дітям раннього</w:t>
            </w:r>
            <w:r w:rsidR="00DF3B93" w:rsidRPr="00165013">
              <w:rPr>
                <w:rFonts w:ascii="Times New Roman" w:hAnsi="Times New Roman" w:cs="Times New Roman"/>
                <w:szCs w:val="28"/>
                <w:lang w:val="uk-UA"/>
              </w:rPr>
              <w:t xml:space="preserve"> </w:t>
            </w:r>
            <w:r w:rsidR="00C474FA" w:rsidRPr="00165013">
              <w:rPr>
                <w:rFonts w:ascii="Times New Roman" w:hAnsi="Times New Roman" w:cs="Times New Roman"/>
                <w:szCs w:val="28"/>
                <w:lang w:val="uk-UA"/>
              </w:rPr>
              <w:t>та дошкільного віку на реалізацію їх права на здобуття дошкільної освіти з урахуванням індивідуальних особливостей, потреб і можливостей, всебічного розвитку, виховання, навчання, соціалізації та формування у них необхідних життєвих навичок і компетентносте</w:t>
            </w:r>
            <w:r w:rsidR="00165013">
              <w:rPr>
                <w:rFonts w:ascii="Times New Roman" w:hAnsi="Times New Roman" w:cs="Times New Roman"/>
                <w:szCs w:val="28"/>
                <w:lang w:val="uk-UA"/>
              </w:rPr>
              <w:t>й</w:t>
            </w:r>
            <w:r w:rsidR="00DF3B93" w:rsidRPr="00165013">
              <w:rPr>
                <w:rFonts w:ascii="Times New Roman" w:hAnsi="Times New Roman" w:cs="Times New Roman"/>
                <w:szCs w:val="28"/>
                <w:lang w:val="uk-UA"/>
              </w:rPr>
              <w:t>.</w:t>
            </w:r>
          </w:p>
        </w:tc>
        <w:tc>
          <w:tcPr>
            <w:tcW w:w="2835" w:type="dxa"/>
          </w:tcPr>
          <w:p w14:paraId="382804D8" w14:textId="77777777" w:rsidR="00165013" w:rsidRPr="00165013" w:rsidRDefault="002E6F92" w:rsidP="00165013">
            <w:pPr>
              <w:spacing w:after="0" w:line="240" w:lineRule="auto"/>
              <w:jc w:val="both"/>
              <w:rPr>
                <w:rFonts w:ascii="Times New Roman" w:hAnsi="Times New Roman" w:cs="Times New Roman"/>
                <w:szCs w:val="28"/>
                <w:lang w:val="uk-UA"/>
              </w:rPr>
            </w:pPr>
            <w:r w:rsidRPr="00165013">
              <w:rPr>
                <w:rFonts w:ascii="Times New Roman" w:hAnsi="Times New Roman" w:cs="Times New Roman"/>
                <w:color w:val="000000"/>
                <w:szCs w:val="28"/>
                <w:lang w:val="uk-UA"/>
              </w:rPr>
              <w:lastRenderedPageBreak/>
              <w:t xml:space="preserve">Ознайомлення учасників освітнього процесу з умовами </w:t>
            </w:r>
            <w:r w:rsidR="00C474FA" w:rsidRPr="00165013">
              <w:rPr>
                <w:rFonts w:ascii="Times New Roman" w:hAnsi="Times New Roman" w:cs="Times New Roman"/>
                <w:color w:val="000000"/>
                <w:szCs w:val="28"/>
                <w:lang w:val="uk-UA"/>
              </w:rPr>
              <w:t xml:space="preserve">Положення про </w:t>
            </w:r>
            <w:r w:rsidR="00DF3B93" w:rsidRPr="00165013">
              <w:rPr>
                <w:rFonts w:ascii="Times New Roman" w:hAnsi="Times New Roman" w:cs="Times New Roman"/>
                <w:color w:val="000000"/>
                <w:szCs w:val="28"/>
                <w:lang w:val="uk-UA"/>
              </w:rPr>
              <w:t>міні-</w:t>
            </w:r>
            <w:r w:rsidR="00C474FA" w:rsidRPr="00165013">
              <w:rPr>
                <w:rFonts w:ascii="Times New Roman" w:hAnsi="Times New Roman" w:cs="Times New Roman"/>
                <w:color w:val="000000"/>
                <w:szCs w:val="28"/>
                <w:lang w:val="uk-UA"/>
              </w:rPr>
              <w:t>садок</w:t>
            </w:r>
            <w:r w:rsidRPr="00165013">
              <w:rPr>
                <w:rFonts w:ascii="Times New Roman" w:hAnsi="Times New Roman" w:cs="Times New Roman"/>
                <w:color w:val="000000"/>
                <w:szCs w:val="28"/>
                <w:lang w:val="uk-UA"/>
              </w:rPr>
              <w:t>. Проведення інфо</w:t>
            </w:r>
            <w:r w:rsidR="003E611D" w:rsidRPr="00165013">
              <w:rPr>
                <w:rFonts w:ascii="Times New Roman" w:hAnsi="Times New Roman" w:cs="Times New Roman"/>
                <w:color w:val="000000"/>
                <w:szCs w:val="28"/>
                <w:lang w:val="uk-UA"/>
              </w:rPr>
              <w:t xml:space="preserve">рмаційно-роз’яснювальної </w:t>
            </w:r>
            <w:r w:rsidR="003E611D" w:rsidRPr="00165013">
              <w:rPr>
                <w:rFonts w:ascii="Times New Roman" w:hAnsi="Times New Roman" w:cs="Times New Roman"/>
                <w:color w:val="000000"/>
                <w:szCs w:val="28"/>
                <w:lang w:val="uk-UA"/>
              </w:rPr>
              <w:lastRenderedPageBreak/>
              <w:t>роботи:</w:t>
            </w:r>
            <w:r w:rsidR="003E611D" w:rsidRPr="00165013">
              <w:rPr>
                <w:rFonts w:ascii="Times New Roman" w:hAnsi="Times New Roman" w:cs="Times New Roman"/>
                <w:szCs w:val="28"/>
                <w:lang w:val="uk-UA"/>
              </w:rPr>
              <w:t xml:space="preserve"> 1 год х 103 грн/год х </w:t>
            </w:r>
          </w:p>
          <w:p w14:paraId="1D0BFE4C" w14:textId="63A4EFAD" w:rsidR="00165013" w:rsidRPr="00165013" w:rsidRDefault="00165013" w:rsidP="00165013">
            <w:pPr>
              <w:spacing w:after="0" w:line="240" w:lineRule="auto"/>
              <w:jc w:val="both"/>
              <w:rPr>
                <w:rFonts w:ascii="Times New Roman" w:hAnsi="Times New Roman" w:cs="Times New Roman"/>
                <w:color w:val="000000"/>
                <w:szCs w:val="28"/>
                <w:lang w:val="uk-UA"/>
              </w:rPr>
            </w:pPr>
            <w:r w:rsidRPr="00165013">
              <w:rPr>
                <w:rFonts w:ascii="Times New Roman" w:hAnsi="Times New Roman" w:cs="Times New Roman"/>
                <w:szCs w:val="28"/>
                <w:lang w:val="uk-UA"/>
              </w:rPr>
              <w:t>6 035</w:t>
            </w:r>
            <w:r w:rsidR="003E611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 xml:space="preserve">мікро-закладів =  621 605 грн (входить до зарплати працівників у межах посадових обов’язків).  </w:t>
            </w:r>
            <w:r w:rsidR="003E611D" w:rsidRPr="00165013">
              <w:rPr>
                <w:rFonts w:ascii="Times New Roman" w:hAnsi="Times New Roman" w:cs="Times New Roman"/>
                <w:szCs w:val="28"/>
                <w:lang w:val="uk-UA"/>
              </w:rPr>
              <w:t xml:space="preserve"> </w:t>
            </w:r>
            <w:r w:rsidR="002E6F92" w:rsidRPr="00165013">
              <w:rPr>
                <w:rFonts w:ascii="Times New Roman" w:hAnsi="Times New Roman" w:cs="Times New Roman"/>
                <w:color w:val="000000"/>
                <w:szCs w:val="28"/>
                <w:lang w:val="uk-UA"/>
              </w:rPr>
              <w:t xml:space="preserve"> Оприлюднення  нормативно</w:t>
            </w:r>
            <w:r w:rsidR="00AA38DE" w:rsidRPr="00165013">
              <w:rPr>
                <w:rFonts w:ascii="Times New Roman" w:hAnsi="Times New Roman" w:cs="Times New Roman"/>
                <w:color w:val="000000"/>
                <w:szCs w:val="28"/>
                <w:lang w:val="uk-UA"/>
              </w:rPr>
              <w:t>-правового акта</w:t>
            </w:r>
            <w:r w:rsidRPr="00165013">
              <w:rPr>
                <w:rFonts w:ascii="Times New Roman" w:hAnsi="Times New Roman" w:cs="Times New Roman"/>
                <w:color w:val="000000"/>
                <w:szCs w:val="28"/>
                <w:lang w:val="uk-UA"/>
              </w:rPr>
              <w:t xml:space="preserve"> – без додаткових витрат.</w:t>
            </w:r>
          </w:p>
          <w:p w14:paraId="70A4409D" w14:textId="77777777" w:rsidR="00165013" w:rsidRPr="00165013" w:rsidRDefault="00165013" w:rsidP="00165013">
            <w:pPr>
              <w:spacing w:after="0" w:line="240" w:lineRule="auto"/>
              <w:jc w:val="both"/>
              <w:rPr>
                <w:rFonts w:ascii="Times New Roman" w:hAnsi="Times New Roman" w:cs="Times New Roman"/>
                <w:szCs w:val="28"/>
                <w:lang w:val="uk-UA"/>
              </w:rPr>
            </w:pPr>
            <w:r w:rsidRPr="00165013">
              <w:rPr>
                <w:rFonts w:ascii="Times New Roman" w:hAnsi="Times New Roman" w:cs="Times New Roman"/>
                <w:szCs w:val="28"/>
                <w:lang w:val="uk-UA"/>
              </w:rPr>
              <w:t>Витрати на придбання ширми для осередку грудного годування: 1 ширма х 2000 грн х 6 035  мікро-закладів = 12 070 000 грн.</w:t>
            </w:r>
          </w:p>
          <w:p w14:paraId="3EF65956" w14:textId="684FAA76" w:rsidR="00CB7F64" w:rsidRPr="00165013" w:rsidRDefault="00165013" w:rsidP="00165013">
            <w:pPr>
              <w:spacing w:after="0" w:line="240" w:lineRule="auto"/>
              <w:jc w:val="both"/>
              <w:rPr>
                <w:rFonts w:ascii="Times New Roman" w:hAnsi="Times New Roman" w:cs="Times New Roman"/>
                <w:strike/>
                <w:szCs w:val="28"/>
                <w:lang w:val="uk-UA"/>
              </w:rPr>
            </w:pPr>
            <w:r w:rsidRPr="00165013">
              <w:rPr>
                <w:rFonts w:ascii="Times New Roman" w:hAnsi="Times New Roman" w:cs="Times New Roman"/>
                <w:szCs w:val="28"/>
                <w:lang w:val="uk-UA"/>
              </w:rPr>
              <w:t>Витрати на облаштування медичного осередку: 1 осередок х 2 700 грн х 6 035 мікро-закладів = 16 294 500 грн.</w:t>
            </w:r>
          </w:p>
        </w:tc>
        <w:tc>
          <w:tcPr>
            <w:tcW w:w="2552" w:type="dxa"/>
          </w:tcPr>
          <w:p w14:paraId="0BCE01C0" w14:textId="715CC9DB" w:rsidR="00CB7F64" w:rsidRPr="00165013" w:rsidRDefault="00CB7F64" w:rsidP="005158AD">
            <w:pPr>
              <w:spacing w:after="0" w:line="240" w:lineRule="auto"/>
              <w:jc w:val="both"/>
              <w:rPr>
                <w:rFonts w:ascii="Times New Roman" w:hAnsi="Times New Roman" w:cs="Times New Roman"/>
                <w:szCs w:val="28"/>
                <w:lang w:val="uk-UA"/>
              </w:rPr>
            </w:pPr>
            <w:r w:rsidRPr="00165013">
              <w:rPr>
                <w:rFonts w:ascii="Times New Roman" w:hAnsi="Times New Roman" w:cs="Times New Roman"/>
                <w:szCs w:val="28"/>
                <w:lang w:val="uk-UA"/>
              </w:rPr>
              <w:lastRenderedPageBreak/>
              <w:t>Прийняття</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проєкту регуляторного акта сприятиме: вирішенню</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проблеми, що</w:t>
            </w:r>
            <w:r w:rsidR="005158AD" w:rsidRPr="00165013">
              <w:rPr>
                <w:rFonts w:ascii="Times New Roman" w:hAnsi="Times New Roman" w:cs="Times New Roman"/>
                <w:szCs w:val="28"/>
                <w:lang w:val="uk-UA"/>
              </w:rPr>
              <w:t xml:space="preserve"> </w:t>
            </w:r>
            <w:r w:rsidRPr="00165013">
              <w:rPr>
                <w:rFonts w:ascii="Times New Roman" w:hAnsi="Times New Roman" w:cs="Times New Roman"/>
                <w:szCs w:val="28"/>
                <w:lang w:val="uk-UA"/>
              </w:rPr>
              <w:t>існу</w:t>
            </w:r>
            <w:r w:rsidR="00C56E25" w:rsidRPr="00165013">
              <w:rPr>
                <w:rFonts w:ascii="Times New Roman" w:hAnsi="Times New Roman" w:cs="Times New Roman"/>
                <w:szCs w:val="28"/>
                <w:lang w:val="uk-UA"/>
              </w:rPr>
              <w:t xml:space="preserve">є </w:t>
            </w:r>
            <w:r w:rsidRPr="00165013">
              <w:rPr>
                <w:rFonts w:ascii="Times New Roman" w:hAnsi="Times New Roman" w:cs="Times New Roman"/>
                <w:szCs w:val="28"/>
                <w:lang w:val="uk-UA"/>
              </w:rPr>
              <w:t xml:space="preserve">сьогодні, а </w:t>
            </w:r>
            <w:r w:rsidR="00C56E25" w:rsidRPr="00165013">
              <w:rPr>
                <w:rFonts w:ascii="Times New Roman" w:hAnsi="Times New Roman" w:cs="Times New Roman"/>
                <w:szCs w:val="28"/>
                <w:lang w:val="uk-UA"/>
              </w:rPr>
              <w:t xml:space="preserve">саме: </w:t>
            </w:r>
            <w:r w:rsidRPr="00165013">
              <w:rPr>
                <w:rFonts w:ascii="Times New Roman" w:hAnsi="Times New Roman" w:cs="Times New Roman"/>
                <w:szCs w:val="28"/>
                <w:lang w:val="uk-UA"/>
              </w:rPr>
              <w:lastRenderedPageBreak/>
              <w:t>н</w:t>
            </w:r>
            <w:r w:rsidR="007C0AD7" w:rsidRPr="00165013">
              <w:rPr>
                <w:rFonts w:ascii="Times New Roman" w:hAnsi="Times New Roman" w:cs="Times New Roman"/>
                <w:szCs w:val="28"/>
                <w:lang w:val="uk-UA"/>
              </w:rPr>
              <w:t>евідповідності норм чинного акта</w:t>
            </w:r>
            <w:r w:rsidRPr="00165013">
              <w:rPr>
                <w:rFonts w:ascii="Times New Roman" w:hAnsi="Times New Roman" w:cs="Times New Roman"/>
                <w:szCs w:val="28"/>
                <w:lang w:val="uk-UA"/>
              </w:rPr>
              <w:t xml:space="preserve"> до вимог Закону України «Про </w:t>
            </w:r>
            <w:r w:rsidR="00C56E25" w:rsidRPr="00165013">
              <w:rPr>
                <w:rFonts w:ascii="Times New Roman" w:hAnsi="Times New Roman" w:cs="Times New Roman"/>
                <w:szCs w:val="28"/>
                <w:lang w:val="uk-UA"/>
              </w:rPr>
              <w:t xml:space="preserve">дошкільну </w:t>
            </w:r>
            <w:r w:rsidRPr="00165013">
              <w:rPr>
                <w:rFonts w:ascii="Times New Roman" w:hAnsi="Times New Roman" w:cs="Times New Roman"/>
                <w:szCs w:val="28"/>
                <w:lang w:val="uk-UA"/>
              </w:rPr>
              <w:t>освіту»</w:t>
            </w:r>
            <w:r w:rsidR="00C56E25" w:rsidRPr="00165013">
              <w:rPr>
                <w:rFonts w:ascii="Times New Roman" w:hAnsi="Times New Roman" w:cs="Times New Roman"/>
                <w:szCs w:val="28"/>
                <w:lang w:val="uk-UA"/>
              </w:rPr>
              <w:t>.</w:t>
            </w:r>
          </w:p>
        </w:tc>
      </w:tr>
    </w:tbl>
    <w:p w14:paraId="3CAF1433" w14:textId="77777777" w:rsidR="00C56E25" w:rsidRPr="00C56E25" w:rsidRDefault="00C56E25" w:rsidP="005158AD">
      <w:pPr>
        <w:spacing w:after="0" w:line="240" w:lineRule="auto"/>
        <w:rPr>
          <w:rFonts w:ascii="Times New Roman" w:hAnsi="Times New Roman" w:cs="Times New Roman"/>
          <w:sz w:val="28"/>
          <w:szCs w:val="28"/>
          <w:lang w:val="ru-RU"/>
        </w:rPr>
      </w:pPr>
    </w:p>
    <w:tbl>
      <w:tblPr>
        <w:tblStyle w:val="a3"/>
        <w:tblW w:w="9606" w:type="dxa"/>
        <w:tblLayout w:type="fixed"/>
        <w:tblLook w:val="04A0" w:firstRow="1" w:lastRow="0" w:firstColumn="1" w:lastColumn="0" w:noHBand="0" w:noVBand="1"/>
      </w:tblPr>
      <w:tblGrid>
        <w:gridCol w:w="1668"/>
        <w:gridCol w:w="4956"/>
        <w:gridCol w:w="2982"/>
      </w:tblGrid>
      <w:tr w:rsidR="00CB7F64" w:rsidRPr="0034162B" w14:paraId="162D8AD5" w14:textId="77777777" w:rsidTr="00A46D2A">
        <w:trPr>
          <w:trHeight w:val="707"/>
        </w:trPr>
        <w:tc>
          <w:tcPr>
            <w:tcW w:w="1668" w:type="dxa"/>
            <w:vAlign w:val="center"/>
          </w:tcPr>
          <w:p w14:paraId="23A6B1E2" w14:textId="77777777" w:rsidR="00CB7F64" w:rsidRPr="00BD702E" w:rsidRDefault="00CB7F64" w:rsidP="005158AD">
            <w:pPr>
              <w:spacing w:after="0" w:line="240" w:lineRule="auto"/>
              <w:jc w:val="center"/>
              <w:rPr>
                <w:rFonts w:ascii="Times New Roman" w:hAnsi="Times New Roman" w:cs="Times New Roman"/>
                <w:szCs w:val="28"/>
              </w:rPr>
            </w:pPr>
            <w:r w:rsidRPr="00BD702E">
              <w:rPr>
                <w:rFonts w:ascii="Times New Roman" w:hAnsi="Times New Roman" w:cs="Times New Roman"/>
                <w:szCs w:val="28"/>
              </w:rPr>
              <w:t>Рейтинг</w:t>
            </w:r>
          </w:p>
        </w:tc>
        <w:tc>
          <w:tcPr>
            <w:tcW w:w="4956" w:type="dxa"/>
            <w:vAlign w:val="center"/>
          </w:tcPr>
          <w:p w14:paraId="4D02FE46" w14:textId="77777777" w:rsidR="00CB7F64" w:rsidRPr="00BD702E" w:rsidRDefault="00CB7F64" w:rsidP="005158AD">
            <w:pPr>
              <w:spacing w:after="0" w:line="240" w:lineRule="auto"/>
              <w:jc w:val="center"/>
              <w:rPr>
                <w:rFonts w:ascii="Times New Roman" w:hAnsi="Times New Roman" w:cs="Times New Roman"/>
                <w:szCs w:val="28"/>
              </w:rPr>
            </w:pPr>
            <w:r w:rsidRPr="00BD702E">
              <w:rPr>
                <w:rFonts w:ascii="Times New Roman" w:hAnsi="Times New Roman" w:cs="Times New Roman"/>
                <w:szCs w:val="28"/>
              </w:rPr>
              <w:t>Аргументи</w:t>
            </w:r>
            <w:r w:rsidR="005158AD" w:rsidRPr="00BD702E">
              <w:rPr>
                <w:rFonts w:ascii="Times New Roman" w:hAnsi="Times New Roman" w:cs="Times New Roman"/>
                <w:szCs w:val="28"/>
              </w:rPr>
              <w:t xml:space="preserve"> </w:t>
            </w:r>
            <w:r w:rsidRPr="00BD702E">
              <w:rPr>
                <w:rFonts w:ascii="Times New Roman" w:hAnsi="Times New Roman" w:cs="Times New Roman"/>
                <w:szCs w:val="28"/>
              </w:rPr>
              <w:t>щодо</w:t>
            </w:r>
            <w:r w:rsidR="005158AD" w:rsidRPr="00BD702E">
              <w:rPr>
                <w:rFonts w:ascii="Times New Roman" w:hAnsi="Times New Roman" w:cs="Times New Roman"/>
                <w:szCs w:val="28"/>
              </w:rPr>
              <w:t xml:space="preserve"> </w:t>
            </w:r>
            <w:r w:rsidRPr="00BD702E">
              <w:rPr>
                <w:rFonts w:ascii="Times New Roman" w:hAnsi="Times New Roman" w:cs="Times New Roman"/>
                <w:szCs w:val="28"/>
              </w:rPr>
              <w:t>переваги</w:t>
            </w:r>
            <w:r w:rsidR="005158AD" w:rsidRPr="00BD702E">
              <w:rPr>
                <w:rFonts w:ascii="Times New Roman" w:hAnsi="Times New Roman" w:cs="Times New Roman"/>
                <w:szCs w:val="28"/>
              </w:rPr>
              <w:t xml:space="preserve"> </w:t>
            </w:r>
            <w:r w:rsidRPr="00BD702E">
              <w:rPr>
                <w:rFonts w:ascii="Times New Roman" w:hAnsi="Times New Roman" w:cs="Times New Roman"/>
                <w:szCs w:val="28"/>
              </w:rPr>
              <w:t>обраної</w:t>
            </w:r>
            <w:r w:rsidR="005158AD" w:rsidRPr="00BD702E">
              <w:rPr>
                <w:rFonts w:ascii="Times New Roman" w:hAnsi="Times New Roman" w:cs="Times New Roman"/>
                <w:szCs w:val="28"/>
              </w:rPr>
              <w:t xml:space="preserve"> </w:t>
            </w:r>
            <w:r w:rsidRPr="00BD702E">
              <w:rPr>
                <w:rFonts w:ascii="Times New Roman" w:hAnsi="Times New Roman" w:cs="Times New Roman"/>
                <w:szCs w:val="28"/>
              </w:rPr>
              <w:t>альтернативи/причини відмови</w:t>
            </w:r>
            <w:r w:rsidR="005158AD" w:rsidRPr="00BD702E">
              <w:rPr>
                <w:rFonts w:ascii="Times New Roman" w:hAnsi="Times New Roman" w:cs="Times New Roman"/>
                <w:szCs w:val="28"/>
              </w:rPr>
              <w:t xml:space="preserve"> </w:t>
            </w:r>
            <w:r w:rsidRPr="00BD702E">
              <w:rPr>
                <w:rFonts w:ascii="Times New Roman" w:hAnsi="Times New Roman" w:cs="Times New Roman"/>
                <w:szCs w:val="28"/>
              </w:rPr>
              <w:t>від</w:t>
            </w:r>
            <w:r w:rsidR="005158AD" w:rsidRPr="00BD702E">
              <w:rPr>
                <w:rFonts w:ascii="Times New Roman" w:hAnsi="Times New Roman" w:cs="Times New Roman"/>
                <w:szCs w:val="28"/>
              </w:rPr>
              <w:t xml:space="preserve"> </w:t>
            </w:r>
            <w:r w:rsidRPr="00BD702E">
              <w:rPr>
                <w:rFonts w:ascii="Times New Roman" w:hAnsi="Times New Roman" w:cs="Times New Roman"/>
                <w:szCs w:val="28"/>
              </w:rPr>
              <w:t>альтернативи</w:t>
            </w:r>
          </w:p>
        </w:tc>
        <w:tc>
          <w:tcPr>
            <w:tcW w:w="2982" w:type="dxa"/>
            <w:vAlign w:val="center"/>
          </w:tcPr>
          <w:p w14:paraId="06E18EBD" w14:textId="77777777" w:rsidR="00CB7F64" w:rsidRPr="00BD702E" w:rsidRDefault="00CB7F64" w:rsidP="005158AD">
            <w:pPr>
              <w:spacing w:after="0" w:line="240" w:lineRule="auto"/>
              <w:jc w:val="center"/>
              <w:rPr>
                <w:rFonts w:ascii="Times New Roman" w:hAnsi="Times New Roman" w:cs="Times New Roman"/>
                <w:szCs w:val="28"/>
              </w:rPr>
            </w:pPr>
            <w:r w:rsidRPr="00BD702E">
              <w:rPr>
                <w:rFonts w:ascii="Times New Roman" w:hAnsi="Times New Roman" w:cs="Times New Roman"/>
                <w:szCs w:val="28"/>
              </w:rPr>
              <w:t>Оцінка</w:t>
            </w:r>
            <w:r w:rsidR="005158AD" w:rsidRPr="00BD702E">
              <w:rPr>
                <w:rFonts w:ascii="Times New Roman" w:hAnsi="Times New Roman" w:cs="Times New Roman"/>
                <w:szCs w:val="28"/>
              </w:rPr>
              <w:t xml:space="preserve"> </w:t>
            </w:r>
            <w:r w:rsidRPr="00BD702E">
              <w:rPr>
                <w:rFonts w:ascii="Times New Roman" w:hAnsi="Times New Roman" w:cs="Times New Roman"/>
                <w:szCs w:val="28"/>
              </w:rPr>
              <w:t>ризику</w:t>
            </w:r>
            <w:r w:rsidR="005158AD" w:rsidRPr="00BD702E">
              <w:rPr>
                <w:rFonts w:ascii="Times New Roman" w:hAnsi="Times New Roman" w:cs="Times New Roman"/>
                <w:szCs w:val="28"/>
              </w:rPr>
              <w:t xml:space="preserve"> </w:t>
            </w:r>
            <w:r w:rsidRPr="00BD702E">
              <w:rPr>
                <w:rFonts w:ascii="Times New Roman" w:hAnsi="Times New Roman" w:cs="Times New Roman"/>
                <w:szCs w:val="28"/>
              </w:rPr>
              <w:t>зовнішніх</w:t>
            </w:r>
            <w:r w:rsidR="005158AD" w:rsidRPr="00BD702E">
              <w:rPr>
                <w:rFonts w:ascii="Times New Roman" w:hAnsi="Times New Roman" w:cs="Times New Roman"/>
                <w:szCs w:val="28"/>
              </w:rPr>
              <w:t xml:space="preserve"> </w:t>
            </w:r>
            <w:r w:rsidRPr="00BD702E">
              <w:rPr>
                <w:rFonts w:ascii="Times New Roman" w:hAnsi="Times New Roman" w:cs="Times New Roman"/>
                <w:szCs w:val="28"/>
              </w:rPr>
              <w:t>чинників на дію</w:t>
            </w:r>
            <w:r w:rsidR="005158AD" w:rsidRPr="00BD702E">
              <w:rPr>
                <w:rFonts w:ascii="Times New Roman" w:hAnsi="Times New Roman" w:cs="Times New Roman"/>
                <w:szCs w:val="28"/>
              </w:rPr>
              <w:t xml:space="preserve"> </w:t>
            </w:r>
            <w:r w:rsidRPr="00BD702E">
              <w:rPr>
                <w:rFonts w:ascii="Times New Roman" w:hAnsi="Times New Roman" w:cs="Times New Roman"/>
                <w:szCs w:val="28"/>
              </w:rPr>
              <w:t>запропонованого регуляторного акта</w:t>
            </w:r>
          </w:p>
        </w:tc>
      </w:tr>
      <w:tr w:rsidR="00CB7F64" w:rsidRPr="0034162B" w14:paraId="782645C6" w14:textId="77777777" w:rsidTr="00A46D2A">
        <w:tc>
          <w:tcPr>
            <w:tcW w:w="1668" w:type="dxa"/>
          </w:tcPr>
          <w:p w14:paraId="6C33BA42" w14:textId="77777777" w:rsidR="00CB7F64" w:rsidRPr="00BD702E" w:rsidRDefault="00CB7F64" w:rsidP="005158AD">
            <w:pPr>
              <w:spacing w:after="0" w:line="240" w:lineRule="auto"/>
              <w:rPr>
                <w:rFonts w:ascii="Times New Roman" w:hAnsi="Times New Roman" w:cs="Times New Roman"/>
                <w:szCs w:val="28"/>
              </w:rPr>
            </w:pPr>
            <w:r w:rsidRPr="00BD702E">
              <w:rPr>
                <w:rFonts w:ascii="Times New Roman" w:hAnsi="Times New Roman" w:cs="Times New Roman"/>
                <w:szCs w:val="28"/>
                <w:shd w:val="clear" w:color="auto" w:fill="FFFFFF"/>
              </w:rPr>
              <w:t>Альтернатива 1</w:t>
            </w:r>
          </w:p>
        </w:tc>
        <w:tc>
          <w:tcPr>
            <w:tcW w:w="4956" w:type="dxa"/>
          </w:tcPr>
          <w:p w14:paraId="3D1D1650" w14:textId="77777777" w:rsidR="00C474FA" w:rsidRPr="00BD702E" w:rsidRDefault="00CB7F64" w:rsidP="005158AD">
            <w:pPr>
              <w:pStyle w:val="a6"/>
              <w:spacing w:before="0" w:beforeAutospacing="0" w:after="0" w:afterAutospacing="0"/>
              <w:jc w:val="both"/>
              <w:rPr>
                <w:sz w:val="28"/>
                <w:szCs w:val="28"/>
                <w:lang w:val="uk-UA" w:eastAsia="en-US"/>
              </w:rPr>
            </w:pPr>
            <w:r w:rsidRPr="00BD702E">
              <w:rPr>
                <w:sz w:val="28"/>
                <w:szCs w:val="28"/>
                <w:lang w:val="uk-UA" w:eastAsia="en-US"/>
              </w:rPr>
              <w:t>Неприйняття проєкту</w:t>
            </w:r>
            <w:r w:rsidR="005158AD" w:rsidRPr="00BD702E">
              <w:rPr>
                <w:sz w:val="28"/>
                <w:szCs w:val="28"/>
                <w:lang w:val="uk-UA" w:eastAsia="en-US"/>
              </w:rPr>
              <w:t xml:space="preserve"> </w:t>
            </w:r>
            <w:r w:rsidRPr="00BD702E">
              <w:rPr>
                <w:sz w:val="28"/>
                <w:szCs w:val="28"/>
                <w:lang w:val="uk-UA" w:eastAsia="en-US"/>
              </w:rPr>
              <w:t>акта унеможливить регулювання суспільних відносин в частині</w:t>
            </w:r>
          </w:p>
          <w:p w14:paraId="177D6E9D" w14:textId="24BAC311" w:rsidR="00CB7F64" w:rsidRPr="00BD702E" w:rsidRDefault="00C474FA" w:rsidP="00B332C3">
            <w:pPr>
              <w:pStyle w:val="a6"/>
              <w:spacing w:before="0" w:beforeAutospacing="0" w:after="0" w:afterAutospacing="0"/>
              <w:jc w:val="both"/>
              <w:rPr>
                <w:sz w:val="28"/>
                <w:szCs w:val="28"/>
                <w:lang w:val="uk-UA" w:eastAsia="en-US"/>
              </w:rPr>
            </w:pPr>
            <w:r w:rsidRPr="00BD702E">
              <w:rPr>
                <w:sz w:val="28"/>
                <w:szCs w:val="28"/>
                <w:lang w:val="uk-UA" w:eastAsia="en-US"/>
              </w:rPr>
              <w:t xml:space="preserve">створення та функціонування таких типів </w:t>
            </w:r>
            <w:r w:rsidR="00DF3B93" w:rsidRPr="00BD702E">
              <w:rPr>
                <w:sz w:val="28"/>
                <w:szCs w:val="28"/>
                <w:lang w:val="uk-UA" w:eastAsia="en-US"/>
              </w:rPr>
              <w:t xml:space="preserve">організації </w:t>
            </w:r>
            <w:r w:rsidRPr="00BD702E">
              <w:rPr>
                <w:sz w:val="28"/>
                <w:szCs w:val="28"/>
                <w:lang w:val="uk-UA" w:eastAsia="en-US"/>
              </w:rPr>
              <w:t xml:space="preserve">освітньої діяльності </w:t>
            </w:r>
            <w:r w:rsidR="00165013" w:rsidRPr="00BD702E">
              <w:rPr>
                <w:sz w:val="28"/>
                <w:szCs w:val="28"/>
                <w:lang w:val="uk-UA" w:eastAsia="en-US"/>
              </w:rPr>
              <w:t>у суб’єктів освітньої діяльності</w:t>
            </w:r>
            <w:r w:rsidRPr="00BD702E">
              <w:rPr>
                <w:sz w:val="28"/>
                <w:szCs w:val="28"/>
                <w:lang w:val="uk-UA" w:eastAsia="en-US"/>
              </w:rPr>
              <w:t xml:space="preserve"> як </w:t>
            </w:r>
            <w:r w:rsidR="00FB6DC5" w:rsidRPr="00BD702E">
              <w:rPr>
                <w:sz w:val="28"/>
                <w:szCs w:val="28"/>
                <w:lang w:val="uk-UA" w:eastAsia="en-US"/>
              </w:rPr>
              <w:t>«</w:t>
            </w:r>
            <w:r w:rsidR="00DF3B93" w:rsidRPr="00BD702E">
              <w:rPr>
                <w:sz w:val="28"/>
                <w:szCs w:val="28"/>
                <w:lang w:val="uk-UA" w:eastAsia="en-US"/>
              </w:rPr>
              <w:t>міні-</w:t>
            </w:r>
            <w:r w:rsidRPr="00BD702E">
              <w:rPr>
                <w:sz w:val="28"/>
                <w:szCs w:val="28"/>
                <w:lang w:val="uk-UA" w:eastAsia="en-US"/>
              </w:rPr>
              <w:t>садок</w:t>
            </w:r>
            <w:r w:rsidR="00FB6DC5" w:rsidRPr="00BD702E">
              <w:rPr>
                <w:sz w:val="28"/>
                <w:szCs w:val="28"/>
                <w:lang w:val="uk-UA" w:eastAsia="en-US"/>
              </w:rPr>
              <w:t>»</w:t>
            </w:r>
            <w:r w:rsidR="00FB56CE" w:rsidRPr="00BD702E">
              <w:rPr>
                <w:sz w:val="28"/>
                <w:szCs w:val="28"/>
                <w:lang w:val="uk-UA" w:eastAsia="en-US"/>
              </w:rPr>
              <w:t xml:space="preserve">, а також призведе до порушення </w:t>
            </w:r>
            <w:r w:rsidRPr="00BD702E">
              <w:rPr>
                <w:sz w:val="28"/>
                <w:szCs w:val="28"/>
                <w:lang w:val="uk-UA" w:eastAsia="en-US"/>
              </w:rPr>
              <w:t xml:space="preserve"> </w:t>
            </w:r>
            <w:r w:rsidR="006005FF" w:rsidRPr="00BD702E">
              <w:rPr>
                <w:sz w:val="28"/>
                <w:szCs w:val="28"/>
                <w:lang w:val="uk-UA" w:eastAsia="en-US"/>
              </w:rPr>
              <w:t>прав громадян України,</w:t>
            </w:r>
            <w:r w:rsidR="00B332C3" w:rsidRPr="00BD702E">
              <w:rPr>
                <w:sz w:val="28"/>
                <w:szCs w:val="28"/>
                <w:lang w:val="uk-UA" w:eastAsia="en-US"/>
              </w:rPr>
              <w:t xml:space="preserve"> на </w:t>
            </w:r>
            <w:r w:rsidR="00B332C3" w:rsidRPr="00BD702E">
              <w:rPr>
                <w:sz w:val="28"/>
                <w:szCs w:val="28"/>
                <w:lang w:val="uk-UA" w:eastAsia="en-US"/>
              </w:rPr>
              <w:lastRenderedPageBreak/>
              <w:t>вільний вибір</w:t>
            </w:r>
            <w:r w:rsidR="006005FF" w:rsidRPr="00BD702E">
              <w:rPr>
                <w:sz w:val="28"/>
                <w:szCs w:val="28"/>
                <w:lang w:val="uk-UA" w:eastAsia="en-US"/>
              </w:rPr>
              <w:t xml:space="preserve"> </w:t>
            </w:r>
            <w:r w:rsidR="00B332C3" w:rsidRPr="00BD702E">
              <w:rPr>
                <w:sz w:val="28"/>
                <w:szCs w:val="28"/>
                <w:lang w:val="uk-UA" w:eastAsia="en-US"/>
              </w:rPr>
              <w:t>батьками</w:t>
            </w:r>
            <w:r w:rsidR="006005FF" w:rsidRPr="00BD702E">
              <w:rPr>
                <w:sz w:val="28"/>
                <w:szCs w:val="28"/>
                <w:lang w:val="uk-UA" w:eastAsia="en-US"/>
              </w:rPr>
              <w:t xml:space="preserve"> </w:t>
            </w:r>
            <w:r w:rsidR="006005FF" w:rsidRPr="00BD702E">
              <w:rPr>
                <w:sz w:val="28"/>
                <w:szCs w:val="28"/>
                <w:lang w:val="uk-UA"/>
              </w:rPr>
              <w:t>дітей</w:t>
            </w:r>
            <w:r w:rsidR="00FB56CE" w:rsidRPr="00BD702E">
              <w:rPr>
                <w:sz w:val="28"/>
                <w:szCs w:val="28"/>
                <w:lang w:val="uk-UA"/>
              </w:rPr>
              <w:t xml:space="preserve"> раннього</w:t>
            </w:r>
            <w:r w:rsidR="00DA0725" w:rsidRPr="00BD702E">
              <w:rPr>
                <w:sz w:val="28"/>
                <w:szCs w:val="28"/>
                <w:lang w:val="uk-UA"/>
              </w:rPr>
              <w:t xml:space="preserve"> </w:t>
            </w:r>
            <w:r w:rsidR="00FB56CE" w:rsidRPr="00BD702E">
              <w:rPr>
                <w:sz w:val="28"/>
                <w:szCs w:val="28"/>
                <w:lang w:val="uk-UA"/>
              </w:rPr>
              <w:t>та дошкільного віку</w:t>
            </w:r>
            <w:r w:rsidR="006005FF" w:rsidRPr="00BD702E">
              <w:rPr>
                <w:sz w:val="28"/>
                <w:szCs w:val="28"/>
                <w:lang w:val="uk-UA"/>
              </w:rPr>
              <w:t xml:space="preserve"> </w:t>
            </w:r>
            <w:r w:rsidR="00165013" w:rsidRPr="00BD702E">
              <w:rPr>
                <w:sz w:val="28"/>
                <w:szCs w:val="28"/>
                <w:lang w:val="uk-UA"/>
              </w:rPr>
              <w:t>суб’єктів освітньої діяльності</w:t>
            </w:r>
            <w:r w:rsidR="00B332C3" w:rsidRPr="00BD702E">
              <w:rPr>
                <w:sz w:val="28"/>
                <w:szCs w:val="28"/>
                <w:lang w:val="uk-UA"/>
              </w:rPr>
              <w:t xml:space="preserve"> для здобуття якісної дошкільної  освіти.</w:t>
            </w:r>
          </w:p>
        </w:tc>
        <w:tc>
          <w:tcPr>
            <w:tcW w:w="2982" w:type="dxa"/>
          </w:tcPr>
          <w:p w14:paraId="42094198" w14:textId="3775D629" w:rsidR="00CB7F64" w:rsidRPr="00BD702E" w:rsidRDefault="00B332C3" w:rsidP="00DA0725">
            <w:pPr>
              <w:pStyle w:val="a6"/>
              <w:spacing w:before="0" w:beforeAutospacing="0" w:after="0" w:afterAutospacing="0"/>
              <w:jc w:val="both"/>
              <w:rPr>
                <w:sz w:val="28"/>
                <w:szCs w:val="28"/>
                <w:lang w:val="uk-UA" w:eastAsia="en-US"/>
              </w:rPr>
            </w:pPr>
            <w:r w:rsidRPr="00BD702E">
              <w:rPr>
                <w:sz w:val="28"/>
                <w:szCs w:val="28"/>
                <w:lang w:val="uk-UA" w:eastAsia="en-US"/>
              </w:rPr>
              <w:lastRenderedPageBreak/>
              <w:t xml:space="preserve">Негативні наслідки впливатимуть на громадян раннього та дошкільного віку, які відповідно до Закону мають право на всебічний розвиток і здобуття дошкільної </w:t>
            </w:r>
            <w:r w:rsidRPr="00BD702E">
              <w:rPr>
                <w:sz w:val="28"/>
                <w:szCs w:val="28"/>
                <w:lang w:val="uk-UA" w:eastAsia="en-US"/>
              </w:rPr>
              <w:lastRenderedPageBreak/>
              <w:t xml:space="preserve">освіти в  суб’єктів освітньої діяльності за типом організації освітньої діяльності </w:t>
            </w:r>
            <w:r w:rsidR="00FB6DC5" w:rsidRPr="00BD702E">
              <w:rPr>
                <w:sz w:val="28"/>
                <w:szCs w:val="28"/>
                <w:lang w:val="uk-UA" w:eastAsia="en-US"/>
              </w:rPr>
              <w:t>«</w:t>
            </w:r>
            <w:r w:rsidR="00DF3B93" w:rsidRPr="00BD702E">
              <w:rPr>
                <w:sz w:val="28"/>
                <w:szCs w:val="28"/>
                <w:lang w:val="uk-UA" w:eastAsia="en-US"/>
              </w:rPr>
              <w:t>міні-</w:t>
            </w:r>
            <w:r w:rsidR="00DA0725" w:rsidRPr="00BD702E">
              <w:rPr>
                <w:sz w:val="28"/>
                <w:szCs w:val="28"/>
                <w:lang w:val="uk-UA" w:eastAsia="en-US"/>
              </w:rPr>
              <w:t>садок</w:t>
            </w:r>
            <w:r w:rsidR="00FB6DC5" w:rsidRPr="00BD702E">
              <w:rPr>
                <w:sz w:val="28"/>
                <w:szCs w:val="28"/>
                <w:lang w:val="uk-UA" w:eastAsia="en-US"/>
              </w:rPr>
              <w:t>»</w:t>
            </w:r>
            <w:r w:rsidR="00CB7F64" w:rsidRPr="00BD702E">
              <w:rPr>
                <w:sz w:val="28"/>
                <w:szCs w:val="28"/>
                <w:lang w:val="uk-UA" w:eastAsia="en-US"/>
              </w:rPr>
              <w:t xml:space="preserve">. </w:t>
            </w:r>
          </w:p>
        </w:tc>
      </w:tr>
      <w:tr w:rsidR="00CB7F64" w:rsidRPr="0034162B" w14:paraId="64E4F2B6" w14:textId="77777777" w:rsidTr="00A46D2A">
        <w:tc>
          <w:tcPr>
            <w:tcW w:w="1668" w:type="dxa"/>
          </w:tcPr>
          <w:p w14:paraId="6F4FA9CC" w14:textId="77777777" w:rsidR="00CB7F64" w:rsidRPr="00BD702E" w:rsidRDefault="00CB7F64" w:rsidP="005158AD">
            <w:pPr>
              <w:spacing w:after="0" w:line="240" w:lineRule="auto"/>
              <w:rPr>
                <w:rFonts w:ascii="Times New Roman" w:hAnsi="Times New Roman" w:cs="Times New Roman"/>
                <w:szCs w:val="28"/>
              </w:rPr>
            </w:pPr>
            <w:r w:rsidRPr="00BD702E">
              <w:rPr>
                <w:rFonts w:ascii="Times New Roman" w:hAnsi="Times New Roman" w:cs="Times New Roman"/>
                <w:szCs w:val="28"/>
                <w:shd w:val="clear" w:color="auto" w:fill="FFFFFF"/>
              </w:rPr>
              <w:lastRenderedPageBreak/>
              <w:t>Альтернатива 2</w:t>
            </w:r>
          </w:p>
        </w:tc>
        <w:tc>
          <w:tcPr>
            <w:tcW w:w="4956" w:type="dxa"/>
          </w:tcPr>
          <w:p w14:paraId="5E31F477" w14:textId="47E9B4F2" w:rsidR="00CB7F64" w:rsidRPr="00BD702E" w:rsidRDefault="006005FF" w:rsidP="005158AD">
            <w:pPr>
              <w:spacing w:after="0" w:line="240" w:lineRule="auto"/>
              <w:jc w:val="both"/>
              <w:rPr>
                <w:rFonts w:ascii="Times New Roman" w:hAnsi="Times New Roman" w:cs="Times New Roman"/>
                <w:szCs w:val="28"/>
                <w:highlight w:val="yellow"/>
                <w:lang w:val="uk-UA"/>
              </w:rPr>
            </w:pPr>
            <w:r w:rsidRPr="00BD702E">
              <w:rPr>
                <w:rFonts w:ascii="Times New Roman" w:hAnsi="Times New Roman" w:cs="Times New Roman"/>
                <w:szCs w:val="28"/>
                <w:lang w:val="uk-UA"/>
              </w:rPr>
              <w:t xml:space="preserve">Прийняття </w:t>
            </w:r>
            <w:r w:rsidR="00FB56CE" w:rsidRPr="00BD702E">
              <w:rPr>
                <w:rFonts w:ascii="Times New Roman" w:hAnsi="Times New Roman" w:cs="Times New Roman"/>
                <w:color w:val="000000"/>
                <w:szCs w:val="28"/>
                <w:lang w:val="uk-UA"/>
              </w:rPr>
              <w:t xml:space="preserve">Положення про </w:t>
            </w:r>
            <w:r w:rsidR="00DF3B93" w:rsidRPr="00BD702E">
              <w:rPr>
                <w:rFonts w:ascii="Times New Roman" w:hAnsi="Times New Roman" w:cs="Times New Roman"/>
                <w:color w:val="000000"/>
                <w:szCs w:val="28"/>
                <w:lang w:val="uk-UA"/>
              </w:rPr>
              <w:t>міні-</w:t>
            </w:r>
            <w:r w:rsidR="00FB56CE" w:rsidRPr="00BD702E">
              <w:rPr>
                <w:rFonts w:ascii="Times New Roman" w:hAnsi="Times New Roman" w:cs="Times New Roman"/>
                <w:color w:val="000000"/>
                <w:szCs w:val="28"/>
                <w:lang w:val="uk-UA"/>
              </w:rPr>
              <w:t>садок</w:t>
            </w:r>
            <w:r w:rsidR="005158AD" w:rsidRPr="00BD702E">
              <w:rPr>
                <w:rFonts w:ascii="Times New Roman" w:hAnsi="Times New Roman" w:cs="Times New Roman"/>
                <w:szCs w:val="28"/>
                <w:lang w:val="uk-UA"/>
              </w:rPr>
              <w:t xml:space="preserve"> </w:t>
            </w:r>
            <w:r w:rsidR="00CB7F64" w:rsidRPr="00BD702E">
              <w:rPr>
                <w:rFonts w:ascii="Times New Roman" w:hAnsi="Times New Roman" w:cs="Times New Roman"/>
                <w:szCs w:val="28"/>
                <w:lang w:val="uk-UA"/>
              </w:rPr>
              <w:t>забезпечить</w:t>
            </w:r>
            <w:r w:rsidR="005158AD" w:rsidRPr="00BD702E">
              <w:rPr>
                <w:rFonts w:ascii="Times New Roman" w:hAnsi="Times New Roman" w:cs="Times New Roman"/>
                <w:szCs w:val="28"/>
                <w:lang w:val="uk-UA"/>
              </w:rPr>
              <w:t xml:space="preserve"> </w:t>
            </w:r>
            <w:r w:rsidR="00CB7F64" w:rsidRPr="00BD702E">
              <w:rPr>
                <w:rFonts w:ascii="Times New Roman" w:hAnsi="Times New Roman" w:cs="Times New Roman"/>
                <w:szCs w:val="28"/>
                <w:lang w:val="uk-UA"/>
              </w:rPr>
              <w:t>нормативне</w:t>
            </w:r>
            <w:r w:rsidR="005158AD" w:rsidRPr="00BD702E">
              <w:rPr>
                <w:rFonts w:ascii="Times New Roman" w:hAnsi="Times New Roman" w:cs="Times New Roman"/>
                <w:szCs w:val="28"/>
                <w:lang w:val="uk-UA"/>
              </w:rPr>
              <w:t xml:space="preserve"> </w:t>
            </w:r>
            <w:r w:rsidR="00CB7F64" w:rsidRPr="00BD702E">
              <w:rPr>
                <w:rFonts w:ascii="Times New Roman" w:hAnsi="Times New Roman" w:cs="Times New Roman"/>
                <w:szCs w:val="28"/>
                <w:lang w:val="uk-UA"/>
              </w:rPr>
              <w:t>регулювання</w:t>
            </w:r>
            <w:r w:rsidR="005158AD" w:rsidRPr="00BD702E">
              <w:rPr>
                <w:rFonts w:ascii="Times New Roman" w:hAnsi="Times New Roman" w:cs="Times New Roman"/>
                <w:szCs w:val="28"/>
                <w:lang w:val="uk-UA"/>
              </w:rPr>
              <w:t xml:space="preserve"> </w:t>
            </w:r>
            <w:r w:rsidR="00CB7F64" w:rsidRPr="00BD702E">
              <w:rPr>
                <w:rFonts w:ascii="Times New Roman" w:hAnsi="Times New Roman" w:cs="Times New Roman"/>
                <w:szCs w:val="28"/>
                <w:lang w:val="uk-UA"/>
              </w:rPr>
              <w:t>суспільних</w:t>
            </w:r>
            <w:r w:rsidR="005158AD" w:rsidRPr="00BD702E">
              <w:rPr>
                <w:rFonts w:ascii="Times New Roman" w:hAnsi="Times New Roman" w:cs="Times New Roman"/>
                <w:szCs w:val="28"/>
                <w:lang w:val="uk-UA"/>
              </w:rPr>
              <w:t xml:space="preserve"> </w:t>
            </w:r>
            <w:r w:rsidR="00CB7F64" w:rsidRPr="00BD702E">
              <w:rPr>
                <w:rFonts w:ascii="Times New Roman" w:hAnsi="Times New Roman" w:cs="Times New Roman"/>
                <w:szCs w:val="28"/>
                <w:lang w:val="uk-UA"/>
              </w:rPr>
              <w:t>відносин в частині</w:t>
            </w:r>
            <w:r w:rsidR="005158AD" w:rsidRPr="00BD702E">
              <w:rPr>
                <w:rFonts w:ascii="Times New Roman" w:hAnsi="Times New Roman" w:cs="Times New Roman"/>
                <w:szCs w:val="28"/>
                <w:lang w:val="uk-UA"/>
              </w:rPr>
              <w:t xml:space="preserve"> </w:t>
            </w:r>
            <w:r w:rsidR="00CB7F64" w:rsidRPr="00BD702E">
              <w:rPr>
                <w:rFonts w:ascii="Times New Roman" w:hAnsi="Times New Roman" w:cs="Times New Roman"/>
                <w:szCs w:val="28"/>
                <w:lang w:val="uk-UA"/>
              </w:rPr>
              <w:t>гарантії прав громадянам</w:t>
            </w:r>
            <w:r w:rsidR="005158AD" w:rsidRPr="00BD702E">
              <w:rPr>
                <w:rFonts w:ascii="Times New Roman" w:hAnsi="Times New Roman" w:cs="Times New Roman"/>
                <w:szCs w:val="28"/>
                <w:lang w:val="uk-UA"/>
              </w:rPr>
              <w:t xml:space="preserve"> </w:t>
            </w:r>
            <w:r w:rsidR="00CB7F64" w:rsidRPr="00BD702E">
              <w:rPr>
                <w:rFonts w:ascii="Times New Roman" w:hAnsi="Times New Roman" w:cs="Times New Roman"/>
                <w:szCs w:val="28"/>
                <w:lang w:val="uk-UA"/>
              </w:rPr>
              <w:t>України</w:t>
            </w:r>
            <w:r w:rsidRPr="00BD702E">
              <w:rPr>
                <w:rFonts w:ascii="Times New Roman" w:hAnsi="Times New Roman" w:cs="Times New Roman"/>
                <w:szCs w:val="28"/>
                <w:lang w:val="uk-UA"/>
              </w:rPr>
              <w:t>,</w:t>
            </w:r>
            <w:r w:rsidR="005158AD" w:rsidRPr="00BD702E">
              <w:rPr>
                <w:rFonts w:ascii="Times New Roman" w:hAnsi="Times New Roman" w:cs="Times New Roman"/>
                <w:szCs w:val="28"/>
                <w:lang w:val="uk-UA"/>
              </w:rPr>
              <w:t xml:space="preserve"> </w:t>
            </w:r>
            <w:r w:rsidRPr="00BD702E">
              <w:rPr>
                <w:rFonts w:ascii="Times New Roman" w:hAnsi="Times New Roman" w:cs="Times New Roman"/>
                <w:szCs w:val="28"/>
                <w:lang w:val="uk-UA"/>
              </w:rPr>
              <w:t xml:space="preserve">зокрема </w:t>
            </w:r>
            <w:r w:rsidR="00FB56CE" w:rsidRPr="00BD702E">
              <w:rPr>
                <w:rFonts w:ascii="Times New Roman" w:hAnsi="Times New Roman" w:cs="Times New Roman"/>
                <w:szCs w:val="28"/>
                <w:lang w:val="uk-UA"/>
              </w:rPr>
              <w:t>дітей раннього</w:t>
            </w:r>
            <w:r w:rsidR="00DA0725" w:rsidRPr="00BD702E">
              <w:rPr>
                <w:rFonts w:ascii="Times New Roman" w:hAnsi="Times New Roman" w:cs="Times New Roman"/>
                <w:szCs w:val="28"/>
                <w:lang w:val="uk-UA"/>
              </w:rPr>
              <w:t xml:space="preserve"> </w:t>
            </w:r>
            <w:r w:rsidR="00FB56CE" w:rsidRPr="00BD702E">
              <w:rPr>
                <w:rFonts w:ascii="Times New Roman" w:hAnsi="Times New Roman" w:cs="Times New Roman"/>
                <w:szCs w:val="28"/>
                <w:lang w:val="uk-UA"/>
              </w:rPr>
              <w:t>та дошкільного віку, на здобуття якісної дошкільної  освіти.</w:t>
            </w:r>
          </w:p>
        </w:tc>
        <w:tc>
          <w:tcPr>
            <w:tcW w:w="2982" w:type="dxa"/>
          </w:tcPr>
          <w:p w14:paraId="3D7C4EB9" w14:textId="77777777" w:rsidR="00CB7F64" w:rsidRPr="00BD702E" w:rsidRDefault="00CB7F64" w:rsidP="005158AD">
            <w:pPr>
              <w:spacing w:after="0" w:line="240" w:lineRule="auto"/>
              <w:jc w:val="both"/>
              <w:rPr>
                <w:rFonts w:ascii="Times New Roman" w:hAnsi="Times New Roman" w:cs="Times New Roman"/>
                <w:szCs w:val="28"/>
                <w:lang w:val="uk-UA"/>
              </w:rPr>
            </w:pPr>
            <w:r w:rsidRPr="00BD702E">
              <w:rPr>
                <w:rFonts w:ascii="Times New Roman" w:hAnsi="Times New Roman" w:cs="Times New Roman"/>
                <w:szCs w:val="28"/>
                <w:lang w:val="uk-UA"/>
              </w:rPr>
              <w:t>Негативних</w:t>
            </w:r>
            <w:r w:rsidR="005158AD" w:rsidRPr="00BD702E">
              <w:rPr>
                <w:rFonts w:ascii="Times New Roman" w:hAnsi="Times New Roman" w:cs="Times New Roman"/>
                <w:szCs w:val="28"/>
                <w:lang w:val="uk-UA"/>
              </w:rPr>
              <w:t xml:space="preserve"> </w:t>
            </w:r>
            <w:r w:rsidRPr="00BD702E">
              <w:rPr>
                <w:rFonts w:ascii="Times New Roman" w:hAnsi="Times New Roman" w:cs="Times New Roman"/>
                <w:szCs w:val="28"/>
                <w:lang w:val="uk-UA"/>
              </w:rPr>
              <w:t>наслідків</w:t>
            </w:r>
            <w:r w:rsidR="005158AD" w:rsidRPr="00BD702E">
              <w:rPr>
                <w:rFonts w:ascii="Times New Roman" w:hAnsi="Times New Roman" w:cs="Times New Roman"/>
                <w:szCs w:val="28"/>
                <w:lang w:val="uk-UA"/>
              </w:rPr>
              <w:t xml:space="preserve"> </w:t>
            </w:r>
            <w:r w:rsidRPr="00BD702E">
              <w:rPr>
                <w:rFonts w:ascii="Times New Roman" w:hAnsi="Times New Roman" w:cs="Times New Roman"/>
                <w:szCs w:val="28"/>
                <w:lang w:val="uk-UA"/>
              </w:rPr>
              <w:t>від</w:t>
            </w:r>
            <w:r w:rsidR="005158AD" w:rsidRPr="00BD702E">
              <w:rPr>
                <w:rFonts w:ascii="Times New Roman" w:hAnsi="Times New Roman" w:cs="Times New Roman"/>
                <w:szCs w:val="28"/>
                <w:lang w:val="uk-UA"/>
              </w:rPr>
              <w:t xml:space="preserve"> </w:t>
            </w:r>
            <w:r w:rsidRPr="00BD702E">
              <w:rPr>
                <w:rFonts w:ascii="Times New Roman" w:hAnsi="Times New Roman" w:cs="Times New Roman"/>
                <w:szCs w:val="28"/>
                <w:lang w:val="uk-UA"/>
              </w:rPr>
              <w:t>прийняття регуляторного акта не очікується</w:t>
            </w:r>
            <w:r w:rsidR="00CB3772" w:rsidRPr="00BD702E">
              <w:rPr>
                <w:rFonts w:ascii="Times New Roman" w:hAnsi="Times New Roman" w:cs="Times New Roman"/>
                <w:szCs w:val="28"/>
                <w:lang w:val="uk-UA"/>
              </w:rPr>
              <w:t>.</w:t>
            </w:r>
          </w:p>
        </w:tc>
      </w:tr>
    </w:tbl>
    <w:p w14:paraId="3E401259" w14:textId="77777777" w:rsidR="00CB7F64" w:rsidRPr="0034162B" w:rsidRDefault="00CB7F64" w:rsidP="00CB7F64">
      <w:pPr>
        <w:spacing w:after="0" w:line="240" w:lineRule="auto"/>
        <w:ind w:firstLine="709"/>
        <w:jc w:val="both"/>
        <w:rPr>
          <w:rFonts w:ascii="Times New Roman" w:hAnsi="Times New Roman" w:cs="Times New Roman"/>
          <w:color w:val="FF0000"/>
          <w:sz w:val="28"/>
          <w:szCs w:val="28"/>
        </w:rPr>
      </w:pPr>
    </w:p>
    <w:p w14:paraId="3B0CBF31" w14:textId="77777777" w:rsidR="00CB7F64" w:rsidRDefault="00CB7F64" w:rsidP="003E611D">
      <w:pPr>
        <w:spacing w:after="0" w:line="240" w:lineRule="auto"/>
        <w:ind w:firstLine="709"/>
        <w:jc w:val="both"/>
        <w:rPr>
          <w:rFonts w:ascii="Times New Roman" w:hAnsi="Times New Roman" w:cs="Times New Roman"/>
          <w:sz w:val="28"/>
          <w:szCs w:val="28"/>
        </w:rPr>
      </w:pPr>
      <w:r w:rsidRPr="00502DF8">
        <w:rPr>
          <w:rFonts w:ascii="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w:t>
      </w:r>
      <w:bookmarkStart w:id="7" w:name="_Toc3536287"/>
      <w:r w:rsidR="003E611D">
        <w:rPr>
          <w:rFonts w:ascii="Times New Roman" w:hAnsi="Times New Roman" w:cs="Times New Roman"/>
          <w:sz w:val="28"/>
          <w:szCs w:val="28"/>
        </w:rPr>
        <w:t>гуляторного акта не очікується.</w:t>
      </w:r>
    </w:p>
    <w:p w14:paraId="730F92FD" w14:textId="77777777" w:rsidR="003E611D" w:rsidRPr="003E611D" w:rsidRDefault="003E611D" w:rsidP="003E611D">
      <w:pPr>
        <w:spacing w:after="0" w:line="240" w:lineRule="auto"/>
        <w:ind w:firstLine="709"/>
        <w:jc w:val="both"/>
        <w:rPr>
          <w:rFonts w:ascii="Times New Roman" w:hAnsi="Times New Roman" w:cs="Times New Roman"/>
          <w:sz w:val="28"/>
          <w:szCs w:val="28"/>
        </w:rPr>
      </w:pPr>
    </w:p>
    <w:p w14:paraId="3786EC19" w14:textId="77777777" w:rsidR="00CB7F64" w:rsidRDefault="00CB7F64" w:rsidP="00CB7F64">
      <w:pPr>
        <w:pStyle w:val="1"/>
      </w:pPr>
      <w:r w:rsidRPr="00502DF8">
        <w:t>V. Механізми та заходи, які забезпечать розв’язання визначеної проблеми</w:t>
      </w:r>
      <w:bookmarkEnd w:id="7"/>
    </w:p>
    <w:p w14:paraId="4E1C3C0B" w14:textId="77777777" w:rsidR="00CB7F64" w:rsidRDefault="00CB7F64" w:rsidP="00CB7F64">
      <w:pPr>
        <w:spacing w:after="0" w:line="240" w:lineRule="auto"/>
        <w:ind w:firstLine="567"/>
        <w:jc w:val="both"/>
        <w:rPr>
          <w:rFonts w:ascii="Times New Roman" w:hAnsi="Times New Roman" w:cs="Times New Roman"/>
          <w:sz w:val="28"/>
          <w:szCs w:val="28"/>
        </w:rPr>
      </w:pPr>
    </w:p>
    <w:p w14:paraId="2C385E58" w14:textId="77777777" w:rsidR="007A2927" w:rsidRPr="00E440EB" w:rsidRDefault="007A2927" w:rsidP="001E4D50">
      <w:pPr>
        <w:pStyle w:val="a7"/>
        <w:numPr>
          <w:ilvl w:val="0"/>
          <w:numId w:val="5"/>
        </w:numPr>
        <w:spacing w:after="0" w:line="240" w:lineRule="auto"/>
        <w:ind w:left="0" w:firstLine="567"/>
        <w:jc w:val="both"/>
        <w:rPr>
          <w:rFonts w:ascii="Times New Roman" w:hAnsi="Times New Roman" w:cs="Times New Roman"/>
          <w:sz w:val="28"/>
          <w:szCs w:val="28"/>
        </w:rPr>
      </w:pPr>
      <w:r w:rsidRPr="00E440EB">
        <w:rPr>
          <w:rFonts w:ascii="Times New Roman" w:hAnsi="Times New Roman" w:cs="Times New Roman"/>
          <w:sz w:val="28"/>
          <w:szCs w:val="28"/>
        </w:rPr>
        <w:t>Механізм дії регуляторного акта</w:t>
      </w:r>
    </w:p>
    <w:p w14:paraId="09882279" w14:textId="77777777" w:rsidR="007A2927" w:rsidRDefault="007A2927" w:rsidP="001E4D50">
      <w:pPr>
        <w:spacing w:after="0" w:line="240" w:lineRule="auto"/>
        <w:ind w:firstLine="567"/>
        <w:jc w:val="both"/>
        <w:rPr>
          <w:rFonts w:ascii="Times New Roman" w:hAnsi="Times New Roman" w:cs="Times New Roman"/>
          <w:sz w:val="28"/>
          <w:szCs w:val="28"/>
          <w:lang w:val="ru-RU"/>
        </w:rPr>
      </w:pPr>
      <w:r w:rsidRPr="00B82270">
        <w:rPr>
          <w:rFonts w:ascii="Times New Roman" w:hAnsi="Times New Roman" w:cs="Times New Roman"/>
          <w:sz w:val="28"/>
          <w:szCs w:val="28"/>
          <w:lang w:val="ru-RU"/>
        </w:rPr>
        <w:t>В</w:t>
      </w:r>
      <w:r w:rsidRPr="00B82270">
        <w:rPr>
          <w:rFonts w:ascii="Times New Roman" w:hAnsi="Times New Roman" w:cs="Times New Roman"/>
          <w:sz w:val="28"/>
          <w:szCs w:val="28"/>
        </w:rPr>
        <w:t>ирішення проблем, визначених у розділі першому</w:t>
      </w:r>
      <w:r>
        <w:rPr>
          <w:rFonts w:ascii="Times New Roman" w:hAnsi="Times New Roman" w:cs="Times New Roman"/>
          <w:sz w:val="28"/>
          <w:szCs w:val="28"/>
          <w:lang w:val="ru-RU"/>
        </w:rPr>
        <w:t>,</w:t>
      </w:r>
      <w:r w:rsidRPr="00B82270">
        <w:rPr>
          <w:rFonts w:ascii="Times New Roman" w:hAnsi="Times New Roman" w:cs="Times New Roman"/>
          <w:sz w:val="28"/>
          <w:szCs w:val="28"/>
        </w:rPr>
        <w:t xml:space="preserve"> та досягнення цілей, </w:t>
      </w:r>
      <w:r w:rsidRPr="00B82270">
        <w:rPr>
          <w:rFonts w:ascii="Times New Roman" w:hAnsi="Times New Roman" w:cs="Times New Roman"/>
          <w:sz w:val="28"/>
          <w:szCs w:val="28"/>
          <w:lang w:val="ru-RU"/>
        </w:rPr>
        <w:t>передба</w:t>
      </w:r>
      <w:r w:rsidRPr="00B82270">
        <w:rPr>
          <w:rFonts w:ascii="Times New Roman" w:hAnsi="Times New Roman" w:cs="Times New Roman"/>
          <w:sz w:val="28"/>
          <w:szCs w:val="28"/>
        </w:rPr>
        <w:t>чених у розділі другому цього аналізу регуляторного впливу,</w:t>
      </w:r>
      <w:r w:rsidRPr="00B82270">
        <w:rPr>
          <w:rFonts w:ascii="Times New Roman" w:hAnsi="Times New Roman" w:cs="Times New Roman"/>
          <w:sz w:val="28"/>
          <w:szCs w:val="28"/>
          <w:lang w:val="ru-RU"/>
        </w:rPr>
        <w:t xml:space="preserve"> забезпечується шляхом прийняття нормативно-правового акта, яким буде: </w:t>
      </w:r>
    </w:p>
    <w:p w14:paraId="2E7FD6D2" w14:textId="77777777" w:rsidR="00FB6DC5" w:rsidRDefault="00FB6DC5" w:rsidP="001E4D50">
      <w:pPr>
        <w:pStyle w:val="a7"/>
        <w:spacing w:after="0" w:line="240" w:lineRule="auto"/>
        <w:ind w:left="0" w:firstLine="567"/>
        <w:jc w:val="both"/>
        <w:rPr>
          <w:rFonts w:ascii="Times New Roman" w:hAnsi="Times New Roman"/>
          <w:color w:val="0D0D0D"/>
          <w:sz w:val="28"/>
          <w:szCs w:val="28"/>
          <w:shd w:val="clear" w:color="auto" w:fill="FFFFFF"/>
        </w:rPr>
      </w:pPr>
      <w:r w:rsidRPr="00FB6DC5">
        <w:rPr>
          <w:rFonts w:ascii="Times New Roman" w:hAnsi="Times New Roman"/>
          <w:color w:val="0D0D0D"/>
          <w:sz w:val="28"/>
          <w:szCs w:val="28"/>
          <w:shd w:val="clear" w:color="auto" w:fill="FFFFFF"/>
        </w:rPr>
        <w:t xml:space="preserve">- затверджено Положення про </w:t>
      </w:r>
      <w:r>
        <w:rPr>
          <w:rFonts w:ascii="Times New Roman" w:hAnsi="Times New Roman"/>
          <w:color w:val="0D0D0D"/>
          <w:sz w:val="28"/>
          <w:szCs w:val="28"/>
          <w:shd w:val="clear" w:color="auto" w:fill="FFFFFF"/>
        </w:rPr>
        <w:t>міні-</w:t>
      </w:r>
      <w:r w:rsidRPr="00FB6DC5">
        <w:rPr>
          <w:rFonts w:ascii="Times New Roman" w:hAnsi="Times New Roman"/>
          <w:color w:val="0D0D0D"/>
          <w:sz w:val="28"/>
          <w:szCs w:val="28"/>
          <w:shd w:val="clear" w:color="auto" w:fill="FFFFFF"/>
        </w:rPr>
        <w:t xml:space="preserve">садок; </w:t>
      </w:r>
    </w:p>
    <w:p w14:paraId="6B2FAF90" w14:textId="037F9104" w:rsidR="00FB6DC5" w:rsidRDefault="00FB6DC5" w:rsidP="001E4D50">
      <w:pPr>
        <w:pStyle w:val="a7"/>
        <w:spacing w:after="0" w:line="240" w:lineRule="auto"/>
        <w:ind w:left="0" w:firstLine="567"/>
        <w:jc w:val="both"/>
        <w:rPr>
          <w:rFonts w:ascii="Times New Roman" w:hAnsi="Times New Roman"/>
          <w:color w:val="0D0D0D"/>
          <w:sz w:val="28"/>
          <w:szCs w:val="28"/>
          <w:shd w:val="clear" w:color="auto" w:fill="FFFFFF"/>
        </w:rPr>
      </w:pPr>
      <w:r w:rsidRPr="00FB6DC5">
        <w:rPr>
          <w:rFonts w:ascii="Times New Roman" w:hAnsi="Times New Roman"/>
          <w:color w:val="0D0D0D"/>
          <w:sz w:val="28"/>
          <w:szCs w:val="28"/>
          <w:shd w:val="clear" w:color="auto" w:fill="FFFFFF"/>
        </w:rPr>
        <w:t>- визначено вимоги до порядку утворен</w:t>
      </w:r>
      <w:r>
        <w:rPr>
          <w:rFonts w:ascii="Times New Roman" w:hAnsi="Times New Roman"/>
          <w:color w:val="0D0D0D"/>
          <w:sz w:val="28"/>
          <w:szCs w:val="28"/>
          <w:shd w:val="clear" w:color="auto" w:fill="FFFFFF"/>
        </w:rPr>
        <w:t xml:space="preserve">ня </w:t>
      </w:r>
      <w:r w:rsidR="001E4D50" w:rsidRPr="001E4D50">
        <w:rPr>
          <w:rFonts w:ascii="Times New Roman" w:hAnsi="Times New Roman"/>
          <w:color w:val="0D0D0D"/>
          <w:sz w:val="28"/>
          <w:szCs w:val="28"/>
          <w:shd w:val="clear" w:color="auto" w:fill="FFFFFF"/>
        </w:rPr>
        <w:t>суб’єктів освітньої діяльності за типом організації освітньої діяльності</w:t>
      </w:r>
      <w:r w:rsidRPr="00FB6DC5">
        <w:rPr>
          <w:rFonts w:ascii="Times New Roman" w:hAnsi="Times New Roman"/>
          <w:color w:val="0D0D0D"/>
          <w:sz w:val="28"/>
          <w:szCs w:val="28"/>
          <w:shd w:val="clear" w:color="auto" w:fill="FFFFFF"/>
        </w:rPr>
        <w:t xml:space="preserve"> «</w:t>
      </w:r>
      <w:r>
        <w:rPr>
          <w:rFonts w:ascii="Times New Roman" w:hAnsi="Times New Roman"/>
          <w:color w:val="0D0D0D"/>
          <w:sz w:val="28"/>
          <w:szCs w:val="28"/>
          <w:shd w:val="clear" w:color="auto" w:fill="FFFFFF"/>
        </w:rPr>
        <w:t>міні-</w:t>
      </w:r>
      <w:r w:rsidRPr="00FB6DC5">
        <w:rPr>
          <w:rFonts w:ascii="Times New Roman" w:hAnsi="Times New Roman"/>
          <w:color w:val="0D0D0D"/>
          <w:sz w:val="28"/>
          <w:szCs w:val="28"/>
          <w:shd w:val="clear" w:color="auto" w:fill="FFFFFF"/>
        </w:rPr>
        <w:t xml:space="preserve">садок» та визначено умови їх функціонування; </w:t>
      </w:r>
    </w:p>
    <w:p w14:paraId="1AC3B8A3" w14:textId="54F90233" w:rsidR="00FB6DC5" w:rsidRDefault="00FB6DC5" w:rsidP="001E4D50">
      <w:pPr>
        <w:pStyle w:val="a7"/>
        <w:spacing w:after="0" w:line="240" w:lineRule="auto"/>
        <w:ind w:left="0" w:firstLine="567"/>
        <w:jc w:val="both"/>
        <w:rPr>
          <w:rFonts w:ascii="Times New Roman" w:hAnsi="Times New Roman"/>
          <w:color w:val="0D0D0D"/>
          <w:sz w:val="28"/>
          <w:szCs w:val="28"/>
          <w:shd w:val="clear" w:color="auto" w:fill="FFFFFF"/>
        </w:rPr>
      </w:pPr>
      <w:r w:rsidRPr="00FB6DC5">
        <w:rPr>
          <w:rFonts w:ascii="Times New Roman" w:hAnsi="Times New Roman"/>
          <w:color w:val="0D0D0D"/>
          <w:sz w:val="28"/>
          <w:szCs w:val="28"/>
          <w:shd w:val="clear" w:color="auto" w:fill="FFFFFF"/>
        </w:rPr>
        <w:t>- встановлено особливості освітнього процесу в</w:t>
      </w:r>
      <w:r w:rsidR="001E4D50" w:rsidRPr="001E4D50">
        <w:rPr>
          <w:rFonts w:ascii="Times New Roman" w:hAnsi="Times New Roman" w:cs="Times New Roman"/>
          <w:sz w:val="28"/>
          <w:szCs w:val="28"/>
        </w:rPr>
        <w:t xml:space="preserve"> </w:t>
      </w:r>
      <w:r w:rsidR="001E4D50" w:rsidRPr="001E4D50">
        <w:rPr>
          <w:rFonts w:ascii="Times New Roman" w:hAnsi="Times New Roman"/>
          <w:color w:val="0D0D0D"/>
          <w:sz w:val="28"/>
          <w:szCs w:val="28"/>
          <w:shd w:val="clear" w:color="auto" w:fill="FFFFFF"/>
        </w:rPr>
        <w:t>суб’єктів освітньої діяльності за типом організації освітньої діяльності</w:t>
      </w:r>
      <w:r w:rsidRPr="00FB6DC5">
        <w:rPr>
          <w:rFonts w:ascii="Times New Roman" w:hAnsi="Times New Roman"/>
          <w:color w:val="0D0D0D"/>
          <w:sz w:val="28"/>
          <w:szCs w:val="28"/>
          <w:shd w:val="clear" w:color="auto" w:fill="FFFFFF"/>
        </w:rPr>
        <w:t xml:space="preserve"> «</w:t>
      </w:r>
      <w:r>
        <w:rPr>
          <w:rFonts w:ascii="Times New Roman" w:hAnsi="Times New Roman"/>
          <w:color w:val="0D0D0D"/>
          <w:sz w:val="28"/>
          <w:szCs w:val="28"/>
          <w:shd w:val="clear" w:color="auto" w:fill="FFFFFF"/>
        </w:rPr>
        <w:t>міні-</w:t>
      </w:r>
      <w:r w:rsidRPr="00FB6DC5">
        <w:rPr>
          <w:rFonts w:ascii="Times New Roman" w:hAnsi="Times New Roman"/>
          <w:color w:val="0D0D0D"/>
          <w:sz w:val="28"/>
          <w:szCs w:val="28"/>
          <w:shd w:val="clear" w:color="auto" w:fill="FFFFFF"/>
        </w:rPr>
        <w:t xml:space="preserve"> садок»</w:t>
      </w:r>
      <w:r>
        <w:rPr>
          <w:rFonts w:ascii="Times New Roman" w:hAnsi="Times New Roman"/>
          <w:color w:val="0D0D0D"/>
          <w:sz w:val="28"/>
          <w:szCs w:val="28"/>
          <w:shd w:val="clear" w:color="auto" w:fill="FFFFFF"/>
        </w:rPr>
        <w:t>.</w:t>
      </w:r>
    </w:p>
    <w:p w14:paraId="3031D887" w14:textId="77777777" w:rsidR="00FB6DC5" w:rsidRDefault="00FB6DC5" w:rsidP="001E4D50">
      <w:pPr>
        <w:pStyle w:val="a7"/>
        <w:spacing w:after="0" w:line="240" w:lineRule="auto"/>
        <w:ind w:left="0" w:firstLine="567"/>
        <w:jc w:val="both"/>
        <w:rPr>
          <w:rFonts w:ascii="Times New Roman" w:hAnsi="Times New Roman"/>
          <w:color w:val="0D0D0D"/>
          <w:sz w:val="28"/>
          <w:szCs w:val="28"/>
          <w:shd w:val="clear" w:color="auto" w:fill="FFFFFF"/>
        </w:rPr>
      </w:pPr>
    </w:p>
    <w:p w14:paraId="6A23B64B" w14:textId="1641D709" w:rsidR="007A2927" w:rsidRPr="00FB6DC5" w:rsidRDefault="00FB6DC5" w:rsidP="00FB6DC5">
      <w:pPr>
        <w:pStyle w:val="a7"/>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7A2927" w:rsidRPr="00FB6DC5">
        <w:rPr>
          <w:rFonts w:ascii="Times New Roman" w:hAnsi="Times New Roman" w:cs="Times New Roman"/>
          <w:sz w:val="28"/>
          <w:szCs w:val="28"/>
        </w:rPr>
        <w:t>Організаційні заходи впровадження регуляторного акта в дію</w:t>
      </w:r>
    </w:p>
    <w:p w14:paraId="771547F7" w14:textId="77777777" w:rsidR="007A2927" w:rsidRPr="00A46D2A" w:rsidRDefault="007A2927" w:rsidP="005158AD">
      <w:pPr>
        <w:pStyle w:val="a7"/>
        <w:spacing w:after="0" w:line="240" w:lineRule="auto"/>
        <w:ind w:left="0" w:firstLine="709"/>
        <w:jc w:val="both"/>
        <w:rPr>
          <w:rFonts w:ascii="Times New Roman" w:hAnsi="Times New Roman" w:cs="Times New Roman"/>
          <w:sz w:val="28"/>
          <w:szCs w:val="28"/>
        </w:rPr>
      </w:pPr>
      <w:r w:rsidRPr="00A46D2A">
        <w:rPr>
          <w:rFonts w:ascii="Times New Roman" w:hAnsi="Times New Roman" w:cs="Times New Roman"/>
          <w:sz w:val="28"/>
          <w:szCs w:val="28"/>
        </w:rPr>
        <w:t>Для впровадження цього необхідно забезпечити інформування всіх заінтересованих сторін системи дошкільної освіти про його зміст шляхом оприлюднення регуляторного акта на офіційному сайті  МОН.</w:t>
      </w:r>
    </w:p>
    <w:p w14:paraId="1758CD83" w14:textId="27125475" w:rsidR="001E4D50" w:rsidRDefault="001E4D50" w:rsidP="001E4D50">
      <w:pPr>
        <w:spacing w:after="0" w:line="240" w:lineRule="auto"/>
        <w:ind w:firstLine="709"/>
        <w:jc w:val="both"/>
        <w:rPr>
          <w:rFonts w:ascii="Times New Roman" w:hAnsi="Times New Roman" w:cs="Times New Roman"/>
          <w:sz w:val="28"/>
          <w:szCs w:val="28"/>
        </w:rPr>
      </w:pPr>
      <w:r w:rsidRPr="001E4D50">
        <w:rPr>
          <w:rFonts w:ascii="Times New Roman" w:hAnsi="Times New Roman" w:cs="Times New Roman"/>
          <w:sz w:val="28"/>
          <w:szCs w:val="28"/>
        </w:rPr>
        <w:t>Впровадження здійснюватиметься Міністерством освіти і науки України спільно з органами місцевого самоврядування. Буде надано методичну підтримку суб’єктам господарювання.</w:t>
      </w:r>
    </w:p>
    <w:p w14:paraId="0676BE14" w14:textId="49031C12" w:rsidR="007A2927" w:rsidRPr="00A46D2A" w:rsidRDefault="007A2927" w:rsidP="005158AD">
      <w:pPr>
        <w:spacing w:after="0" w:line="240" w:lineRule="auto"/>
        <w:ind w:firstLine="709"/>
        <w:jc w:val="both"/>
        <w:rPr>
          <w:rFonts w:ascii="Times New Roman" w:hAnsi="Times New Roman" w:cs="Times New Roman"/>
          <w:sz w:val="28"/>
          <w:szCs w:val="28"/>
        </w:rPr>
      </w:pPr>
      <w:r w:rsidRPr="00A46D2A">
        <w:rPr>
          <w:rFonts w:ascii="Times New Roman" w:hAnsi="Times New Roman" w:cs="Times New Roman"/>
          <w:sz w:val="28"/>
          <w:szCs w:val="28"/>
        </w:rPr>
        <w:t xml:space="preserve">Також Міністерство освіти і науки України шляхом листування із департаментами (управліннями) освіти і науки обласних, Київською міською державними адміністраціями, закладами освіти, іншими суб’єктами освітньої діяльності, науковими установами доводить до них інформацію та </w:t>
      </w:r>
      <w:r w:rsidRPr="00A46D2A">
        <w:rPr>
          <w:rFonts w:ascii="Times New Roman" w:hAnsi="Times New Roman" w:cs="Times New Roman"/>
          <w:sz w:val="28"/>
          <w:szCs w:val="28"/>
        </w:rPr>
        <w:lastRenderedPageBreak/>
        <w:t>рекомендації із застосування та запровадження нормативно-правових актів у сфері освіти.</w:t>
      </w:r>
    </w:p>
    <w:p w14:paraId="1466B5BF" w14:textId="77777777" w:rsidR="007A2927" w:rsidRPr="00A46D2A" w:rsidRDefault="007A2927" w:rsidP="005158AD">
      <w:pPr>
        <w:spacing w:after="0" w:line="240" w:lineRule="auto"/>
        <w:ind w:firstLine="709"/>
        <w:jc w:val="both"/>
        <w:rPr>
          <w:rFonts w:ascii="Times New Roman" w:hAnsi="Times New Roman" w:cs="Times New Roman"/>
          <w:sz w:val="28"/>
          <w:szCs w:val="28"/>
        </w:rPr>
      </w:pPr>
      <w:r w:rsidRPr="00A46D2A">
        <w:rPr>
          <w:rFonts w:ascii="Times New Roman" w:hAnsi="Times New Roman" w:cs="Times New Roman"/>
          <w:sz w:val="28"/>
          <w:szCs w:val="28"/>
        </w:rPr>
        <w:t>Заходи, які необхідно здійснити закладам дошкільної освіти:</w:t>
      </w:r>
    </w:p>
    <w:p w14:paraId="435727DE" w14:textId="268C48A1" w:rsidR="007A2927" w:rsidRPr="00A46D2A" w:rsidRDefault="007A2927" w:rsidP="005158AD">
      <w:pPr>
        <w:pStyle w:val="a7"/>
        <w:numPr>
          <w:ilvl w:val="0"/>
          <w:numId w:val="6"/>
        </w:numPr>
        <w:spacing w:after="0" w:line="240" w:lineRule="auto"/>
        <w:ind w:left="0" w:firstLine="709"/>
        <w:jc w:val="both"/>
        <w:rPr>
          <w:rFonts w:ascii="Times New Roman" w:hAnsi="Times New Roman" w:cs="Times New Roman"/>
          <w:sz w:val="28"/>
          <w:szCs w:val="28"/>
        </w:rPr>
      </w:pPr>
      <w:r w:rsidRPr="00A46D2A">
        <w:rPr>
          <w:rFonts w:ascii="Times New Roman" w:hAnsi="Times New Roman" w:cs="Times New Roman"/>
          <w:sz w:val="28"/>
          <w:szCs w:val="28"/>
        </w:rPr>
        <w:t xml:space="preserve">забезпечити інформування батьків </w:t>
      </w:r>
      <w:r w:rsidR="00557FE3" w:rsidRPr="00A46D2A">
        <w:rPr>
          <w:rFonts w:ascii="Times New Roman" w:hAnsi="Times New Roman" w:cs="Times New Roman"/>
          <w:sz w:val="28"/>
          <w:szCs w:val="28"/>
        </w:rPr>
        <w:t xml:space="preserve">дітей </w:t>
      </w:r>
      <w:r w:rsidR="00B80573" w:rsidRPr="00A46D2A">
        <w:rPr>
          <w:rFonts w:ascii="Times New Roman" w:hAnsi="Times New Roman" w:cs="Times New Roman"/>
          <w:sz w:val="28"/>
          <w:szCs w:val="28"/>
        </w:rPr>
        <w:t xml:space="preserve"> </w:t>
      </w:r>
      <w:r w:rsidR="00DF3B93" w:rsidRPr="00A46D2A">
        <w:rPr>
          <w:rFonts w:ascii="Times New Roman" w:hAnsi="Times New Roman" w:cs="Times New Roman"/>
          <w:sz w:val="28"/>
          <w:szCs w:val="28"/>
        </w:rPr>
        <w:t xml:space="preserve">раннього </w:t>
      </w:r>
      <w:r w:rsidR="00B80573" w:rsidRPr="00A46D2A">
        <w:rPr>
          <w:rFonts w:ascii="Times New Roman" w:hAnsi="Times New Roman" w:cs="Times New Roman"/>
          <w:sz w:val="28"/>
          <w:szCs w:val="28"/>
        </w:rPr>
        <w:t xml:space="preserve">та дошкільного віку </w:t>
      </w:r>
      <w:r w:rsidRPr="00A46D2A">
        <w:rPr>
          <w:rFonts w:ascii="Times New Roman" w:hAnsi="Times New Roman" w:cs="Times New Roman"/>
          <w:sz w:val="28"/>
          <w:szCs w:val="28"/>
        </w:rPr>
        <w:t xml:space="preserve">про </w:t>
      </w:r>
      <w:r w:rsidR="00B80573" w:rsidRPr="00A46D2A">
        <w:rPr>
          <w:rFonts w:ascii="Times New Roman" w:hAnsi="Times New Roman" w:cs="Times New Roman"/>
          <w:sz w:val="28"/>
          <w:szCs w:val="28"/>
        </w:rPr>
        <w:t xml:space="preserve">функціонування </w:t>
      </w:r>
      <w:r w:rsidR="00DA0725" w:rsidRPr="00A46D2A">
        <w:rPr>
          <w:rFonts w:ascii="Times New Roman" w:hAnsi="Times New Roman" w:cs="Times New Roman"/>
          <w:sz w:val="28"/>
          <w:szCs w:val="28"/>
        </w:rPr>
        <w:t>закладів</w:t>
      </w:r>
      <w:r w:rsidR="00FB6DC5" w:rsidRPr="00A46D2A">
        <w:rPr>
          <w:rFonts w:ascii="Times New Roman" w:hAnsi="Times New Roman" w:cs="Times New Roman"/>
          <w:sz w:val="28"/>
          <w:szCs w:val="28"/>
        </w:rPr>
        <w:t xml:space="preserve"> дошкільної освіти з</w:t>
      </w:r>
      <w:r w:rsidR="00DA0725" w:rsidRPr="00A46D2A">
        <w:rPr>
          <w:rFonts w:ascii="Times New Roman" w:hAnsi="Times New Roman" w:cs="Times New Roman"/>
          <w:sz w:val="28"/>
          <w:szCs w:val="28"/>
        </w:rPr>
        <w:t xml:space="preserve"> </w:t>
      </w:r>
      <w:r w:rsidR="00DF3B93" w:rsidRPr="00A46D2A">
        <w:rPr>
          <w:rFonts w:ascii="Times New Roman" w:hAnsi="Times New Roman" w:cs="Times New Roman"/>
          <w:sz w:val="28"/>
          <w:szCs w:val="28"/>
        </w:rPr>
        <w:t xml:space="preserve">новим </w:t>
      </w:r>
      <w:r w:rsidR="00DA0725" w:rsidRPr="00A46D2A">
        <w:rPr>
          <w:rFonts w:ascii="Times New Roman" w:hAnsi="Times New Roman" w:cs="Times New Roman"/>
          <w:sz w:val="28"/>
          <w:szCs w:val="28"/>
        </w:rPr>
        <w:t>типом</w:t>
      </w:r>
      <w:r w:rsidR="00DF3B93" w:rsidRPr="00A46D2A">
        <w:rPr>
          <w:rFonts w:ascii="Times New Roman" w:hAnsi="Times New Roman" w:cs="Times New Roman"/>
          <w:sz w:val="28"/>
          <w:szCs w:val="28"/>
        </w:rPr>
        <w:t xml:space="preserve"> організації</w:t>
      </w:r>
      <w:r w:rsidR="00DA0725" w:rsidRPr="00A46D2A">
        <w:rPr>
          <w:rFonts w:ascii="Times New Roman" w:hAnsi="Times New Roman" w:cs="Times New Roman"/>
          <w:sz w:val="28"/>
          <w:szCs w:val="28"/>
        </w:rPr>
        <w:t xml:space="preserve"> освітньої діяльності </w:t>
      </w:r>
      <w:r w:rsidR="00FB6DC5" w:rsidRPr="00A46D2A">
        <w:rPr>
          <w:rFonts w:ascii="Times New Roman" w:hAnsi="Times New Roman" w:cs="Times New Roman"/>
          <w:sz w:val="28"/>
          <w:szCs w:val="28"/>
        </w:rPr>
        <w:t>«</w:t>
      </w:r>
      <w:r w:rsidR="00DF3B93" w:rsidRPr="00A46D2A">
        <w:rPr>
          <w:rFonts w:ascii="Times New Roman" w:hAnsi="Times New Roman" w:cs="Times New Roman"/>
          <w:sz w:val="28"/>
          <w:szCs w:val="28"/>
        </w:rPr>
        <w:t>міні-</w:t>
      </w:r>
      <w:r w:rsidR="00DA0725" w:rsidRPr="00A46D2A">
        <w:rPr>
          <w:rFonts w:ascii="Times New Roman" w:hAnsi="Times New Roman" w:cs="Times New Roman"/>
          <w:sz w:val="28"/>
          <w:szCs w:val="28"/>
        </w:rPr>
        <w:t>садок</w:t>
      </w:r>
      <w:r w:rsidR="00FB6DC5" w:rsidRPr="00A46D2A">
        <w:rPr>
          <w:rFonts w:ascii="Times New Roman" w:hAnsi="Times New Roman" w:cs="Times New Roman"/>
          <w:sz w:val="28"/>
          <w:szCs w:val="28"/>
        </w:rPr>
        <w:t>»</w:t>
      </w:r>
      <w:r w:rsidR="00DA0725" w:rsidRPr="00A46D2A">
        <w:rPr>
          <w:rFonts w:ascii="Times New Roman" w:hAnsi="Times New Roman" w:cs="Times New Roman"/>
          <w:sz w:val="28"/>
          <w:szCs w:val="28"/>
        </w:rPr>
        <w:t xml:space="preserve">, </w:t>
      </w:r>
      <w:r w:rsidR="00B80573" w:rsidRPr="00A46D2A">
        <w:rPr>
          <w:rFonts w:ascii="Times New Roman" w:hAnsi="Times New Roman" w:cs="Times New Roman"/>
          <w:sz w:val="28"/>
          <w:szCs w:val="28"/>
        </w:rPr>
        <w:t xml:space="preserve">відповідно до Положення про </w:t>
      </w:r>
      <w:r w:rsidR="00DA0725" w:rsidRPr="00A46D2A">
        <w:rPr>
          <w:rFonts w:ascii="Times New Roman" w:hAnsi="Times New Roman" w:cs="Times New Roman"/>
          <w:sz w:val="28"/>
          <w:szCs w:val="28"/>
        </w:rPr>
        <w:t xml:space="preserve"> </w:t>
      </w:r>
      <w:r w:rsidR="00B80573" w:rsidRPr="00A46D2A">
        <w:rPr>
          <w:rFonts w:ascii="Times New Roman" w:hAnsi="Times New Roman" w:cs="Times New Roman"/>
          <w:sz w:val="28"/>
          <w:szCs w:val="28"/>
        </w:rPr>
        <w:t xml:space="preserve"> </w:t>
      </w:r>
      <w:r w:rsidR="00DF3B93" w:rsidRPr="00A46D2A">
        <w:rPr>
          <w:rFonts w:ascii="Times New Roman" w:hAnsi="Times New Roman" w:cs="Times New Roman"/>
          <w:sz w:val="28"/>
          <w:szCs w:val="28"/>
        </w:rPr>
        <w:t>міні-</w:t>
      </w:r>
      <w:r w:rsidR="00B80573" w:rsidRPr="00A46D2A">
        <w:rPr>
          <w:rFonts w:ascii="Times New Roman" w:hAnsi="Times New Roman" w:cs="Times New Roman"/>
          <w:sz w:val="28"/>
          <w:szCs w:val="28"/>
        </w:rPr>
        <w:t>садок</w:t>
      </w:r>
      <w:r w:rsidRPr="00A46D2A">
        <w:rPr>
          <w:rFonts w:ascii="Times New Roman" w:hAnsi="Times New Roman" w:cs="Times New Roman"/>
          <w:sz w:val="28"/>
          <w:szCs w:val="28"/>
        </w:rPr>
        <w:t>;</w:t>
      </w:r>
    </w:p>
    <w:p w14:paraId="01A1546E" w14:textId="4CE5549B" w:rsidR="007A2927" w:rsidRPr="00A46D2A" w:rsidRDefault="007A2927" w:rsidP="005158AD">
      <w:pPr>
        <w:pStyle w:val="a7"/>
        <w:numPr>
          <w:ilvl w:val="0"/>
          <w:numId w:val="6"/>
        </w:numPr>
        <w:spacing w:after="0" w:line="240" w:lineRule="auto"/>
        <w:ind w:left="0" w:firstLine="709"/>
        <w:jc w:val="both"/>
        <w:rPr>
          <w:rFonts w:ascii="Times New Roman" w:hAnsi="Times New Roman" w:cs="Times New Roman"/>
          <w:sz w:val="28"/>
          <w:szCs w:val="28"/>
        </w:rPr>
      </w:pPr>
      <w:r w:rsidRPr="00A46D2A">
        <w:rPr>
          <w:rFonts w:ascii="Times New Roman" w:hAnsi="Times New Roman" w:cs="Times New Roman"/>
          <w:sz w:val="28"/>
          <w:szCs w:val="28"/>
        </w:rPr>
        <w:t>забезпечити інформування</w:t>
      </w:r>
      <w:r w:rsidR="00557FE3" w:rsidRPr="00A46D2A">
        <w:rPr>
          <w:rFonts w:ascii="Times New Roman" w:hAnsi="Times New Roman" w:cs="Times New Roman"/>
          <w:sz w:val="28"/>
          <w:szCs w:val="28"/>
        </w:rPr>
        <w:t xml:space="preserve"> батьків дітей </w:t>
      </w:r>
      <w:r w:rsidR="00B80573" w:rsidRPr="00A46D2A">
        <w:rPr>
          <w:rFonts w:ascii="Times New Roman" w:hAnsi="Times New Roman" w:cs="Times New Roman"/>
          <w:sz w:val="28"/>
          <w:szCs w:val="28"/>
        </w:rPr>
        <w:t>раннього</w:t>
      </w:r>
      <w:r w:rsidR="00DA0725" w:rsidRPr="00A46D2A">
        <w:rPr>
          <w:rFonts w:ascii="Times New Roman" w:hAnsi="Times New Roman" w:cs="Times New Roman"/>
          <w:sz w:val="28"/>
          <w:szCs w:val="28"/>
        </w:rPr>
        <w:t xml:space="preserve"> </w:t>
      </w:r>
      <w:r w:rsidR="00B80573" w:rsidRPr="00A46D2A">
        <w:rPr>
          <w:rFonts w:ascii="Times New Roman" w:hAnsi="Times New Roman" w:cs="Times New Roman"/>
          <w:sz w:val="28"/>
          <w:szCs w:val="28"/>
        </w:rPr>
        <w:t xml:space="preserve">та </w:t>
      </w:r>
      <w:r w:rsidR="00557FE3" w:rsidRPr="00A46D2A">
        <w:rPr>
          <w:rFonts w:ascii="Times New Roman" w:hAnsi="Times New Roman" w:cs="Times New Roman"/>
          <w:sz w:val="28"/>
          <w:szCs w:val="28"/>
        </w:rPr>
        <w:t>дошкільного віку, які проживають на території обслуговування закладу</w:t>
      </w:r>
      <w:r w:rsidR="005158AD" w:rsidRPr="00A46D2A">
        <w:rPr>
          <w:rFonts w:ascii="Times New Roman" w:hAnsi="Times New Roman" w:cs="Times New Roman"/>
          <w:sz w:val="28"/>
          <w:szCs w:val="28"/>
        </w:rPr>
        <w:t>,</w:t>
      </w:r>
      <w:r w:rsidR="00557FE3" w:rsidRPr="00A46D2A">
        <w:rPr>
          <w:rFonts w:ascii="Times New Roman" w:hAnsi="Times New Roman" w:cs="Times New Roman"/>
          <w:sz w:val="28"/>
          <w:szCs w:val="28"/>
        </w:rPr>
        <w:t xml:space="preserve"> про умови функціонування </w:t>
      </w:r>
      <w:r w:rsidR="00DA0725" w:rsidRPr="00A46D2A">
        <w:rPr>
          <w:rFonts w:ascii="Times New Roman" w:hAnsi="Times New Roman" w:cs="Times New Roman"/>
          <w:sz w:val="28"/>
          <w:szCs w:val="28"/>
        </w:rPr>
        <w:t>закладів</w:t>
      </w:r>
      <w:r w:rsidR="00FB6DC5" w:rsidRPr="00A46D2A">
        <w:rPr>
          <w:rFonts w:ascii="Times New Roman" w:hAnsi="Times New Roman" w:cs="Times New Roman"/>
          <w:sz w:val="28"/>
          <w:szCs w:val="28"/>
        </w:rPr>
        <w:t xml:space="preserve"> дошкільної освіти з</w:t>
      </w:r>
      <w:r w:rsidR="00DA0725" w:rsidRPr="00A46D2A">
        <w:rPr>
          <w:rFonts w:ascii="Times New Roman" w:hAnsi="Times New Roman" w:cs="Times New Roman"/>
          <w:sz w:val="28"/>
          <w:szCs w:val="28"/>
        </w:rPr>
        <w:t xml:space="preserve"> типом </w:t>
      </w:r>
      <w:r w:rsidR="00DF3B93" w:rsidRPr="00A46D2A">
        <w:rPr>
          <w:rFonts w:ascii="Times New Roman" w:hAnsi="Times New Roman" w:cs="Times New Roman"/>
          <w:sz w:val="28"/>
          <w:szCs w:val="28"/>
        </w:rPr>
        <w:t xml:space="preserve">організації </w:t>
      </w:r>
      <w:r w:rsidR="00DA0725" w:rsidRPr="00A46D2A">
        <w:rPr>
          <w:rFonts w:ascii="Times New Roman" w:hAnsi="Times New Roman" w:cs="Times New Roman"/>
          <w:sz w:val="28"/>
          <w:szCs w:val="28"/>
        </w:rPr>
        <w:t xml:space="preserve">освітньої діяльності </w:t>
      </w:r>
      <w:r w:rsidR="00FB6DC5" w:rsidRPr="00A46D2A">
        <w:rPr>
          <w:rFonts w:ascii="Times New Roman" w:hAnsi="Times New Roman" w:cs="Times New Roman"/>
          <w:sz w:val="28"/>
          <w:szCs w:val="28"/>
        </w:rPr>
        <w:t>«</w:t>
      </w:r>
      <w:r w:rsidR="00DF3B93" w:rsidRPr="00A46D2A">
        <w:rPr>
          <w:rFonts w:ascii="Times New Roman" w:hAnsi="Times New Roman" w:cs="Times New Roman"/>
          <w:sz w:val="28"/>
          <w:szCs w:val="28"/>
        </w:rPr>
        <w:t>міні-</w:t>
      </w:r>
      <w:r w:rsidR="00DA0725" w:rsidRPr="00A46D2A">
        <w:rPr>
          <w:rFonts w:ascii="Times New Roman" w:hAnsi="Times New Roman" w:cs="Times New Roman"/>
          <w:sz w:val="28"/>
          <w:szCs w:val="28"/>
        </w:rPr>
        <w:t>садок</w:t>
      </w:r>
      <w:r w:rsidR="00FB6DC5" w:rsidRPr="00A46D2A">
        <w:rPr>
          <w:rFonts w:ascii="Times New Roman" w:hAnsi="Times New Roman" w:cs="Times New Roman"/>
          <w:sz w:val="28"/>
          <w:szCs w:val="28"/>
        </w:rPr>
        <w:t>»</w:t>
      </w:r>
      <w:r w:rsidRPr="00A46D2A">
        <w:rPr>
          <w:rFonts w:ascii="Times New Roman" w:hAnsi="Times New Roman" w:cs="Times New Roman"/>
          <w:sz w:val="28"/>
          <w:szCs w:val="28"/>
        </w:rPr>
        <w:t>.</w:t>
      </w:r>
    </w:p>
    <w:p w14:paraId="2530BF34" w14:textId="77777777" w:rsidR="007A2927" w:rsidRPr="00A46D2A" w:rsidRDefault="007A2927" w:rsidP="005158AD">
      <w:pPr>
        <w:pStyle w:val="a7"/>
        <w:spacing w:after="0" w:line="240" w:lineRule="auto"/>
        <w:ind w:left="0" w:firstLine="709"/>
        <w:jc w:val="both"/>
        <w:rPr>
          <w:rFonts w:ascii="Times New Roman" w:hAnsi="Times New Roman" w:cs="Times New Roman"/>
          <w:sz w:val="28"/>
          <w:szCs w:val="28"/>
        </w:rPr>
      </w:pPr>
      <w:r w:rsidRPr="00A46D2A">
        <w:rPr>
          <w:rFonts w:ascii="Times New Roman" w:hAnsi="Times New Roman" w:cs="Times New Roman"/>
          <w:sz w:val="28"/>
          <w:szCs w:val="28"/>
        </w:rPr>
        <w:t>Ризиків впливу зовнішніх факторів на дію регуляторного акта немає.</w:t>
      </w:r>
    </w:p>
    <w:p w14:paraId="5A23ED0E" w14:textId="77777777" w:rsidR="007A2927" w:rsidRPr="00A46D2A" w:rsidRDefault="007A2927" w:rsidP="005158AD">
      <w:pPr>
        <w:pStyle w:val="a7"/>
        <w:spacing w:after="0" w:line="240" w:lineRule="auto"/>
        <w:ind w:left="0" w:firstLine="709"/>
        <w:jc w:val="both"/>
        <w:rPr>
          <w:rFonts w:ascii="Times New Roman" w:hAnsi="Times New Roman" w:cs="Times New Roman"/>
          <w:sz w:val="28"/>
          <w:szCs w:val="28"/>
        </w:rPr>
      </w:pPr>
      <w:r w:rsidRPr="00A46D2A">
        <w:rPr>
          <w:rFonts w:ascii="Times New Roman" w:hAnsi="Times New Roman" w:cs="Times New Roman"/>
          <w:sz w:val="28"/>
          <w:szCs w:val="28"/>
        </w:rPr>
        <w:t>Можливої шкоди, у разі очікуваних наслідків дії акта, не прогнозується.</w:t>
      </w:r>
    </w:p>
    <w:p w14:paraId="2F4A1C26" w14:textId="77777777" w:rsidR="00CB7F64" w:rsidRPr="00A46D2A" w:rsidRDefault="00CB7F64" w:rsidP="005158AD">
      <w:pPr>
        <w:spacing w:after="0" w:line="240" w:lineRule="auto"/>
        <w:rPr>
          <w:rFonts w:ascii="Times New Roman" w:hAnsi="Times New Roman" w:cs="Times New Roman"/>
          <w:sz w:val="28"/>
          <w:szCs w:val="28"/>
        </w:rPr>
      </w:pPr>
    </w:p>
    <w:p w14:paraId="4926A8BC" w14:textId="77777777" w:rsidR="00CB7F64" w:rsidRPr="0006434D" w:rsidRDefault="00CB7F64" w:rsidP="00CB7F64">
      <w:pPr>
        <w:pStyle w:val="1"/>
      </w:pPr>
      <w:bookmarkStart w:id="8" w:name="_Toc3536288"/>
      <w:r w:rsidRPr="0006434D">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8"/>
    </w:p>
    <w:p w14:paraId="6B240059" w14:textId="77777777" w:rsidR="00CB7F64" w:rsidRPr="0006434D" w:rsidRDefault="00CB7F64" w:rsidP="00CB7F64">
      <w:pPr>
        <w:spacing w:after="0" w:line="240" w:lineRule="auto"/>
        <w:jc w:val="both"/>
        <w:rPr>
          <w:rFonts w:ascii="Times New Roman" w:hAnsi="Times New Roman" w:cs="Times New Roman"/>
          <w:sz w:val="28"/>
          <w:szCs w:val="28"/>
        </w:rPr>
      </w:pPr>
    </w:p>
    <w:p w14:paraId="5F2E3E2E" w14:textId="77777777" w:rsidR="00CB7F64" w:rsidRPr="0006434D" w:rsidRDefault="00CB7F64" w:rsidP="005158AD">
      <w:pPr>
        <w:spacing w:after="0" w:line="240" w:lineRule="auto"/>
        <w:ind w:firstLine="709"/>
        <w:jc w:val="both"/>
        <w:rPr>
          <w:rFonts w:ascii="Times New Roman" w:hAnsi="Times New Roman" w:cs="Times New Roman"/>
          <w:sz w:val="28"/>
          <w:szCs w:val="28"/>
        </w:rPr>
      </w:pPr>
      <w:r w:rsidRPr="0006434D">
        <w:rPr>
          <w:rFonts w:ascii="Times New Roman" w:hAnsi="Times New Roman" w:cs="Times New Roman"/>
          <w:sz w:val="28"/>
          <w:szCs w:val="28"/>
        </w:rPr>
        <w:t>Від впровадження проєкту регуляторного акта негативних наслідків не очікується.</w:t>
      </w:r>
    </w:p>
    <w:p w14:paraId="0C1461A0" w14:textId="77777777" w:rsidR="00CB7F64" w:rsidRPr="0006434D" w:rsidRDefault="00CB7F64" w:rsidP="005158AD">
      <w:pPr>
        <w:spacing w:after="0" w:line="240" w:lineRule="auto"/>
        <w:ind w:firstLine="709"/>
        <w:jc w:val="both"/>
        <w:rPr>
          <w:rFonts w:ascii="Times New Roman" w:hAnsi="Times New Roman" w:cs="Times New Roman"/>
          <w:sz w:val="28"/>
          <w:szCs w:val="28"/>
        </w:rPr>
      </w:pPr>
      <w:r w:rsidRPr="0006434D">
        <w:rPr>
          <w:rFonts w:ascii="Times New Roman" w:hAnsi="Times New Roman" w:cs="Times New Roman"/>
          <w:sz w:val="28"/>
          <w:szCs w:val="28"/>
        </w:rPr>
        <w:t>Реалізація проєкту регуляторного акта не потребує додаткових витрат з державного бюджету України, тому розрахунок бюджетних витрат не здійснювався.</w:t>
      </w:r>
    </w:p>
    <w:p w14:paraId="04F1F4B8" w14:textId="77777777" w:rsidR="00CB7F64" w:rsidRPr="0006434D" w:rsidRDefault="00CB7F64" w:rsidP="005158AD">
      <w:pPr>
        <w:spacing w:after="0" w:line="240" w:lineRule="auto"/>
        <w:ind w:firstLine="709"/>
        <w:jc w:val="both"/>
        <w:rPr>
          <w:rFonts w:ascii="Times New Roman" w:hAnsi="Times New Roman" w:cs="Times New Roman"/>
          <w:bCs/>
          <w:sz w:val="28"/>
          <w:szCs w:val="28"/>
        </w:rPr>
      </w:pPr>
      <w:r w:rsidRPr="0006434D">
        <w:rPr>
          <w:rFonts w:ascii="Times New Roman" w:hAnsi="Times New Roman" w:cs="Times New Roman"/>
          <w:sz w:val="28"/>
          <w:szCs w:val="28"/>
        </w:rPr>
        <w:t>Враховуючи,</w:t>
      </w:r>
      <w:r w:rsidRPr="0006434D">
        <w:rPr>
          <w:rFonts w:ascii="Times New Roman" w:hAnsi="Times New Roman" w:cs="Times New Roman"/>
          <w:bCs/>
          <w:sz w:val="28"/>
          <w:szCs w:val="28"/>
        </w:rPr>
        <w:t xml:space="preserve"> що питома вага суб’єктів малого підприємництва у загальній кількості суб’єктів господарювання, на яких поширюється регулювання, перевищує </w:t>
      </w:r>
      <w:r w:rsidRPr="000575DF">
        <w:rPr>
          <w:rFonts w:ascii="Times New Roman" w:hAnsi="Times New Roman" w:cs="Times New Roman"/>
          <w:bCs/>
          <w:sz w:val="28"/>
          <w:szCs w:val="28"/>
        </w:rPr>
        <w:t>10</w:t>
      </w:r>
      <w:r w:rsidRPr="0006434D">
        <w:rPr>
          <w:rFonts w:ascii="Times New Roman" w:hAnsi="Times New Roman" w:cs="Times New Roman"/>
          <w:bCs/>
          <w:sz w:val="28"/>
          <w:szCs w:val="28"/>
        </w:rPr>
        <w:t> %, здійснюється розрахунок витрат за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14:paraId="5145F628" w14:textId="77777777" w:rsidR="00CB7F64" w:rsidRPr="0006434D" w:rsidRDefault="00CB7F64" w:rsidP="005158AD">
      <w:pPr>
        <w:spacing w:after="0" w:line="240" w:lineRule="auto"/>
        <w:ind w:firstLine="709"/>
        <w:rPr>
          <w:rFonts w:ascii="Times New Roman" w:hAnsi="Times New Roman" w:cs="Times New Roman"/>
          <w:sz w:val="28"/>
          <w:szCs w:val="28"/>
        </w:rPr>
      </w:pPr>
    </w:p>
    <w:p w14:paraId="04014908" w14:textId="77777777" w:rsidR="00CB7F64" w:rsidRPr="0006434D" w:rsidRDefault="00CB7F64" w:rsidP="005158AD">
      <w:pPr>
        <w:pStyle w:val="1"/>
        <w:ind w:firstLine="709"/>
      </w:pPr>
      <w:bookmarkStart w:id="9" w:name="_Toc3536289"/>
      <w:r w:rsidRPr="0006434D">
        <w:t>VII. Обґрунтування запропонованого строку дії регуляторного акта</w:t>
      </w:r>
      <w:bookmarkEnd w:id="9"/>
    </w:p>
    <w:p w14:paraId="405B6BFB" w14:textId="77777777" w:rsidR="00CB7F64" w:rsidRPr="0006434D" w:rsidRDefault="00CB7F64" w:rsidP="005158AD">
      <w:pPr>
        <w:spacing w:after="0" w:line="240" w:lineRule="auto"/>
        <w:ind w:firstLine="709"/>
        <w:rPr>
          <w:rFonts w:ascii="Times New Roman" w:hAnsi="Times New Roman" w:cs="Times New Roman"/>
          <w:sz w:val="28"/>
          <w:szCs w:val="28"/>
        </w:rPr>
      </w:pPr>
    </w:p>
    <w:p w14:paraId="0E4A5F3E" w14:textId="5197C968" w:rsidR="00CB7F64" w:rsidRPr="0006434D" w:rsidRDefault="00CB7F64" w:rsidP="005158AD">
      <w:pPr>
        <w:spacing w:after="0" w:line="240" w:lineRule="auto"/>
        <w:ind w:firstLine="709"/>
        <w:jc w:val="both"/>
        <w:rPr>
          <w:rFonts w:ascii="Times New Roman" w:hAnsi="Times New Roman" w:cs="Times New Roman"/>
          <w:sz w:val="28"/>
          <w:szCs w:val="28"/>
        </w:rPr>
      </w:pPr>
      <w:r w:rsidRPr="0006434D">
        <w:rPr>
          <w:rFonts w:ascii="Times New Roman" w:hAnsi="Times New Roman" w:cs="Times New Roman"/>
          <w:sz w:val="28"/>
          <w:szCs w:val="28"/>
        </w:rPr>
        <w:t xml:space="preserve">Строк дії регуляторного акта не обмежується у часі, що дасть змогу досягти цілей державного регулювання. Зміна строку дії акта можлива  в разі зміни правових актів, на вимогах яких базується проєкт регуляторного акта. Проєкт регуляторного акта набирає чинності з </w:t>
      </w:r>
      <w:r w:rsidR="00FB6DC5">
        <w:rPr>
          <w:rFonts w:ascii="Times New Roman" w:hAnsi="Times New Roman" w:cs="Times New Roman"/>
          <w:sz w:val="28"/>
          <w:szCs w:val="28"/>
          <w:lang w:val="ru-RU"/>
        </w:rPr>
        <w:t>моменту його опублікування</w:t>
      </w:r>
      <w:r w:rsidRPr="0006434D">
        <w:rPr>
          <w:rFonts w:ascii="Times New Roman" w:hAnsi="Times New Roman" w:cs="Times New Roman"/>
          <w:sz w:val="28"/>
          <w:szCs w:val="28"/>
        </w:rPr>
        <w:t xml:space="preserve">.  </w:t>
      </w:r>
    </w:p>
    <w:p w14:paraId="563485F2" w14:textId="77777777" w:rsidR="00CB7F64" w:rsidRDefault="00CB7F64" w:rsidP="005158AD">
      <w:pPr>
        <w:pStyle w:val="1"/>
        <w:ind w:firstLine="709"/>
      </w:pPr>
      <w:bookmarkStart w:id="10" w:name="_Toc3536290"/>
    </w:p>
    <w:p w14:paraId="38036623" w14:textId="77777777" w:rsidR="00CB7F64" w:rsidRPr="0006434D" w:rsidRDefault="00CB7F64" w:rsidP="005158AD">
      <w:pPr>
        <w:pStyle w:val="1"/>
        <w:ind w:firstLine="709"/>
      </w:pPr>
      <w:r w:rsidRPr="0006434D">
        <w:t>VIII. Визначення показників результативності дії регуляторного акта</w:t>
      </w:r>
      <w:bookmarkEnd w:id="10"/>
    </w:p>
    <w:p w14:paraId="757222A8" w14:textId="77777777" w:rsidR="00CB7F64" w:rsidRPr="00A17B6C" w:rsidRDefault="00CB7F64" w:rsidP="005158AD">
      <w:pPr>
        <w:spacing w:after="0" w:line="240" w:lineRule="auto"/>
        <w:ind w:firstLine="709"/>
        <w:rPr>
          <w:rFonts w:ascii="Times New Roman" w:hAnsi="Times New Roman" w:cs="Times New Roman"/>
          <w:sz w:val="28"/>
          <w:szCs w:val="28"/>
        </w:rPr>
      </w:pPr>
    </w:p>
    <w:p w14:paraId="36A86DFC"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lastRenderedPageBreak/>
        <w:t xml:space="preserve">Виходячи з цілей державного регулювання, визначених у розділі 2 аналізу регуляторного впливу, для відстеження результативності цього регуляторного акта обрано такі показники: </w:t>
      </w:r>
    </w:p>
    <w:p w14:paraId="76902633" w14:textId="70C5DFFD" w:rsidR="00CB7F64" w:rsidRPr="00B80F1B" w:rsidRDefault="00CB7F64" w:rsidP="005158AD">
      <w:pPr>
        <w:spacing w:after="0" w:line="240" w:lineRule="auto"/>
        <w:ind w:firstLine="709"/>
        <w:jc w:val="both"/>
        <w:rPr>
          <w:rFonts w:ascii="Times New Roman" w:hAnsi="Times New Roman" w:cs="Times New Roman"/>
          <w:sz w:val="28"/>
          <w:szCs w:val="28"/>
        </w:rPr>
      </w:pPr>
      <w:r w:rsidRPr="00B80F1B">
        <w:rPr>
          <w:rFonts w:ascii="Times New Roman" w:hAnsi="Times New Roman" w:cs="Times New Roman"/>
          <w:sz w:val="28"/>
          <w:szCs w:val="28"/>
        </w:rPr>
        <w:t>- розмір надходжень до державного та місцевих бюджетів і державних цільових фондів, пов’язаних з дією акта</w:t>
      </w:r>
      <w:r w:rsidR="0052666F" w:rsidRPr="00B80F1B">
        <w:rPr>
          <w:rFonts w:ascii="Times New Roman" w:hAnsi="Times New Roman" w:cs="Times New Roman"/>
          <w:sz w:val="28"/>
          <w:szCs w:val="28"/>
        </w:rPr>
        <w:t xml:space="preserve"> – не передбачено</w:t>
      </w:r>
      <w:r w:rsidRPr="00B80F1B">
        <w:rPr>
          <w:rFonts w:ascii="Times New Roman" w:hAnsi="Times New Roman" w:cs="Times New Roman"/>
          <w:sz w:val="28"/>
          <w:szCs w:val="28"/>
        </w:rPr>
        <w:t>;</w:t>
      </w:r>
    </w:p>
    <w:p w14:paraId="13166193" w14:textId="47B03439" w:rsidR="00CB7F64" w:rsidRPr="00B80F1B" w:rsidRDefault="00CB7F64" w:rsidP="005158AD">
      <w:pPr>
        <w:spacing w:after="0" w:line="240" w:lineRule="auto"/>
        <w:ind w:firstLine="709"/>
        <w:jc w:val="both"/>
        <w:rPr>
          <w:rFonts w:ascii="Times New Roman" w:hAnsi="Times New Roman" w:cs="Times New Roman"/>
          <w:sz w:val="28"/>
          <w:szCs w:val="28"/>
        </w:rPr>
      </w:pPr>
      <w:r w:rsidRPr="00B80F1B">
        <w:rPr>
          <w:rFonts w:ascii="Times New Roman" w:hAnsi="Times New Roman" w:cs="Times New Roman"/>
          <w:sz w:val="28"/>
          <w:szCs w:val="28"/>
        </w:rPr>
        <w:t>- розмір коштів і час, що витрачатимуться суб’єктами господарювання, пов’язаними з виконанням вимог акта</w:t>
      </w:r>
      <w:r w:rsidR="0052666F" w:rsidRPr="00B80F1B">
        <w:rPr>
          <w:rFonts w:ascii="Times New Roman" w:hAnsi="Times New Roman" w:cs="Times New Roman"/>
          <w:sz w:val="28"/>
          <w:szCs w:val="28"/>
        </w:rPr>
        <w:t xml:space="preserve"> – 28 986 105 грн</w:t>
      </w:r>
      <w:r w:rsidRPr="00B80F1B">
        <w:rPr>
          <w:rFonts w:ascii="Times New Roman" w:hAnsi="Times New Roman" w:cs="Times New Roman"/>
          <w:sz w:val="28"/>
          <w:szCs w:val="28"/>
        </w:rPr>
        <w:t xml:space="preserve">; </w:t>
      </w:r>
    </w:p>
    <w:p w14:paraId="5CA9FF5F" w14:textId="3057AFE3" w:rsidR="00CB7F64" w:rsidRPr="00B80F1B" w:rsidRDefault="00CB7F64" w:rsidP="005158AD">
      <w:pPr>
        <w:spacing w:after="0" w:line="240" w:lineRule="auto"/>
        <w:ind w:firstLine="709"/>
        <w:jc w:val="both"/>
        <w:rPr>
          <w:rFonts w:ascii="Times New Roman" w:hAnsi="Times New Roman" w:cs="Times New Roman"/>
          <w:sz w:val="28"/>
          <w:szCs w:val="28"/>
        </w:rPr>
      </w:pPr>
      <w:r w:rsidRPr="00B80F1B">
        <w:rPr>
          <w:rFonts w:ascii="Times New Roman" w:hAnsi="Times New Roman" w:cs="Times New Roman"/>
          <w:sz w:val="28"/>
          <w:szCs w:val="28"/>
        </w:rPr>
        <w:t>- кількість суб’єктів господарювання (юридичних осіб) на яких поширюватиметься дія акта</w:t>
      </w:r>
      <w:r w:rsidR="0052666F" w:rsidRPr="00B80F1B">
        <w:rPr>
          <w:rFonts w:ascii="Times New Roman" w:hAnsi="Times New Roman" w:cs="Times New Roman"/>
          <w:sz w:val="28"/>
          <w:szCs w:val="28"/>
        </w:rPr>
        <w:t xml:space="preserve"> </w:t>
      </w:r>
      <w:r w:rsidR="00B645B0" w:rsidRPr="00B80F1B">
        <w:rPr>
          <w:rFonts w:ascii="Times New Roman" w:hAnsi="Times New Roman" w:cs="Times New Roman"/>
          <w:sz w:val="28"/>
          <w:szCs w:val="28"/>
        </w:rPr>
        <w:t xml:space="preserve">- </w:t>
      </w:r>
      <w:r w:rsidR="0052666F" w:rsidRPr="00B80F1B">
        <w:rPr>
          <w:rFonts w:ascii="Times New Roman" w:hAnsi="Times New Roman" w:cs="Times New Roman"/>
          <w:sz w:val="28"/>
          <w:szCs w:val="28"/>
        </w:rPr>
        <w:t>6 035</w:t>
      </w:r>
      <w:r w:rsidRPr="00B80F1B">
        <w:rPr>
          <w:rFonts w:ascii="Times New Roman" w:hAnsi="Times New Roman" w:cs="Times New Roman"/>
          <w:sz w:val="28"/>
          <w:szCs w:val="28"/>
        </w:rPr>
        <w:t>;</w:t>
      </w:r>
    </w:p>
    <w:p w14:paraId="00B6B77B" w14:textId="42C8E01B" w:rsidR="00CB7F64" w:rsidRPr="00A17B6C" w:rsidRDefault="00CB7F64" w:rsidP="005158AD">
      <w:pPr>
        <w:spacing w:after="0" w:line="240" w:lineRule="auto"/>
        <w:ind w:firstLine="709"/>
        <w:jc w:val="both"/>
        <w:rPr>
          <w:rFonts w:ascii="Times New Roman" w:hAnsi="Times New Roman"/>
          <w:sz w:val="28"/>
          <w:szCs w:val="28"/>
          <w:lang w:eastAsia="ru-RU"/>
        </w:rPr>
      </w:pPr>
      <w:r w:rsidRPr="00B80F1B">
        <w:rPr>
          <w:rFonts w:ascii="Times New Roman" w:hAnsi="Times New Roman" w:cs="Times New Roman"/>
          <w:sz w:val="28"/>
          <w:szCs w:val="28"/>
        </w:rPr>
        <w:t>- </w:t>
      </w:r>
      <w:r w:rsidRPr="00B80F1B">
        <w:rPr>
          <w:rFonts w:ascii="Times New Roman" w:hAnsi="Times New Roman"/>
          <w:sz w:val="28"/>
          <w:szCs w:val="28"/>
          <w:lang w:eastAsia="ru-RU"/>
        </w:rPr>
        <w:t>рівень поінформованості суб’єктів господарювання з основних положень акта</w:t>
      </w:r>
      <w:r w:rsidR="00413C31" w:rsidRPr="00B80F1B">
        <w:rPr>
          <w:rFonts w:ascii="Times New Roman" w:hAnsi="Times New Roman"/>
          <w:sz w:val="28"/>
          <w:szCs w:val="28"/>
          <w:lang w:eastAsia="ru-RU"/>
        </w:rPr>
        <w:t xml:space="preserve"> буде здійснено відповідно до вимог чинного законодавства на офіційних вебресурсах Кабінету Міністрів України, Міністерства освіти і науки України, що не передбачає додаткових витрат</w:t>
      </w:r>
      <w:r w:rsidRPr="00B80F1B">
        <w:rPr>
          <w:rFonts w:ascii="Times New Roman" w:hAnsi="Times New Roman"/>
          <w:sz w:val="28"/>
          <w:szCs w:val="28"/>
          <w:lang w:eastAsia="ru-RU"/>
        </w:rPr>
        <w:t>;</w:t>
      </w:r>
    </w:p>
    <w:p w14:paraId="7CA9A699" w14:textId="35656768" w:rsidR="00CB7F64" w:rsidRDefault="00CB7F64" w:rsidP="005158AD">
      <w:pPr>
        <w:spacing w:after="0" w:line="240" w:lineRule="auto"/>
        <w:ind w:firstLine="709"/>
        <w:jc w:val="both"/>
        <w:rPr>
          <w:rFonts w:ascii="Times New Roman" w:hAnsi="Times New Roman"/>
          <w:sz w:val="28"/>
          <w:szCs w:val="28"/>
          <w:lang w:eastAsia="ru-RU"/>
        </w:rPr>
      </w:pPr>
      <w:r w:rsidRPr="00A17B6C">
        <w:rPr>
          <w:rFonts w:ascii="Times New Roman" w:hAnsi="Times New Roman"/>
          <w:sz w:val="28"/>
          <w:szCs w:val="28"/>
          <w:lang w:eastAsia="ru-RU"/>
        </w:rPr>
        <w:t xml:space="preserve">- кількість закладів </w:t>
      </w:r>
      <w:r w:rsidR="008D697E"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 xml:space="preserve">освіти, </w:t>
      </w:r>
      <w:r w:rsidR="008D697E" w:rsidRPr="008D697E">
        <w:rPr>
          <w:rFonts w:ascii="Times New Roman" w:hAnsi="Times New Roman"/>
          <w:sz w:val="28"/>
          <w:szCs w:val="28"/>
          <w:lang w:eastAsia="ru-RU"/>
        </w:rPr>
        <w:t xml:space="preserve">в яких функціонують </w:t>
      </w:r>
      <w:r w:rsidR="00B80573">
        <w:rPr>
          <w:rFonts w:ascii="Times New Roman" w:hAnsi="Times New Roman"/>
          <w:sz w:val="28"/>
          <w:szCs w:val="28"/>
          <w:lang w:eastAsia="ru-RU"/>
        </w:rPr>
        <w:t xml:space="preserve">такі типи </w:t>
      </w:r>
      <w:r w:rsidR="00FB6DC5">
        <w:rPr>
          <w:rFonts w:ascii="Times New Roman" w:hAnsi="Times New Roman"/>
          <w:sz w:val="28"/>
          <w:szCs w:val="28"/>
          <w:lang w:eastAsia="ru-RU"/>
        </w:rPr>
        <w:t xml:space="preserve">організації </w:t>
      </w:r>
      <w:r w:rsidR="00B80573">
        <w:rPr>
          <w:rFonts w:ascii="Times New Roman" w:hAnsi="Times New Roman"/>
          <w:sz w:val="28"/>
          <w:szCs w:val="28"/>
          <w:lang w:eastAsia="ru-RU"/>
        </w:rPr>
        <w:t xml:space="preserve">освітньої діяльності як </w:t>
      </w:r>
      <w:r w:rsidR="00FB6DC5">
        <w:rPr>
          <w:rFonts w:ascii="Times New Roman" w:hAnsi="Times New Roman"/>
          <w:sz w:val="28"/>
          <w:szCs w:val="28"/>
          <w:lang w:eastAsia="ru-RU"/>
        </w:rPr>
        <w:t>«</w:t>
      </w:r>
      <w:r w:rsidR="009806E9">
        <w:rPr>
          <w:rFonts w:ascii="Times New Roman" w:hAnsi="Times New Roman"/>
          <w:sz w:val="28"/>
          <w:szCs w:val="28"/>
          <w:lang w:eastAsia="ru-RU"/>
        </w:rPr>
        <w:t>міні-</w:t>
      </w:r>
      <w:r w:rsidR="00B80573">
        <w:rPr>
          <w:rFonts w:ascii="Times New Roman" w:hAnsi="Times New Roman"/>
          <w:sz w:val="28"/>
          <w:szCs w:val="28"/>
          <w:lang w:eastAsia="ru-RU"/>
        </w:rPr>
        <w:t>садок</w:t>
      </w:r>
      <w:r w:rsidR="00FB6DC5">
        <w:rPr>
          <w:rFonts w:ascii="Times New Roman" w:hAnsi="Times New Roman"/>
          <w:sz w:val="28"/>
          <w:szCs w:val="28"/>
          <w:lang w:eastAsia="ru-RU"/>
        </w:rPr>
        <w:t>»</w:t>
      </w:r>
      <w:r w:rsidRPr="00A17B6C">
        <w:rPr>
          <w:rFonts w:ascii="Times New Roman" w:hAnsi="Times New Roman"/>
          <w:sz w:val="28"/>
          <w:szCs w:val="28"/>
          <w:lang w:eastAsia="ru-RU"/>
        </w:rPr>
        <w:t>;</w:t>
      </w:r>
    </w:p>
    <w:p w14:paraId="13692F47" w14:textId="3BA5BDB3" w:rsidR="003E611D" w:rsidRPr="00A17B6C" w:rsidRDefault="003E611D" w:rsidP="005158A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17B6C">
        <w:rPr>
          <w:rFonts w:ascii="Times New Roman" w:hAnsi="Times New Roman"/>
          <w:sz w:val="28"/>
          <w:szCs w:val="28"/>
          <w:lang w:eastAsia="ru-RU"/>
        </w:rPr>
        <w:t>кількість</w:t>
      </w:r>
      <w:r>
        <w:rPr>
          <w:rFonts w:ascii="Times New Roman" w:hAnsi="Times New Roman"/>
          <w:sz w:val="28"/>
          <w:szCs w:val="28"/>
          <w:lang w:eastAsia="ru-RU"/>
        </w:rPr>
        <w:t xml:space="preserve"> педагогічних працівників, які надають послуги дітям </w:t>
      </w:r>
      <w:r w:rsidR="00B80573">
        <w:rPr>
          <w:rFonts w:ascii="Times New Roman" w:hAnsi="Times New Roman"/>
          <w:sz w:val="28"/>
          <w:szCs w:val="28"/>
          <w:lang w:eastAsia="ru-RU"/>
        </w:rPr>
        <w:t>раннього та дошкільного віку</w:t>
      </w:r>
      <w:r>
        <w:rPr>
          <w:rFonts w:ascii="Times New Roman" w:hAnsi="Times New Roman"/>
          <w:sz w:val="28"/>
          <w:szCs w:val="28"/>
          <w:lang w:eastAsia="ru-RU"/>
        </w:rPr>
        <w:t>;</w:t>
      </w:r>
    </w:p>
    <w:p w14:paraId="683A8ABF" w14:textId="77777777" w:rsidR="001E4D50"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 кількість </w:t>
      </w:r>
      <w:r w:rsidRPr="00A17B6C">
        <w:rPr>
          <w:rFonts w:ascii="Times New Roman" w:hAnsi="Times New Roman"/>
          <w:sz w:val="28"/>
          <w:szCs w:val="28"/>
          <w:lang w:eastAsia="ru-RU"/>
        </w:rPr>
        <w:t xml:space="preserve">здобувачів </w:t>
      </w:r>
      <w:r w:rsidR="008D697E"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освіти, які потрапляють під дію положень норм акта</w:t>
      </w:r>
      <w:r w:rsidR="008A2CF5">
        <w:rPr>
          <w:rFonts w:ascii="Times New Roman" w:hAnsi="Times New Roman" w:cs="Times New Roman"/>
          <w:sz w:val="28"/>
          <w:szCs w:val="28"/>
        </w:rPr>
        <w:t>.</w:t>
      </w:r>
    </w:p>
    <w:p w14:paraId="454760D4" w14:textId="7DD561F5" w:rsidR="00CB7F64" w:rsidRPr="00A17B6C" w:rsidRDefault="008A2CF5" w:rsidP="001E4D50">
      <w:pPr>
        <w:spacing w:after="0" w:line="240" w:lineRule="auto"/>
        <w:ind w:firstLine="709"/>
        <w:rPr>
          <w:rFonts w:ascii="Times New Roman" w:hAnsi="Times New Roman" w:cs="Times New Roman"/>
          <w:sz w:val="28"/>
          <w:szCs w:val="28"/>
        </w:rPr>
      </w:pPr>
      <w:r w:rsidRPr="001E4D50">
        <w:rPr>
          <w:rFonts w:ascii="Times New Roman" w:hAnsi="Times New Roman" w:cs="Times New Roman"/>
          <w:sz w:val="28"/>
          <w:szCs w:val="28"/>
        </w:rPr>
        <w:t xml:space="preserve"> </w:t>
      </w:r>
      <w:r w:rsidR="001E4D50" w:rsidRPr="001E4D50">
        <w:rPr>
          <w:rFonts w:ascii="Times New Roman" w:hAnsi="Times New Roman" w:cs="Times New Roman"/>
          <w:sz w:val="28"/>
          <w:szCs w:val="28"/>
        </w:rPr>
        <w:t>Результати відстеження будуть публічно оприлюднені та враховані під час коригування регулювання.</w:t>
      </w:r>
    </w:p>
    <w:p w14:paraId="5E5A7B08" w14:textId="77777777" w:rsidR="00CB7F64" w:rsidRPr="00A17B6C" w:rsidRDefault="00CB7F64" w:rsidP="001E4D50">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Проєкт регуляторного акта розміщено на офіційному вебсайті Міністерства освіти і науки України, що є достатнім для поінформованості широкої громадськості та суб’єктів господарювання з метою вивчення їх думки, з приводу результативності запроваджених проєктом </w:t>
      </w:r>
      <w:r w:rsidR="008D697E" w:rsidRPr="008D697E">
        <w:rPr>
          <w:rFonts w:ascii="Times New Roman" w:hAnsi="Times New Roman" w:cs="Times New Roman"/>
          <w:sz w:val="28"/>
          <w:szCs w:val="28"/>
        </w:rPr>
        <w:t>постанови</w:t>
      </w:r>
      <w:r w:rsidRPr="00A17B6C">
        <w:rPr>
          <w:rFonts w:ascii="Times New Roman" w:hAnsi="Times New Roman" w:cs="Times New Roman"/>
          <w:sz w:val="28"/>
          <w:szCs w:val="28"/>
        </w:rPr>
        <w:t xml:space="preserve"> заходів.</w:t>
      </w:r>
    </w:p>
    <w:p w14:paraId="502ECFD3" w14:textId="77777777" w:rsidR="00CB7F64" w:rsidRPr="00A17B6C" w:rsidRDefault="00CB7F64" w:rsidP="001E4D50">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Рівень поінформованості з основними положеннями акта – вище середнього за рахунок:</w:t>
      </w:r>
    </w:p>
    <w:p w14:paraId="2EE7BD67" w14:textId="2F8F576E"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а) заклади </w:t>
      </w:r>
      <w:r w:rsidR="008D697E" w:rsidRPr="008D697E">
        <w:rPr>
          <w:rFonts w:ascii="Times New Roman" w:hAnsi="Times New Roman" w:cs="Times New Roman"/>
          <w:sz w:val="28"/>
          <w:szCs w:val="28"/>
        </w:rPr>
        <w:t xml:space="preserve">дошкільної </w:t>
      </w:r>
      <w:r w:rsidRPr="00A17B6C">
        <w:rPr>
          <w:rFonts w:ascii="Times New Roman" w:hAnsi="Times New Roman" w:cs="Times New Roman"/>
          <w:sz w:val="28"/>
          <w:szCs w:val="28"/>
        </w:rPr>
        <w:t>освіти та законні представники</w:t>
      </w:r>
      <w:r w:rsidR="00CB5289" w:rsidRPr="00CB5289">
        <w:rPr>
          <w:rFonts w:ascii="Times New Roman" w:hAnsi="Times New Roman" w:cs="Times New Roman"/>
          <w:sz w:val="28"/>
          <w:szCs w:val="28"/>
        </w:rPr>
        <w:t xml:space="preserve"> дітей </w:t>
      </w:r>
      <w:r w:rsidR="00AD70CC">
        <w:rPr>
          <w:rFonts w:ascii="Times New Roman" w:hAnsi="Times New Roman" w:cs="Times New Roman"/>
          <w:sz w:val="28"/>
          <w:szCs w:val="28"/>
        </w:rPr>
        <w:t>раннього</w:t>
      </w:r>
      <w:r w:rsidR="0059566A">
        <w:rPr>
          <w:rFonts w:ascii="Times New Roman" w:hAnsi="Times New Roman" w:cs="Times New Roman"/>
          <w:sz w:val="28"/>
          <w:szCs w:val="28"/>
        </w:rPr>
        <w:t xml:space="preserve"> </w:t>
      </w:r>
      <w:r w:rsidR="00AD70CC">
        <w:rPr>
          <w:rFonts w:ascii="Times New Roman" w:hAnsi="Times New Roman" w:cs="Times New Roman"/>
          <w:sz w:val="28"/>
          <w:szCs w:val="28"/>
        </w:rPr>
        <w:t xml:space="preserve">та </w:t>
      </w:r>
      <w:r w:rsidR="00CB5289" w:rsidRPr="00CB5289">
        <w:rPr>
          <w:rFonts w:ascii="Times New Roman" w:hAnsi="Times New Roman" w:cs="Times New Roman"/>
          <w:sz w:val="28"/>
          <w:szCs w:val="28"/>
        </w:rPr>
        <w:t>дошкільного віку</w:t>
      </w:r>
      <w:r w:rsidRPr="00A17B6C">
        <w:rPr>
          <w:rFonts w:ascii="Times New Roman" w:hAnsi="Times New Roman" w:cs="Times New Roman"/>
          <w:sz w:val="28"/>
          <w:szCs w:val="28"/>
        </w:rPr>
        <w:t xml:space="preserve"> можуть ознайомитися з проєктом </w:t>
      </w:r>
      <w:r w:rsidR="008D697E" w:rsidRPr="00CB5289">
        <w:rPr>
          <w:rFonts w:ascii="Times New Roman" w:hAnsi="Times New Roman" w:cs="Times New Roman"/>
          <w:sz w:val="28"/>
          <w:szCs w:val="28"/>
        </w:rPr>
        <w:t>постанови</w:t>
      </w:r>
      <w:r w:rsidR="00CB5289" w:rsidRPr="00CB5289">
        <w:rPr>
          <w:rFonts w:ascii="Times New Roman" w:hAnsi="Times New Roman" w:cs="Times New Roman"/>
          <w:sz w:val="28"/>
          <w:szCs w:val="28"/>
        </w:rPr>
        <w:t xml:space="preserve"> Кабінету Міністрів України</w:t>
      </w:r>
      <w:r w:rsidRPr="00A17B6C">
        <w:rPr>
          <w:rFonts w:ascii="Times New Roman" w:hAnsi="Times New Roman" w:cs="Times New Roman"/>
          <w:sz w:val="28"/>
          <w:szCs w:val="28"/>
        </w:rPr>
        <w:t>, який розміщено на офіційному вебсайті МОН;</w:t>
      </w:r>
    </w:p>
    <w:p w14:paraId="0B59D38A" w14:textId="30DADB33"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б) у разі прийняття, </w:t>
      </w:r>
      <w:r w:rsidR="00CB5289" w:rsidRPr="00CB5289">
        <w:rPr>
          <w:rFonts w:ascii="Times New Roman" w:hAnsi="Times New Roman" w:cs="Times New Roman"/>
          <w:sz w:val="28"/>
          <w:szCs w:val="28"/>
        </w:rPr>
        <w:t>постанов</w:t>
      </w:r>
      <w:r w:rsidR="00A46D2A">
        <w:rPr>
          <w:rFonts w:ascii="Times New Roman" w:hAnsi="Times New Roman" w:cs="Times New Roman"/>
          <w:sz w:val="28"/>
          <w:szCs w:val="28"/>
        </w:rPr>
        <w:t>у</w:t>
      </w:r>
      <w:r w:rsidR="00CB5289" w:rsidRPr="00CB5289">
        <w:rPr>
          <w:rFonts w:ascii="Times New Roman" w:hAnsi="Times New Roman" w:cs="Times New Roman"/>
          <w:sz w:val="28"/>
          <w:szCs w:val="28"/>
        </w:rPr>
        <w:t xml:space="preserve"> Кабінету Міністрів України</w:t>
      </w:r>
      <w:r w:rsidRPr="00A17B6C">
        <w:rPr>
          <w:rFonts w:ascii="Times New Roman" w:hAnsi="Times New Roman" w:cs="Times New Roman"/>
          <w:sz w:val="28"/>
          <w:szCs w:val="28"/>
        </w:rPr>
        <w:t xml:space="preserve"> буде розміщено на офіційному вебсайті </w:t>
      </w:r>
      <w:r w:rsidR="007C0AD7">
        <w:rPr>
          <w:rFonts w:ascii="Times New Roman" w:hAnsi="Times New Roman" w:cs="Times New Roman"/>
          <w:sz w:val="28"/>
          <w:szCs w:val="28"/>
        </w:rPr>
        <w:t>Верховної Р</w:t>
      </w:r>
      <w:r w:rsidR="00CB5289" w:rsidRPr="00CB5289">
        <w:rPr>
          <w:rFonts w:ascii="Times New Roman" w:hAnsi="Times New Roman" w:cs="Times New Roman"/>
          <w:sz w:val="28"/>
          <w:szCs w:val="28"/>
        </w:rPr>
        <w:t>ади України</w:t>
      </w:r>
      <w:r w:rsidRPr="00A17B6C">
        <w:rPr>
          <w:rFonts w:ascii="Times New Roman" w:hAnsi="Times New Roman" w:cs="Times New Roman"/>
          <w:sz w:val="28"/>
          <w:szCs w:val="28"/>
        </w:rPr>
        <w:t xml:space="preserve"> (</w:t>
      </w:r>
      <w:r w:rsidR="00C55C6E">
        <w:rPr>
          <w:rFonts w:ascii="Times New Roman" w:hAnsi="Times New Roman" w:cs="Times New Roman"/>
          <w:sz w:val="28"/>
          <w:szCs w:val="28"/>
        </w:rPr>
        <w:t>zakon.rada.gov.ua</w:t>
      </w:r>
      <w:r w:rsidRPr="00A17B6C">
        <w:rPr>
          <w:rFonts w:ascii="Times New Roman" w:hAnsi="Times New Roman" w:cs="Times New Roman"/>
          <w:sz w:val="28"/>
          <w:szCs w:val="28"/>
        </w:rPr>
        <w:t>).</w:t>
      </w:r>
    </w:p>
    <w:p w14:paraId="101514AD" w14:textId="77777777" w:rsidR="00CB7F64" w:rsidRPr="00A17B6C" w:rsidRDefault="00CB7F64" w:rsidP="005158AD">
      <w:pPr>
        <w:spacing w:after="0" w:line="240" w:lineRule="auto"/>
        <w:ind w:firstLine="709"/>
        <w:jc w:val="both"/>
        <w:rPr>
          <w:rFonts w:ascii="Times New Roman" w:hAnsi="Times New Roman" w:cs="Times New Roman"/>
          <w:sz w:val="28"/>
          <w:szCs w:val="28"/>
        </w:rPr>
      </w:pPr>
    </w:p>
    <w:p w14:paraId="13C6E586" w14:textId="76E9C248" w:rsidR="00CB7F64" w:rsidRDefault="00CB7F64" w:rsidP="005158AD">
      <w:pPr>
        <w:pStyle w:val="1"/>
        <w:ind w:firstLine="709"/>
      </w:pPr>
      <w:bookmarkStart w:id="11" w:name="_Toc3536291"/>
      <w:r w:rsidRPr="00A17B6C">
        <w:t>IX. Визначення заходів, за допомогою яких здійснюватиметься відстеження результативності дії регуляторного акта</w:t>
      </w:r>
      <w:bookmarkEnd w:id="11"/>
    </w:p>
    <w:p w14:paraId="00CF42DD" w14:textId="77777777" w:rsidR="00A46D2A" w:rsidRPr="00A46D2A" w:rsidRDefault="00A46D2A" w:rsidP="00A46D2A"/>
    <w:p w14:paraId="554EA1FE" w14:textId="212862CD" w:rsidR="00A46D2A" w:rsidRDefault="00A46D2A" w:rsidP="005158AD">
      <w:pPr>
        <w:spacing w:after="0" w:line="240" w:lineRule="auto"/>
        <w:ind w:firstLine="709"/>
        <w:jc w:val="both"/>
        <w:rPr>
          <w:rFonts w:ascii="Times New Roman" w:hAnsi="Times New Roman"/>
          <w:sz w:val="28"/>
          <w:szCs w:val="28"/>
        </w:rPr>
      </w:pPr>
      <w:r w:rsidRPr="00A46D2A">
        <w:rPr>
          <w:rFonts w:ascii="Times New Roman" w:hAnsi="Times New Roman"/>
          <w:sz w:val="28"/>
          <w:szCs w:val="28"/>
        </w:rPr>
        <w:t xml:space="preserve">Базове відстеження буде проведено </w:t>
      </w:r>
      <w:r w:rsidRPr="00B80F1B">
        <w:rPr>
          <w:rFonts w:ascii="Times New Roman" w:hAnsi="Times New Roman"/>
          <w:sz w:val="28"/>
          <w:szCs w:val="28"/>
        </w:rPr>
        <w:t xml:space="preserve">в </w:t>
      </w:r>
      <w:r w:rsidR="00413C31" w:rsidRPr="00B80F1B">
        <w:rPr>
          <w:rFonts w:ascii="Times New Roman" w:hAnsi="Times New Roman"/>
          <w:sz w:val="28"/>
          <w:szCs w:val="28"/>
        </w:rPr>
        <w:t>І</w:t>
      </w:r>
      <w:r w:rsidR="00413C31" w:rsidRPr="00B80F1B">
        <w:rPr>
          <w:rFonts w:ascii="Times New Roman" w:hAnsi="Times New Roman"/>
          <w:sz w:val="28"/>
          <w:szCs w:val="28"/>
          <w:lang w:val="en-US"/>
        </w:rPr>
        <w:t>V</w:t>
      </w:r>
      <w:r w:rsidR="00413C31" w:rsidRPr="00B80F1B">
        <w:rPr>
          <w:rFonts w:ascii="Times New Roman" w:hAnsi="Times New Roman"/>
          <w:sz w:val="28"/>
          <w:szCs w:val="28"/>
          <w:lang w:val="ru-RU"/>
        </w:rPr>
        <w:t xml:space="preserve"> </w:t>
      </w:r>
      <w:r w:rsidR="00413C31" w:rsidRPr="00B80F1B">
        <w:rPr>
          <w:rFonts w:ascii="Times New Roman" w:hAnsi="Times New Roman"/>
          <w:sz w:val="28"/>
          <w:szCs w:val="28"/>
        </w:rPr>
        <w:t xml:space="preserve">кв. </w:t>
      </w:r>
      <w:r w:rsidRPr="00B80F1B">
        <w:rPr>
          <w:rFonts w:ascii="Times New Roman" w:hAnsi="Times New Roman"/>
          <w:sz w:val="28"/>
          <w:szCs w:val="28"/>
        </w:rPr>
        <w:t>2025 року.</w:t>
      </w:r>
      <w:r w:rsidRPr="00A46D2A">
        <w:rPr>
          <w:rFonts w:ascii="Times New Roman" w:hAnsi="Times New Roman"/>
          <w:sz w:val="28"/>
          <w:szCs w:val="28"/>
        </w:rPr>
        <w:t xml:space="preserve"> Для базового відстеження буде використано дані Державної служби статистики України.</w:t>
      </w:r>
    </w:p>
    <w:p w14:paraId="73B83804" w14:textId="77777777" w:rsidR="00A46D2A" w:rsidRDefault="00A46D2A" w:rsidP="005158AD">
      <w:pPr>
        <w:spacing w:after="0" w:line="240" w:lineRule="auto"/>
        <w:ind w:firstLine="709"/>
        <w:jc w:val="both"/>
        <w:rPr>
          <w:rFonts w:ascii="Times New Roman" w:hAnsi="Times New Roman"/>
          <w:sz w:val="28"/>
          <w:szCs w:val="28"/>
        </w:rPr>
      </w:pPr>
      <w:r w:rsidRPr="00A46D2A">
        <w:rPr>
          <w:rFonts w:ascii="Times New Roman" w:hAnsi="Times New Roman"/>
          <w:sz w:val="28"/>
          <w:szCs w:val="28"/>
        </w:rPr>
        <w:lastRenderedPageBreak/>
        <w:t xml:space="preserve">Відстеження результативності дії регуляторного акта буде проводитися за допомогою заходів, спрямованих на оцінку стану впровадження регуляторного акта. </w:t>
      </w:r>
    </w:p>
    <w:p w14:paraId="3A3E767E" w14:textId="29E0BC15" w:rsidR="00A46D2A" w:rsidRDefault="00A46D2A" w:rsidP="005158AD">
      <w:pPr>
        <w:spacing w:after="0" w:line="240" w:lineRule="auto"/>
        <w:ind w:firstLine="709"/>
        <w:jc w:val="both"/>
        <w:rPr>
          <w:rFonts w:ascii="Times New Roman" w:hAnsi="Times New Roman"/>
          <w:sz w:val="28"/>
          <w:szCs w:val="28"/>
        </w:rPr>
      </w:pPr>
      <w:r w:rsidRPr="00B80F1B">
        <w:rPr>
          <w:rFonts w:ascii="Times New Roman" w:hAnsi="Times New Roman"/>
          <w:sz w:val="28"/>
          <w:szCs w:val="28"/>
        </w:rPr>
        <w:t xml:space="preserve">Повторне відстеження результативності регуляторного акта здійснюватиметься </w:t>
      </w:r>
      <w:r w:rsidR="00413C31" w:rsidRPr="00B80F1B">
        <w:rPr>
          <w:rFonts w:ascii="Times New Roman" w:hAnsi="Times New Roman"/>
          <w:sz w:val="28"/>
          <w:szCs w:val="28"/>
        </w:rPr>
        <w:t>в І</w:t>
      </w:r>
      <w:r w:rsidR="00413C31" w:rsidRPr="00B80F1B">
        <w:rPr>
          <w:rFonts w:ascii="Times New Roman" w:hAnsi="Times New Roman"/>
          <w:sz w:val="28"/>
          <w:szCs w:val="28"/>
          <w:lang w:val="en-US"/>
        </w:rPr>
        <w:t>V</w:t>
      </w:r>
      <w:r w:rsidR="00413C31" w:rsidRPr="00B80F1B">
        <w:rPr>
          <w:rFonts w:ascii="Times New Roman" w:hAnsi="Times New Roman"/>
          <w:sz w:val="28"/>
          <w:szCs w:val="28"/>
          <w:lang w:val="ru-RU"/>
        </w:rPr>
        <w:t xml:space="preserve"> </w:t>
      </w:r>
      <w:r w:rsidR="00413C31" w:rsidRPr="00B80F1B">
        <w:rPr>
          <w:rFonts w:ascii="Times New Roman" w:hAnsi="Times New Roman"/>
          <w:sz w:val="28"/>
          <w:szCs w:val="28"/>
        </w:rPr>
        <w:t>кв. 2026 року</w:t>
      </w:r>
      <w:r w:rsidRPr="00B80F1B">
        <w:rPr>
          <w:rFonts w:ascii="Times New Roman" w:hAnsi="Times New Roman"/>
          <w:sz w:val="28"/>
          <w:szCs w:val="28"/>
        </w:rPr>
        <w:t>.</w:t>
      </w:r>
    </w:p>
    <w:p w14:paraId="02484390" w14:textId="77777777" w:rsidR="00A46D2A" w:rsidRDefault="00A46D2A" w:rsidP="005158AD">
      <w:pPr>
        <w:spacing w:after="0" w:line="240" w:lineRule="auto"/>
        <w:ind w:firstLine="709"/>
        <w:jc w:val="both"/>
        <w:rPr>
          <w:rFonts w:ascii="Times New Roman" w:hAnsi="Times New Roman"/>
          <w:sz w:val="28"/>
          <w:szCs w:val="28"/>
        </w:rPr>
      </w:pPr>
      <w:r w:rsidRPr="00A46D2A">
        <w:rPr>
          <w:rFonts w:ascii="Times New Roman" w:hAnsi="Times New Roman"/>
          <w:sz w:val="28"/>
          <w:szCs w:val="28"/>
        </w:rPr>
        <w:t xml:space="preserve">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 </w:t>
      </w:r>
    </w:p>
    <w:p w14:paraId="721D477F" w14:textId="2F597005" w:rsidR="002100AB" w:rsidRPr="00A46D2A" w:rsidRDefault="00A46D2A" w:rsidP="00A46D2A">
      <w:pPr>
        <w:spacing w:after="0" w:line="240" w:lineRule="auto"/>
        <w:ind w:firstLine="709"/>
        <w:jc w:val="both"/>
        <w:rPr>
          <w:rFonts w:ascii="Times New Roman" w:hAnsi="Times New Roman"/>
          <w:sz w:val="28"/>
          <w:szCs w:val="28"/>
        </w:rPr>
      </w:pPr>
      <w:r w:rsidRPr="00A46D2A">
        <w:rPr>
          <w:rFonts w:ascii="Times New Roman" w:hAnsi="Times New Roman"/>
          <w:sz w:val="28"/>
          <w:szCs w:val="28"/>
        </w:rPr>
        <w:t>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w:t>
      </w:r>
    </w:p>
    <w:p w14:paraId="05F8785A" w14:textId="71BB12B8" w:rsidR="00F72484" w:rsidRDefault="00783E12" w:rsidP="00CB7F64">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ab/>
      </w:r>
      <w:r w:rsidRPr="00B80F1B">
        <w:rPr>
          <w:rFonts w:ascii="Times New Roman" w:hAnsi="Times New Roman"/>
          <w:sz w:val="28"/>
          <w:szCs w:val="28"/>
        </w:rPr>
        <w:t>Відстеження результативності дії регуляторного акта здійснюватиметься  Міністерством освіти і науки України.</w:t>
      </w:r>
    </w:p>
    <w:p w14:paraId="088FD3AD" w14:textId="7E9C2915" w:rsidR="00A46D2A" w:rsidRDefault="00A46D2A" w:rsidP="00CB7F64">
      <w:pPr>
        <w:spacing w:after="0" w:line="240" w:lineRule="auto"/>
        <w:rPr>
          <w:rFonts w:ascii="Times New Roman" w:hAnsi="Times New Roman" w:cs="Times New Roman"/>
          <w:sz w:val="28"/>
          <w:szCs w:val="28"/>
          <w:lang w:val="ru-RU"/>
        </w:rPr>
      </w:pPr>
    </w:p>
    <w:p w14:paraId="47E11984" w14:textId="77777777" w:rsidR="00363F6D" w:rsidRPr="00E03996" w:rsidRDefault="00363F6D" w:rsidP="00CB7F64">
      <w:pPr>
        <w:spacing w:after="0" w:line="240" w:lineRule="auto"/>
        <w:rPr>
          <w:rFonts w:ascii="Times New Roman" w:hAnsi="Times New Roman" w:cs="Times New Roman"/>
          <w:sz w:val="28"/>
          <w:szCs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B7F64" w:rsidRPr="0034162B" w14:paraId="226FC164" w14:textId="77777777" w:rsidTr="00CB7F64">
        <w:tc>
          <w:tcPr>
            <w:tcW w:w="4785" w:type="dxa"/>
          </w:tcPr>
          <w:p w14:paraId="282DC6D3" w14:textId="77777777" w:rsidR="00CB7F64" w:rsidRPr="00CB7F64" w:rsidRDefault="00CB7F64" w:rsidP="00CB7F64">
            <w:pPr>
              <w:spacing w:line="240" w:lineRule="auto"/>
              <w:rPr>
                <w:rFonts w:ascii="Times New Roman" w:hAnsi="Times New Roman" w:cs="Times New Roman"/>
                <w:b/>
                <w:szCs w:val="28"/>
                <w:lang w:val="uk-UA"/>
              </w:rPr>
            </w:pPr>
            <w:r w:rsidRPr="00CB7F64">
              <w:rPr>
                <w:rFonts w:ascii="Times New Roman" w:hAnsi="Times New Roman" w:cs="Times New Roman"/>
                <w:b/>
                <w:szCs w:val="28"/>
                <w:lang w:val="uk-UA"/>
              </w:rPr>
              <w:t>Міністр освіти і науки України</w:t>
            </w:r>
          </w:p>
        </w:tc>
        <w:tc>
          <w:tcPr>
            <w:tcW w:w="4785" w:type="dxa"/>
          </w:tcPr>
          <w:p w14:paraId="7F3153FB" w14:textId="77777777" w:rsidR="00CB7F64" w:rsidRPr="004364A0" w:rsidRDefault="00CB7F64" w:rsidP="00CB7F64">
            <w:pPr>
              <w:jc w:val="right"/>
              <w:rPr>
                <w:rFonts w:ascii="Times New Roman" w:hAnsi="Times New Roman" w:cs="Times New Roman"/>
                <w:b/>
                <w:szCs w:val="28"/>
              </w:rPr>
            </w:pPr>
            <w:r w:rsidRPr="004364A0">
              <w:rPr>
                <w:rFonts w:ascii="Times New Roman" w:hAnsi="Times New Roman" w:cs="Times New Roman"/>
                <w:b/>
                <w:szCs w:val="28"/>
              </w:rPr>
              <w:t>Оксен ЛІСОВИЙ</w:t>
            </w:r>
          </w:p>
        </w:tc>
      </w:tr>
      <w:tr w:rsidR="00CB7F64" w:rsidRPr="0034162B" w14:paraId="3FBC4B50" w14:textId="77777777" w:rsidTr="00CB7F64">
        <w:tc>
          <w:tcPr>
            <w:tcW w:w="4785" w:type="dxa"/>
          </w:tcPr>
          <w:p w14:paraId="345AE0E3" w14:textId="77777777" w:rsidR="00CB7F64" w:rsidRPr="0034162B" w:rsidRDefault="008A2CF5" w:rsidP="00CB7F64">
            <w:pPr>
              <w:spacing w:line="240" w:lineRule="auto"/>
              <w:rPr>
                <w:rFonts w:ascii="Times New Roman" w:hAnsi="Times New Roman" w:cs="Times New Roman"/>
                <w:color w:val="FF0000"/>
                <w:szCs w:val="28"/>
              </w:rPr>
            </w:pPr>
            <w:r w:rsidRPr="004364A0">
              <w:rPr>
                <w:rFonts w:ascii="Times New Roman" w:hAnsi="Times New Roman" w:cs="Times New Roman"/>
                <w:b/>
                <w:szCs w:val="28"/>
              </w:rPr>
              <w:t>«___» _____________ 20___ р.</w:t>
            </w:r>
          </w:p>
        </w:tc>
        <w:tc>
          <w:tcPr>
            <w:tcW w:w="4785" w:type="dxa"/>
          </w:tcPr>
          <w:p w14:paraId="1D7229DA" w14:textId="77777777" w:rsidR="00CB7F64" w:rsidRPr="0034162B" w:rsidRDefault="00CB7F64" w:rsidP="00CB7F64">
            <w:pPr>
              <w:spacing w:line="240" w:lineRule="auto"/>
              <w:rPr>
                <w:rFonts w:ascii="Times New Roman" w:hAnsi="Times New Roman" w:cs="Times New Roman"/>
                <w:color w:val="FF0000"/>
                <w:szCs w:val="28"/>
              </w:rPr>
            </w:pPr>
          </w:p>
        </w:tc>
      </w:tr>
    </w:tbl>
    <w:p w14:paraId="6F98AD48"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bookmarkStart w:id="12" w:name="n190"/>
      <w:bookmarkEnd w:id="12"/>
    </w:p>
    <w:p w14:paraId="792A9BC7"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25C3EE02"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2FAA0152"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0BB57E3B"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1BFA297E"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4B7D0E98"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00A4CCE0" w14:textId="77777777" w:rsidR="002100AB" w:rsidRDefault="002100AB" w:rsidP="003E611D">
      <w:pPr>
        <w:spacing w:before="150" w:after="150" w:line="240" w:lineRule="auto"/>
        <w:jc w:val="center"/>
        <w:rPr>
          <w:rFonts w:ascii="Times New Roman" w:hAnsi="Times New Roman" w:cs="Times New Roman"/>
          <w:b/>
          <w:bCs/>
          <w:sz w:val="28"/>
          <w:szCs w:val="28"/>
          <w:lang w:eastAsia="uk-UA"/>
        </w:rPr>
      </w:pPr>
    </w:p>
    <w:p w14:paraId="6B5FFB89" w14:textId="2919E0B1" w:rsidR="002100AB" w:rsidRDefault="002100AB" w:rsidP="003E611D">
      <w:pPr>
        <w:spacing w:before="150" w:after="150" w:line="240" w:lineRule="auto"/>
        <w:jc w:val="center"/>
        <w:rPr>
          <w:rFonts w:ascii="Times New Roman" w:hAnsi="Times New Roman" w:cs="Times New Roman"/>
          <w:b/>
          <w:bCs/>
          <w:sz w:val="28"/>
          <w:szCs w:val="28"/>
          <w:lang w:eastAsia="uk-UA"/>
        </w:rPr>
      </w:pPr>
    </w:p>
    <w:p w14:paraId="60CDB5F3" w14:textId="23071F0B" w:rsidR="009806E9" w:rsidRDefault="009806E9" w:rsidP="003E611D">
      <w:pPr>
        <w:spacing w:before="150" w:after="150" w:line="240" w:lineRule="auto"/>
        <w:jc w:val="center"/>
        <w:rPr>
          <w:rFonts w:ascii="Times New Roman" w:hAnsi="Times New Roman" w:cs="Times New Roman"/>
          <w:b/>
          <w:bCs/>
          <w:sz w:val="28"/>
          <w:szCs w:val="28"/>
          <w:lang w:eastAsia="uk-UA"/>
        </w:rPr>
      </w:pPr>
    </w:p>
    <w:p w14:paraId="633EA6E3" w14:textId="0EE4FB15" w:rsidR="001E4D50" w:rsidRDefault="001E4D50" w:rsidP="003E611D">
      <w:pPr>
        <w:spacing w:before="150" w:after="150" w:line="240" w:lineRule="auto"/>
        <w:jc w:val="center"/>
        <w:rPr>
          <w:rFonts w:ascii="Times New Roman" w:hAnsi="Times New Roman" w:cs="Times New Roman"/>
          <w:b/>
          <w:bCs/>
          <w:sz w:val="28"/>
          <w:szCs w:val="28"/>
          <w:lang w:eastAsia="uk-UA"/>
        </w:rPr>
      </w:pPr>
    </w:p>
    <w:p w14:paraId="018112E6" w14:textId="30E57EBA" w:rsidR="001E4D50" w:rsidRDefault="001E4D50" w:rsidP="003E611D">
      <w:pPr>
        <w:spacing w:before="150" w:after="150" w:line="240" w:lineRule="auto"/>
        <w:jc w:val="center"/>
        <w:rPr>
          <w:rFonts w:ascii="Times New Roman" w:hAnsi="Times New Roman" w:cs="Times New Roman"/>
          <w:b/>
          <w:bCs/>
          <w:sz w:val="28"/>
          <w:szCs w:val="28"/>
          <w:lang w:eastAsia="uk-UA"/>
        </w:rPr>
      </w:pPr>
    </w:p>
    <w:p w14:paraId="6F3B670E" w14:textId="1A87B8D3" w:rsidR="001E4D50" w:rsidRDefault="001E4D50" w:rsidP="003E611D">
      <w:pPr>
        <w:spacing w:before="150" w:after="150" w:line="240" w:lineRule="auto"/>
        <w:jc w:val="center"/>
        <w:rPr>
          <w:rFonts w:ascii="Times New Roman" w:hAnsi="Times New Roman" w:cs="Times New Roman"/>
          <w:b/>
          <w:bCs/>
          <w:sz w:val="28"/>
          <w:szCs w:val="28"/>
          <w:lang w:eastAsia="uk-UA"/>
        </w:rPr>
      </w:pPr>
    </w:p>
    <w:p w14:paraId="63CA29FA" w14:textId="16D9FB9F" w:rsidR="001E4D50" w:rsidRDefault="001E4D50" w:rsidP="003E611D">
      <w:pPr>
        <w:spacing w:before="150" w:after="150" w:line="240" w:lineRule="auto"/>
        <w:jc w:val="center"/>
        <w:rPr>
          <w:rFonts w:ascii="Times New Roman" w:hAnsi="Times New Roman" w:cs="Times New Roman"/>
          <w:b/>
          <w:bCs/>
          <w:sz w:val="28"/>
          <w:szCs w:val="28"/>
          <w:lang w:eastAsia="uk-UA"/>
        </w:rPr>
      </w:pPr>
    </w:p>
    <w:p w14:paraId="4396CBD1" w14:textId="07D7DB25" w:rsidR="001E4D50" w:rsidRDefault="001E4D50" w:rsidP="003E611D">
      <w:pPr>
        <w:spacing w:before="150" w:after="150" w:line="240" w:lineRule="auto"/>
        <w:jc w:val="center"/>
        <w:rPr>
          <w:rFonts w:ascii="Times New Roman" w:hAnsi="Times New Roman" w:cs="Times New Roman"/>
          <w:b/>
          <w:bCs/>
          <w:sz w:val="28"/>
          <w:szCs w:val="28"/>
          <w:lang w:eastAsia="uk-UA"/>
        </w:rPr>
      </w:pPr>
    </w:p>
    <w:p w14:paraId="35A221F7" w14:textId="2A63B716" w:rsidR="003E611D" w:rsidRPr="004364A0" w:rsidRDefault="003E611D" w:rsidP="003E611D">
      <w:pPr>
        <w:spacing w:before="150" w:after="150" w:line="240" w:lineRule="auto"/>
        <w:jc w:val="center"/>
        <w:rPr>
          <w:rFonts w:ascii="Times New Roman" w:hAnsi="Times New Roman" w:cs="Times New Roman"/>
          <w:sz w:val="24"/>
          <w:szCs w:val="24"/>
          <w:lang w:eastAsia="uk-UA"/>
        </w:rPr>
      </w:pPr>
      <w:r w:rsidRPr="004364A0">
        <w:rPr>
          <w:rFonts w:ascii="Times New Roman" w:hAnsi="Times New Roman" w:cs="Times New Roman"/>
          <w:b/>
          <w:bCs/>
          <w:sz w:val="28"/>
          <w:szCs w:val="28"/>
          <w:lang w:eastAsia="uk-UA"/>
        </w:rPr>
        <w:lastRenderedPageBreak/>
        <w:t>ВИТРАТИ</w:t>
      </w:r>
      <w:r w:rsidRPr="004364A0">
        <w:rPr>
          <w:rFonts w:ascii="Times New Roman" w:hAnsi="Times New Roman" w:cs="Times New Roman"/>
          <w:sz w:val="24"/>
          <w:szCs w:val="24"/>
          <w:lang w:eastAsia="uk-UA"/>
        </w:rPr>
        <w:br/>
      </w:r>
      <w:r w:rsidRPr="004364A0">
        <w:rPr>
          <w:rFonts w:ascii="Times New Roman" w:hAnsi="Times New Roman" w:cs="Times New Roman"/>
          <w:b/>
          <w:bCs/>
          <w:sz w:val="28"/>
          <w:szCs w:val="28"/>
          <w:lang w:eastAsia="uk-UA"/>
        </w:rPr>
        <w:t>на одного суб’єкта господарювання великого і середнього підприємництва, які виникають внаслідок дії регуляторного акта</w:t>
      </w:r>
    </w:p>
    <w:tbl>
      <w:tblPr>
        <w:tblW w:w="5000" w:type="pct"/>
        <w:jc w:val="center"/>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74"/>
        <w:gridCol w:w="6218"/>
        <w:gridCol w:w="1465"/>
        <w:gridCol w:w="1465"/>
      </w:tblGrid>
      <w:tr w:rsidR="003E611D" w:rsidRPr="0034162B" w14:paraId="1ED1F3CD"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27FDDBC5"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13" w:name="n178"/>
            <w:bookmarkEnd w:id="13"/>
            <w:r w:rsidRPr="004364A0">
              <w:rPr>
                <w:rFonts w:ascii="Times New Roman" w:hAnsi="Times New Roman" w:cs="Times New Roman"/>
                <w:sz w:val="28"/>
                <w:szCs w:val="28"/>
                <w:lang w:eastAsia="uk-UA"/>
              </w:rPr>
              <w:t>№ з/п</w:t>
            </w:r>
          </w:p>
        </w:tc>
        <w:tc>
          <w:tcPr>
            <w:tcW w:w="3377" w:type="pct"/>
            <w:tcBorders>
              <w:top w:val="single" w:sz="4" w:space="0" w:color="auto"/>
              <w:left w:val="single" w:sz="4" w:space="0" w:color="auto"/>
              <w:bottom w:val="single" w:sz="4" w:space="0" w:color="auto"/>
              <w:right w:val="single" w:sz="4" w:space="0" w:color="auto"/>
            </w:tcBorders>
            <w:hideMark/>
          </w:tcPr>
          <w:p w14:paraId="50E4E2A4"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w:t>
            </w:r>
          </w:p>
        </w:tc>
        <w:tc>
          <w:tcPr>
            <w:tcW w:w="663" w:type="pct"/>
            <w:tcBorders>
              <w:top w:val="single" w:sz="4" w:space="0" w:color="auto"/>
              <w:left w:val="single" w:sz="4" w:space="0" w:color="auto"/>
              <w:bottom w:val="single" w:sz="4" w:space="0" w:color="auto"/>
              <w:right w:val="single" w:sz="4" w:space="0" w:color="auto"/>
            </w:tcBorders>
            <w:hideMark/>
          </w:tcPr>
          <w:p w14:paraId="77D791C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перший рік</w:t>
            </w:r>
          </w:p>
        </w:tc>
        <w:tc>
          <w:tcPr>
            <w:tcW w:w="663" w:type="pct"/>
            <w:tcBorders>
              <w:top w:val="single" w:sz="4" w:space="0" w:color="auto"/>
              <w:left w:val="single" w:sz="4" w:space="0" w:color="auto"/>
              <w:bottom w:val="single" w:sz="4" w:space="0" w:color="auto"/>
              <w:right w:val="single" w:sz="4" w:space="0" w:color="auto"/>
            </w:tcBorders>
            <w:hideMark/>
          </w:tcPr>
          <w:p w14:paraId="23FF93B3"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п’ять років</w:t>
            </w:r>
          </w:p>
        </w:tc>
      </w:tr>
      <w:tr w:rsidR="003E611D" w:rsidRPr="0034162B" w14:paraId="6EA4CF55"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7782B4AB"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w:t>
            </w:r>
          </w:p>
        </w:tc>
        <w:tc>
          <w:tcPr>
            <w:tcW w:w="3377" w:type="pct"/>
            <w:tcBorders>
              <w:top w:val="single" w:sz="4" w:space="0" w:color="auto"/>
              <w:left w:val="single" w:sz="4" w:space="0" w:color="auto"/>
              <w:bottom w:val="single" w:sz="4" w:space="0" w:color="auto"/>
              <w:right w:val="single" w:sz="4" w:space="0" w:color="auto"/>
            </w:tcBorders>
            <w:hideMark/>
          </w:tcPr>
          <w:p w14:paraId="6C5A02F9"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5430F83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75AFA6F4"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2711199F"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43B2D0E9"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2.</w:t>
            </w:r>
          </w:p>
        </w:tc>
        <w:tc>
          <w:tcPr>
            <w:tcW w:w="3377" w:type="pct"/>
            <w:tcBorders>
              <w:top w:val="single" w:sz="4" w:space="0" w:color="auto"/>
              <w:left w:val="single" w:sz="4" w:space="0" w:color="auto"/>
              <w:bottom w:val="single" w:sz="4" w:space="0" w:color="auto"/>
              <w:right w:val="single" w:sz="4" w:space="0" w:color="auto"/>
            </w:tcBorders>
            <w:hideMark/>
          </w:tcPr>
          <w:p w14:paraId="3E055D2D"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 гривень</w:t>
            </w:r>
          </w:p>
        </w:tc>
        <w:tc>
          <w:tcPr>
            <w:tcW w:w="663" w:type="pct"/>
            <w:tcBorders>
              <w:top w:val="single" w:sz="4" w:space="0" w:color="auto"/>
              <w:left w:val="single" w:sz="4" w:space="0" w:color="auto"/>
              <w:bottom w:val="single" w:sz="4" w:space="0" w:color="auto"/>
              <w:right w:val="single" w:sz="4" w:space="0" w:color="auto"/>
            </w:tcBorders>
            <w:hideMark/>
          </w:tcPr>
          <w:p w14:paraId="6ED45BB7"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63CF698C"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2447E9DE"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5610A29B"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3.</w:t>
            </w:r>
          </w:p>
        </w:tc>
        <w:tc>
          <w:tcPr>
            <w:tcW w:w="3377" w:type="pct"/>
            <w:tcBorders>
              <w:top w:val="single" w:sz="4" w:space="0" w:color="auto"/>
              <w:left w:val="single" w:sz="4" w:space="0" w:color="auto"/>
              <w:bottom w:val="single" w:sz="4" w:space="0" w:color="auto"/>
              <w:right w:val="single" w:sz="4" w:space="0" w:color="auto"/>
            </w:tcBorders>
            <w:hideMark/>
          </w:tcPr>
          <w:p w14:paraId="573AF6D7"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гривень</w:t>
            </w:r>
          </w:p>
        </w:tc>
        <w:tc>
          <w:tcPr>
            <w:tcW w:w="663" w:type="pct"/>
            <w:tcBorders>
              <w:top w:val="single" w:sz="4" w:space="0" w:color="auto"/>
              <w:left w:val="single" w:sz="4" w:space="0" w:color="auto"/>
              <w:bottom w:val="single" w:sz="4" w:space="0" w:color="auto"/>
              <w:right w:val="single" w:sz="4" w:space="0" w:color="auto"/>
            </w:tcBorders>
            <w:hideMark/>
          </w:tcPr>
          <w:p w14:paraId="0C1C6A7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392D9207"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4EE58EA7"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75E39C8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4.</w:t>
            </w:r>
          </w:p>
        </w:tc>
        <w:tc>
          <w:tcPr>
            <w:tcW w:w="3377" w:type="pct"/>
            <w:tcBorders>
              <w:top w:val="single" w:sz="4" w:space="0" w:color="auto"/>
              <w:left w:val="single" w:sz="4" w:space="0" w:color="auto"/>
              <w:bottom w:val="single" w:sz="4" w:space="0" w:color="auto"/>
              <w:right w:val="single" w:sz="4" w:space="0" w:color="auto"/>
            </w:tcBorders>
            <w:hideMark/>
          </w:tcPr>
          <w:p w14:paraId="37F8A755"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59383C0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5D638B58"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1333C317"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579E74C8"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5.</w:t>
            </w:r>
          </w:p>
        </w:tc>
        <w:tc>
          <w:tcPr>
            <w:tcW w:w="3377" w:type="pct"/>
            <w:tcBorders>
              <w:top w:val="single" w:sz="4" w:space="0" w:color="auto"/>
              <w:left w:val="single" w:sz="4" w:space="0" w:color="auto"/>
              <w:bottom w:val="single" w:sz="4" w:space="0" w:color="auto"/>
              <w:right w:val="single" w:sz="4" w:space="0" w:color="auto"/>
            </w:tcBorders>
            <w:hideMark/>
          </w:tcPr>
          <w:p w14:paraId="74F30DDF"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2B680F7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5225E7A0"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355B8387"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43CFF44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6.</w:t>
            </w:r>
          </w:p>
        </w:tc>
        <w:tc>
          <w:tcPr>
            <w:tcW w:w="3377" w:type="pct"/>
            <w:tcBorders>
              <w:top w:val="single" w:sz="4" w:space="0" w:color="auto"/>
              <w:left w:val="single" w:sz="4" w:space="0" w:color="auto"/>
              <w:bottom w:val="single" w:sz="4" w:space="0" w:color="auto"/>
              <w:right w:val="single" w:sz="4" w:space="0" w:color="auto"/>
            </w:tcBorders>
            <w:hideMark/>
          </w:tcPr>
          <w:p w14:paraId="1BDB97CC"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оборотні активи (матеріали, канцелярські товари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525B2993"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0E56DCA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3AD1327C"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12D1A6DD"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7.</w:t>
            </w:r>
          </w:p>
        </w:tc>
        <w:tc>
          <w:tcPr>
            <w:tcW w:w="3377" w:type="pct"/>
            <w:tcBorders>
              <w:top w:val="single" w:sz="4" w:space="0" w:color="auto"/>
              <w:left w:val="single" w:sz="4" w:space="0" w:color="auto"/>
              <w:bottom w:val="single" w:sz="4" w:space="0" w:color="auto"/>
              <w:right w:val="single" w:sz="4" w:space="0" w:color="auto"/>
            </w:tcBorders>
            <w:hideMark/>
          </w:tcPr>
          <w:p w14:paraId="0FFB3771"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наймом додаткового персоналу, гривень</w:t>
            </w:r>
          </w:p>
        </w:tc>
        <w:tc>
          <w:tcPr>
            <w:tcW w:w="663" w:type="pct"/>
            <w:tcBorders>
              <w:top w:val="single" w:sz="4" w:space="0" w:color="auto"/>
              <w:left w:val="single" w:sz="4" w:space="0" w:color="auto"/>
              <w:bottom w:val="single" w:sz="4" w:space="0" w:color="auto"/>
              <w:right w:val="single" w:sz="4" w:space="0" w:color="auto"/>
            </w:tcBorders>
            <w:hideMark/>
          </w:tcPr>
          <w:p w14:paraId="338AA4A5"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68DB296D"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183CEE2D"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068A8A8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8.</w:t>
            </w:r>
          </w:p>
        </w:tc>
        <w:tc>
          <w:tcPr>
            <w:tcW w:w="3377" w:type="pct"/>
            <w:tcBorders>
              <w:top w:val="single" w:sz="4" w:space="0" w:color="auto"/>
              <w:left w:val="single" w:sz="4" w:space="0" w:color="auto"/>
              <w:bottom w:val="single" w:sz="4" w:space="0" w:color="auto"/>
              <w:right w:val="single" w:sz="4" w:space="0" w:color="auto"/>
            </w:tcBorders>
            <w:hideMark/>
          </w:tcPr>
          <w:p w14:paraId="0BF026F9" w14:textId="272703BE" w:rsidR="003E611D" w:rsidRPr="00265746" w:rsidRDefault="003E611D" w:rsidP="00A46D2A">
            <w:pPr>
              <w:spacing w:after="0" w:line="240" w:lineRule="auto"/>
              <w:jc w:val="both"/>
              <w:rPr>
                <w:rFonts w:ascii="Times New Roman" w:hAnsi="Times New Roman" w:cs="Times New Roman"/>
                <w:sz w:val="28"/>
                <w:szCs w:val="28"/>
                <w:lang w:eastAsia="uk-UA"/>
              </w:rPr>
            </w:pPr>
            <w:r w:rsidRPr="00265746">
              <w:rPr>
                <w:rFonts w:ascii="Times New Roman" w:hAnsi="Times New Roman" w:cs="Times New Roman"/>
                <w:sz w:val="28"/>
                <w:szCs w:val="28"/>
                <w:lang w:eastAsia="uk-UA"/>
              </w:rPr>
              <w:t>Витрати</w:t>
            </w:r>
            <w:r w:rsidR="005158AD">
              <w:rPr>
                <w:rFonts w:ascii="Times New Roman" w:hAnsi="Times New Roman" w:cs="Times New Roman"/>
                <w:sz w:val="28"/>
                <w:szCs w:val="28"/>
                <w:lang w:val="ru-RU"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w:t>
            </w:r>
            <w:r w:rsidR="00A46D2A">
              <w:rPr>
                <w:rFonts w:ascii="Times New Roman" w:hAnsi="Times New Roman" w:cs="Times New Roman"/>
                <w:color w:val="000000"/>
                <w:sz w:val="28"/>
                <w:szCs w:val="28"/>
              </w:rPr>
              <w:t>ложення</w:t>
            </w:r>
            <w:r>
              <w:rPr>
                <w:rFonts w:ascii="Times New Roman" w:hAnsi="Times New Roman" w:cs="Times New Roman"/>
                <w:color w:val="000000"/>
                <w:sz w:val="28"/>
                <w:szCs w:val="28"/>
              </w:rPr>
              <w:t>;</w:t>
            </w:r>
            <w:r w:rsidR="00345C7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00417221">
              <w:rPr>
                <w:rFonts w:ascii="Times New Roman" w:hAnsi="Times New Roman" w:cs="Times New Roman"/>
                <w:color w:val="000000"/>
                <w:sz w:val="28"/>
                <w:szCs w:val="28"/>
              </w:rPr>
              <w:t>прилюднення  нормативного акт</w:t>
            </w:r>
            <w:r w:rsidR="00417221">
              <w:rPr>
                <w:rFonts w:ascii="Times New Roman" w:hAnsi="Times New Roman" w:cs="Times New Roman"/>
                <w:color w:val="000000"/>
                <w:sz w:val="28"/>
                <w:szCs w:val="28"/>
                <w:lang w:val="ru-RU"/>
              </w:rPr>
              <w:t>а</w:t>
            </w:r>
            <w:r w:rsidRPr="00265746">
              <w:rPr>
                <w:rFonts w:ascii="Times New Roman" w:hAnsi="Times New Roman" w:cs="Times New Roman"/>
                <w:color w:val="000000"/>
                <w:sz w:val="28"/>
                <w:szCs w:val="28"/>
              </w:rPr>
              <w:t>.</w:t>
            </w:r>
          </w:p>
        </w:tc>
        <w:tc>
          <w:tcPr>
            <w:tcW w:w="663" w:type="pct"/>
            <w:tcBorders>
              <w:top w:val="single" w:sz="4" w:space="0" w:color="auto"/>
              <w:left w:val="single" w:sz="4" w:space="0" w:color="auto"/>
              <w:bottom w:val="single" w:sz="4" w:space="0" w:color="auto"/>
              <w:right w:val="single" w:sz="4" w:space="0" w:color="auto"/>
            </w:tcBorders>
            <w:hideMark/>
          </w:tcPr>
          <w:p w14:paraId="1713C31A" w14:textId="5D08101A" w:rsidR="003E611D" w:rsidRPr="002B2BE8" w:rsidRDefault="00BD702E" w:rsidP="002B2BE8">
            <w:pPr>
              <w:spacing w:before="150" w:after="150" w:line="240" w:lineRule="auto"/>
              <w:jc w:val="center"/>
              <w:rPr>
                <w:rFonts w:ascii="Times New Roman" w:hAnsi="Times New Roman" w:cs="Times New Roman"/>
                <w:sz w:val="28"/>
                <w:szCs w:val="28"/>
                <w:lang w:eastAsia="uk-UA"/>
              </w:rPr>
            </w:pPr>
            <w:r w:rsidRPr="00BD702E">
              <w:rPr>
                <w:rFonts w:ascii="Times New Roman" w:hAnsi="Times New Roman" w:cs="Times New Roman"/>
                <w:sz w:val="28"/>
                <w:szCs w:val="28"/>
                <w:lang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6C30691A" w14:textId="3DB44BF3" w:rsidR="003E611D" w:rsidRPr="002B2BE8" w:rsidRDefault="00BD702E" w:rsidP="00035C13">
            <w:pPr>
              <w:spacing w:before="150" w:after="150" w:line="240" w:lineRule="auto"/>
              <w:jc w:val="center"/>
              <w:rPr>
                <w:rFonts w:ascii="Times New Roman" w:hAnsi="Times New Roman" w:cs="Times New Roman"/>
                <w:sz w:val="28"/>
                <w:szCs w:val="28"/>
                <w:lang w:eastAsia="uk-UA"/>
              </w:rPr>
            </w:pPr>
            <w:r w:rsidRPr="00BD702E">
              <w:rPr>
                <w:rFonts w:ascii="Times New Roman" w:hAnsi="Times New Roman" w:cs="Times New Roman"/>
                <w:sz w:val="28"/>
                <w:szCs w:val="28"/>
                <w:lang w:bidi="uk-UA"/>
              </w:rPr>
              <w:t>не передбачені</w:t>
            </w:r>
          </w:p>
        </w:tc>
      </w:tr>
      <w:tr w:rsidR="003E611D" w:rsidRPr="0034162B" w14:paraId="6FE9F341"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748A053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9.</w:t>
            </w:r>
          </w:p>
        </w:tc>
        <w:tc>
          <w:tcPr>
            <w:tcW w:w="3377" w:type="pct"/>
            <w:tcBorders>
              <w:top w:val="single" w:sz="4" w:space="0" w:color="auto"/>
              <w:left w:val="single" w:sz="4" w:space="0" w:color="auto"/>
              <w:bottom w:val="single" w:sz="4" w:space="0" w:color="auto"/>
              <w:right w:val="single" w:sz="4" w:space="0" w:color="auto"/>
            </w:tcBorders>
            <w:hideMark/>
          </w:tcPr>
          <w:p w14:paraId="6DF628A0"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(сума рядків: 1 + 2 + 3 + 4 + 5 + 6 + 7 + 8), гривень</w:t>
            </w:r>
          </w:p>
        </w:tc>
        <w:tc>
          <w:tcPr>
            <w:tcW w:w="663" w:type="pct"/>
            <w:tcBorders>
              <w:top w:val="single" w:sz="4" w:space="0" w:color="auto"/>
              <w:left w:val="single" w:sz="4" w:space="0" w:color="auto"/>
              <w:bottom w:val="single" w:sz="4" w:space="0" w:color="auto"/>
              <w:right w:val="single" w:sz="4" w:space="0" w:color="auto"/>
            </w:tcBorders>
            <w:hideMark/>
          </w:tcPr>
          <w:p w14:paraId="17817DD6" w14:textId="25E80527" w:rsidR="003E611D" w:rsidRPr="002B2BE8" w:rsidRDefault="00BD702E" w:rsidP="00035C13">
            <w:pPr>
              <w:spacing w:before="150" w:after="15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bidi="uk-UA"/>
              </w:rPr>
              <w:t>-</w:t>
            </w:r>
          </w:p>
        </w:tc>
        <w:tc>
          <w:tcPr>
            <w:tcW w:w="663" w:type="pct"/>
            <w:tcBorders>
              <w:top w:val="single" w:sz="4" w:space="0" w:color="auto"/>
              <w:left w:val="single" w:sz="4" w:space="0" w:color="auto"/>
              <w:bottom w:val="single" w:sz="4" w:space="0" w:color="auto"/>
              <w:right w:val="single" w:sz="4" w:space="0" w:color="auto"/>
            </w:tcBorders>
            <w:hideMark/>
          </w:tcPr>
          <w:p w14:paraId="5DC52A05" w14:textId="6832C713" w:rsidR="003E611D" w:rsidRPr="002B2BE8" w:rsidRDefault="00BD702E" w:rsidP="00035C13">
            <w:pPr>
              <w:spacing w:before="150" w:after="150" w:line="240" w:lineRule="auto"/>
              <w:jc w:val="center"/>
              <w:rPr>
                <w:rFonts w:ascii="Times New Roman" w:hAnsi="Times New Roman" w:cs="Times New Roman"/>
                <w:sz w:val="28"/>
                <w:szCs w:val="28"/>
                <w:lang w:eastAsia="uk-UA"/>
              </w:rPr>
            </w:pPr>
            <w:r>
              <w:rPr>
                <w:rFonts w:ascii="Times New Roman" w:hAnsi="Times New Roman" w:cs="Times New Roman"/>
                <w:sz w:val="28"/>
                <w:szCs w:val="28"/>
                <w:lang w:bidi="uk-UA"/>
              </w:rPr>
              <w:t>-</w:t>
            </w:r>
          </w:p>
        </w:tc>
      </w:tr>
      <w:tr w:rsidR="003E611D" w:rsidRPr="0034162B" w14:paraId="31C2BD29"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7D2604F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lastRenderedPageBreak/>
              <w:t>10.</w:t>
            </w:r>
          </w:p>
        </w:tc>
        <w:tc>
          <w:tcPr>
            <w:tcW w:w="3377" w:type="pct"/>
            <w:tcBorders>
              <w:top w:val="single" w:sz="4" w:space="0" w:color="auto"/>
              <w:left w:val="single" w:sz="4" w:space="0" w:color="auto"/>
              <w:bottom w:val="single" w:sz="4" w:space="0" w:color="auto"/>
              <w:right w:val="single" w:sz="4" w:space="0" w:color="auto"/>
            </w:tcBorders>
            <w:hideMark/>
          </w:tcPr>
          <w:p w14:paraId="3699576A"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663" w:type="pct"/>
            <w:tcBorders>
              <w:top w:val="single" w:sz="4" w:space="0" w:color="auto"/>
              <w:left w:val="single" w:sz="4" w:space="0" w:color="auto"/>
              <w:bottom w:val="single" w:sz="4" w:space="0" w:color="auto"/>
              <w:right w:val="single" w:sz="4" w:space="0" w:color="auto"/>
            </w:tcBorders>
            <w:hideMark/>
          </w:tcPr>
          <w:p w14:paraId="33BB55B3" w14:textId="03C59360" w:rsidR="003E611D" w:rsidRPr="004912EB" w:rsidRDefault="00BD702E" w:rsidP="00035C13">
            <w:pPr>
              <w:spacing w:before="150" w:after="150" w:line="240" w:lineRule="auto"/>
              <w:jc w:val="center"/>
              <w:rPr>
                <w:rFonts w:ascii="Times New Roman" w:hAnsi="Times New Roman" w:cs="Times New Roman"/>
                <w:sz w:val="28"/>
                <w:szCs w:val="28"/>
                <w:lang w:eastAsia="uk-UA"/>
              </w:rPr>
            </w:pPr>
            <w:r>
              <w:rPr>
                <w:rFonts w:ascii="Times New Roman" w:hAnsi="Times New Roman" w:cs="Times New Roman"/>
                <w:sz w:val="28"/>
                <w:szCs w:val="28"/>
              </w:rPr>
              <w:t>-</w:t>
            </w:r>
          </w:p>
        </w:tc>
        <w:tc>
          <w:tcPr>
            <w:tcW w:w="663" w:type="pct"/>
            <w:tcBorders>
              <w:top w:val="single" w:sz="4" w:space="0" w:color="auto"/>
              <w:left w:val="single" w:sz="4" w:space="0" w:color="auto"/>
              <w:bottom w:val="single" w:sz="4" w:space="0" w:color="auto"/>
              <w:right w:val="single" w:sz="4" w:space="0" w:color="auto"/>
            </w:tcBorders>
            <w:hideMark/>
          </w:tcPr>
          <w:p w14:paraId="34D385DA" w14:textId="77777777" w:rsidR="003E611D" w:rsidRPr="004364A0" w:rsidRDefault="003E611D" w:rsidP="00035C13">
            <w:pPr>
              <w:pStyle w:val="a7"/>
              <w:numPr>
                <w:ilvl w:val="0"/>
                <w:numId w:val="2"/>
              </w:numPr>
              <w:spacing w:before="150" w:after="150" w:line="240" w:lineRule="auto"/>
              <w:jc w:val="center"/>
              <w:rPr>
                <w:rFonts w:ascii="Times New Roman" w:hAnsi="Times New Roman" w:cs="Times New Roman"/>
                <w:sz w:val="28"/>
                <w:szCs w:val="28"/>
                <w:lang w:eastAsia="uk-UA"/>
              </w:rPr>
            </w:pPr>
          </w:p>
        </w:tc>
      </w:tr>
      <w:tr w:rsidR="003E611D" w:rsidRPr="0034162B" w14:paraId="6269F266"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16DF93E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11.</w:t>
            </w:r>
          </w:p>
        </w:tc>
        <w:tc>
          <w:tcPr>
            <w:tcW w:w="3377" w:type="pct"/>
            <w:tcBorders>
              <w:top w:val="single" w:sz="4" w:space="0" w:color="auto"/>
              <w:left w:val="single" w:sz="4" w:space="0" w:color="auto"/>
              <w:bottom w:val="single" w:sz="4" w:space="0" w:color="auto"/>
              <w:right w:val="single" w:sz="4" w:space="0" w:color="auto"/>
            </w:tcBorders>
            <w:hideMark/>
          </w:tcPr>
          <w:p w14:paraId="1A38EB3E"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63" w:type="pct"/>
            <w:tcBorders>
              <w:top w:val="single" w:sz="4" w:space="0" w:color="auto"/>
              <w:left w:val="single" w:sz="4" w:space="0" w:color="auto"/>
              <w:bottom w:val="single" w:sz="4" w:space="0" w:color="auto"/>
              <w:right w:val="single" w:sz="4" w:space="0" w:color="auto"/>
            </w:tcBorders>
            <w:hideMark/>
          </w:tcPr>
          <w:p w14:paraId="14A56E76" w14:textId="7AE8FDBC" w:rsidR="003E611D" w:rsidRPr="004364A0" w:rsidRDefault="00BD702E" w:rsidP="00035C13">
            <w:pPr>
              <w:spacing w:before="150" w:after="150" w:line="240" w:lineRule="auto"/>
              <w:jc w:val="center"/>
              <w:rPr>
                <w:rFonts w:ascii="Times New Roman" w:hAnsi="Times New Roman" w:cs="Times New Roman"/>
                <w:sz w:val="28"/>
                <w:szCs w:val="28"/>
                <w:lang w:eastAsia="uk-UA"/>
              </w:rPr>
            </w:pPr>
            <w:r>
              <w:rPr>
                <w:rFonts w:ascii="Times New Roman" w:hAnsi="Times New Roman" w:cs="Times New Roman"/>
                <w:sz w:val="28"/>
                <w:szCs w:val="28"/>
              </w:rPr>
              <w:t>-</w:t>
            </w:r>
          </w:p>
        </w:tc>
        <w:tc>
          <w:tcPr>
            <w:tcW w:w="663" w:type="pct"/>
            <w:tcBorders>
              <w:top w:val="single" w:sz="4" w:space="0" w:color="auto"/>
              <w:left w:val="single" w:sz="4" w:space="0" w:color="auto"/>
              <w:bottom w:val="single" w:sz="4" w:space="0" w:color="auto"/>
              <w:right w:val="single" w:sz="4" w:space="0" w:color="auto"/>
            </w:tcBorders>
            <w:hideMark/>
          </w:tcPr>
          <w:p w14:paraId="298B5C8A" w14:textId="46F0D886" w:rsidR="003E611D" w:rsidRPr="004364A0" w:rsidRDefault="00BD702E" w:rsidP="00035C13">
            <w:pPr>
              <w:spacing w:before="150" w:after="150" w:line="240" w:lineRule="auto"/>
              <w:jc w:val="center"/>
              <w:rPr>
                <w:rFonts w:ascii="Times New Roman" w:hAnsi="Times New Roman" w:cs="Times New Roman"/>
                <w:sz w:val="28"/>
                <w:szCs w:val="28"/>
                <w:lang w:eastAsia="uk-UA"/>
              </w:rPr>
            </w:pPr>
            <w:r>
              <w:rPr>
                <w:rFonts w:ascii="Times New Roman" w:hAnsi="Times New Roman" w:cs="Times New Roman"/>
                <w:sz w:val="28"/>
                <w:szCs w:val="28"/>
              </w:rPr>
              <w:t>-</w:t>
            </w:r>
          </w:p>
        </w:tc>
      </w:tr>
    </w:tbl>
    <w:p w14:paraId="15850BD9" w14:textId="77777777" w:rsidR="003E611D" w:rsidRDefault="003E611D" w:rsidP="003E611D">
      <w:pPr>
        <w:spacing w:after="150" w:line="240" w:lineRule="auto"/>
        <w:ind w:left="450" w:right="450"/>
        <w:jc w:val="center"/>
        <w:rPr>
          <w:rFonts w:ascii="Times New Roman" w:hAnsi="Times New Roman" w:cs="Times New Roman"/>
          <w:b/>
          <w:sz w:val="28"/>
          <w:szCs w:val="28"/>
          <w:lang w:val="ru-RU" w:eastAsia="uk-UA"/>
        </w:rPr>
      </w:pPr>
      <w:bookmarkStart w:id="14" w:name="n179"/>
      <w:bookmarkEnd w:id="14"/>
    </w:p>
    <w:p w14:paraId="2C2440AD" w14:textId="77777777" w:rsidR="003E611D" w:rsidRPr="004364A0" w:rsidRDefault="003E611D" w:rsidP="003E611D">
      <w:pPr>
        <w:spacing w:after="150" w:line="240" w:lineRule="auto"/>
        <w:ind w:left="450" w:right="450"/>
        <w:jc w:val="center"/>
        <w:rPr>
          <w:rFonts w:ascii="Times New Roman" w:hAnsi="Times New Roman" w:cs="Times New Roman"/>
          <w:b/>
          <w:sz w:val="28"/>
          <w:szCs w:val="28"/>
          <w:lang w:eastAsia="uk-UA"/>
        </w:rPr>
      </w:pPr>
      <w:r w:rsidRPr="004364A0">
        <w:rPr>
          <w:rFonts w:ascii="Times New Roman" w:hAnsi="Times New Roman" w:cs="Times New Roman"/>
          <w:b/>
          <w:sz w:val="28"/>
          <w:szCs w:val="28"/>
          <w:lang w:eastAsia="uk-UA"/>
        </w:rPr>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354"/>
        <w:gridCol w:w="1967"/>
        <w:gridCol w:w="1058"/>
        <w:gridCol w:w="678"/>
        <w:gridCol w:w="1465"/>
      </w:tblGrid>
      <w:tr w:rsidR="003E611D" w:rsidRPr="004364A0" w14:paraId="5421D872" w14:textId="77777777" w:rsidTr="00035C13">
        <w:tc>
          <w:tcPr>
            <w:tcW w:w="2399" w:type="pct"/>
            <w:tcBorders>
              <w:bottom w:val="single" w:sz="4" w:space="0" w:color="auto"/>
            </w:tcBorders>
            <w:hideMark/>
          </w:tcPr>
          <w:p w14:paraId="05D1F33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15" w:name="n180"/>
            <w:bookmarkEnd w:id="15"/>
            <w:r w:rsidRPr="004364A0">
              <w:rPr>
                <w:rFonts w:ascii="Times New Roman" w:hAnsi="Times New Roman" w:cs="Times New Roman"/>
                <w:sz w:val="28"/>
                <w:szCs w:val="28"/>
                <w:lang w:eastAsia="uk-UA"/>
              </w:rPr>
              <w:t>Вид витрат</w:t>
            </w:r>
          </w:p>
        </w:tc>
        <w:tc>
          <w:tcPr>
            <w:tcW w:w="867" w:type="pct"/>
            <w:tcBorders>
              <w:bottom w:val="single" w:sz="4" w:space="0" w:color="auto"/>
            </w:tcBorders>
            <w:hideMark/>
          </w:tcPr>
          <w:p w14:paraId="626C013B"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У перший рік</w:t>
            </w:r>
          </w:p>
        </w:tc>
        <w:tc>
          <w:tcPr>
            <w:tcW w:w="867" w:type="pct"/>
            <w:gridSpan w:val="2"/>
            <w:tcBorders>
              <w:bottom w:val="single" w:sz="4" w:space="0" w:color="auto"/>
            </w:tcBorders>
            <w:hideMark/>
          </w:tcPr>
          <w:p w14:paraId="6478317D"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Періодичні (за рік)</w:t>
            </w:r>
          </w:p>
        </w:tc>
        <w:tc>
          <w:tcPr>
            <w:tcW w:w="867" w:type="pct"/>
            <w:tcBorders>
              <w:bottom w:val="single" w:sz="4" w:space="0" w:color="auto"/>
            </w:tcBorders>
            <w:hideMark/>
          </w:tcPr>
          <w:p w14:paraId="720F685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14:paraId="52994460" w14:textId="77777777" w:rsidTr="00035C13">
        <w:tc>
          <w:tcPr>
            <w:tcW w:w="2399" w:type="pct"/>
            <w:tcBorders>
              <w:bottom w:val="single" w:sz="4" w:space="0" w:color="auto"/>
            </w:tcBorders>
            <w:hideMark/>
          </w:tcPr>
          <w:p w14:paraId="31797258" w14:textId="77777777" w:rsidR="003E611D" w:rsidRPr="004364A0" w:rsidRDefault="003E611D" w:rsidP="00035C13">
            <w:pPr>
              <w:spacing w:before="150" w:after="15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7" w:type="pct"/>
            <w:tcBorders>
              <w:bottom w:val="single" w:sz="4" w:space="0" w:color="auto"/>
            </w:tcBorders>
            <w:hideMark/>
          </w:tcPr>
          <w:p w14:paraId="1B24672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867" w:type="pct"/>
            <w:gridSpan w:val="2"/>
            <w:tcBorders>
              <w:bottom w:val="single" w:sz="4" w:space="0" w:color="auto"/>
            </w:tcBorders>
            <w:hideMark/>
          </w:tcPr>
          <w:p w14:paraId="5E95D3B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867" w:type="pct"/>
            <w:tcBorders>
              <w:bottom w:val="single" w:sz="4" w:space="0" w:color="auto"/>
            </w:tcBorders>
            <w:hideMark/>
          </w:tcPr>
          <w:p w14:paraId="34E865E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00518DC7" w14:textId="77777777" w:rsidTr="00035C13">
        <w:tc>
          <w:tcPr>
            <w:tcW w:w="2399" w:type="pct"/>
            <w:tcBorders>
              <w:top w:val="single" w:sz="4" w:space="0" w:color="auto"/>
              <w:left w:val="nil"/>
              <w:bottom w:val="single" w:sz="4" w:space="0" w:color="auto"/>
              <w:right w:val="nil"/>
            </w:tcBorders>
          </w:tcPr>
          <w:p w14:paraId="5CE0F655" w14:textId="77777777" w:rsidR="003E611D" w:rsidRPr="0034162B" w:rsidRDefault="003E611D" w:rsidP="00035C13">
            <w:pPr>
              <w:spacing w:before="150" w:after="150" w:line="240" w:lineRule="auto"/>
              <w:rPr>
                <w:rFonts w:ascii="Times New Roman" w:hAnsi="Times New Roman" w:cs="Times New Roman"/>
                <w:color w:val="FF0000"/>
                <w:sz w:val="28"/>
                <w:szCs w:val="28"/>
                <w:lang w:eastAsia="uk-UA"/>
              </w:rPr>
            </w:pPr>
          </w:p>
        </w:tc>
        <w:tc>
          <w:tcPr>
            <w:tcW w:w="867" w:type="pct"/>
            <w:tcBorders>
              <w:top w:val="single" w:sz="4" w:space="0" w:color="auto"/>
              <w:left w:val="nil"/>
              <w:bottom w:val="single" w:sz="4" w:space="0" w:color="auto"/>
              <w:right w:val="nil"/>
            </w:tcBorders>
          </w:tcPr>
          <w:p w14:paraId="3D570474" w14:textId="77777777"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867" w:type="pct"/>
            <w:gridSpan w:val="2"/>
            <w:tcBorders>
              <w:top w:val="single" w:sz="4" w:space="0" w:color="auto"/>
              <w:left w:val="nil"/>
              <w:bottom w:val="single" w:sz="4" w:space="0" w:color="auto"/>
              <w:right w:val="nil"/>
            </w:tcBorders>
          </w:tcPr>
          <w:p w14:paraId="4E52AD5B" w14:textId="77777777"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867" w:type="pct"/>
            <w:tcBorders>
              <w:top w:val="single" w:sz="4" w:space="0" w:color="auto"/>
              <w:left w:val="nil"/>
              <w:bottom w:val="single" w:sz="4" w:space="0" w:color="auto"/>
              <w:right w:val="nil"/>
            </w:tcBorders>
          </w:tcPr>
          <w:p w14:paraId="54D16662" w14:textId="77777777"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r>
      <w:tr w:rsidR="003E611D" w:rsidRPr="004364A0" w14:paraId="209AC999" w14:textId="77777777" w:rsidTr="00035C13">
        <w:tc>
          <w:tcPr>
            <w:tcW w:w="2399" w:type="pct"/>
            <w:tcBorders>
              <w:top w:val="single" w:sz="4" w:space="0" w:color="auto"/>
            </w:tcBorders>
            <w:hideMark/>
          </w:tcPr>
          <w:p w14:paraId="53B8CC68"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16" w:name="n181"/>
            <w:bookmarkEnd w:id="16"/>
            <w:r w:rsidRPr="004364A0">
              <w:rPr>
                <w:rFonts w:ascii="Times New Roman" w:hAnsi="Times New Roman" w:cs="Times New Roman"/>
                <w:sz w:val="28"/>
                <w:szCs w:val="28"/>
                <w:lang w:eastAsia="uk-UA"/>
              </w:rPr>
              <w:t>Вид витрат</w:t>
            </w:r>
          </w:p>
        </w:tc>
        <w:tc>
          <w:tcPr>
            <w:tcW w:w="1333" w:type="pct"/>
            <w:gridSpan w:val="2"/>
            <w:tcBorders>
              <w:top w:val="single" w:sz="4" w:space="0" w:color="auto"/>
            </w:tcBorders>
            <w:hideMark/>
          </w:tcPr>
          <w:p w14:paraId="738685B3"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сплату податків та зборів (змінених/нововведених) (за рік)</w:t>
            </w:r>
          </w:p>
        </w:tc>
        <w:tc>
          <w:tcPr>
            <w:tcW w:w="1267" w:type="pct"/>
            <w:gridSpan w:val="2"/>
            <w:tcBorders>
              <w:top w:val="single" w:sz="4" w:space="0" w:color="auto"/>
            </w:tcBorders>
            <w:hideMark/>
          </w:tcPr>
          <w:p w14:paraId="0AC41D0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14:paraId="5AF173D9" w14:textId="77777777" w:rsidTr="00035C13">
        <w:tc>
          <w:tcPr>
            <w:tcW w:w="2399" w:type="pct"/>
            <w:hideMark/>
          </w:tcPr>
          <w:p w14:paraId="6D34B890" w14:textId="77777777" w:rsidR="003E611D" w:rsidRPr="00807EF2" w:rsidRDefault="003E611D" w:rsidP="00035C13">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w:t>
            </w:r>
          </w:p>
        </w:tc>
        <w:tc>
          <w:tcPr>
            <w:tcW w:w="1333" w:type="pct"/>
            <w:gridSpan w:val="2"/>
            <w:hideMark/>
          </w:tcPr>
          <w:p w14:paraId="1A995F2E"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1267" w:type="pct"/>
            <w:gridSpan w:val="2"/>
            <w:hideMark/>
          </w:tcPr>
          <w:p w14:paraId="08E52CB9"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14:paraId="7BF61FF9" w14:textId="77777777" w:rsidR="003E611D" w:rsidRPr="0034162B" w:rsidRDefault="003E611D" w:rsidP="003E611D">
      <w:pPr>
        <w:spacing w:after="150" w:line="240" w:lineRule="auto"/>
        <w:rPr>
          <w:rFonts w:ascii="Times New Roman" w:hAnsi="Times New Roman" w:cs="Times New Roman"/>
          <w:vanish/>
          <w:color w:val="FF0000"/>
          <w:sz w:val="24"/>
          <w:szCs w:val="24"/>
          <w:lang w:eastAsia="uk-UA"/>
        </w:rPr>
      </w:pPr>
      <w:bookmarkStart w:id="17" w:name="n182"/>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14"/>
        <w:gridCol w:w="1748"/>
        <w:gridCol w:w="1746"/>
        <w:gridCol w:w="1649"/>
        <w:gridCol w:w="1465"/>
      </w:tblGrid>
      <w:tr w:rsidR="003E611D" w:rsidRPr="0034162B" w14:paraId="6AED190A" w14:textId="77777777" w:rsidTr="00035C13">
        <w:tc>
          <w:tcPr>
            <w:tcW w:w="1531" w:type="pct"/>
            <w:hideMark/>
          </w:tcPr>
          <w:p w14:paraId="2C3592FD"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Вид витрат</w:t>
            </w:r>
          </w:p>
        </w:tc>
        <w:tc>
          <w:tcPr>
            <w:tcW w:w="919" w:type="pct"/>
            <w:hideMark/>
          </w:tcPr>
          <w:p w14:paraId="1E54AD62"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ведення обліку, підготовку та подання звітності (за рік)</w:t>
            </w:r>
          </w:p>
        </w:tc>
        <w:tc>
          <w:tcPr>
            <w:tcW w:w="918" w:type="pct"/>
            <w:hideMark/>
          </w:tcPr>
          <w:p w14:paraId="318C484B"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за рік</w:t>
            </w:r>
          </w:p>
        </w:tc>
        <w:tc>
          <w:tcPr>
            <w:tcW w:w="867" w:type="pct"/>
            <w:hideMark/>
          </w:tcPr>
          <w:p w14:paraId="6DBE27DB"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765" w:type="pct"/>
            <w:hideMark/>
          </w:tcPr>
          <w:p w14:paraId="330BE8C2"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14:paraId="1D574A8B" w14:textId="77777777" w:rsidTr="00035C13">
        <w:tc>
          <w:tcPr>
            <w:tcW w:w="1531" w:type="pct"/>
            <w:hideMark/>
          </w:tcPr>
          <w:p w14:paraId="24E6882D" w14:textId="77777777" w:rsidR="003E611D" w:rsidRPr="004364A0" w:rsidRDefault="003E611D" w:rsidP="00035C13">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 xml:space="preserve">Витрати, пов’язані із веденням обліку, підготовкою та поданням звітності </w:t>
            </w:r>
            <w:r w:rsidRPr="004364A0">
              <w:rPr>
                <w:rFonts w:ascii="Times New Roman" w:hAnsi="Times New Roman" w:cs="Times New Roman"/>
                <w:sz w:val="28"/>
                <w:szCs w:val="28"/>
                <w:lang w:eastAsia="uk-UA"/>
              </w:rPr>
              <w:lastRenderedPageBreak/>
              <w:t>державним органам (витрати часу персоналу)</w:t>
            </w:r>
          </w:p>
        </w:tc>
        <w:tc>
          <w:tcPr>
            <w:tcW w:w="919" w:type="pct"/>
            <w:hideMark/>
          </w:tcPr>
          <w:p w14:paraId="3B02DD6C"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lastRenderedPageBreak/>
              <w:t>не</w:t>
            </w:r>
            <w:r w:rsidRPr="004364A0">
              <w:rPr>
                <w:rFonts w:ascii="Times New Roman" w:eastAsia="Arial Unicode MS" w:hAnsi="Times New Roman" w:cs="Times New Roman"/>
                <w:sz w:val="28"/>
                <w:szCs w:val="28"/>
                <w:lang w:eastAsia="ru-RU" w:bidi="uk-UA"/>
              </w:rPr>
              <w:br/>
              <w:t xml:space="preserve"> передбачені</w:t>
            </w:r>
          </w:p>
        </w:tc>
        <w:tc>
          <w:tcPr>
            <w:tcW w:w="918" w:type="pct"/>
            <w:hideMark/>
          </w:tcPr>
          <w:p w14:paraId="77F53F1D"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867" w:type="pct"/>
            <w:hideMark/>
          </w:tcPr>
          <w:p w14:paraId="1683354C"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765" w:type="pct"/>
            <w:hideMark/>
          </w:tcPr>
          <w:p w14:paraId="42A05E87"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14:paraId="38D386BF" w14:textId="77777777" w:rsidR="003E611D" w:rsidRPr="004364A0" w:rsidRDefault="003E611D" w:rsidP="003E611D">
      <w:pPr>
        <w:spacing w:after="150" w:line="240" w:lineRule="auto"/>
        <w:jc w:val="both"/>
        <w:rPr>
          <w:rFonts w:ascii="Times New Roman" w:hAnsi="Times New Roman" w:cs="Times New Roman"/>
          <w:sz w:val="24"/>
          <w:szCs w:val="24"/>
          <w:lang w:eastAsia="uk-UA"/>
        </w:rPr>
      </w:pPr>
      <w:bookmarkStart w:id="18" w:name="n183"/>
      <w:bookmarkEnd w:id="18"/>
      <w:r w:rsidRPr="004364A0">
        <w:rPr>
          <w:rFonts w:ascii="Times New Roman" w:hAnsi="Times New Roman" w:cs="Times New Roman"/>
          <w:sz w:val="20"/>
          <w:szCs w:val="20"/>
          <w:lang w:eastAsia="uk-UA"/>
        </w:rPr>
        <w:t>_________</w:t>
      </w:r>
      <w:r w:rsidRPr="004364A0">
        <w:rPr>
          <w:rFonts w:ascii="Times New Roman" w:hAnsi="Times New Roman" w:cs="Times New Roman"/>
          <w:sz w:val="24"/>
          <w:szCs w:val="24"/>
          <w:lang w:eastAsia="uk-UA"/>
        </w:rPr>
        <w:br/>
      </w:r>
      <w:r w:rsidRPr="004364A0">
        <w:rPr>
          <w:rFonts w:ascii="Times New Roman" w:hAnsi="Times New Roman" w:cs="Times New Roman"/>
          <w:sz w:val="20"/>
          <w:szCs w:val="20"/>
          <w:lang w:eastAsia="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879"/>
        <w:gridCol w:w="2197"/>
        <w:gridCol w:w="1516"/>
        <w:gridCol w:w="1465"/>
        <w:gridCol w:w="1465"/>
      </w:tblGrid>
      <w:tr w:rsidR="003E611D" w:rsidRPr="0034162B" w14:paraId="180FECE0" w14:textId="77777777" w:rsidTr="00035C13">
        <w:tc>
          <w:tcPr>
            <w:tcW w:w="1583" w:type="pct"/>
            <w:hideMark/>
          </w:tcPr>
          <w:p w14:paraId="25E51578" w14:textId="77777777" w:rsidR="003E611D" w:rsidRPr="004364A0" w:rsidRDefault="003E611D" w:rsidP="00035C13">
            <w:pPr>
              <w:spacing w:after="0" w:line="240" w:lineRule="auto"/>
              <w:jc w:val="center"/>
              <w:rPr>
                <w:rFonts w:ascii="Times New Roman" w:hAnsi="Times New Roman" w:cs="Times New Roman"/>
                <w:sz w:val="28"/>
                <w:szCs w:val="28"/>
                <w:lang w:eastAsia="uk-UA"/>
              </w:rPr>
            </w:pPr>
            <w:bookmarkStart w:id="19" w:name="n184"/>
            <w:bookmarkEnd w:id="19"/>
            <w:r w:rsidRPr="004364A0">
              <w:rPr>
                <w:rFonts w:ascii="Times New Roman" w:hAnsi="Times New Roman" w:cs="Times New Roman"/>
                <w:sz w:val="28"/>
                <w:szCs w:val="28"/>
                <w:lang w:eastAsia="uk-UA"/>
              </w:rPr>
              <w:t>Вид витрат</w:t>
            </w:r>
          </w:p>
        </w:tc>
        <w:tc>
          <w:tcPr>
            <w:tcW w:w="1225" w:type="pct"/>
            <w:hideMark/>
          </w:tcPr>
          <w:p w14:paraId="60756C64"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адміністрування заходів державного нагляду (контролю) (за рік)</w:t>
            </w:r>
          </w:p>
        </w:tc>
        <w:tc>
          <w:tcPr>
            <w:tcW w:w="867" w:type="pct"/>
            <w:hideMark/>
          </w:tcPr>
          <w:p w14:paraId="13CC2354"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та усунення виявлених порушень (за рік)</w:t>
            </w:r>
          </w:p>
        </w:tc>
        <w:tc>
          <w:tcPr>
            <w:tcW w:w="663" w:type="pct"/>
            <w:hideMark/>
          </w:tcPr>
          <w:p w14:paraId="19740FAE"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663" w:type="pct"/>
            <w:hideMark/>
          </w:tcPr>
          <w:p w14:paraId="148A489A"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14:paraId="1243A48B" w14:textId="77777777" w:rsidTr="00035C13">
        <w:tc>
          <w:tcPr>
            <w:tcW w:w="1583" w:type="pct"/>
            <w:hideMark/>
          </w:tcPr>
          <w:p w14:paraId="35FF184E" w14:textId="77777777" w:rsidR="003E611D" w:rsidRPr="00A732C8" w:rsidRDefault="003E611D" w:rsidP="00035C13">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225" w:type="pct"/>
            <w:hideMark/>
          </w:tcPr>
          <w:p w14:paraId="16543464"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867" w:type="pct"/>
            <w:hideMark/>
          </w:tcPr>
          <w:p w14:paraId="376AA1D1"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663" w:type="pct"/>
            <w:hideMark/>
          </w:tcPr>
          <w:p w14:paraId="10CE9F54"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663" w:type="pct"/>
            <w:hideMark/>
          </w:tcPr>
          <w:p w14:paraId="61C3092B"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14:paraId="480C2DE1" w14:textId="77777777" w:rsidR="003E611D" w:rsidRPr="00A732C8" w:rsidRDefault="003E611D" w:rsidP="003E611D">
      <w:pPr>
        <w:spacing w:after="150" w:line="240" w:lineRule="auto"/>
        <w:jc w:val="both"/>
        <w:rPr>
          <w:rFonts w:ascii="Times New Roman" w:hAnsi="Times New Roman" w:cs="Times New Roman"/>
          <w:sz w:val="24"/>
          <w:szCs w:val="24"/>
          <w:lang w:eastAsia="uk-UA"/>
        </w:rPr>
      </w:pPr>
      <w:bookmarkStart w:id="20" w:name="n185"/>
      <w:bookmarkEnd w:id="20"/>
      <w:r w:rsidRPr="00A732C8">
        <w:rPr>
          <w:rFonts w:ascii="Times New Roman" w:hAnsi="Times New Roman" w:cs="Times New Roman"/>
          <w:sz w:val="20"/>
          <w:szCs w:val="20"/>
          <w:lang w:eastAsia="uk-UA"/>
        </w:rPr>
        <w:t>__________</w:t>
      </w:r>
      <w:r w:rsidRPr="00A732C8">
        <w:rPr>
          <w:rFonts w:ascii="Times New Roman" w:hAnsi="Times New Roman" w:cs="Times New Roman"/>
          <w:sz w:val="24"/>
          <w:szCs w:val="24"/>
          <w:lang w:eastAsia="uk-UA"/>
        </w:rPr>
        <w:br/>
      </w:r>
      <w:r w:rsidRPr="00A732C8">
        <w:rPr>
          <w:rFonts w:ascii="Times New Roman" w:hAnsi="Times New Roman" w:cs="Times New Roman"/>
          <w:sz w:val="20"/>
          <w:szCs w:val="20"/>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72"/>
        <w:gridCol w:w="633"/>
        <w:gridCol w:w="1030"/>
        <w:gridCol w:w="826"/>
        <w:gridCol w:w="1030"/>
        <w:gridCol w:w="924"/>
        <w:gridCol w:w="642"/>
        <w:gridCol w:w="1465"/>
      </w:tblGrid>
      <w:tr w:rsidR="003E611D" w:rsidRPr="0034162B" w14:paraId="68788F7A" w14:textId="77777777" w:rsidTr="00035C13">
        <w:tc>
          <w:tcPr>
            <w:tcW w:w="1562" w:type="pct"/>
            <w:hideMark/>
          </w:tcPr>
          <w:p w14:paraId="1648F239"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bookmarkStart w:id="21" w:name="n186"/>
            <w:bookmarkEnd w:id="21"/>
            <w:r w:rsidRPr="00A732C8">
              <w:rPr>
                <w:rFonts w:ascii="Times New Roman" w:hAnsi="Times New Roman" w:cs="Times New Roman"/>
                <w:sz w:val="28"/>
                <w:szCs w:val="28"/>
                <w:lang w:eastAsia="uk-UA"/>
              </w:rPr>
              <w:t>Вид витрат</w:t>
            </w:r>
          </w:p>
        </w:tc>
        <w:tc>
          <w:tcPr>
            <w:tcW w:w="876" w:type="pct"/>
            <w:gridSpan w:val="2"/>
            <w:hideMark/>
          </w:tcPr>
          <w:p w14:paraId="07813440"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проходження відповідних процедур (витрати часу, витрати на експертизи, тощо)</w:t>
            </w:r>
          </w:p>
        </w:tc>
        <w:tc>
          <w:tcPr>
            <w:tcW w:w="977" w:type="pct"/>
            <w:gridSpan w:val="2"/>
            <w:hideMark/>
          </w:tcPr>
          <w:p w14:paraId="02BE2FEE"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безпосередньо на дозволи, ліцензії, сертифікати, страхові поліси (за рік - стартовий)</w:t>
            </w:r>
          </w:p>
        </w:tc>
        <w:tc>
          <w:tcPr>
            <w:tcW w:w="824" w:type="pct"/>
            <w:gridSpan w:val="2"/>
            <w:hideMark/>
          </w:tcPr>
          <w:p w14:paraId="5541652C"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Разом за рік (стартовий)</w:t>
            </w:r>
          </w:p>
        </w:tc>
        <w:tc>
          <w:tcPr>
            <w:tcW w:w="761" w:type="pct"/>
            <w:hideMark/>
          </w:tcPr>
          <w:p w14:paraId="48D32D2A"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3E611D" w:rsidRPr="0034162B" w14:paraId="43231CB9" w14:textId="77777777" w:rsidTr="00035C13">
        <w:tc>
          <w:tcPr>
            <w:tcW w:w="1562" w:type="pct"/>
            <w:tcBorders>
              <w:bottom w:val="single" w:sz="4" w:space="0" w:color="auto"/>
            </w:tcBorders>
            <w:hideMark/>
          </w:tcPr>
          <w:p w14:paraId="742538BF" w14:textId="77777777" w:rsidR="003E611D" w:rsidRPr="00CB3772" w:rsidRDefault="003E611D" w:rsidP="00035C13">
            <w:pPr>
              <w:spacing w:before="150" w:after="15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 xml:space="preserve">Витрати на отримання адміністративних послуг (дозволів, ліцензій, сертифікатів, атестатів, погоджень, висновків, проведення незалежних / </w:t>
            </w:r>
            <w:r w:rsidRPr="00A732C8">
              <w:rPr>
                <w:rFonts w:ascii="Times New Roman" w:hAnsi="Times New Roman" w:cs="Times New Roman"/>
                <w:sz w:val="28"/>
                <w:szCs w:val="28"/>
                <w:lang w:eastAsia="uk-UA"/>
              </w:rPr>
              <w:lastRenderedPageBreak/>
              <w:t>обов’язкових експертиз, сертифікації, атестації тощо) та інших послуг (проведення наукових, інших експертиз, страхування тощо)</w:t>
            </w:r>
          </w:p>
        </w:tc>
        <w:tc>
          <w:tcPr>
            <w:tcW w:w="876" w:type="pct"/>
            <w:gridSpan w:val="2"/>
            <w:tcBorders>
              <w:bottom w:val="single" w:sz="4" w:space="0" w:color="auto"/>
            </w:tcBorders>
            <w:hideMark/>
          </w:tcPr>
          <w:p w14:paraId="52FEFA23"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lastRenderedPageBreak/>
              <w:t>не передбачені</w:t>
            </w:r>
          </w:p>
        </w:tc>
        <w:tc>
          <w:tcPr>
            <w:tcW w:w="977" w:type="pct"/>
            <w:gridSpan w:val="2"/>
            <w:tcBorders>
              <w:bottom w:val="single" w:sz="4" w:space="0" w:color="auto"/>
            </w:tcBorders>
            <w:hideMark/>
          </w:tcPr>
          <w:p w14:paraId="1ACEE935"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w:t>
            </w:r>
            <w:r w:rsidRPr="00A732C8">
              <w:rPr>
                <w:rFonts w:ascii="Times New Roman" w:eastAsia="Arial Unicode MS" w:hAnsi="Times New Roman" w:cs="Times New Roman"/>
                <w:sz w:val="28"/>
                <w:szCs w:val="28"/>
                <w:lang w:eastAsia="ru-RU" w:bidi="uk-UA"/>
              </w:rPr>
              <w:br/>
              <w:t>передбачені</w:t>
            </w:r>
          </w:p>
        </w:tc>
        <w:tc>
          <w:tcPr>
            <w:tcW w:w="824" w:type="pct"/>
            <w:gridSpan w:val="2"/>
            <w:tcBorders>
              <w:bottom w:val="single" w:sz="4" w:space="0" w:color="auto"/>
            </w:tcBorders>
            <w:hideMark/>
          </w:tcPr>
          <w:p w14:paraId="0ED55D97"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761" w:type="pct"/>
            <w:tcBorders>
              <w:bottom w:val="single" w:sz="4" w:space="0" w:color="auto"/>
            </w:tcBorders>
            <w:hideMark/>
          </w:tcPr>
          <w:p w14:paraId="2A741A56"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r w:rsidR="003E611D" w:rsidRPr="0034162B" w14:paraId="66E9EF5E" w14:textId="77777777" w:rsidTr="00035C13">
        <w:tc>
          <w:tcPr>
            <w:tcW w:w="1896" w:type="pct"/>
            <w:gridSpan w:val="2"/>
            <w:tcBorders>
              <w:top w:val="single" w:sz="4" w:space="0" w:color="auto"/>
            </w:tcBorders>
            <w:hideMark/>
          </w:tcPr>
          <w:p w14:paraId="3511C9FD"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bookmarkStart w:id="22" w:name="n187"/>
            <w:bookmarkEnd w:id="22"/>
            <w:r w:rsidRPr="00A732C8">
              <w:rPr>
                <w:rFonts w:ascii="Times New Roman" w:hAnsi="Times New Roman" w:cs="Times New Roman"/>
                <w:sz w:val="28"/>
                <w:szCs w:val="28"/>
                <w:lang w:eastAsia="uk-UA"/>
              </w:rPr>
              <w:t>Вид витрат</w:t>
            </w:r>
          </w:p>
        </w:tc>
        <w:tc>
          <w:tcPr>
            <w:tcW w:w="977" w:type="pct"/>
            <w:gridSpan w:val="2"/>
            <w:tcBorders>
              <w:top w:val="single" w:sz="4" w:space="0" w:color="auto"/>
            </w:tcBorders>
            <w:hideMark/>
          </w:tcPr>
          <w:p w14:paraId="067EAE27"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За рік (стартовий)</w:t>
            </w:r>
          </w:p>
        </w:tc>
        <w:tc>
          <w:tcPr>
            <w:tcW w:w="1028" w:type="pct"/>
            <w:gridSpan w:val="2"/>
            <w:tcBorders>
              <w:top w:val="single" w:sz="4" w:space="0" w:color="auto"/>
            </w:tcBorders>
            <w:hideMark/>
          </w:tcPr>
          <w:p w14:paraId="44EBCD55"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Періодичні</w:t>
            </w:r>
            <w:r w:rsidRPr="00A732C8">
              <w:rPr>
                <w:rFonts w:ascii="Times New Roman" w:hAnsi="Times New Roman" w:cs="Times New Roman"/>
                <w:sz w:val="28"/>
                <w:szCs w:val="28"/>
                <w:lang w:eastAsia="uk-UA"/>
              </w:rPr>
              <w:br/>
              <w:t>(за наступний рік)</w:t>
            </w:r>
          </w:p>
        </w:tc>
        <w:tc>
          <w:tcPr>
            <w:tcW w:w="1098" w:type="pct"/>
            <w:gridSpan w:val="2"/>
            <w:tcBorders>
              <w:top w:val="single" w:sz="4" w:space="0" w:color="auto"/>
            </w:tcBorders>
            <w:hideMark/>
          </w:tcPr>
          <w:p w14:paraId="25311471"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3E611D" w:rsidRPr="0034162B" w14:paraId="3F165B05" w14:textId="77777777" w:rsidTr="00035C13">
        <w:tc>
          <w:tcPr>
            <w:tcW w:w="1896" w:type="pct"/>
            <w:gridSpan w:val="2"/>
            <w:hideMark/>
          </w:tcPr>
          <w:p w14:paraId="3790CB75" w14:textId="77777777" w:rsidR="003E611D" w:rsidRPr="00361FF7" w:rsidRDefault="003E611D" w:rsidP="00035C13">
            <w:pPr>
              <w:spacing w:before="150" w:after="150" w:line="240" w:lineRule="auto"/>
              <w:rPr>
                <w:rFonts w:ascii="Times New Roman" w:hAnsi="Times New Roman" w:cs="Times New Roman"/>
                <w:sz w:val="28"/>
                <w:szCs w:val="28"/>
                <w:lang w:val="ru-RU" w:eastAsia="uk-UA"/>
              </w:rPr>
            </w:pPr>
            <w:r w:rsidRPr="00A732C8">
              <w:rPr>
                <w:rFonts w:ascii="Times New Roman" w:hAnsi="Times New Roman" w:cs="Times New Roman"/>
                <w:sz w:val="28"/>
                <w:szCs w:val="28"/>
                <w:lang w:eastAsia="uk-UA"/>
              </w:rPr>
              <w:t>Витрати на оборотні активи (матеріали, канцелярські товари тощо)</w:t>
            </w:r>
          </w:p>
        </w:tc>
        <w:tc>
          <w:tcPr>
            <w:tcW w:w="977" w:type="pct"/>
            <w:gridSpan w:val="2"/>
            <w:hideMark/>
          </w:tcPr>
          <w:p w14:paraId="48DA06F8"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28" w:type="pct"/>
            <w:gridSpan w:val="2"/>
            <w:hideMark/>
          </w:tcPr>
          <w:p w14:paraId="6F4A2C29"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98" w:type="pct"/>
            <w:gridSpan w:val="2"/>
            <w:hideMark/>
          </w:tcPr>
          <w:p w14:paraId="0B8D1975"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14:paraId="57AEAD86" w14:textId="77777777" w:rsidR="003E611D" w:rsidRPr="0034162B" w:rsidRDefault="003E611D" w:rsidP="003E611D">
      <w:pPr>
        <w:spacing w:after="150" w:line="240" w:lineRule="auto"/>
        <w:rPr>
          <w:rFonts w:ascii="Times New Roman" w:hAnsi="Times New Roman" w:cs="Times New Roman"/>
          <w:vanish/>
          <w:color w:val="FF0000"/>
          <w:sz w:val="24"/>
          <w:szCs w:val="24"/>
          <w:lang w:eastAsia="uk-UA"/>
        </w:rPr>
      </w:pPr>
      <w:bookmarkStart w:id="23" w:name="n188"/>
      <w:bookmarkEnd w:id="23"/>
    </w:p>
    <w:p w14:paraId="6343DE4C" w14:textId="77777777" w:rsidR="003E611D" w:rsidRDefault="003E611D" w:rsidP="003E611D">
      <w:pPr>
        <w:spacing w:line="240" w:lineRule="auto"/>
        <w:rPr>
          <w:rFonts w:ascii="Times New Roman" w:hAnsi="Times New Roman" w:cs="Times New Roman"/>
          <w:b/>
          <w:bCs/>
          <w:sz w:val="28"/>
          <w:szCs w:val="28"/>
          <w:lang w:val="ru-RU" w:eastAsia="uk-UA"/>
        </w:rPr>
      </w:pPr>
    </w:p>
    <w:p w14:paraId="3DB3E3AC" w14:textId="77777777" w:rsidR="003E611D" w:rsidRPr="0034162B" w:rsidRDefault="003E611D" w:rsidP="003E611D">
      <w:pPr>
        <w:spacing w:after="150" w:line="240" w:lineRule="auto"/>
        <w:rPr>
          <w:rFonts w:ascii="Times New Roman" w:hAnsi="Times New Roman" w:cs="Times New Roman"/>
          <w:vanish/>
          <w:color w:val="FF0000"/>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789"/>
        <w:gridCol w:w="3177"/>
        <w:gridCol w:w="2556"/>
      </w:tblGrid>
      <w:tr w:rsidR="003E611D" w:rsidRPr="0034162B" w14:paraId="6476CAB1" w14:textId="77777777" w:rsidTr="00035C13">
        <w:tc>
          <w:tcPr>
            <w:tcW w:w="1990" w:type="pct"/>
            <w:hideMark/>
          </w:tcPr>
          <w:p w14:paraId="39322410"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Вид витрат</w:t>
            </w:r>
          </w:p>
        </w:tc>
        <w:tc>
          <w:tcPr>
            <w:tcW w:w="1668" w:type="pct"/>
            <w:hideMark/>
          </w:tcPr>
          <w:p w14:paraId="539E46D7"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оплату праці додатково найманого персоналу (за рік)</w:t>
            </w:r>
          </w:p>
        </w:tc>
        <w:tc>
          <w:tcPr>
            <w:tcW w:w="1342" w:type="pct"/>
            <w:hideMark/>
          </w:tcPr>
          <w:p w14:paraId="7A107574"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w:t>
            </w:r>
            <w:r w:rsidRPr="00A732C8">
              <w:rPr>
                <w:rFonts w:ascii="Times New Roman" w:hAnsi="Times New Roman" w:cs="Times New Roman"/>
                <w:sz w:val="28"/>
                <w:szCs w:val="28"/>
                <w:lang w:eastAsia="uk-UA"/>
              </w:rPr>
              <w:br/>
              <w:t>п’ять років</w:t>
            </w:r>
          </w:p>
        </w:tc>
      </w:tr>
      <w:tr w:rsidR="003E611D" w:rsidRPr="0034162B" w14:paraId="53C0298C" w14:textId="77777777" w:rsidTr="00035C13">
        <w:tc>
          <w:tcPr>
            <w:tcW w:w="1990" w:type="pct"/>
            <w:hideMark/>
          </w:tcPr>
          <w:p w14:paraId="3C4AC357" w14:textId="77777777" w:rsidR="003E611D" w:rsidRPr="00A732C8" w:rsidRDefault="003E611D" w:rsidP="00035C13">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із наймом додаткового персоналу</w:t>
            </w:r>
          </w:p>
        </w:tc>
        <w:tc>
          <w:tcPr>
            <w:tcW w:w="1668" w:type="pct"/>
            <w:hideMark/>
          </w:tcPr>
          <w:p w14:paraId="1B34AEAF"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342" w:type="pct"/>
            <w:hideMark/>
          </w:tcPr>
          <w:p w14:paraId="4F1E2D64"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14:paraId="0E06BFFF" w14:textId="77777777" w:rsidR="00B30247" w:rsidRPr="00361FF7" w:rsidRDefault="00B30247" w:rsidP="003E611D">
      <w:pPr>
        <w:spacing w:line="240" w:lineRule="auto"/>
        <w:rPr>
          <w:rFonts w:ascii="Times New Roman" w:hAnsi="Times New Roman" w:cs="Times New Roman"/>
          <w:b/>
          <w:bCs/>
          <w:sz w:val="28"/>
          <w:szCs w:val="28"/>
          <w:lang w:val="ru-RU" w:eastAsia="uk-UA"/>
        </w:rPr>
      </w:pPr>
    </w:p>
    <w:p w14:paraId="34004ED6" w14:textId="77777777" w:rsidR="00CB7F64" w:rsidRPr="00A732C8" w:rsidRDefault="00CB7F64" w:rsidP="00CB7F64">
      <w:pPr>
        <w:spacing w:before="150" w:after="150" w:line="240" w:lineRule="auto"/>
        <w:jc w:val="center"/>
        <w:rPr>
          <w:rFonts w:ascii="Times New Roman" w:hAnsi="Times New Roman" w:cs="Times New Roman"/>
          <w:sz w:val="24"/>
          <w:szCs w:val="24"/>
          <w:lang w:eastAsia="uk-UA"/>
        </w:rPr>
      </w:pPr>
      <w:r w:rsidRPr="00A732C8">
        <w:rPr>
          <w:rFonts w:ascii="Times New Roman" w:hAnsi="Times New Roman" w:cs="Times New Roman"/>
          <w:b/>
          <w:bCs/>
          <w:sz w:val="28"/>
          <w:szCs w:val="28"/>
          <w:lang w:eastAsia="uk-UA"/>
        </w:rPr>
        <w:t>БЮДЖЕТНІ ВИТРАТИ</w:t>
      </w:r>
      <w:r w:rsidRPr="00A732C8">
        <w:rPr>
          <w:rFonts w:ascii="Times New Roman" w:hAnsi="Times New Roman" w:cs="Times New Roman"/>
          <w:sz w:val="24"/>
          <w:szCs w:val="24"/>
          <w:lang w:eastAsia="uk-UA"/>
        </w:rPr>
        <w:br/>
      </w:r>
      <w:r w:rsidRPr="00A732C8">
        <w:rPr>
          <w:rFonts w:ascii="Times New Roman" w:hAnsi="Times New Roman" w:cs="Times New Roman"/>
          <w:b/>
          <w:bCs/>
          <w:sz w:val="28"/>
          <w:szCs w:val="28"/>
          <w:lang w:eastAsia="uk-UA"/>
        </w:rPr>
        <w:t>на адміністрування регулювання для суб’єктів великого і середнього підприємництва</w:t>
      </w:r>
    </w:p>
    <w:p w14:paraId="0ADD403C" w14:textId="77777777" w:rsidR="00CB7F64" w:rsidRDefault="00CB7F64" w:rsidP="00CB7F64">
      <w:pPr>
        <w:spacing w:after="150" w:line="240" w:lineRule="auto"/>
        <w:ind w:firstLine="450"/>
        <w:jc w:val="both"/>
        <w:rPr>
          <w:rFonts w:ascii="Times New Roman" w:hAnsi="Times New Roman" w:cs="Times New Roman"/>
          <w:sz w:val="28"/>
          <w:szCs w:val="28"/>
          <w:lang w:eastAsia="uk-UA"/>
        </w:rPr>
      </w:pPr>
      <w:bookmarkStart w:id="24" w:name="n191"/>
      <w:bookmarkEnd w:id="24"/>
      <w:r w:rsidRPr="00A732C8">
        <w:rPr>
          <w:rFonts w:ascii="Times New Roman" w:hAnsi="Times New Roman" w:cs="Times New Roman"/>
          <w:sz w:val="28"/>
          <w:szCs w:val="28"/>
          <w:lang w:eastAsia="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64F60520" w14:textId="77777777" w:rsidR="00CB7F64" w:rsidRPr="005158AD" w:rsidRDefault="00CB7F64" w:rsidP="005158AD">
      <w:pPr>
        <w:spacing w:after="150" w:line="240" w:lineRule="auto"/>
        <w:ind w:firstLine="450"/>
        <w:jc w:val="both"/>
        <w:rPr>
          <w:rFonts w:ascii="Times New Roman" w:hAnsi="Times New Roman" w:cs="Times New Roman"/>
          <w:sz w:val="28"/>
          <w:szCs w:val="28"/>
          <w:lang w:val="ru-RU" w:eastAsia="uk-UA"/>
        </w:rPr>
      </w:pPr>
      <w:r>
        <w:rPr>
          <w:rFonts w:ascii="Times New Roman" w:hAnsi="Times New Roman" w:cs="Times New Roman"/>
          <w:sz w:val="28"/>
          <w:szCs w:val="28"/>
          <w:lang w:eastAsia="uk-UA"/>
        </w:rPr>
        <w:t>Витрати органів державної влади чи органів місцевого самоврядува</w:t>
      </w:r>
      <w:r w:rsidR="00417221">
        <w:rPr>
          <w:rFonts w:ascii="Times New Roman" w:hAnsi="Times New Roman" w:cs="Times New Roman"/>
          <w:sz w:val="28"/>
          <w:szCs w:val="28"/>
          <w:lang w:eastAsia="uk-UA"/>
        </w:rPr>
        <w:t>ння для реалізації положень акт</w:t>
      </w:r>
      <w:r w:rsidR="00417221">
        <w:rPr>
          <w:rFonts w:ascii="Times New Roman" w:hAnsi="Times New Roman" w:cs="Times New Roman"/>
          <w:sz w:val="28"/>
          <w:szCs w:val="28"/>
          <w:lang w:val="ru-RU" w:eastAsia="uk-UA"/>
        </w:rPr>
        <w:t>а</w:t>
      </w:r>
      <w:r>
        <w:rPr>
          <w:rFonts w:ascii="Times New Roman" w:hAnsi="Times New Roman" w:cs="Times New Roman"/>
          <w:sz w:val="28"/>
          <w:szCs w:val="28"/>
          <w:lang w:eastAsia="uk-UA"/>
        </w:rPr>
        <w:t xml:space="preserve"> не передбачені.</w:t>
      </w:r>
      <w:bookmarkStart w:id="25" w:name="n192"/>
      <w:bookmarkEnd w:id="25"/>
    </w:p>
    <w:p w14:paraId="4D2F99D4" w14:textId="77777777" w:rsidR="00B30247" w:rsidRPr="00B30247" w:rsidRDefault="00B30247" w:rsidP="00CB7F64">
      <w:pPr>
        <w:keepNext/>
        <w:tabs>
          <w:tab w:val="left" w:pos="851"/>
        </w:tabs>
        <w:spacing w:after="0" w:line="240" w:lineRule="auto"/>
        <w:jc w:val="center"/>
        <w:outlineLvl w:val="2"/>
        <w:rPr>
          <w:rFonts w:ascii="Times New Roman" w:hAnsi="Times New Roman" w:cs="Times New Roman"/>
          <w:b/>
          <w:bCs/>
          <w:color w:val="FF0000"/>
          <w:sz w:val="28"/>
          <w:szCs w:val="28"/>
          <w:lang w:val="ru-RU" w:eastAsia="uk-UA"/>
        </w:rPr>
      </w:pPr>
    </w:p>
    <w:p w14:paraId="362D47DD" w14:textId="77777777"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r w:rsidRPr="00A732C8">
        <w:rPr>
          <w:rFonts w:ascii="Times New Roman" w:hAnsi="Times New Roman" w:cs="Times New Roman"/>
          <w:b/>
          <w:bCs/>
          <w:sz w:val="28"/>
          <w:szCs w:val="28"/>
          <w:lang w:eastAsia="uk-UA"/>
        </w:rPr>
        <w:t>ТЕСТ</w:t>
      </w:r>
      <w:r w:rsidRPr="00A732C8">
        <w:rPr>
          <w:rFonts w:ascii="Times New Roman" w:hAnsi="Times New Roman" w:cs="Times New Roman"/>
          <w:b/>
          <w:bCs/>
          <w:sz w:val="28"/>
          <w:szCs w:val="28"/>
          <w:lang w:eastAsia="uk-UA"/>
        </w:rPr>
        <w:br/>
        <w:t>малого підприємництва (М-Тест)</w:t>
      </w:r>
    </w:p>
    <w:p w14:paraId="022AA7B4" w14:textId="77777777"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p>
    <w:p w14:paraId="397063A1" w14:textId="77777777" w:rsidR="00CB7F64" w:rsidRPr="00A732C8"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p>
    <w:p w14:paraId="27AAFD05" w14:textId="591F3C24" w:rsidR="00B30247" w:rsidRDefault="00CB7F64" w:rsidP="005158AD">
      <w:pPr>
        <w:tabs>
          <w:tab w:val="left" w:pos="851"/>
        </w:tabs>
        <w:spacing w:after="0" w:line="240" w:lineRule="auto"/>
        <w:ind w:firstLine="709"/>
        <w:jc w:val="both"/>
        <w:rPr>
          <w:rFonts w:ascii="Times New Roman" w:hAnsi="Times New Roman" w:cs="Times New Roman"/>
          <w:sz w:val="28"/>
          <w:szCs w:val="28"/>
          <w:lang w:val="ru-RU" w:eastAsia="ru-RU"/>
        </w:rPr>
      </w:pPr>
      <w:r w:rsidRPr="00A732C8">
        <w:rPr>
          <w:rFonts w:ascii="Times New Roman" w:hAnsi="Times New Roman" w:cs="Times New Roman"/>
          <w:sz w:val="28"/>
          <w:szCs w:val="28"/>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w:t>
      </w:r>
      <w:r w:rsidRPr="00A732C8">
        <w:rPr>
          <w:rFonts w:ascii="Times New Roman" w:hAnsi="Times New Roman" w:cs="Times New Roman"/>
          <w:sz w:val="28"/>
          <w:szCs w:val="28"/>
          <w:lang w:eastAsia="ru-RU"/>
        </w:rPr>
        <w:lastRenderedPageBreak/>
        <w:t xml:space="preserve">процедур, виконання яких необхідно для здійснення регулювання, проведено розробником у період </w:t>
      </w:r>
      <w:r w:rsidRPr="007C2294">
        <w:rPr>
          <w:rFonts w:ascii="Times New Roman" w:hAnsi="Times New Roman" w:cs="Times New Roman"/>
          <w:sz w:val="28"/>
          <w:szCs w:val="28"/>
          <w:lang w:eastAsia="ru-RU"/>
        </w:rPr>
        <w:t>з</w:t>
      </w:r>
      <w:r w:rsidR="00345C7B">
        <w:rPr>
          <w:rFonts w:ascii="Times New Roman" w:hAnsi="Times New Roman" w:cs="Times New Roman"/>
          <w:sz w:val="28"/>
          <w:szCs w:val="28"/>
          <w:lang w:eastAsia="ru-RU"/>
        </w:rPr>
        <w:t xml:space="preserve"> </w:t>
      </w:r>
      <w:r w:rsidR="00C37D08">
        <w:rPr>
          <w:rFonts w:ascii="Times New Roman" w:hAnsi="Times New Roman" w:cs="Times New Roman"/>
          <w:sz w:val="28"/>
          <w:szCs w:val="28"/>
          <w:lang w:eastAsia="ru-RU"/>
        </w:rPr>
        <w:t>січня</w:t>
      </w:r>
      <w:r w:rsidR="002100AB" w:rsidRPr="002100AB">
        <w:rPr>
          <w:rFonts w:ascii="Times New Roman" w:hAnsi="Times New Roman" w:cs="Times New Roman"/>
          <w:sz w:val="28"/>
          <w:szCs w:val="28"/>
          <w:lang w:eastAsia="ru-RU"/>
        </w:rPr>
        <w:t xml:space="preserve"> </w:t>
      </w:r>
      <w:r w:rsidR="00345C7B">
        <w:rPr>
          <w:rFonts w:ascii="Times New Roman" w:hAnsi="Times New Roman" w:cs="Times New Roman"/>
          <w:sz w:val="28"/>
          <w:szCs w:val="28"/>
          <w:lang w:eastAsia="ru-RU"/>
        </w:rPr>
        <w:t xml:space="preserve">по </w:t>
      </w:r>
      <w:r w:rsidRPr="007C2294">
        <w:rPr>
          <w:rFonts w:ascii="Times New Roman" w:hAnsi="Times New Roman" w:cs="Times New Roman"/>
          <w:sz w:val="28"/>
          <w:szCs w:val="28"/>
          <w:lang w:eastAsia="ru-RU"/>
        </w:rPr>
        <w:t xml:space="preserve"> </w:t>
      </w:r>
      <w:r w:rsidR="00BD702E">
        <w:rPr>
          <w:rFonts w:ascii="Times New Roman" w:hAnsi="Times New Roman" w:cs="Times New Roman"/>
          <w:sz w:val="28"/>
          <w:szCs w:val="28"/>
          <w:lang w:val="ru-RU" w:eastAsia="ru-RU"/>
        </w:rPr>
        <w:t>квітень</w:t>
      </w:r>
      <w:r w:rsidR="00C55C6E" w:rsidRPr="007C2294">
        <w:rPr>
          <w:rFonts w:ascii="Times New Roman" w:hAnsi="Times New Roman" w:cs="Times New Roman"/>
          <w:sz w:val="28"/>
          <w:szCs w:val="28"/>
          <w:lang w:eastAsia="ru-RU"/>
        </w:rPr>
        <w:t xml:space="preserve"> 202</w:t>
      </w:r>
      <w:r w:rsidR="002100AB">
        <w:rPr>
          <w:rFonts w:ascii="Times New Roman" w:hAnsi="Times New Roman" w:cs="Times New Roman"/>
          <w:sz w:val="28"/>
          <w:szCs w:val="28"/>
          <w:lang w:val="ru-RU" w:eastAsia="ru-RU"/>
        </w:rPr>
        <w:t>5</w:t>
      </w:r>
      <w:r w:rsidRPr="007C2294">
        <w:rPr>
          <w:rFonts w:ascii="Times New Roman" w:hAnsi="Times New Roman" w:cs="Times New Roman"/>
          <w:sz w:val="28"/>
          <w:szCs w:val="28"/>
          <w:lang w:eastAsia="ru-RU"/>
        </w:rPr>
        <w:t xml:space="preserve"> року</w:t>
      </w:r>
      <w:r w:rsidRPr="00A732C8">
        <w:rPr>
          <w:rFonts w:ascii="Times New Roman" w:hAnsi="Times New Roman" w:cs="Times New Roman"/>
          <w:sz w:val="28"/>
          <w:szCs w:val="28"/>
          <w:lang w:eastAsia="ru-RU"/>
        </w:rPr>
        <w:t>.</w:t>
      </w:r>
    </w:p>
    <w:p w14:paraId="65B97803" w14:textId="77777777" w:rsidR="00CB7F64" w:rsidRPr="00B30247" w:rsidRDefault="00CB7F64" w:rsidP="00CB7F64">
      <w:pPr>
        <w:tabs>
          <w:tab w:val="left" w:pos="851"/>
        </w:tabs>
        <w:spacing w:after="0" w:line="240" w:lineRule="auto"/>
        <w:ind w:firstLine="709"/>
        <w:jc w:val="both"/>
        <w:rPr>
          <w:rFonts w:ascii="Times New Roman" w:hAnsi="Times New Roman" w:cs="Times New Roman"/>
          <w:color w:val="FF0000"/>
          <w:sz w:val="28"/>
          <w:szCs w:val="28"/>
          <w:lang w:val="ru-RU" w:eastAsia="ru-RU"/>
        </w:rPr>
      </w:pPr>
    </w:p>
    <w:tbl>
      <w:tblPr>
        <w:tblStyle w:val="a3"/>
        <w:tblW w:w="0" w:type="auto"/>
        <w:tblLayout w:type="fixed"/>
        <w:tblLook w:val="04A0" w:firstRow="1" w:lastRow="0" w:firstColumn="1" w:lastColumn="0" w:noHBand="0" w:noVBand="1"/>
      </w:tblPr>
      <w:tblGrid>
        <w:gridCol w:w="477"/>
        <w:gridCol w:w="2750"/>
        <w:gridCol w:w="2977"/>
        <w:gridCol w:w="3651"/>
      </w:tblGrid>
      <w:tr w:rsidR="00CB7F64" w:rsidRPr="0034162B" w14:paraId="50E19497" w14:textId="77777777" w:rsidTr="00F72484">
        <w:tc>
          <w:tcPr>
            <w:tcW w:w="477" w:type="dxa"/>
          </w:tcPr>
          <w:p w14:paraId="173E0B12" w14:textId="77777777" w:rsidR="00CB7F64" w:rsidRPr="00A732C8" w:rsidRDefault="00CB7F64" w:rsidP="001C598D">
            <w:pPr>
              <w:tabs>
                <w:tab w:val="left" w:pos="851"/>
              </w:tabs>
              <w:spacing w:after="0"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w:t>
            </w:r>
          </w:p>
          <w:p w14:paraId="423B6E4E" w14:textId="77777777" w:rsidR="00CB7F64" w:rsidRPr="00A732C8" w:rsidRDefault="00CB7F64" w:rsidP="001C598D">
            <w:pPr>
              <w:tabs>
                <w:tab w:val="left" w:pos="851"/>
              </w:tabs>
              <w:spacing w:after="0"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з/п</w:t>
            </w:r>
          </w:p>
        </w:tc>
        <w:tc>
          <w:tcPr>
            <w:tcW w:w="2750" w:type="dxa"/>
          </w:tcPr>
          <w:p w14:paraId="7D038C16" w14:textId="77777777" w:rsidR="00CB7F64" w:rsidRPr="007B1C3A" w:rsidRDefault="00CB7F64" w:rsidP="001C598D">
            <w:pPr>
              <w:tabs>
                <w:tab w:val="left" w:pos="851"/>
              </w:tabs>
              <w:spacing w:after="0"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t>Вид консультації (публічні</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консультації</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прямі (круглі</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столи, наради, робочі</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зустрічі</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тощо), інтернет-консультації</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прямі (інтернет-форуми, соціальні</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мережі</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тощо), запити (до підприємців, експертів, науковців</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тощо)</w:t>
            </w:r>
          </w:p>
        </w:tc>
        <w:tc>
          <w:tcPr>
            <w:tcW w:w="2977" w:type="dxa"/>
          </w:tcPr>
          <w:p w14:paraId="0C221B76" w14:textId="77777777" w:rsidR="00CB7F64" w:rsidRPr="007B1C3A" w:rsidRDefault="00CB7F64" w:rsidP="00CB7F64">
            <w:pPr>
              <w:tabs>
                <w:tab w:val="left" w:pos="851"/>
              </w:tabs>
              <w:spacing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t>Кількість</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учасників</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консультацій, осіб</w:t>
            </w:r>
          </w:p>
        </w:tc>
        <w:tc>
          <w:tcPr>
            <w:tcW w:w="3651" w:type="dxa"/>
          </w:tcPr>
          <w:p w14:paraId="13842DE6" w14:textId="77777777" w:rsidR="00CB7F64" w:rsidRPr="007B1C3A" w:rsidRDefault="00CB7F64" w:rsidP="00CB7F64">
            <w:pPr>
              <w:tabs>
                <w:tab w:val="left" w:pos="851"/>
              </w:tabs>
              <w:spacing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t>Основні</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результати</w:t>
            </w:r>
            <w:r w:rsidR="005158A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консультацій (опис)</w:t>
            </w:r>
          </w:p>
        </w:tc>
      </w:tr>
      <w:tr w:rsidR="00CB7F64" w:rsidRPr="0034162B" w14:paraId="7D5DA683" w14:textId="77777777" w:rsidTr="00F72484">
        <w:tc>
          <w:tcPr>
            <w:tcW w:w="477" w:type="dxa"/>
          </w:tcPr>
          <w:p w14:paraId="790E3BFE"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1</w:t>
            </w:r>
          </w:p>
        </w:tc>
        <w:tc>
          <w:tcPr>
            <w:tcW w:w="2750" w:type="dxa"/>
          </w:tcPr>
          <w:p w14:paraId="322088FE" w14:textId="77777777" w:rsidR="00CB7F64" w:rsidRPr="007B1C3A" w:rsidRDefault="00CB7F64" w:rsidP="001C598D">
            <w:pPr>
              <w:tabs>
                <w:tab w:val="left" w:pos="851"/>
              </w:tabs>
              <w:spacing w:after="0" w:line="240" w:lineRule="auto"/>
              <w:jc w:val="both"/>
              <w:rPr>
                <w:rFonts w:ascii="Times New Roman" w:hAnsi="Times New Roman" w:cs="Times New Roman"/>
                <w:szCs w:val="28"/>
                <w:lang w:val="uk-UA" w:eastAsia="ru-RU"/>
              </w:rPr>
            </w:pPr>
            <w:r w:rsidRPr="007B1C3A">
              <w:rPr>
                <w:rFonts w:ascii="Times New Roman" w:eastAsia="Arial Unicode MS" w:hAnsi="Times New Roman" w:cs="Times New Roman"/>
                <w:szCs w:val="28"/>
                <w:lang w:val="uk-UA" w:eastAsia="uk-UA" w:bidi="uk-UA"/>
              </w:rPr>
              <w:t>Проведено обговорення</w:t>
            </w:r>
            <w:r w:rsidR="005158A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основних</w:t>
            </w:r>
            <w:r w:rsidR="005158A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положень</w:t>
            </w:r>
            <w:r w:rsidR="005158A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проєкту акта</w:t>
            </w:r>
            <w:r w:rsidR="005158A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з працівниками</w:t>
            </w:r>
            <w:r w:rsidR="005158A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структурних</w:t>
            </w:r>
            <w:r w:rsidR="001C598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підрозділів МОН, директоратами політик.</w:t>
            </w:r>
          </w:p>
        </w:tc>
        <w:tc>
          <w:tcPr>
            <w:tcW w:w="2977" w:type="dxa"/>
          </w:tcPr>
          <w:p w14:paraId="25344CB8" w14:textId="6581973B" w:rsidR="00CB7F64" w:rsidRPr="007B1C3A" w:rsidRDefault="00C37D08" w:rsidP="00CB7F64">
            <w:pPr>
              <w:tabs>
                <w:tab w:val="left" w:pos="851"/>
              </w:tabs>
              <w:spacing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t>3</w:t>
            </w:r>
          </w:p>
        </w:tc>
        <w:tc>
          <w:tcPr>
            <w:tcW w:w="3651" w:type="dxa"/>
          </w:tcPr>
          <w:p w14:paraId="626FFD84" w14:textId="77777777" w:rsidR="00CB7F64" w:rsidRPr="007B1C3A" w:rsidRDefault="00CB7F64" w:rsidP="00CB7F64">
            <w:pPr>
              <w:tabs>
                <w:tab w:val="left" w:pos="851"/>
              </w:tabs>
              <w:spacing w:line="240" w:lineRule="auto"/>
              <w:jc w:val="both"/>
              <w:rPr>
                <w:rFonts w:ascii="Times New Roman" w:hAnsi="Times New Roman" w:cs="Times New Roman"/>
                <w:szCs w:val="28"/>
                <w:lang w:val="uk-UA" w:eastAsia="ru-RU"/>
              </w:rPr>
            </w:pPr>
            <w:r w:rsidRPr="007B1C3A">
              <w:rPr>
                <w:rFonts w:ascii="Times New Roman" w:hAnsi="Times New Roman" w:cs="Times New Roman"/>
                <w:szCs w:val="28"/>
                <w:lang w:val="uk-UA" w:eastAsia="ru-RU"/>
              </w:rPr>
              <w:t>За результатами обговорення</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всі</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пропозиції та зауваження</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щодо</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проєкту</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було</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проаналізовано, узагальнено та частково</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враховано</w:t>
            </w:r>
          </w:p>
        </w:tc>
      </w:tr>
      <w:tr w:rsidR="00CB7F64" w:rsidRPr="0034162B" w14:paraId="23A93A53" w14:textId="77777777" w:rsidTr="00F72484">
        <w:tc>
          <w:tcPr>
            <w:tcW w:w="477" w:type="dxa"/>
          </w:tcPr>
          <w:p w14:paraId="0CC9EF92"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p>
        </w:tc>
        <w:tc>
          <w:tcPr>
            <w:tcW w:w="2750" w:type="dxa"/>
          </w:tcPr>
          <w:p w14:paraId="39F870CE" w14:textId="77777777" w:rsidR="00CB7F64" w:rsidRPr="007B1C3A" w:rsidRDefault="00CB7F64" w:rsidP="001C598D">
            <w:pPr>
              <w:tabs>
                <w:tab w:val="left" w:pos="851"/>
              </w:tabs>
              <w:spacing w:after="0" w:line="240" w:lineRule="auto"/>
              <w:jc w:val="both"/>
              <w:rPr>
                <w:rFonts w:ascii="Times New Roman" w:hAnsi="Times New Roman" w:cs="Times New Roman"/>
                <w:szCs w:val="28"/>
                <w:lang w:val="uk-UA" w:eastAsia="ru-RU"/>
              </w:rPr>
            </w:pPr>
            <w:r w:rsidRPr="007B1C3A">
              <w:rPr>
                <w:rFonts w:ascii="Times New Roman" w:eastAsia="Arial Unicode MS" w:hAnsi="Times New Roman" w:cs="Times New Roman"/>
                <w:szCs w:val="28"/>
                <w:lang w:val="uk-UA" w:eastAsia="uk-UA" w:bidi="uk-UA"/>
              </w:rPr>
              <w:t>з керівниками</w:t>
            </w:r>
            <w:r w:rsidR="001C598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закладів освіти, педагогічними</w:t>
            </w:r>
            <w:r w:rsidR="001C598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працівниками</w:t>
            </w:r>
          </w:p>
        </w:tc>
        <w:tc>
          <w:tcPr>
            <w:tcW w:w="2977" w:type="dxa"/>
          </w:tcPr>
          <w:p w14:paraId="0B0C7498" w14:textId="1C43C572" w:rsidR="00CB7F64" w:rsidRPr="007B1C3A" w:rsidRDefault="00197617" w:rsidP="002100AB">
            <w:pPr>
              <w:tabs>
                <w:tab w:val="left" w:pos="851"/>
              </w:tabs>
              <w:spacing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t>1</w:t>
            </w:r>
            <w:r w:rsidR="002100AB" w:rsidRPr="007B1C3A">
              <w:rPr>
                <w:rFonts w:ascii="Times New Roman" w:hAnsi="Times New Roman" w:cs="Times New Roman"/>
                <w:szCs w:val="28"/>
                <w:lang w:val="uk-UA" w:eastAsia="ru-RU"/>
              </w:rPr>
              <w:t>0</w:t>
            </w:r>
          </w:p>
        </w:tc>
        <w:tc>
          <w:tcPr>
            <w:tcW w:w="3651" w:type="dxa"/>
          </w:tcPr>
          <w:p w14:paraId="77E191F4" w14:textId="77777777" w:rsidR="00CB7F64" w:rsidRPr="007B1C3A" w:rsidRDefault="00CB7F64" w:rsidP="00CB7F64">
            <w:pPr>
              <w:tabs>
                <w:tab w:val="left" w:pos="851"/>
              </w:tabs>
              <w:spacing w:line="240" w:lineRule="auto"/>
              <w:jc w:val="both"/>
              <w:rPr>
                <w:rFonts w:ascii="Times New Roman" w:hAnsi="Times New Roman" w:cs="Times New Roman"/>
                <w:szCs w:val="28"/>
                <w:lang w:val="uk-UA" w:eastAsia="ru-RU"/>
              </w:rPr>
            </w:pPr>
            <w:r w:rsidRPr="007B1C3A">
              <w:rPr>
                <w:rFonts w:ascii="Times New Roman" w:hAnsi="Times New Roman" w:cs="Times New Roman"/>
                <w:szCs w:val="28"/>
                <w:lang w:val="uk-UA" w:eastAsia="ru-RU"/>
              </w:rPr>
              <w:t>Обговорено та  враховано</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всі</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пропозиції та зауваження до проєкту акта</w:t>
            </w:r>
          </w:p>
        </w:tc>
      </w:tr>
      <w:tr w:rsidR="00CB7F64" w:rsidRPr="0034162B" w14:paraId="407E8D5F" w14:textId="77777777" w:rsidTr="00F72484">
        <w:tc>
          <w:tcPr>
            <w:tcW w:w="477" w:type="dxa"/>
          </w:tcPr>
          <w:p w14:paraId="2E2F3F38"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p>
        </w:tc>
        <w:tc>
          <w:tcPr>
            <w:tcW w:w="2750" w:type="dxa"/>
          </w:tcPr>
          <w:p w14:paraId="6599229B" w14:textId="77777777" w:rsidR="00CB7F64" w:rsidRPr="007B1C3A" w:rsidRDefault="00CB7F64" w:rsidP="001C598D">
            <w:pPr>
              <w:tabs>
                <w:tab w:val="left" w:pos="851"/>
              </w:tabs>
              <w:spacing w:after="0" w:line="240" w:lineRule="auto"/>
              <w:jc w:val="both"/>
              <w:rPr>
                <w:rFonts w:ascii="Times New Roman" w:eastAsia="Arial Unicode MS" w:hAnsi="Times New Roman" w:cs="Times New Roman"/>
                <w:szCs w:val="28"/>
                <w:lang w:val="uk-UA" w:eastAsia="uk-UA" w:bidi="uk-UA"/>
              </w:rPr>
            </w:pPr>
            <w:r w:rsidRPr="007B1C3A">
              <w:rPr>
                <w:rFonts w:ascii="Times New Roman" w:eastAsia="Arial Unicode MS" w:hAnsi="Times New Roman" w:cs="Times New Roman"/>
                <w:szCs w:val="28"/>
                <w:lang w:val="uk-UA" w:eastAsia="uk-UA" w:bidi="uk-UA"/>
              </w:rPr>
              <w:t>з представниками</w:t>
            </w:r>
            <w:r w:rsidR="001C598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державних</w:t>
            </w:r>
            <w:r w:rsidR="001C598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наукових</w:t>
            </w:r>
            <w:r w:rsidR="001C598D" w:rsidRPr="007B1C3A">
              <w:rPr>
                <w:rFonts w:ascii="Times New Roman" w:eastAsia="Arial Unicode MS" w:hAnsi="Times New Roman" w:cs="Times New Roman"/>
                <w:szCs w:val="28"/>
                <w:lang w:val="uk-UA" w:eastAsia="uk-UA" w:bidi="uk-UA"/>
              </w:rPr>
              <w:t xml:space="preserve"> </w:t>
            </w:r>
            <w:r w:rsidRPr="007B1C3A">
              <w:rPr>
                <w:rFonts w:ascii="Times New Roman" w:eastAsia="Arial Unicode MS" w:hAnsi="Times New Roman" w:cs="Times New Roman"/>
                <w:szCs w:val="28"/>
                <w:lang w:val="uk-UA" w:eastAsia="uk-UA" w:bidi="uk-UA"/>
              </w:rPr>
              <w:t>установ</w:t>
            </w:r>
          </w:p>
        </w:tc>
        <w:tc>
          <w:tcPr>
            <w:tcW w:w="2977" w:type="dxa"/>
          </w:tcPr>
          <w:p w14:paraId="3ED1774A" w14:textId="1DD70545" w:rsidR="00CB7F64" w:rsidRPr="007B1C3A" w:rsidRDefault="00C37D08" w:rsidP="00CB7F64">
            <w:pPr>
              <w:tabs>
                <w:tab w:val="left" w:pos="851"/>
              </w:tabs>
              <w:spacing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t>3</w:t>
            </w:r>
          </w:p>
        </w:tc>
        <w:tc>
          <w:tcPr>
            <w:tcW w:w="3651" w:type="dxa"/>
          </w:tcPr>
          <w:p w14:paraId="04DA29B4" w14:textId="77777777" w:rsidR="00CB7F64" w:rsidRPr="007B1C3A" w:rsidRDefault="00CB7F64" w:rsidP="00CB7F64">
            <w:pPr>
              <w:tabs>
                <w:tab w:val="left" w:pos="851"/>
              </w:tabs>
              <w:spacing w:line="240" w:lineRule="auto"/>
              <w:jc w:val="both"/>
              <w:rPr>
                <w:rFonts w:ascii="Times New Roman" w:hAnsi="Times New Roman" w:cs="Times New Roman"/>
                <w:szCs w:val="28"/>
                <w:lang w:val="uk-UA" w:eastAsia="ru-RU"/>
              </w:rPr>
            </w:pPr>
            <w:r w:rsidRPr="007B1C3A">
              <w:rPr>
                <w:rFonts w:ascii="Times New Roman" w:hAnsi="Times New Roman" w:cs="Times New Roman"/>
                <w:szCs w:val="28"/>
                <w:lang w:val="uk-UA" w:eastAsia="ru-RU"/>
              </w:rPr>
              <w:t>Обговорено та  враховано</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всі</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пропозиції та зауваження до проєкту акта</w:t>
            </w:r>
          </w:p>
        </w:tc>
      </w:tr>
      <w:tr w:rsidR="00CB7F64" w:rsidRPr="0034162B" w14:paraId="10945925" w14:textId="77777777" w:rsidTr="00F72484">
        <w:tc>
          <w:tcPr>
            <w:tcW w:w="477" w:type="dxa"/>
          </w:tcPr>
          <w:p w14:paraId="52024B14"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p>
        </w:tc>
        <w:tc>
          <w:tcPr>
            <w:tcW w:w="2750" w:type="dxa"/>
          </w:tcPr>
          <w:p w14:paraId="3D0728BD" w14:textId="77777777" w:rsidR="00CB7F64" w:rsidRPr="007B1C3A" w:rsidRDefault="00CB7F64" w:rsidP="001C598D">
            <w:pPr>
              <w:tabs>
                <w:tab w:val="left" w:pos="851"/>
              </w:tabs>
              <w:spacing w:after="0" w:line="240" w:lineRule="auto"/>
              <w:jc w:val="both"/>
              <w:rPr>
                <w:rFonts w:ascii="Times New Roman" w:hAnsi="Times New Roman" w:cs="Times New Roman"/>
                <w:szCs w:val="28"/>
                <w:lang w:val="uk-UA" w:eastAsia="ru-RU"/>
              </w:rPr>
            </w:pPr>
            <w:r w:rsidRPr="007B1C3A">
              <w:rPr>
                <w:rFonts w:ascii="Times New Roman" w:hAnsi="Times New Roman" w:cs="Times New Roman"/>
                <w:szCs w:val="28"/>
                <w:lang w:val="uk-UA" w:eastAsia="ru-RU"/>
              </w:rPr>
              <w:t>з керівниками</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місцевих</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органів</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управління</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освітою</w:t>
            </w:r>
          </w:p>
        </w:tc>
        <w:tc>
          <w:tcPr>
            <w:tcW w:w="2977" w:type="dxa"/>
          </w:tcPr>
          <w:p w14:paraId="56B2B8C5" w14:textId="1533973B" w:rsidR="00CB7F64" w:rsidRPr="007B1C3A" w:rsidRDefault="00345C7B" w:rsidP="00CB7F64">
            <w:pPr>
              <w:tabs>
                <w:tab w:val="left" w:pos="851"/>
              </w:tabs>
              <w:spacing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t>5</w:t>
            </w:r>
          </w:p>
        </w:tc>
        <w:tc>
          <w:tcPr>
            <w:tcW w:w="3651" w:type="dxa"/>
          </w:tcPr>
          <w:p w14:paraId="21673CCD" w14:textId="77777777" w:rsidR="00CB7F64" w:rsidRPr="007B1C3A" w:rsidRDefault="00CB7F64" w:rsidP="00CB7F64">
            <w:pPr>
              <w:tabs>
                <w:tab w:val="left" w:pos="851"/>
              </w:tabs>
              <w:spacing w:line="240" w:lineRule="auto"/>
              <w:jc w:val="both"/>
              <w:rPr>
                <w:rFonts w:ascii="Times New Roman" w:hAnsi="Times New Roman" w:cs="Times New Roman"/>
                <w:szCs w:val="28"/>
                <w:lang w:val="uk-UA" w:eastAsia="ru-RU"/>
              </w:rPr>
            </w:pPr>
            <w:r w:rsidRPr="007B1C3A">
              <w:rPr>
                <w:rFonts w:ascii="Times New Roman" w:hAnsi="Times New Roman" w:cs="Times New Roman"/>
                <w:szCs w:val="28"/>
                <w:lang w:val="uk-UA" w:eastAsia="ru-RU"/>
              </w:rPr>
              <w:t>Обговорено та  враховано</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всі</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пропозиції та зауваження до проєкту акта</w:t>
            </w:r>
          </w:p>
        </w:tc>
      </w:tr>
      <w:tr w:rsidR="00CB7F64" w:rsidRPr="0034162B" w14:paraId="12C9FC87" w14:textId="77777777" w:rsidTr="00F72484">
        <w:tc>
          <w:tcPr>
            <w:tcW w:w="477" w:type="dxa"/>
          </w:tcPr>
          <w:p w14:paraId="262C9DA9"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2</w:t>
            </w:r>
          </w:p>
        </w:tc>
        <w:tc>
          <w:tcPr>
            <w:tcW w:w="2750" w:type="dxa"/>
          </w:tcPr>
          <w:p w14:paraId="18A91F3C" w14:textId="77777777" w:rsidR="00CB7F64" w:rsidRPr="007B1C3A" w:rsidRDefault="00417221" w:rsidP="001C598D">
            <w:pPr>
              <w:tabs>
                <w:tab w:val="left" w:pos="851"/>
              </w:tabs>
              <w:spacing w:after="0" w:line="240" w:lineRule="auto"/>
              <w:jc w:val="both"/>
              <w:rPr>
                <w:rFonts w:ascii="Times New Roman" w:hAnsi="Times New Roman" w:cs="Times New Roman"/>
                <w:szCs w:val="28"/>
                <w:lang w:val="uk-UA" w:eastAsia="ru-RU"/>
              </w:rPr>
            </w:pPr>
            <w:r w:rsidRPr="007B1C3A">
              <w:rPr>
                <w:rFonts w:ascii="Times New Roman" w:eastAsia="Arial Unicode MS" w:hAnsi="Times New Roman" w:cs="Times New Roman"/>
                <w:szCs w:val="28"/>
                <w:lang w:val="uk-UA" w:eastAsia="uk-UA" w:bidi="uk-UA"/>
              </w:rPr>
              <w:t>Проєкт регуляторного акта</w:t>
            </w:r>
            <w:r w:rsidR="00CB7F64" w:rsidRPr="007B1C3A">
              <w:rPr>
                <w:rFonts w:ascii="Times New Roman" w:eastAsia="Arial Unicode MS" w:hAnsi="Times New Roman" w:cs="Times New Roman"/>
                <w:szCs w:val="28"/>
                <w:lang w:val="uk-UA" w:eastAsia="uk-UA" w:bidi="uk-UA"/>
              </w:rPr>
              <w:t xml:space="preserve"> оприлюднено на громадське</w:t>
            </w:r>
            <w:r w:rsidR="001C598D" w:rsidRPr="007B1C3A">
              <w:rPr>
                <w:rFonts w:ascii="Times New Roman" w:eastAsia="Arial Unicode MS" w:hAnsi="Times New Roman" w:cs="Times New Roman"/>
                <w:szCs w:val="28"/>
                <w:lang w:val="uk-UA" w:eastAsia="uk-UA" w:bidi="uk-UA"/>
              </w:rPr>
              <w:t xml:space="preserve"> </w:t>
            </w:r>
            <w:r w:rsidR="00CB7F64" w:rsidRPr="007B1C3A">
              <w:rPr>
                <w:rFonts w:ascii="Times New Roman" w:eastAsia="Arial Unicode MS" w:hAnsi="Times New Roman" w:cs="Times New Roman"/>
                <w:szCs w:val="28"/>
                <w:lang w:val="uk-UA" w:eastAsia="uk-UA" w:bidi="uk-UA"/>
              </w:rPr>
              <w:lastRenderedPageBreak/>
              <w:t>обговорення. Проєкт</w:t>
            </w:r>
            <w:r w:rsidR="001C598D" w:rsidRPr="007B1C3A">
              <w:rPr>
                <w:rFonts w:ascii="Times New Roman" w:eastAsia="Arial Unicode MS" w:hAnsi="Times New Roman" w:cs="Times New Roman"/>
                <w:szCs w:val="28"/>
                <w:lang w:val="uk-UA" w:eastAsia="uk-UA" w:bidi="uk-UA"/>
              </w:rPr>
              <w:t xml:space="preserve"> </w:t>
            </w:r>
            <w:r w:rsidR="00CB7F64" w:rsidRPr="007B1C3A">
              <w:rPr>
                <w:rFonts w:ascii="Times New Roman" w:eastAsia="Arial Unicode MS" w:hAnsi="Times New Roman" w:cs="Times New Roman"/>
                <w:szCs w:val="28"/>
                <w:lang w:val="uk-UA" w:eastAsia="uk-UA" w:bidi="uk-UA"/>
              </w:rPr>
              <w:t>розміщено на сайті</w:t>
            </w:r>
            <w:r w:rsidRPr="007B1C3A">
              <w:rPr>
                <w:rFonts w:ascii="Times New Roman" w:eastAsia="Arial Unicode MS" w:hAnsi="Times New Roman" w:cs="Times New Roman"/>
                <w:szCs w:val="28"/>
                <w:lang w:val="uk-UA" w:eastAsia="uk-UA" w:bidi="uk-UA"/>
              </w:rPr>
              <w:t xml:space="preserve"> </w:t>
            </w:r>
            <w:r w:rsidR="00B30247" w:rsidRPr="007B1C3A">
              <w:rPr>
                <w:rFonts w:ascii="Times New Roman" w:hAnsi="Times New Roman" w:cs="Times New Roman"/>
                <w:szCs w:val="28"/>
                <w:lang w:val="uk-UA"/>
              </w:rPr>
              <w:t>МОН</w:t>
            </w:r>
            <w:r w:rsidR="00CB7F64" w:rsidRPr="007B1C3A">
              <w:rPr>
                <w:rFonts w:ascii="Times New Roman" w:hAnsi="Times New Roman" w:cs="Times New Roman"/>
                <w:szCs w:val="28"/>
                <w:lang w:val="uk-UA"/>
              </w:rPr>
              <w:t xml:space="preserve"> (mon.gov.ua) </w:t>
            </w:r>
          </w:p>
        </w:tc>
        <w:tc>
          <w:tcPr>
            <w:tcW w:w="2977" w:type="dxa"/>
          </w:tcPr>
          <w:p w14:paraId="2B1FF52C" w14:textId="6733384A" w:rsidR="00CB7F64" w:rsidRPr="007B1C3A" w:rsidRDefault="00C37D08" w:rsidP="00CB7F64">
            <w:pPr>
              <w:tabs>
                <w:tab w:val="left" w:pos="851"/>
              </w:tabs>
              <w:spacing w:line="240" w:lineRule="auto"/>
              <w:jc w:val="center"/>
              <w:rPr>
                <w:rFonts w:ascii="Times New Roman" w:hAnsi="Times New Roman" w:cs="Times New Roman"/>
                <w:szCs w:val="28"/>
                <w:lang w:val="uk-UA" w:eastAsia="ru-RU"/>
              </w:rPr>
            </w:pPr>
            <w:r w:rsidRPr="007B1C3A">
              <w:rPr>
                <w:rFonts w:ascii="Times New Roman" w:hAnsi="Times New Roman" w:cs="Times New Roman"/>
                <w:szCs w:val="28"/>
                <w:lang w:val="uk-UA" w:eastAsia="ru-RU"/>
              </w:rPr>
              <w:lastRenderedPageBreak/>
              <w:t>6</w:t>
            </w:r>
          </w:p>
        </w:tc>
        <w:tc>
          <w:tcPr>
            <w:tcW w:w="3651" w:type="dxa"/>
          </w:tcPr>
          <w:p w14:paraId="040D718E" w14:textId="77777777" w:rsidR="00CB7F64" w:rsidRPr="007B1C3A" w:rsidRDefault="00CB7F64" w:rsidP="00B30247">
            <w:pPr>
              <w:tabs>
                <w:tab w:val="left" w:pos="851"/>
              </w:tabs>
              <w:spacing w:line="240" w:lineRule="auto"/>
              <w:jc w:val="both"/>
              <w:rPr>
                <w:rFonts w:ascii="Times New Roman" w:hAnsi="Times New Roman" w:cs="Times New Roman"/>
                <w:szCs w:val="28"/>
                <w:lang w:val="uk-UA" w:eastAsia="ru-RU"/>
              </w:rPr>
            </w:pPr>
            <w:r w:rsidRPr="007B1C3A">
              <w:rPr>
                <w:rFonts w:ascii="Times New Roman" w:hAnsi="Times New Roman" w:cs="Times New Roman"/>
                <w:szCs w:val="28"/>
                <w:lang w:val="uk-UA" w:eastAsia="ru-RU"/>
              </w:rPr>
              <w:t xml:space="preserve">За результатами </w:t>
            </w:r>
            <w:r w:rsidR="00B30247" w:rsidRPr="007B1C3A">
              <w:rPr>
                <w:rFonts w:ascii="Times New Roman" w:hAnsi="Times New Roman" w:cs="Times New Roman"/>
                <w:szCs w:val="28"/>
                <w:lang w:val="uk-UA" w:eastAsia="ru-RU"/>
              </w:rPr>
              <w:t>обговорен</w:t>
            </w:r>
            <w:r w:rsidR="001C598D" w:rsidRPr="007B1C3A">
              <w:rPr>
                <w:rFonts w:ascii="Times New Roman" w:hAnsi="Times New Roman" w:cs="Times New Roman"/>
                <w:szCs w:val="28"/>
                <w:lang w:val="uk-UA" w:eastAsia="ru-RU"/>
              </w:rPr>
              <w:t>ня</w:t>
            </w:r>
            <w:r w:rsidR="00B30247"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всі</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пропозиції та зауваження</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щодо</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проєкту</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було</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 xml:space="preserve">проаналізовано, </w:t>
            </w:r>
            <w:r w:rsidRPr="007B1C3A">
              <w:rPr>
                <w:rFonts w:ascii="Times New Roman" w:hAnsi="Times New Roman" w:cs="Times New Roman"/>
                <w:szCs w:val="28"/>
                <w:lang w:val="uk-UA" w:eastAsia="ru-RU"/>
              </w:rPr>
              <w:lastRenderedPageBreak/>
              <w:t>частково</w:t>
            </w:r>
            <w:r w:rsidR="001C598D" w:rsidRPr="007B1C3A">
              <w:rPr>
                <w:rFonts w:ascii="Times New Roman" w:hAnsi="Times New Roman" w:cs="Times New Roman"/>
                <w:szCs w:val="28"/>
                <w:lang w:val="uk-UA" w:eastAsia="ru-RU"/>
              </w:rPr>
              <w:t xml:space="preserve"> </w:t>
            </w:r>
            <w:r w:rsidRPr="007B1C3A">
              <w:rPr>
                <w:rFonts w:ascii="Times New Roman" w:hAnsi="Times New Roman" w:cs="Times New Roman"/>
                <w:szCs w:val="28"/>
                <w:lang w:val="uk-UA" w:eastAsia="ru-RU"/>
              </w:rPr>
              <w:t>враховано</w:t>
            </w:r>
          </w:p>
        </w:tc>
      </w:tr>
    </w:tbl>
    <w:p w14:paraId="69E97366" w14:textId="77777777" w:rsidR="00CB7F64" w:rsidRPr="00FB166F" w:rsidRDefault="00CB7F64" w:rsidP="00B30247">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lastRenderedPageBreak/>
        <w:t>2. Вимірювання впливу регулювання на суб’єктів малого підприємництва (мікро- та малі):</w:t>
      </w:r>
    </w:p>
    <w:p w14:paraId="3BFCFE46" w14:textId="57A825FD" w:rsidR="00CB7F64" w:rsidRPr="005C4C14"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максимальна кількість суб’єктів господарювання, на яких поширюється регулювання </w:t>
      </w:r>
      <w:r w:rsidR="00BD702E" w:rsidRPr="00BD702E">
        <w:rPr>
          <w:rFonts w:ascii="Times New Roman" w:hAnsi="Times New Roman"/>
          <w:sz w:val="28"/>
          <w:szCs w:val="28"/>
        </w:rPr>
        <w:t xml:space="preserve">6 035 </w:t>
      </w:r>
      <w:r w:rsidRPr="00FB166F">
        <w:rPr>
          <w:rFonts w:ascii="Times New Roman" w:hAnsi="Times New Roman" w:cs="Times New Roman"/>
          <w:sz w:val="28"/>
          <w:szCs w:val="28"/>
          <w:lang w:eastAsia="ru-RU"/>
        </w:rPr>
        <w:t xml:space="preserve"> (одиниць), у тому числі малого підприємництва </w:t>
      </w:r>
      <w:r w:rsidR="00BD702E">
        <w:rPr>
          <w:rFonts w:ascii="Times New Roman" w:hAnsi="Times New Roman" w:cs="Times New Roman"/>
          <w:sz w:val="28"/>
          <w:szCs w:val="28"/>
        </w:rPr>
        <w:t>– не передбачено;</w:t>
      </w:r>
      <w:r w:rsidR="001C598D">
        <w:rPr>
          <w:rFonts w:ascii="Times New Roman" w:hAnsi="Times New Roman" w:cs="Times New Roman"/>
          <w:sz w:val="28"/>
          <w:szCs w:val="28"/>
          <w:lang w:val="ru-RU"/>
        </w:rPr>
        <w:t xml:space="preserve"> </w:t>
      </w:r>
      <w:r w:rsidRPr="005C4C14">
        <w:rPr>
          <w:rFonts w:ascii="Times New Roman" w:hAnsi="Times New Roman" w:cs="Times New Roman"/>
          <w:sz w:val="28"/>
          <w:szCs w:val="28"/>
          <w:lang w:eastAsia="ru-RU"/>
        </w:rPr>
        <w:t>мікро</w:t>
      </w:r>
      <w:r w:rsidR="00BD702E">
        <w:rPr>
          <w:rFonts w:ascii="Times New Roman" w:hAnsi="Times New Roman" w:cs="Times New Roman"/>
          <w:sz w:val="28"/>
          <w:szCs w:val="28"/>
          <w:lang w:eastAsia="ru-RU"/>
        </w:rPr>
        <w:t>-</w:t>
      </w:r>
      <w:r w:rsidRPr="005C4C14">
        <w:rPr>
          <w:rFonts w:ascii="Times New Roman" w:hAnsi="Times New Roman" w:cs="Times New Roman"/>
          <w:sz w:val="28"/>
          <w:szCs w:val="28"/>
          <w:lang w:eastAsia="ru-RU"/>
        </w:rPr>
        <w:t xml:space="preserve">підприємництва </w:t>
      </w:r>
      <w:r w:rsidR="00361FF7" w:rsidRPr="005C4C14">
        <w:rPr>
          <w:rFonts w:ascii="Times New Roman" w:hAnsi="Times New Roman" w:cs="Times New Roman"/>
          <w:sz w:val="28"/>
          <w:szCs w:val="28"/>
        </w:rPr>
        <w:t>6 035</w:t>
      </w:r>
      <w:r w:rsidRPr="005C4C14">
        <w:rPr>
          <w:rFonts w:ascii="Times New Roman" w:hAnsi="Times New Roman" w:cs="Times New Roman"/>
          <w:sz w:val="28"/>
          <w:szCs w:val="28"/>
          <w:lang w:eastAsia="ru-RU"/>
        </w:rPr>
        <w:t xml:space="preserve"> (одиниць);</w:t>
      </w:r>
    </w:p>
    <w:p w14:paraId="73B3A4AF" w14:textId="1E0864BA" w:rsidR="008A2CF5" w:rsidRDefault="00CB7F64" w:rsidP="002B2BE8">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питома вага суб’єктів </w:t>
      </w:r>
      <w:r w:rsidR="00BD702E">
        <w:rPr>
          <w:rFonts w:ascii="Times New Roman" w:hAnsi="Times New Roman" w:cs="Times New Roman"/>
          <w:sz w:val="28"/>
          <w:szCs w:val="28"/>
          <w:lang w:eastAsia="ru-RU"/>
        </w:rPr>
        <w:t>мікро-</w:t>
      </w:r>
      <w:r w:rsidRPr="00FB166F">
        <w:rPr>
          <w:rFonts w:ascii="Times New Roman" w:hAnsi="Times New Roman" w:cs="Times New Roman"/>
          <w:sz w:val="28"/>
          <w:szCs w:val="28"/>
          <w:lang w:eastAsia="ru-RU"/>
        </w:rPr>
        <w:t xml:space="preserve">підприємництва у загальній кількості суб’єктів господарювання, на яких проблема справляє </w:t>
      </w:r>
      <w:r w:rsidRPr="00B80F1B">
        <w:rPr>
          <w:rFonts w:ascii="Times New Roman" w:hAnsi="Times New Roman" w:cs="Times New Roman"/>
          <w:sz w:val="28"/>
          <w:szCs w:val="28"/>
          <w:lang w:eastAsia="ru-RU"/>
        </w:rPr>
        <w:t xml:space="preserve">вплив </w:t>
      </w:r>
      <w:r w:rsidR="00240904" w:rsidRPr="00B80F1B">
        <w:rPr>
          <w:rFonts w:ascii="Times New Roman" w:hAnsi="Times New Roman" w:cs="Times New Roman"/>
          <w:sz w:val="28"/>
          <w:szCs w:val="28"/>
          <w:lang w:eastAsia="ru-RU"/>
        </w:rPr>
        <w:t>100</w:t>
      </w:r>
      <w:r w:rsidR="00C37D08" w:rsidRPr="00B80F1B">
        <w:rPr>
          <w:rFonts w:ascii="Times New Roman" w:hAnsi="Times New Roman" w:cs="Times New Roman"/>
          <w:sz w:val="28"/>
          <w:szCs w:val="28"/>
          <w:lang w:eastAsia="ru-RU"/>
        </w:rPr>
        <w:t xml:space="preserve"> </w:t>
      </w:r>
      <w:r w:rsidRPr="00B80F1B">
        <w:rPr>
          <w:rFonts w:ascii="Times New Roman" w:hAnsi="Times New Roman" w:cs="Times New Roman"/>
          <w:sz w:val="28"/>
          <w:szCs w:val="28"/>
          <w:lang w:eastAsia="ru-RU"/>
        </w:rPr>
        <w:t>% відсотків</w:t>
      </w:r>
      <w:bookmarkStart w:id="26" w:name="_GoBack"/>
      <w:bookmarkEnd w:id="26"/>
      <w:r w:rsidRPr="00FB166F">
        <w:rPr>
          <w:rFonts w:ascii="Times New Roman" w:hAnsi="Times New Roman" w:cs="Times New Roman"/>
          <w:sz w:val="28"/>
          <w:szCs w:val="28"/>
          <w:lang w:eastAsia="ru-RU"/>
        </w:rPr>
        <w:t xml:space="preserve"> (відповідно до таблиці «Оцінка впливу на сферу інтересів суб’єктів господарювання»).</w:t>
      </w:r>
    </w:p>
    <w:p w14:paraId="4DC1C4EF" w14:textId="77777777" w:rsidR="008A2CF5" w:rsidRDefault="008A2CF5" w:rsidP="00CB7F64">
      <w:pPr>
        <w:tabs>
          <w:tab w:val="left" w:pos="851"/>
        </w:tabs>
        <w:spacing w:after="0" w:line="240" w:lineRule="auto"/>
        <w:ind w:firstLine="709"/>
        <w:jc w:val="both"/>
        <w:rPr>
          <w:rFonts w:ascii="Times New Roman" w:hAnsi="Times New Roman" w:cs="Times New Roman"/>
          <w:sz w:val="28"/>
          <w:szCs w:val="28"/>
          <w:lang w:eastAsia="ru-RU"/>
        </w:rPr>
      </w:pPr>
    </w:p>
    <w:p w14:paraId="1DACEC4D" w14:textId="77777777"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3. Розрахунок витрат суб’єктів малого підприємництва на виконання вимог регулювання.</w:t>
      </w:r>
    </w:p>
    <w:p w14:paraId="0DF219E5" w14:textId="77777777"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p>
    <w:tbl>
      <w:tblPr>
        <w:tblW w:w="9492" w:type="dxa"/>
        <w:tblInd w:w="3" w:type="dxa"/>
        <w:tblLayout w:type="fixed"/>
        <w:tblCellMar>
          <w:left w:w="10" w:type="dxa"/>
          <w:right w:w="10" w:type="dxa"/>
        </w:tblCellMar>
        <w:tblLook w:val="04A0" w:firstRow="1" w:lastRow="0" w:firstColumn="1" w:lastColumn="0" w:noHBand="0" w:noVBand="1"/>
      </w:tblPr>
      <w:tblGrid>
        <w:gridCol w:w="620"/>
        <w:gridCol w:w="3202"/>
        <w:gridCol w:w="2260"/>
        <w:gridCol w:w="6"/>
        <w:gridCol w:w="1703"/>
        <w:gridCol w:w="1701"/>
      </w:tblGrid>
      <w:tr w:rsidR="00CB7F64" w:rsidRPr="00FB166F" w14:paraId="44C79C8B" w14:textId="77777777" w:rsidTr="00CB7F64">
        <w:tc>
          <w:tcPr>
            <w:tcW w:w="620"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1BD82A74"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w:t>
            </w:r>
          </w:p>
        </w:tc>
        <w:tc>
          <w:tcPr>
            <w:tcW w:w="3202"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4EE169D3" w14:textId="77777777" w:rsidR="00CB7F64" w:rsidRPr="00FB166F" w:rsidRDefault="00CB7F64" w:rsidP="00CB7F64">
            <w:pPr>
              <w:suppressAutoHyphens/>
              <w:autoSpaceDN w:val="0"/>
              <w:spacing w:after="0" w:line="240" w:lineRule="auto"/>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Найменування оцінки</w:t>
            </w:r>
          </w:p>
        </w:tc>
        <w:tc>
          <w:tcPr>
            <w:tcW w:w="2266" w:type="dxa"/>
            <w:gridSpan w:val="2"/>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38A59AA5"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У перший рік (стартовий рік впровадження регулювання)</w:t>
            </w:r>
          </w:p>
        </w:tc>
        <w:tc>
          <w:tcPr>
            <w:tcW w:w="1703"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442A815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Періодичні (за наступний рік)</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14:paraId="2DB182F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Витрати за</w:t>
            </w:r>
          </w:p>
          <w:p w14:paraId="0DF9D75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три роки</w:t>
            </w:r>
          </w:p>
        </w:tc>
      </w:tr>
      <w:tr w:rsidR="00CB7F64" w:rsidRPr="0034162B" w14:paraId="395743AE" w14:textId="77777777" w:rsidTr="00CB7F64">
        <w:tc>
          <w:tcPr>
            <w:tcW w:w="9492" w:type="dxa"/>
            <w:gridSpan w:val="6"/>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38CD5C36" w14:textId="77777777" w:rsidR="00CB7F64" w:rsidRPr="0034162B" w:rsidRDefault="00CB7F64" w:rsidP="00CB7F64">
            <w:pPr>
              <w:suppressAutoHyphens/>
              <w:autoSpaceDN w:val="0"/>
              <w:spacing w:after="0" w:line="240" w:lineRule="auto"/>
              <w:jc w:val="center"/>
              <w:rPr>
                <w:rFonts w:ascii="Times New Roman" w:eastAsia="Arial" w:hAnsi="Times New Roman" w:cs="Times New Roman"/>
                <w:b/>
                <w:bCs/>
                <w:color w:val="FF0000"/>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«прямих» витрат суб’єктів малого підприємництва на виконання регулювання</w:t>
            </w:r>
          </w:p>
        </w:tc>
      </w:tr>
      <w:tr w:rsidR="00CB7F64" w:rsidRPr="0034162B" w14:paraId="2731038A" w14:textId="77777777"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63CC4FA9"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19045A"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Придбання необхідного обладнання (пристроїв, машин, механізмів)</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519D713" w14:textId="77777777" w:rsidR="00A73F32" w:rsidRDefault="00A73F32" w:rsidP="00A73F32">
            <w:pPr>
              <w:widowControl w:val="0"/>
              <w:spacing w:after="0" w:line="240" w:lineRule="auto"/>
              <w:jc w:val="center"/>
              <w:rPr>
                <w:rFonts w:ascii="Times New Roman" w:eastAsia="Arial Unicode MS" w:hAnsi="Times New Roman" w:cs="Times New Roman"/>
                <w:sz w:val="28"/>
                <w:szCs w:val="28"/>
                <w:lang w:eastAsia="ru-RU" w:bidi="uk-UA"/>
              </w:rPr>
            </w:pPr>
            <w:r w:rsidRPr="00BD702E">
              <w:rPr>
                <w:rFonts w:ascii="Times New Roman" w:eastAsia="Arial Unicode MS" w:hAnsi="Times New Roman" w:cs="Times New Roman"/>
                <w:sz w:val="28"/>
                <w:szCs w:val="28"/>
                <w:lang w:eastAsia="ru-RU" w:bidi="uk-UA"/>
              </w:rPr>
              <w:t xml:space="preserve">Витрати на придбання ширми для осередку грудного годування: 1 ширма х 2000 грн х 6 035  мікро-закладів = </w:t>
            </w:r>
          </w:p>
          <w:p w14:paraId="0C1D8242" w14:textId="165850A0" w:rsidR="00A73F32" w:rsidRPr="00BD702E" w:rsidRDefault="00A73F32" w:rsidP="00A73F32">
            <w:pPr>
              <w:widowControl w:val="0"/>
              <w:spacing w:after="0" w:line="240" w:lineRule="auto"/>
              <w:jc w:val="center"/>
              <w:rPr>
                <w:rFonts w:ascii="Times New Roman" w:eastAsia="Arial Unicode MS" w:hAnsi="Times New Roman" w:cs="Times New Roman"/>
                <w:sz w:val="28"/>
                <w:szCs w:val="28"/>
                <w:lang w:eastAsia="ru-RU" w:bidi="uk-UA"/>
              </w:rPr>
            </w:pPr>
            <w:r w:rsidRPr="00BD702E">
              <w:rPr>
                <w:rFonts w:ascii="Times New Roman" w:eastAsia="Arial Unicode MS" w:hAnsi="Times New Roman" w:cs="Times New Roman"/>
                <w:sz w:val="28"/>
                <w:szCs w:val="28"/>
                <w:lang w:eastAsia="ru-RU" w:bidi="uk-UA"/>
              </w:rPr>
              <w:t>12 070 000 грн.</w:t>
            </w:r>
          </w:p>
          <w:p w14:paraId="631AD0B4" w14:textId="77777777" w:rsidR="00A73F32" w:rsidRDefault="00A73F32" w:rsidP="00A73F32">
            <w:pPr>
              <w:widowControl w:val="0"/>
              <w:spacing w:after="0" w:line="240" w:lineRule="auto"/>
              <w:jc w:val="center"/>
              <w:rPr>
                <w:rFonts w:ascii="Times New Roman" w:eastAsia="Arial Unicode MS" w:hAnsi="Times New Roman" w:cs="Times New Roman"/>
                <w:sz w:val="28"/>
                <w:szCs w:val="28"/>
                <w:lang w:eastAsia="ru-RU" w:bidi="uk-UA"/>
              </w:rPr>
            </w:pPr>
            <w:r w:rsidRPr="00BD702E">
              <w:rPr>
                <w:rFonts w:ascii="Times New Roman" w:eastAsia="Arial Unicode MS" w:hAnsi="Times New Roman" w:cs="Times New Roman"/>
                <w:sz w:val="28"/>
                <w:szCs w:val="28"/>
                <w:lang w:eastAsia="ru-RU" w:bidi="uk-UA"/>
              </w:rPr>
              <w:t xml:space="preserve">Витрати на облаштування медичного осередку: 1 осередок х 2 700 грн х </w:t>
            </w:r>
          </w:p>
          <w:p w14:paraId="59CC07E4" w14:textId="77777777" w:rsidR="00A73F32" w:rsidRDefault="00A73F32" w:rsidP="00A73F32">
            <w:pPr>
              <w:widowControl w:val="0"/>
              <w:spacing w:after="0" w:line="240" w:lineRule="auto"/>
              <w:jc w:val="center"/>
              <w:rPr>
                <w:rFonts w:ascii="Times New Roman" w:eastAsia="Arial Unicode MS" w:hAnsi="Times New Roman" w:cs="Times New Roman"/>
                <w:sz w:val="28"/>
                <w:szCs w:val="28"/>
                <w:lang w:eastAsia="ru-RU" w:bidi="uk-UA"/>
              </w:rPr>
            </w:pPr>
            <w:r w:rsidRPr="00BD702E">
              <w:rPr>
                <w:rFonts w:ascii="Times New Roman" w:eastAsia="Arial Unicode MS" w:hAnsi="Times New Roman" w:cs="Times New Roman"/>
                <w:sz w:val="28"/>
                <w:szCs w:val="28"/>
                <w:lang w:eastAsia="ru-RU" w:bidi="uk-UA"/>
              </w:rPr>
              <w:t xml:space="preserve">6 035 мікро-закладів = </w:t>
            </w:r>
          </w:p>
          <w:p w14:paraId="4AC8B122" w14:textId="766D4A65" w:rsidR="00CB7F64" w:rsidRPr="00FB166F" w:rsidRDefault="00A73F32" w:rsidP="00A73F32">
            <w:pPr>
              <w:widowControl w:val="0"/>
              <w:spacing w:after="0" w:line="240" w:lineRule="auto"/>
              <w:jc w:val="center"/>
              <w:rPr>
                <w:rFonts w:ascii="Times New Roman" w:eastAsia="Arial Unicode MS" w:hAnsi="Times New Roman" w:cs="Times New Roman"/>
                <w:sz w:val="28"/>
                <w:szCs w:val="28"/>
                <w:lang w:eastAsia="ru-RU" w:bidi="uk-UA"/>
              </w:rPr>
            </w:pPr>
            <w:r w:rsidRPr="00BD702E">
              <w:rPr>
                <w:rFonts w:ascii="Times New Roman" w:eastAsia="Arial Unicode MS" w:hAnsi="Times New Roman" w:cs="Times New Roman"/>
                <w:sz w:val="28"/>
                <w:szCs w:val="28"/>
                <w:lang w:eastAsia="ru-RU" w:bidi="uk-UA"/>
              </w:rPr>
              <w:lastRenderedPageBreak/>
              <w:t>16 294 500 грн.</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3F7FECD" w14:textId="77777777" w:rsidR="00A73F32" w:rsidRDefault="00A73F32" w:rsidP="00BD702E">
            <w:pPr>
              <w:widowControl w:val="0"/>
              <w:spacing w:after="0" w:line="240" w:lineRule="auto"/>
              <w:jc w:val="center"/>
              <w:rPr>
                <w:rFonts w:ascii="Times New Roman" w:eastAsia="Arial Unicode MS" w:hAnsi="Times New Roman" w:cs="Times New Roman"/>
                <w:sz w:val="28"/>
                <w:szCs w:val="28"/>
                <w:lang w:eastAsia="ru-RU" w:bidi="uk-UA"/>
              </w:rPr>
            </w:pPr>
          </w:p>
          <w:p w14:paraId="10404749" w14:textId="1A34F6D2" w:rsidR="00CB7F64" w:rsidRPr="00FB166F" w:rsidRDefault="00A73F32" w:rsidP="00BD702E">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F6C5BE9" w14:textId="77777777" w:rsidR="00BD702E" w:rsidRDefault="00BD702E" w:rsidP="00BD702E">
            <w:pPr>
              <w:widowControl w:val="0"/>
              <w:spacing w:after="0" w:line="240" w:lineRule="auto"/>
              <w:jc w:val="center"/>
              <w:rPr>
                <w:rFonts w:ascii="Times New Roman" w:eastAsia="Arial Unicode MS" w:hAnsi="Times New Roman" w:cs="Times New Roman"/>
                <w:sz w:val="28"/>
                <w:szCs w:val="28"/>
                <w:lang w:eastAsia="ru-RU" w:bidi="uk-UA"/>
              </w:rPr>
            </w:pPr>
            <w:r w:rsidRPr="00BD702E">
              <w:rPr>
                <w:rFonts w:ascii="Times New Roman" w:eastAsia="Arial Unicode MS" w:hAnsi="Times New Roman" w:cs="Times New Roman"/>
                <w:sz w:val="28"/>
                <w:szCs w:val="28"/>
                <w:lang w:eastAsia="ru-RU" w:bidi="uk-UA"/>
              </w:rPr>
              <w:t xml:space="preserve">Витрати на придбання ширми для осередку грудного годування: 1 ширма х 2000 грн х 6 035  мікро-закладів = </w:t>
            </w:r>
          </w:p>
          <w:p w14:paraId="11985927" w14:textId="2E09220F" w:rsidR="00BD702E" w:rsidRPr="00BD702E" w:rsidRDefault="00BD702E" w:rsidP="00BD702E">
            <w:pPr>
              <w:widowControl w:val="0"/>
              <w:spacing w:after="0" w:line="240" w:lineRule="auto"/>
              <w:jc w:val="center"/>
              <w:rPr>
                <w:rFonts w:ascii="Times New Roman" w:eastAsia="Arial Unicode MS" w:hAnsi="Times New Roman" w:cs="Times New Roman"/>
                <w:sz w:val="28"/>
                <w:szCs w:val="28"/>
                <w:lang w:eastAsia="ru-RU" w:bidi="uk-UA"/>
              </w:rPr>
            </w:pPr>
            <w:r w:rsidRPr="00BD702E">
              <w:rPr>
                <w:rFonts w:ascii="Times New Roman" w:eastAsia="Arial Unicode MS" w:hAnsi="Times New Roman" w:cs="Times New Roman"/>
                <w:sz w:val="28"/>
                <w:szCs w:val="28"/>
                <w:lang w:eastAsia="ru-RU" w:bidi="uk-UA"/>
              </w:rPr>
              <w:t>12 070 000 грн.</w:t>
            </w:r>
          </w:p>
          <w:p w14:paraId="21195223" w14:textId="77777777" w:rsidR="00BD702E" w:rsidRDefault="00BD702E" w:rsidP="00BD702E">
            <w:pPr>
              <w:widowControl w:val="0"/>
              <w:spacing w:after="0" w:line="240" w:lineRule="auto"/>
              <w:jc w:val="center"/>
              <w:rPr>
                <w:rFonts w:ascii="Times New Roman" w:eastAsia="Arial Unicode MS" w:hAnsi="Times New Roman" w:cs="Times New Roman"/>
                <w:sz w:val="28"/>
                <w:szCs w:val="28"/>
                <w:lang w:eastAsia="ru-RU" w:bidi="uk-UA"/>
              </w:rPr>
            </w:pPr>
            <w:r w:rsidRPr="00BD702E">
              <w:rPr>
                <w:rFonts w:ascii="Times New Roman" w:eastAsia="Arial Unicode MS" w:hAnsi="Times New Roman" w:cs="Times New Roman"/>
                <w:sz w:val="28"/>
                <w:szCs w:val="28"/>
                <w:lang w:eastAsia="ru-RU" w:bidi="uk-UA"/>
              </w:rPr>
              <w:t xml:space="preserve">Витрати на облаштування медичного осередку: 1 осередок х 2 700 грн х </w:t>
            </w:r>
          </w:p>
          <w:p w14:paraId="4527CFB5" w14:textId="67577466" w:rsidR="00BD702E" w:rsidRDefault="00BD702E" w:rsidP="00BD702E">
            <w:pPr>
              <w:widowControl w:val="0"/>
              <w:spacing w:after="0" w:line="240" w:lineRule="auto"/>
              <w:jc w:val="center"/>
              <w:rPr>
                <w:rFonts w:ascii="Times New Roman" w:eastAsia="Arial Unicode MS" w:hAnsi="Times New Roman" w:cs="Times New Roman"/>
                <w:sz w:val="28"/>
                <w:szCs w:val="28"/>
                <w:lang w:eastAsia="ru-RU" w:bidi="uk-UA"/>
              </w:rPr>
            </w:pPr>
            <w:r w:rsidRPr="00BD702E">
              <w:rPr>
                <w:rFonts w:ascii="Times New Roman" w:eastAsia="Arial Unicode MS" w:hAnsi="Times New Roman" w:cs="Times New Roman"/>
                <w:sz w:val="28"/>
                <w:szCs w:val="28"/>
                <w:lang w:eastAsia="ru-RU" w:bidi="uk-UA"/>
              </w:rPr>
              <w:lastRenderedPageBreak/>
              <w:t xml:space="preserve">6 035 мікро-закладів = </w:t>
            </w:r>
          </w:p>
          <w:p w14:paraId="0CFB7E82" w14:textId="21012CFE" w:rsidR="00CB7F64" w:rsidRPr="00FB166F" w:rsidRDefault="00BD702E" w:rsidP="00BD702E">
            <w:pPr>
              <w:widowControl w:val="0"/>
              <w:spacing w:after="0" w:line="240" w:lineRule="auto"/>
              <w:jc w:val="center"/>
              <w:rPr>
                <w:rFonts w:ascii="Times New Roman" w:eastAsia="Arial Unicode MS" w:hAnsi="Times New Roman" w:cs="Times New Roman"/>
                <w:sz w:val="28"/>
                <w:szCs w:val="28"/>
                <w:lang w:eastAsia="ru-RU" w:bidi="uk-UA"/>
              </w:rPr>
            </w:pPr>
            <w:r w:rsidRPr="00BD702E">
              <w:rPr>
                <w:rFonts w:ascii="Times New Roman" w:eastAsia="Arial Unicode MS" w:hAnsi="Times New Roman" w:cs="Times New Roman"/>
                <w:sz w:val="28"/>
                <w:szCs w:val="28"/>
                <w:lang w:eastAsia="ru-RU" w:bidi="uk-UA"/>
              </w:rPr>
              <w:t>16 294 500 грн.</w:t>
            </w:r>
          </w:p>
        </w:tc>
      </w:tr>
      <w:tr w:rsidR="00CB7F64" w:rsidRPr="0034162B" w14:paraId="09FDCC69" w14:textId="77777777"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1E619575"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2.</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AF788E"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повірки та/або постановки на відповідний облік у визначеному органі державної влади чи місцевого самоврядування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6B0AB44"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A714B6"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ED26F1F"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35AAA10C" w14:textId="77777777"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68978AF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3.</w:t>
            </w:r>
          </w:p>
        </w:tc>
        <w:tc>
          <w:tcPr>
            <w:tcW w:w="3202" w:type="dxa"/>
            <w:tcBorders>
              <w:top w:val="single" w:sz="4" w:space="0" w:color="auto"/>
              <w:left w:val="single" w:sz="4" w:space="0" w:color="auto"/>
              <w:bottom w:val="single" w:sz="4" w:space="0" w:color="auto"/>
              <w:right w:val="nil"/>
            </w:tcBorders>
            <w:tcMar>
              <w:top w:w="57" w:type="dxa"/>
              <w:left w:w="57" w:type="dxa"/>
              <w:bottom w:w="57" w:type="dxa"/>
              <w:right w:w="57" w:type="dxa"/>
            </w:tcMar>
            <w:hideMark/>
          </w:tcPr>
          <w:p w14:paraId="18BA459A"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експлуатації обладнання (експлуатаційні витрати - витратні матеріали)</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0CD6B3" w14:textId="77777777" w:rsidR="00CB7F64" w:rsidRPr="00FB166F" w:rsidRDefault="00CB7F64" w:rsidP="00CB7F64">
            <w:pPr>
              <w:widowControl w:val="0"/>
              <w:spacing w:after="0" w:line="240" w:lineRule="auto"/>
              <w:jc w:val="center"/>
              <w:rPr>
                <w:rFonts w:ascii="Times New Roman" w:eastAsia="Calibri"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955BE2"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CF2B22F"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5734C51F"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6DF11975"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4.</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556A7E03"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обслуговування обладнання (технічне обслуговування)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711121"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AB093D"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18E3284"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5E167B36"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E7B27EE"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75B79DFD" w14:textId="292452BA" w:rsidR="00CB7F64" w:rsidRPr="00FB166F" w:rsidRDefault="00CB7F64" w:rsidP="00BD702E">
            <w:pPr>
              <w:suppressAutoHyphens/>
              <w:autoSpaceDN w:val="0"/>
              <w:spacing w:after="0" w:line="240" w:lineRule="auto"/>
              <w:rPr>
                <w:rFonts w:ascii="Times New Roman" w:eastAsia="Arial" w:hAnsi="Times New Roman" w:cs="Times New Roman"/>
                <w:kern w:val="3"/>
                <w:sz w:val="28"/>
                <w:szCs w:val="28"/>
                <w:lang w:eastAsia="zh-CN" w:bidi="hi-IN"/>
              </w:rPr>
            </w:pPr>
            <w:r w:rsidRPr="004364A0">
              <w:rPr>
                <w:rFonts w:ascii="Times New Roman" w:hAnsi="Times New Roman" w:cs="Times New Roman"/>
                <w:sz w:val="28"/>
                <w:szCs w:val="28"/>
                <w:lang w:eastAsia="uk-UA"/>
              </w:rPr>
              <w:t>Витрати</w:t>
            </w:r>
            <w:r w:rsidR="00417221">
              <w:rPr>
                <w:rFonts w:ascii="Times New Roman" w:hAnsi="Times New Roman" w:cs="Times New Roman"/>
                <w:sz w:val="28"/>
                <w:szCs w:val="28"/>
                <w:lang w:val="ru-RU"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w:t>
            </w:r>
            <w:r w:rsidR="00BD702E">
              <w:rPr>
                <w:rFonts w:ascii="Times New Roman" w:hAnsi="Times New Roman" w:cs="Times New Roman"/>
                <w:color w:val="000000"/>
                <w:sz w:val="28"/>
                <w:szCs w:val="28"/>
              </w:rPr>
              <w:t>ложення</w:t>
            </w:r>
            <w:r>
              <w:rPr>
                <w:rFonts w:ascii="Times New Roman" w:hAnsi="Times New Roman" w:cs="Times New Roman"/>
                <w:color w:val="000000"/>
                <w:sz w:val="28"/>
                <w:szCs w:val="28"/>
              </w:rPr>
              <w:t>;</w:t>
            </w:r>
            <w:r w:rsidR="00417221">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00417221">
              <w:rPr>
                <w:rFonts w:ascii="Times New Roman" w:hAnsi="Times New Roman" w:cs="Times New Roman"/>
                <w:color w:val="000000"/>
                <w:sz w:val="28"/>
                <w:szCs w:val="28"/>
              </w:rPr>
              <w:t>прилюднення  нормативного акт</w:t>
            </w:r>
            <w:r w:rsidR="00417221">
              <w:rPr>
                <w:rFonts w:ascii="Times New Roman" w:hAnsi="Times New Roman" w:cs="Times New Roman"/>
                <w:color w:val="000000"/>
                <w:sz w:val="28"/>
                <w:szCs w:val="28"/>
                <w:lang w:val="ru-RU"/>
              </w:rPr>
              <w:t>а</w:t>
            </w:r>
            <w:r w:rsidRPr="00265746">
              <w:rPr>
                <w:rFonts w:ascii="Times New Roman" w:hAnsi="Times New Roman" w:cs="Times New Roman"/>
                <w:color w:val="000000"/>
                <w:sz w:val="28"/>
                <w:szCs w:val="28"/>
              </w:rPr>
              <w:t>.</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14:paraId="2034EC85" w14:textId="77777777" w:rsidR="00CB7F64" w:rsidRPr="00FB166F" w:rsidRDefault="002B2BE8" w:rsidP="002B2BE8">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14:paraId="29627CAA"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42555123" w14:textId="77777777" w:rsidR="00CB7F64" w:rsidRPr="00FB166F" w:rsidRDefault="002B2BE8"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138CBCAB" w14:textId="77777777" w:rsidTr="00C37E76">
        <w:tc>
          <w:tcPr>
            <w:tcW w:w="620" w:type="dxa"/>
            <w:tcBorders>
              <w:top w:val="nil"/>
              <w:left w:val="single" w:sz="2" w:space="0" w:color="000000"/>
              <w:bottom w:val="single" w:sz="4" w:space="0" w:color="auto"/>
              <w:right w:val="nil"/>
            </w:tcBorders>
            <w:tcMar>
              <w:top w:w="57" w:type="dxa"/>
              <w:left w:w="57" w:type="dxa"/>
              <w:bottom w:w="57" w:type="dxa"/>
              <w:right w:w="57" w:type="dxa"/>
            </w:tcMar>
            <w:hideMark/>
          </w:tcPr>
          <w:p w14:paraId="1F81BC1B"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6.</w:t>
            </w:r>
          </w:p>
        </w:tc>
        <w:tc>
          <w:tcPr>
            <w:tcW w:w="3202" w:type="dxa"/>
            <w:tcBorders>
              <w:top w:val="nil"/>
              <w:left w:val="single" w:sz="2" w:space="0" w:color="000000"/>
              <w:bottom w:val="single" w:sz="4" w:space="0" w:color="auto"/>
              <w:right w:val="nil"/>
            </w:tcBorders>
            <w:tcMar>
              <w:top w:w="57" w:type="dxa"/>
              <w:left w:w="57" w:type="dxa"/>
              <w:bottom w:w="57" w:type="dxa"/>
              <w:right w:w="57" w:type="dxa"/>
            </w:tcMar>
            <w:hideMark/>
          </w:tcPr>
          <w:p w14:paraId="4F1A2A74"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Разом, гривень </w:t>
            </w:r>
            <w:r w:rsidRPr="00FB166F">
              <w:rPr>
                <w:rFonts w:ascii="Times New Roman" w:eastAsia="Arial" w:hAnsi="Times New Roman" w:cs="Times New Roman"/>
                <w:kern w:val="3"/>
                <w:sz w:val="28"/>
                <w:szCs w:val="28"/>
                <w:lang w:eastAsia="zh-CN" w:bidi="hi-IN"/>
              </w:rPr>
              <w:br/>
              <w:t>Формула:</w:t>
            </w:r>
          </w:p>
          <w:p w14:paraId="39DB8B64"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(сума рядків 1+2+3+4+5) </w:t>
            </w:r>
          </w:p>
        </w:tc>
        <w:tc>
          <w:tcPr>
            <w:tcW w:w="2266" w:type="dxa"/>
            <w:gridSpan w:val="2"/>
            <w:tcBorders>
              <w:top w:val="nil"/>
              <w:left w:val="single" w:sz="2" w:space="0" w:color="000000"/>
              <w:bottom w:val="single" w:sz="4" w:space="0" w:color="auto"/>
              <w:right w:val="single" w:sz="4" w:space="0" w:color="auto"/>
            </w:tcBorders>
            <w:tcMar>
              <w:top w:w="57" w:type="dxa"/>
              <w:left w:w="57" w:type="dxa"/>
              <w:bottom w:w="57" w:type="dxa"/>
              <w:right w:w="57" w:type="dxa"/>
            </w:tcMar>
          </w:tcPr>
          <w:p w14:paraId="19733E4F" w14:textId="77777777" w:rsidR="00C96986" w:rsidRPr="00C96986" w:rsidRDefault="00C96986" w:rsidP="00C96986">
            <w:pPr>
              <w:tabs>
                <w:tab w:val="left" w:pos="851"/>
              </w:tabs>
              <w:spacing w:after="0" w:line="240" w:lineRule="auto"/>
              <w:jc w:val="center"/>
              <w:rPr>
                <w:rFonts w:ascii="Times New Roman" w:eastAsia="Arial" w:hAnsi="Times New Roman" w:cs="Times New Roman"/>
                <w:kern w:val="3"/>
                <w:sz w:val="28"/>
                <w:szCs w:val="28"/>
                <w:lang w:eastAsia="zh-CN" w:bidi="hi-IN"/>
              </w:rPr>
            </w:pPr>
            <w:r w:rsidRPr="00C96986">
              <w:rPr>
                <w:rFonts w:ascii="Times New Roman" w:eastAsia="Arial" w:hAnsi="Times New Roman" w:cs="Times New Roman"/>
                <w:kern w:val="3"/>
                <w:sz w:val="28"/>
                <w:szCs w:val="28"/>
                <w:lang w:eastAsia="zh-CN" w:bidi="hi-IN"/>
              </w:rPr>
              <w:t xml:space="preserve">28 364 500 грн </w:t>
            </w:r>
          </w:p>
          <w:p w14:paraId="367F60B5" w14:textId="752A1AE3" w:rsidR="00CB7F64" w:rsidRPr="00FB166F" w:rsidRDefault="00C96986" w:rsidP="00C96986">
            <w:pPr>
              <w:tabs>
                <w:tab w:val="left" w:pos="851"/>
              </w:tabs>
              <w:spacing w:after="0" w:line="240" w:lineRule="auto"/>
              <w:jc w:val="center"/>
              <w:rPr>
                <w:rFonts w:ascii="Times New Roman" w:hAnsi="Times New Roman" w:cs="Times New Roman"/>
                <w:sz w:val="28"/>
                <w:szCs w:val="28"/>
                <w:lang w:eastAsia="ru-RU"/>
              </w:rPr>
            </w:pPr>
            <w:r w:rsidRPr="00C96986">
              <w:rPr>
                <w:rFonts w:ascii="Times New Roman" w:eastAsia="Arial" w:hAnsi="Times New Roman" w:cs="Times New Roman"/>
                <w:kern w:val="3"/>
                <w:sz w:val="28"/>
                <w:szCs w:val="28"/>
                <w:lang w:eastAsia="zh-CN" w:bidi="hi-IN"/>
              </w:rPr>
              <w:t xml:space="preserve"> </w:t>
            </w:r>
            <w:r>
              <w:rPr>
                <w:rFonts w:ascii="Times New Roman" w:eastAsia="Arial" w:hAnsi="Times New Roman" w:cs="Times New Roman"/>
                <w:kern w:val="3"/>
                <w:sz w:val="28"/>
                <w:szCs w:val="28"/>
                <w:lang w:eastAsia="zh-CN" w:bidi="hi-IN"/>
              </w:rPr>
              <w:t xml:space="preserve"> </w:t>
            </w:r>
          </w:p>
        </w:tc>
        <w:tc>
          <w:tcPr>
            <w:tcW w:w="1703"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tcPr>
          <w:p w14:paraId="4FADD060"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8" w:space="0" w:color="000000"/>
              <w:left w:val="single" w:sz="4" w:space="0" w:color="auto"/>
              <w:bottom w:val="single" w:sz="4" w:space="0" w:color="auto"/>
              <w:right w:val="single" w:sz="2" w:space="0" w:color="000000"/>
            </w:tcBorders>
            <w:tcMar>
              <w:top w:w="57" w:type="dxa"/>
              <w:left w:w="57" w:type="dxa"/>
              <w:bottom w:w="57" w:type="dxa"/>
              <w:right w:w="57" w:type="dxa"/>
            </w:tcMar>
          </w:tcPr>
          <w:p w14:paraId="5C103221" w14:textId="775F7C98" w:rsidR="00C96986" w:rsidRPr="00C96986" w:rsidRDefault="00C96986" w:rsidP="00C96986">
            <w:pPr>
              <w:jc w:val="center"/>
              <w:rPr>
                <w:rFonts w:ascii="Times New Roman" w:eastAsia="Arial" w:hAnsi="Times New Roman" w:cs="Times New Roman"/>
                <w:kern w:val="3"/>
                <w:sz w:val="28"/>
                <w:szCs w:val="28"/>
                <w:lang w:eastAsia="zh-CN" w:bidi="hi-IN"/>
              </w:rPr>
            </w:pPr>
            <w:r w:rsidRPr="00C96986">
              <w:rPr>
                <w:rFonts w:ascii="Times New Roman" w:eastAsia="Arial" w:hAnsi="Times New Roman" w:cs="Times New Roman"/>
                <w:kern w:val="3"/>
                <w:sz w:val="28"/>
                <w:szCs w:val="28"/>
                <w:lang w:eastAsia="zh-CN" w:bidi="hi-IN"/>
              </w:rPr>
              <w:t>28 364 500 грн</w:t>
            </w:r>
          </w:p>
          <w:p w14:paraId="5A1FDDCC" w14:textId="68C80261"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p>
        </w:tc>
      </w:tr>
      <w:tr w:rsidR="00CB7F64" w:rsidRPr="0034162B" w14:paraId="132E7F5A" w14:textId="77777777" w:rsidTr="00C37E76">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2EB2A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7.</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F87A168"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господарювання, що повинні виконати вимоги регулювання, одиниць</w:t>
            </w:r>
          </w:p>
        </w:tc>
        <w:tc>
          <w:tcPr>
            <w:tcW w:w="2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47E13C" w14:textId="5DA35246" w:rsidR="00CB7F64" w:rsidRPr="00FB166F" w:rsidRDefault="00A73F32"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Pr>
                <w:rFonts w:ascii="Times New Roman" w:eastAsia="Arial" w:hAnsi="Times New Roman" w:cs="Times New Roman"/>
                <w:kern w:val="3"/>
                <w:sz w:val="28"/>
                <w:szCs w:val="28"/>
                <w:lang w:eastAsia="zh-CN" w:bidi="hi-IN"/>
              </w:rPr>
              <w:t>6 035</w:t>
            </w:r>
          </w:p>
        </w:tc>
        <w:tc>
          <w:tcPr>
            <w:tcW w:w="1709" w:type="dxa"/>
            <w:gridSpan w:val="2"/>
            <w:tcBorders>
              <w:top w:val="single" w:sz="4" w:space="0" w:color="auto"/>
              <w:left w:val="single" w:sz="4" w:space="0" w:color="auto"/>
              <w:bottom w:val="single" w:sz="4" w:space="0" w:color="auto"/>
              <w:right w:val="single" w:sz="4" w:space="0" w:color="auto"/>
            </w:tcBorders>
          </w:tcPr>
          <w:p w14:paraId="3D987517" w14:textId="3F84430B" w:rsidR="00CB7F64" w:rsidRPr="00FB166F" w:rsidRDefault="00A73F32"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Pr>
                <w:rFonts w:ascii="Times New Roman" w:eastAsia="Arial" w:hAnsi="Times New Roman" w:cs="Times New Roman"/>
                <w:kern w:val="3"/>
                <w:sz w:val="28"/>
                <w:szCs w:val="28"/>
                <w:lang w:eastAsia="zh-CN" w:bidi="hi-IN"/>
              </w:rPr>
              <w:t>н</w:t>
            </w:r>
            <w:r w:rsidRPr="00FB166F">
              <w:rPr>
                <w:rFonts w:ascii="Times New Roman" w:eastAsia="Arial" w:hAnsi="Times New Roman" w:cs="Times New Roman"/>
                <w:kern w:val="3"/>
                <w:sz w:val="28"/>
                <w:szCs w:val="28"/>
                <w:lang w:eastAsia="zh-CN" w:bidi="hi-IN"/>
              </w:rPr>
              <w:t>е</w:t>
            </w:r>
            <w:r>
              <w:rPr>
                <w:rFonts w:ascii="Times New Roman" w:eastAsia="Arial" w:hAnsi="Times New Roman" w:cs="Times New Roman"/>
                <w:kern w:val="3"/>
                <w:sz w:val="28"/>
                <w:szCs w:val="28"/>
                <w:lang w:eastAsia="zh-CN" w:bidi="hi-IN"/>
              </w:rPr>
              <w:t xml:space="preserve"> </w:t>
            </w:r>
            <w:r w:rsidRPr="00FB166F">
              <w:rPr>
                <w:rFonts w:ascii="Times New Roman" w:eastAsia="Arial" w:hAnsi="Times New Roman" w:cs="Times New Roman"/>
                <w:kern w:val="3"/>
                <w:sz w:val="28"/>
                <w:szCs w:val="28"/>
                <w:lang w:eastAsia="zh-CN" w:bidi="hi-IN"/>
              </w:rPr>
              <w:br/>
              <w:t>передбачені</w:t>
            </w:r>
          </w:p>
        </w:tc>
        <w:tc>
          <w:tcPr>
            <w:tcW w:w="1701" w:type="dxa"/>
            <w:tcBorders>
              <w:top w:val="single" w:sz="4" w:space="0" w:color="auto"/>
              <w:left w:val="single" w:sz="4" w:space="0" w:color="auto"/>
              <w:bottom w:val="single" w:sz="4" w:space="0" w:color="auto"/>
              <w:right w:val="single" w:sz="4" w:space="0" w:color="auto"/>
            </w:tcBorders>
          </w:tcPr>
          <w:p w14:paraId="1CD0D956" w14:textId="212D4609" w:rsidR="00CB7F64" w:rsidRPr="00FB166F" w:rsidRDefault="00BD702E"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Pr>
                <w:rFonts w:ascii="Times New Roman" w:eastAsia="Arial" w:hAnsi="Times New Roman" w:cs="Times New Roman"/>
                <w:kern w:val="3"/>
                <w:sz w:val="28"/>
                <w:szCs w:val="28"/>
                <w:lang w:eastAsia="zh-CN" w:bidi="hi-IN"/>
              </w:rPr>
              <w:t>6 035</w:t>
            </w:r>
          </w:p>
        </w:tc>
      </w:tr>
      <w:tr w:rsidR="00CB7F64" w:rsidRPr="0034162B" w14:paraId="42486FC7" w14:textId="77777777" w:rsidTr="00C37E76">
        <w:trPr>
          <w:trHeight w:val="289"/>
        </w:trPr>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9D861A1"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8.</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2657B1" w14:textId="77777777" w:rsidR="00CB7F64" w:rsidRPr="00FB166F" w:rsidRDefault="00CB7F64" w:rsidP="00CB7F64">
            <w:pPr>
              <w:suppressAutoHyphens/>
              <w:autoSpaceDN w:val="0"/>
              <w:spacing w:after="0" w:line="240" w:lineRule="auto"/>
              <w:rPr>
                <w:rFonts w:ascii="Times New Roman" w:eastAsia="Arial" w:hAnsi="Times New Roman" w:cs="Times New Roman"/>
                <w:b/>
                <w:kern w:val="3"/>
                <w:sz w:val="28"/>
                <w:szCs w:val="28"/>
                <w:lang w:eastAsia="zh-CN" w:bidi="hi-IN"/>
              </w:rPr>
            </w:pPr>
            <w:r w:rsidRPr="00FB166F">
              <w:rPr>
                <w:rFonts w:ascii="Times New Roman" w:eastAsia="Arial" w:hAnsi="Times New Roman" w:cs="Times New Roman"/>
                <w:b/>
                <w:kern w:val="3"/>
                <w:sz w:val="28"/>
                <w:szCs w:val="28"/>
                <w:lang w:eastAsia="zh-CN" w:bidi="hi-IN"/>
              </w:rPr>
              <w:t>Сумарно, гривень</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664AE49" w14:textId="77777777" w:rsidR="00A73F32" w:rsidRDefault="00A73F32" w:rsidP="00CB7F64">
            <w:pPr>
              <w:tabs>
                <w:tab w:val="left" w:pos="851"/>
              </w:tabs>
              <w:spacing w:after="0" w:line="240" w:lineRule="auto"/>
              <w:jc w:val="center"/>
              <w:rPr>
                <w:rFonts w:ascii="Times New Roman" w:eastAsia="Arial Unicode MS" w:hAnsi="Times New Roman" w:cs="Times New Roman"/>
                <w:sz w:val="28"/>
                <w:szCs w:val="28"/>
                <w:lang w:eastAsia="ru-RU" w:bidi="uk-UA"/>
              </w:rPr>
            </w:pPr>
            <w:r>
              <w:rPr>
                <w:rFonts w:ascii="Times New Roman" w:eastAsia="Arial Unicode MS" w:hAnsi="Times New Roman" w:cs="Times New Roman"/>
                <w:sz w:val="28"/>
                <w:szCs w:val="28"/>
                <w:lang w:eastAsia="ru-RU" w:bidi="uk-UA"/>
              </w:rPr>
              <w:t>28 364 500 грн</w:t>
            </w:r>
            <w:r w:rsidRPr="00FB166F">
              <w:rPr>
                <w:rFonts w:ascii="Times New Roman" w:eastAsia="Arial Unicode MS" w:hAnsi="Times New Roman" w:cs="Times New Roman"/>
                <w:sz w:val="28"/>
                <w:szCs w:val="28"/>
                <w:lang w:eastAsia="ru-RU" w:bidi="uk-UA"/>
              </w:rPr>
              <w:t xml:space="preserve"> </w:t>
            </w:r>
          </w:p>
          <w:p w14:paraId="42FF2B65" w14:textId="25E227FB" w:rsidR="00CB7F64" w:rsidRPr="00FB166F" w:rsidRDefault="00A73F32" w:rsidP="00CB7F64">
            <w:pPr>
              <w:tabs>
                <w:tab w:val="left" w:pos="851"/>
              </w:tabs>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230928A" w14:textId="7868C2EE" w:rsidR="00CB7F64" w:rsidRPr="00FB166F" w:rsidRDefault="00A73F32" w:rsidP="00A73F32">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73F32">
              <w:rPr>
                <w:rFonts w:ascii="Times New Roman" w:eastAsia="Arial Unicode MS" w:hAnsi="Times New Roman" w:cs="Times New Roman"/>
                <w:sz w:val="28"/>
                <w:szCs w:val="28"/>
                <w:lang w:eastAsia="ru-RU" w:bidi="uk-UA"/>
              </w:rPr>
              <w:t xml:space="preserve">не передбачені </w:t>
            </w:r>
            <w:r>
              <w:rPr>
                <w:rFonts w:ascii="Times New Roman" w:eastAsia="Arial Unicode MS" w:hAnsi="Times New Roman" w:cs="Times New Roman"/>
                <w:sz w:val="28"/>
                <w:szCs w:val="28"/>
                <w:lang w:eastAsia="ru-RU" w:bidi="uk-UA"/>
              </w:rPr>
              <w:t xml:space="preserve"> </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C729199" w14:textId="1679503D" w:rsidR="00CB7F64" w:rsidRPr="00FB166F" w:rsidRDefault="00A73F32"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A73F32">
              <w:rPr>
                <w:rFonts w:ascii="Times New Roman" w:eastAsia="Arial Unicode MS" w:hAnsi="Times New Roman" w:cs="Times New Roman"/>
                <w:sz w:val="28"/>
                <w:szCs w:val="28"/>
                <w:lang w:eastAsia="ru-RU" w:bidi="uk-UA"/>
              </w:rPr>
              <w:t xml:space="preserve">28 364 500 грн </w:t>
            </w:r>
            <w:r w:rsidR="00CB7F64" w:rsidRPr="00FB166F">
              <w:rPr>
                <w:rFonts w:ascii="Times New Roman" w:eastAsia="Arial Unicode MS" w:hAnsi="Times New Roman" w:cs="Times New Roman"/>
                <w:sz w:val="28"/>
                <w:szCs w:val="28"/>
                <w:lang w:eastAsia="ru-RU" w:bidi="uk-UA"/>
              </w:rPr>
              <w:t xml:space="preserve">і  </w:t>
            </w:r>
          </w:p>
        </w:tc>
      </w:tr>
      <w:tr w:rsidR="00CB7F64" w:rsidRPr="0034162B" w14:paraId="22320C74" w14:textId="77777777" w:rsidTr="00C37E76">
        <w:tc>
          <w:tcPr>
            <w:tcW w:w="9492"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F4ECE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lastRenderedPageBreak/>
              <w:t>Оцінка вартості адміністративних процедур суб’єктів малого підприємництва щодо виконання регулювання та звітування</w:t>
            </w:r>
          </w:p>
        </w:tc>
      </w:tr>
      <w:tr w:rsidR="00CB7F64" w:rsidRPr="0034162B" w14:paraId="475E36D4" w14:textId="77777777" w:rsidTr="00C37E76">
        <w:tc>
          <w:tcPr>
            <w:tcW w:w="620"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7514753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9.</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2CE185DD"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отримання первинної ін</w:t>
            </w:r>
            <w:r>
              <w:rPr>
                <w:rFonts w:ascii="Times New Roman" w:eastAsia="Arial" w:hAnsi="Times New Roman" w:cs="Times New Roman"/>
                <w:kern w:val="3"/>
                <w:sz w:val="28"/>
                <w:szCs w:val="28"/>
                <w:lang w:eastAsia="zh-CN" w:bidi="hi-IN"/>
              </w:rPr>
              <w:t>формації про вимоги регулювання.</w:t>
            </w:r>
          </w:p>
          <w:p w14:paraId="62D942D4"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ru-RU" w:bidi="hi-IN"/>
              </w:rPr>
              <w:t xml:space="preserve">Формула: витрати часу  на отримання необхідних форм та заявок </w:t>
            </w:r>
            <w:r w:rsidRPr="00FB166F">
              <w:rPr>
                <w:rFonts w:ascii="Times New Roman" w:hAnsi="Times New Roman" w:cs="Times New Roman"/>
                <w:sz w:val="28"/>
                <w:szCs w:val="28"/>
              </w:rPr>
              <w:t>Х вартість часу суб’єкта малого підприємництва (заробітна плата) Х оціночна кількість форм</w:t>
            </w:r>
          </w:p>
        </w:tc>
        <w:tc>
          <w:tcPr>
            <w:tcW w:w="2266" w:type="dxa"/>
            <w:gridSpan w:val="2"/>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43E5AD29"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2" w:space="0" w:color="000000"/>
              <w:bottom w:val="single" w:sz="2" w:space="0" w:color="000000"/>
              <w:right w:val="nil"/>
            </w:tcBorders>
            <w:tcMar>
              <w:top w:w="57" w:type="dxa"/>
              <w:left w:w="57" w:type="dxa"/>
              <w:bottom w:w="57" w:type="dxa"/>
              <w:right w:w="57" w:type="dxa"/>
            </w:tcMar>
          </w:tcPr>
          <w:p w14:paraId="5D30D82F"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hideMark/>
          </w:tcPr>
          <w:p w14:paraId="35E2583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14:paraId="594750FB"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046A337E"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10.</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79461F65" w14:textId="77777777"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Процедури організації виконання вимог регулювання.</w:t>
            </w:r>
          </w:p>
          <w:p w14:paraId="122F4F7E" w14:textId="77777777"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Формула:</w:t>
            </w:r>
          </w:p>
          <w:p w14:paraId="3C095A88" w14:textId="77777777"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14:paraId="4DE2F15E"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14:paraId="16527473"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744A1653"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14:paraId="05A70F42"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FFA9D81"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11.</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6C791C0D"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офіційного звітування</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7D3615C8"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1EEE8BA0"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406F373E"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1222A745" w14:textId="77777777" w:rsidTr="00CB7F64">
        <w:tc>
          <w:tcPr>
            <w:tcW w:w="620" w:type="dxa"/>
            <w:tcBorders>
              <w:top w:val="nil"/>
              <w:left w:val="single" w:sz="2" w:space="0" w:color="000000"/>
              <w:bottom w:val="single" w:sz="8" w:space="0" w:color="000000"/>
              <w:right w:val="nil"/>
            </w:tcBorders>
            <w:tcMar>
              <w:top w:w="57" w:type="dxa"/>
              <w:left w:w="57" w:type="dxa"/>
              <w:bottom w:w="57" w:type="dxa"/>
              <w:right w:w="57" w:type="dxa"/>
            </w:tcMar>
            <w:hideMark/>
          </w:tcPr>
          <w:p w14:paraId="7501004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12.</w:t>
            </w:r>
          </w:p>
        </w:tc>
        <w:tc>
          <w:tcPr>
            <w:tcW w:w="3202" w:type="dxa"/>
            <w:tcBorders>
              <w:top w:val="nil"/>
              <w:left w:val="single" w:sz="2" w:space="0" w:color="000000"/>
              <w:bottom w:val="single" w:sz="8" w:space="0" w:color="000000"/>
              <w:right w:val="nil"/>
            </w:tcBorders>
            <w:tcMar>
              <w:top w:w="57" w:type="dxa"/>
              <w:left w:w="57" w:type="dxa"/>
              <w:bottom w:w="57" w:type="dxa"/>
              <w:right w:w="57" w:type="dxa"/>
            </w:tcMar>
            <w:hideMark/>
          </w:tcPr>
          <w:p w14:paraId="4273E767"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щодо забезпечення процесу перевірок</w:t>
            </w:r>
          </w:p>
        </w:tc>
        <w:tc>
          <w:tcPr>
            <w:tcW w:w="2266" w:type="dxa"/>
            <w:gridSpan w:val="2"/>
            <w:tcBorders>
              <w:top w:val="nil"/>
              <w:left w:val="single" w:sz="2" w:space="0" w:color="000000"/>
              <w:bottom w:val="single" w:sz="8" w:space="0" w:color="000000"/>
              <w:right w:val="nil"/>
            </w:tcBorders>
            <w:tcMar>
              <w:top w:w="57" w:type="dxa"/>
              <w:left w:w="57" w:type="dxa"/>
              <w:bottom w:w="57" w:type="dxa"/>
              <w:right w:w="57" w:type="dxa"/>
            </w:tcMar>
            <w:hideMark/>
          </w:tcPr>
          <w:p w14:paraId="738124F8"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8" w:space="0" w:color="000000"/>
              <w:right w:val="nil"/>
            </w:tcBorders>
            <w:tcMar>
              <w:top w:w="57" w:type="dxa"/>
              <w:left w:w="57" w:type="dxa"/>
              <w:bottom w:w="57" w:type="dxa"/>
              <w:right w:w="57" w:type="dxa"/>
            </w:tcMar>
            <w:hideMark/>
          </w:tcPr>
          <w:p w14:paraId="3C743408"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8" w:space="0" w:color="000000"/>
              <w:right w:val="single" w:sz="2" w:space="0" w:color="000000"/>
            </w:tcBorders>
            <w:tcMar>
              <w:top w:w="57" w:type="dxa"/>
              <w:left w:w="57" w:type="dxa"/>
              <w:bottom w:w="57" w:type="dxa"/>
              <w:right w:w="57" w:type="dxa"/>
            </w:tcMar>
            <w:hideMark/>
          </w:tcPr>
          <w:p w14:paraId="50FCED26"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708A71C3"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5677BB1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13.</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4A511D99" w14:textId="7CCB488F" w:rsidR="00CB7F64" w:rsidRPr="00FB166F" w:rsidRDefault="00CB7F64" w:rsidP="00C37D08">
            <w:pPr>
              <w:suppressAutoHyphens/>
              <w:autoSpaceDN w:val="0"/>
              <w:spacing w:after="0" w:line="240" w:lineRule="auto"/>
              <w:rPr>
                <w:rFonts w:ascii="Times New Roman" w:eastAsia="Arial" w:hAnsi="Times New Roman" w:cs="Times New Roman"/>
                <w:kern w:val="3"/>
                <w:sz w:val="28"/>
                <w:szCs w:val="28"/>
                <w:lang w:eastAsia="zh-CN" w:bidi="hi-IN"/>
              </w:rPr>
            </w:pP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знайомлення учасників освітнього процесу із П</w:t>
            </w:r>
            <w:r w:rsidR="008575EA">
              <w:rPr>
                <w:rFonts w:ascii="Times New Roman" w:hAnsi="Times New Roman" w:cs="Times New Roman"/>
                <w:color w:val="000000"/>
                <w:sz w:val="28"/>
                <w:szCs w:val="28"/>
              </w:rPr>
              <w:t xml:space="preserve">оложенням про </w:t>
            </w:r>
            <w:r w:rsidR="00C37D08">
              <w:rPr>
                <w:rFonts w:ascii="Times New Roman" w:hAnsi="Times New Roman" w:cs="Times New Roman"/>
                <w:color w:val="000000"/>
                <w:sz w:val="28"/>
                <w:szCs w:val="28"/>
              </w:rPr>
              <w:t>міні-</w:t>
            </w:r>
            <w:r w:rsidR="008575EA">
              <w:rPr>
                <w:rFonts w:ascii="Times New Roman" w:hAnsi="Times New Roman" w:cs="Times New Roman"/>
                <w:color w:val="000000"/>
                <w:sz w:val="28"/>
                <w:szCs w:val="28"/>
              </w:rPr>
              <w:t>садок</w:t>
            </w:r>
            <w:r>
              <w:rPr>
                <w:rFonts w:ascii="Times New Roman" w:hAnsi="Times New Roman" w:cs="Times New Roman"/>
                <w:color w:val="000000"/>
                <w:sz w:val="28"/>
                <w:szCs w:val="28"/>
              </w:rPr>
              <w:t>;</w:t>
            </w:r>
            <w:r w:rsidR="00417221" w:rsidRPr="004172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роведення інфо</w:t>
            </w:r>
            <w:r w:rsidR="000D2DE4">
              <w:rPr>
                <w:rFonts w:ascii="Times New Roman" w:hAnsi="Times New Roman" w:cs="Times New Roman"/>
                <w:color w:val="000000"/>
                <w:sz w:val="28"/>
                <w:szCs w:val="28"/>
              </w:rPr>
              <w:t>рмаційно-</w:t>
            </w:r>
            <w:r w:rsidR="000D2DE4">
              <w:rPr>
                <w:rFonts w:ascii="Times New Roman" w:hAnsi="Times New Roman" w:cs="Times New Roman"/>
                <w:color w:val="000000"/>
                <w:sz w:val="28"/>
                <w:szCs w:val="28"/>
              </w:rPr>
              <w:lastRenderedPageBreak/>
              <w:t>роз’яснювальної роботи</w:t>
            </w:r>
            <w:r w:rsidR="000D2DE4" w:rsidRPr="000D2DE4">
              <w:rPr>
                <w:rFonts w:ascii="Times New Roman" w:hAnsi="Times New Roman" w:cs="Times New Roman"/>
                <w:color w:val="000000"/>
                <w:sz w:val="28"/>
                <w:szCs w:val="28"/>
              </w:rPr>
              <w:t>;</w:t>
            </w:r>
            <w:r w:rsidR="00417221" w:rsidRPr="004172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00417221">
              <w:rPr>
                <w:rFonts w:ascii="Times New Roman" w:hAnsi="Times New Roman" w:cs="Times New Roman"/>
                <w:color w:val="000000"/>
                <w:sz w:val="28"/>
                <w:szCs w:val="28"/>
              </w:rPr>
              <w:t>прилюднення  нормативного акт</w:t>
            </w:r>
            <w:r w:rsidR="00417221" w:rsidRPr="00417221">
              <w:rPr>
                <w:rFonts w:ascii="Times New Roman" w:hAnsi="Times New Roman" w:cs="Times New Roman"/>
                <w:color w:val="000000"/>
                <w:sz w:val="28"/>
                <w:szCs w:val="28"/>
              </w:rPr>
              <w:t>а</w:t>
            </w:r>
            <w:r w:rsidRPr="00265746">
              <w:rPr>
                <w:rFonts w:ascii="Times New Roman" w:hAnsi="Times New Roman" w:cs="Times New Roman"/>
                <w:color w:val="000000"/>
                <w:sz w:val="28"/>
                <w:szCs w:val="28"/>
              </w:rPr>
              <w:t>.</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576C49A0" w14:textId="77777777" w:rsidR="00A73F32" w:rsidRPr="00A73F32" w:rsidRDefault="00A73F32" w:rsidP="00A73F32">
            <w:pPr>
              <w:widowControl w:val="0"/>
              <w:spacing w:after="0" w:line="240" w:lineRule="auto"/>
              <w:jc w:val="center"/>
              <w:rPr>
                <w:rFonts w:ascii="Times New Roman" w:eastAsia="Arial Unicode MS" w:hAnsi="Times New Roman" w:cs="Times New Roman"/>
                <w:sz w:val="28"/>
                <w:szCs w:val="28"/>
                <w:lang w:eastAsia="ru-RU" w:bidi="uk-UA"/>
              </w:rPr>
            </w:pPr>
            <w:r w:rsidRPr="00A73F32">
              <w:rPr>
                <w:rFonts w:ascii="Times New Roman" w:eastAsia="Arial Unicode MS" w:hAnsi="Times New Roman" w:cs="Times New Roman"/>
                <w:sz w:val="28"/>
                <w:szCs w:val="28"/>
                <w:lang w:eastAsia="ru-RU" w:bidi="uk-UA"/>
              </w:rPr>
              <w:lastRenderedPageBreak/>
              <w:t xml:space="preserve">1 год х 103 грн/год х </w:t>
            </w:r>
          </w:p>
          <w:p w14:paraId="51B6521C" w14:textId="77777777" w:rsidR="00A73F32" w:rsidRDefault="00A73F32" w:rsidP="00A73F32">
            <w:pPr>
              <w:widowControl w:val="0"/>
              <w:spacing w:after="0" w:line="240" w:lineRule="auto"/>
              <w:jc w:val="center"/>
              <w:rPr>
                <w:rFonts w:ascii="Times New Roman" w:eastAsia="Arial Unicode MS" w:hAnsi="Times New Roman" w:cs="Times New Roman"/>
                <w:sz w:val="28"/>
                <w:szCs w:val="28"/>
                <w:lang w:eastAsia="ru-RU" w:bidi="uk-UA"/>
              </w:rPr>
            </w:pPr>
            <w:r w:rsidRPr="00A73F32">
              <w:rPr>
                <w:rFonts w:ascii="Times New Roman" w:eastAsia="Arial Unicode MS" w:hAnsi="Times New Roman" w:cs="Times New Roman"/>
                <w:sz w:val="28"/>
                <w:szCs w:val="28"/>
                <w:lang w:eastAsia="ru-RU" w:bidi="uk-UA"/>
              </w:rPr>
              <w:t xml:space="preserve">6 035 мікро-закладів =  </w:t>
            </w:r>
          </w:p>
          <w:p w14:paraId="24E951EC" w14:textId="1E377CAA" w:rsidR="00CB7F64" w:rsidRPr="00FB166F" w:rsidRDefault="00A73F32" w:rsidP="00A73F32">
            <w:pPr>
              <w:widowControl w:val="0"/>
              <w:spacing w:after="0" w:line="240" w:lineRule="auto"/>
              <w:jc w:val="center"/>
              <w:rPr>
                <w:rFonts w:ascii="Times New Roman" w:eastAsia="Arial Unicode MS" w:hAnsi="Times New Roman" w:cs="Times New Roman"/>
                <w:sz w:val="28"/>
                <w:szCs w:val="28"/>
                <w:lang w:eastAsia="ru-RU" w:bidi="uk-UA"/>
              </w:rPr>
            </w:pPr>
            <w:r w:rsidRPr="00A73F32">
              <w:rPr>
                <w:rFonts w:ascii="Times New Roman" w:eastAsia="Arial Unicode MS" w:hAnsi="Times New Roman" w:cs="Times New Roman"/>
                <w:sz w:val="28"/>
                <w:szCs w:val="28"/>
                <w:lang w:eastAsia="ru-RU" w:bidi="uk-UA"/>
              </w:rPr>
              <w:t xml:space="preserve">621 605 грн  </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25F88E52"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59DC2373" w14:textId="77777777" w:rsidR="00A73F32" w:rsidRPr="00A73F32" w:rsidRDefault="00A73F32" w:rsidP="00A73F32">
            <w:pPr>
              <w:widowControl w:val="0"/>
              <w:spacing w:after="0" w:line="240" w:lineRule="auto"/>
              <w:jc w:val="center"/>
              <w:rPr>
                <w:rFonts w:ascii="Times New Roman" w:eastAsia="Arial Unicode MS" w:hAnsi="Times New Roman" w:cs="Times New Roman"/>
                <w:sz w:val="28"/>
                <w:szCs w:val="28"/>
                <w:lang w:eastAsia="ru-RU" w:bidi="uk-UA"/>
              </w:rPr>
            </w:pPr>
            <w:r w:rsidRPr="00A73F32">
              <w:rPr>
                <w:rFonts w:ascii="Times New Roman" w:eastAsia="Arial Unicode MS" w:hAnsi="Times New Roman" w:cs="Times New Roman"/>
                <w:sz w:val="28"/>
                <w:szCs w:val="28"/>
                <w:lang w:eastAsia="ru-RU" w:bidi="uk-UA"/>
              </w:rPr>
              <w:t xml:space="preserve">1 год х 103 грн/год х </w:t>
            </w:r>
          </w:p>
          <w:p w14:paraId="4B78B37C" w14:textId="1EF3FD8B" w:rsidR="00CB7F64" w:rsidRPr="00FB166F" w:rsidRDefault="00A73F32" w:rsidP="00A73F32">
            <w:pPr>
              <w:widowControl w:val="0"/>
              <w:spacing w:after="0" w:line="240" w:lineRule="auto"/>
              <w:jc w:val="center"/>
              <w:rPr>
                <w:rFonts w:ascii="Times New Roman" w:eastAsia="Arial Unicode MS" w:hAnsi="Times New Roman" w:cs="Times New Roman"/>
                <w:sz w:val="28"/>
                <w:szCs w:val="28"/>
                <w:lang w:eastAsia="ru-RU" w:bidi="uk-UA"/>
              </w:rPr>
            </w:pPr>
            <w:r w:rsidRPr="00A73F32">
              <w:rPr>
                <w:rFonts w:ascii="Times New Roman" w:eastAsia="Arial Unicode MS" w:hAnsi="Times New Roman" w:cs="Times New Roman"/>
                <w:sz w:val="28"/>
                <w:szCs w:val="28"/>
                <w:lang w:eastAsia="ru-RU" w:bidi="uk-UA"/>
              </w:rPr>
              <w:t xml:space="preserve">6 035 мікро-закладів =  621 605 грн </w:t>
            </w:r>
            <w:r>
              <w:rPr>
                <w:rFonts w:ascii="Times New Roman" w:eastAsia="Arial Unicode MS" w:hAnsi="Times New Roman" w:cs="Times New Roman"/>
                <w:sz w:val="28"/>
                <w:szCs w:val="28"/>
                <w:lang w:eastAsia="ru-RU" w:bidi="uk-UA"/>
              </w:rPr>
              <w:t xml:space="preserve"> </w:t>
            </w:r>
            <w:r w:rsidRPr="00A73F32">
              <w:rPr>
                <w:rFonts w:ascii="Times New Roman" w:eastAsia="Arial Unicode MS" w:hAnsi="Times New Roman" w:cs="Times New Roman"/>
                <w:sz w:val="28"/>
                <w:szCs w:val="28"/>
                <w:lang w:eastAsia="ru-RU" w:bidi="uk-UA"/>
              </w:rPr>
              <w:t xml:space="preserve">    </w:t>
            </w:r>
          </w:p>
        </w:tc>
      </w:tr>
      <w:tr w:rsidR="00CB7F64" w:rsidRPr="0034162B" w14:paraId="613B8A49"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0A3B3E41"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14.</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1DCFF332"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малого підприємництва, що повинні виконати вимоги регулювання, одиниць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4DB185C0" w14:textId="211E1E5F" w:rsidR="00CB7F64" w:rsidRPr="005C4C14" w:rsidRDefault="00A73F32" w:rsidP="00CB7F64">
            <w:pPr>
              <w:widowControl w:val="0"/>
              <w:spacing w:after="0" w:line="240" w:lineRule="auto"/>
              <w:jc w:val="center"/>
              <w:rPr>
                <w:rFonts w:ascii="Times New Roman" w:eastAsia="Arial Unicode MS" w:hAnsi="Times New Roman" w:cs="Times New Roman"/>
                <w:sz w:val="28"/>
                <w:szCs w:val="28"/>
                <w:lang w:val="ru-RU" w:eastAsia="ru-RU" w:bidi="uk-UA"/>
              </w:rPr>
            </w:pPr>
            <w:r>
              <w:rPr>
                <w:rFonts w:ascii="Times New Roman" w:eastAsia="Arial Unicode MS" w:hAnsi="Times New Roman" w:cs="Times New Roman"/>
                <w:sz w:val="28"/>
                <w:szCs w:val="28"/>
                <w:lang w:val="ru-RU" w:eastAsia="ru-RU" w:bidi="uk-UA"/>
              </w:rPr>
              <w:t>6 035</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2E65069F"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74BBBC81" w14:textId="67DFD78E" w:rsidR="00CB7F64" w:rsidRPr="00FB166F" w:rsidRDefault="00A73F32" w:rsidP="00CB7F64">
            <w:pPr>
              <w:widowControl w:val="0"/>
              <w:spacing w:after="0" w:line="240" w:lineRule="auto"/>
              <w:jc w:val="center"/>
              <w:rPr>
                <w:rFonts w:ascii="Times New Roman" w:eastAsia="Arial Unicode MS" w:hAnsi="Times New Roman" w:cs="Times New Roman"/>
                <w:sz w:val="28"/>
                <w:szCs w:val="28"/>
                <w:lang w:eastAsia="ru-RU" w:bidi="uk-UA"/>
              </w:rPr>
            </w:pPr>
            <w:r>
              <w:rPr>
                <w:rFonts w:ascii="Times New Roman" w:eastAsia="Arial Unicode MS" w:hAnsi="Times New Roman" w:cs="Times New Roman"/>
                <w:sz w:val="28"/>
                <w:szCs w:val="28"/>
                <w:lang w:eastAsia="ru-RU" w:bidi="uk-UA"/>
              </w:rPr>
              <w:t>6 035</w:t>
            </w:r>
          </w:p>
        </w:tc>
      </w:tr>
      <w:tr w:rsidR="001C598D" w:rsidRPr="0034162B" w14:paraId="4F193293" w14:textId="77777777" w:rsidTr="00AA38DE">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4435023D" w14:textId="77777777" w:rsidR="001C598D" w:rsidRPr="00FB166F" w:rsidRDefault="001C598D"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40A3B155" w14:textId="77777777" w:rsidR="001C598D" w:rsidRPr="00FB166F" w:rsidRDefault="001C598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Разом, гривень</w:t>
            </w:r>
          </w:p>
          <w:p w14:paraId="62D6D52E" w14:textId="77777777" w:rsidR="001C598D" w:rsidRPr="00FB166F" w:rsidRDefault="001C598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Формула:</w:t>
            </w:r>
          </w:p>
          <w:p w14:paraId="66BD349A" w14:textId="77777777" w:rsidR="001C598D" w:rsidRPr="00FB166F" w:rsidRDefault="001C598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 рядків 9+10+11+12+13)</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hideMark/>
          </w:tcPr>
          <w:p w14:paraId="0397F18F" w14:textId="2149AFF3" w:rsidR="001C598D" w:rsidRPr="00FB166F" w:rsidRDefault="00A73F32" w:rsidP="00AA38DE">
            <w:pPr>
              <w:widowControl w:val="0"/>
              <w:spacing w:after="0" w:line="240" w:lineRule="auto"/>
              <w:jc w:val="center"/>
              <w:rPr>
                <w:rFonts w:ascii="Times New Roman" w:eastAsia="Arial Unicode MS" w:hAnsi="Times New Roman" w:cs="Times New Roman"/>
                <w:sz w:val="28"/>
                <w:szCs w:val="28"/>
                <w:lang w:eastAsia="uk-UA" w:bidi="uk-UA"/>
              </w:rPr>
            </w:pPr>
            <w:r w:rsidRPr="00A73F32">
              <w:rPr>
                <w:rFonts w:ascii="Times New Roman" w:eastAsia="Arial Unicode MS" w:hAnsi="Times New Roman" w:cs="Times New Roman"/>
                <w:sz w:val="28"/>
                <w:szCs w:val="28"/>
                <w:lang w:eastAsia="ru-RU" w:bidi="uk-UA"/>
              </w:rPr>
              <w:t xml:space="preserve">621 605 грн  </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hideMark/>
          </w:tcPr>
          <w:p w14:paraId="771AA6DB" w14:textId="77777777" w:rsidR="001C598D" w:rsidRPr="00FB166F" w:rsidRDefault="001C598D" w:rsidP="00AA38DE">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4800A55" w14:textId="3B789A90" w:rsidR="001C598D" w:rsidRPr="00FB166F" w:rsidRDefault="00A73F32" w:rsidP="00AA38DE">
            <w:pPr>
              <w:widowControl w:val="0"/>
              <w:spacing w:after="0" w:line="240" w:lineRule="auto"/>
              <w:ind w:left="-54"/>
              <w:jc w:val="center"/>
              <w:rPr>
                <w:rFonts w:ascii="Times New Roman" w:eastAsia="Arial Unicode MS" w:hAnsi="Times New Roman" w:cs="Times New Roman"/>
                <w:sz w:val="28"/>
                <w:szCs w:val="28"/>
                <w:lang w:eastAsia="uk-UA" w:bidi="uk-UA"/>
              </w:rPr>
            </w:pPr>
            <w:r w:rsidRPr="00A73F32">
              <w:rPr>
                <w:rFonts w:ascii="Times New Roman" w:eastAsia="Arial Unicode MS" w:hAnsi="Times New Roman" w:cs="Times New Roman"/>
                <w:sz w:val="28"/>
                <w:szCs w:val="28"/>
                <w:lang w:eastAsia="ru-RU" w:bidi="uk-UA"/>
              </w:rPr>
              <w:t xml:space="preserve">621 605 грн  </w:t>
            </w:r>
          </w:p>
        </w:tc>
      </w:tr>
      <w:tr w:rsidR="00CB7F64" w:rsidRPr="0034162B" w14:paraId="0E51858D"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4B60720"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16.</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263C024F"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Сумарно, гривень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tcPr>
          <w:p w14:paraId="67316691" w14:textId="08FAEA8A" w:rsidR="00CB7F64" w:rsidRPr="00FB166F" w:rsidRDefault="00C96986" w:rsidP="00CB7F64">
            <w:pPr>
              <w:widowControl w:val="0"/>
              <w:spacing w:after="0" w:line="240" w:lineRule="auto"/>
              <w:jc w:val="center"/>
              <w:rPr>
                <w:rFonts w:ascii="Times New Roman" w:eastAsia="Arial Unicode MS" w:hAnsi="Times New Roman" w:cs="Times New Roman"/>
                <w:sz w:val="28"/>
                <w:szCs w:val="28"/>
                <w:lang w:eastAsia="uk-UA" w:bidi="uk-UA"/>
              </w:rPr>
            </w:pPr>
            <w:r>
              <w:rPr>
                <w:rFonts w:ascii="Times New Roman" w:eastAsia="Arial Unicode MS" w:hAnsi="Times New Roman" w:cs="Times New Roman"/>
                <w:sz w:val="28"/>
                <w:szCs w:val="28"/>
                <w:lang w:eastAsia="ru-RU" w:bidi="uk-UA"/>
              </w:rPr>
              <w:t>28 986 105</w:t>
            </w:r>
            <w:r w:rsidR="00CB7F64" w:rsidRPr="002B2BE8">
              <w:rPr>
                <w:rFonts w:ascii="Times New Roman" w:eastAsia="Arial Unicode MS" w:hAnsi="Times New Roman" w:cs="Times New Roman"/>
                <w:sz w:val="28"/>
                <w:szCs w:val="28"/>
                <w:lang w:eastAsia="uk-UA" w:bidi="uk-UA"/>
              </w:rPr>
              <w:t xml:space="preserve">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tcPr>
          <w:p w14:paraId="6D38A8A8"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tcPr>
          <w:p w14:paraId="31AB2905" w14:textId="260A1A86" w:rsidR="00CB7F64" w:rsidRPr="00FB166F" w:rsidRDefault="00C96986" w:rsidP="00CB7F64">
            <w:pPr>
              <w:widowControl w:val="0"/>
              <w:spacing w:after="0" w:line="240" w:lineRule="auto"/>
              <w:ind w:left="-54"/>
              <w:jc w:val="center"/>
              <w:rPr>
                <w:rFonts w:ascii="Times New Roman" w:eastAsia="Arial Unicode MS" w:hAnsi="Times New Roman" w:cs="Times New Roman"/>
                <w:sz w:val="28"/>
                <w:szCs w:val="28"/>
                <w:lang w:eastAsia="uk-UA" w:bidi="uk-UA"/>
              </w:rPr>
            </w:pPr>
            <w:r w:rsidRPr="00C96986">
              <w:rPr>
                <w:rFonts w:ascii="Times New Roman" w:eastAsia="Arial Unicode MS" w:hAnsi="Times New Roman" w:cs="Times New Roman"/>
                <w:sz w:val="28"/>
                <w:szCs w:val="28"/>
                <w:lang w:eastAsia="ru-RU" w:bidi="uk-UA"/>
              </w:rPr>
              <w:t xml:space="preserve">28 986 105 </w:t>
            </w:r>
            <w:r w:rsidR="00CB7F64" w:rsidRPr="002B2BE8">
              <w:rPr>
                <w:rFonts w:ascii="Times New Roman" w:eastAsia="Arial Unicode MS" w:hAnsi="Times New Roman" w:cs="Times New Roman"/>
                <w:sz w:val="28"/>
                <w:szCs w:val="28"/>
                <w:lang w:eastAsia="uk-UA" w:bidi="uk-UA"/>
              </w:rPr>
              <w:t>грн</w:t>
            </w:r>
          </w:p>
        </w:tc>
      </w:tr>
    </w:tbl>
    <w:p w14:paraId="687D38CE" w14:textId="77777777" w:rsidR="00CB7F64" w:rsidRDefault="00CB7F64" w:rsidP="00CB7F64">
      <w:pPr>
        <w:tabs>
          <w:tab w:val="left" w:pos="851"/>
        </w:tabs>
        <w:spacing w:after="0" w:line="240" w:lineRule="auto"/>
        <w:jc w:val="both"/>
        <w:rPr>
          <w:rFonts w:ascii="Times New Roman" w:hAnsi="Times New Roman" w:cs="Times New Roman"/>
          <w:color w:val="FF0000"/>
          <w:sz w:val="28"/>
          <w:szCs w:val="28"/>
          <w:lang w:eastAsia="ru-RU"/>
        </w:rPr>
      </w:pPr>
    </w:p>
    <w:p w14:paraId="3AC1A1EE" w14:textId="55080430" w:rsidR="001C598D" w:rsidRDefault="001C598D" w:rsidP="007B1C3A">
      <w:pPr>
        <w:tabs>
          <w:tab w:val="left" w:pos="851"/>
        </w:tabs>
        <w:spacing w:after="0" w:line="240" w:lineRule="auto"/>
        <w:rPr>
          <w:rFonts w:ascii="Times New Roman" w:hAnsi="Times New Roman" w:cs="Times New Roman"/>
          <w:b/>
          <w:sz w:val="28"/>
          <w:szCs w:val="28"/>
          <w:lang w:val="ru-RU" w:eastAsia="ru-RU"/>
        </w:rPr>
      </w:pPr>
    </w:p>
    <w:p w14:paraId="316DF4DD" w14:textId="77777777" w:rsidR="001C598D" w:rsidRPr="001C598D" w:rsidRDefault="001C598D" w:rsidP="00CB7F64">
      <w:pPr>
        <w:tabs>
          <w:tab w:val="left" w:pos="851"/>
        </w:tabs>
        <w:spacing w:after="0" w:line="240" w:lineRule="auto"/>
        <w:jc w:val="center"/>
        <w:rPr>
          <w:rFonts w:ascii="Times New Roman" w:hAnsi="Times New Roman" w:cs="Times New Roman"/>
          <w:b/>
          <w:sz w:val="28"/>
          <w:szCs w:val="28"/>
          <w:lang w:val="ru-RU" w:eastAsia="ru-RU"/>
        </w:rPr>
      </w:pPr>
    </w:p>
    <w:p w14:paraId="62578E1C" w14:textId="77777777"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Бюджетні витрати на адміністрування регулювання суб’єктів малого підприємництва</w:t>
      </w:r>
    </w:p>
    <w:p w14:paraId="53F3C17B" w14:textId="77777777" w:rsidR="00CB7F64" w:rsidRPr="002B6C29" w:rsidRDefault="00CB7F64" w:rsidP="00CB7F64">
      <w:pPr>
        <w:tabs>
          <w:tab w:val="left" w:pos="851"/>
        </w:tabs>
        <w:spacing w:after="0" w:line="240" w:lineRule="auto"/>
        <w:jc w:val="both"/>
        <w:rPr>
          <w:rFonts w:ascii="Times New Roman" w:hAnsi="Times New Roman" w:cs="Times New Roman"/>
          <w:sz w:val="28"/>
          <w:szCs w:val="28"/>
          <w:lang w:eastAsia="ru-RU"/>
        </w:rPr>
      </w:pPr>
    </w:p>
    <w:p w14:paraId="49526872" w14:textId="77777777" w:rsidR="00CB7F64" w:rsidRPr="002B6C29" w:rsidRDefault="00CB7F64" w:rsidP="00CB7F64">
      <w:pPr>
        <w:tabs>
          <w:tab w:val="left" w:pos="851"/>
        </w:tabs>
        <w:spacing w:after="0" w:line="240" w:lineRule="auto"/>
        <w:jc w:val="both"/>
        <w:rPr>
          <w:rFonts w:ascii="Times New Roman" w:hAnsi="Times New Roman" w:cs="Times New Roman"/>
          <w:b/>
          <w:sz w:val="28"/>
          <w:szCs w:val="28"/>
          <w:lang w:eastAsia="ru-RU"/>
        </w:rPr>
      </w:pPr>
      <w:r w:rsidRPr="002B6C29">
        <w:rPr>
          <w:rFonts w:ascii="Times New Roman" w:hAnsi="Times New Roman" w:cs="Times New Roman"/>
          <w:sz w:val="28"/>
          <w:szCs w:val="28"/>
          <w:lang w:eastAsia="ru-RU"/>
        </w:rPr>
        <w:tab/>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797DB24E" w14:textId="77777777" w:rsidR="00CB7F64" w:rsidRPr="00A732C8" w:rsidRDefault="00CB7F64" w:rsidP="00CB7F64">
      <w:pPr>
        <w:spacing w:after="150" w:line="240" w:lineRule="auto"/>
        <w:ind w:firstLine="450"/>
        <w:jc w:val="both"/>
        <w:rPr>
          <w:rFonts w:ascii="Times New Roman" w:hAnsi="Times New Roman" w:cs="Times New Roman"/>
          <w:sz w:val="28"/>
          <w:szCs w:val="28"/>
          <w:lang w:eastAsia="uk-UA"/>
        </w:rPr>
      </w:pPr>
      <w:r>
        <w:rPr>
          <w:rFonts w:ascii="Times New Roman" w:hAnsi="Times New Roman" w:cs="Times New Roman"/>
          <w:sz w:val="28"/>
          <w:szCs w:val="28"/>
          <w:lang w:eastAsia="uk-UA"/>
        </w:rPr>
        <w:t>Бюджетні витрати органів державної влади чи органів місцевого самоврядува</w:t>
      </w:r>
      <w:r w:rsidR="00417221">
        <w:rPr>
          <w:rFonts w:ascii="Times New Roman" w:hAnsi="Times New Roman" w:cs="Times New Roman"/>
          <w:sz w:val="28"/>
          <w:szCs w:val="28"/>
          <w:lang w:eastAsia="uk-UA"/>
        </w:rPr>
        <w:t>ння для реалізації положень акт</w:t>
      </w:r>
      <w:r w:rsidR="00417221">
        <w:rPr>
          <w:rFonts w:ascii="Times New Roman" w:hAnsi="Times New Roman" w:cs="Times New Roman"/>
          <w:sz w:val="28"/>
          <w:szCs w:val="28"/>
          <w:lang w:val="ru-RU" w:eastAsia="uk-UA"/>
        </w:rPr>
        <w:t>а</w:t>
      </w:r>
      <w:r>
        <w:rPr>
          <w:rFonts w:ascii="Times New Roman" w:hAnsi="Times New Roman" w:cs="Times New Roman"/>
          <w:sz w:val="28"/>
          <w:szCs w:val="28"/>
          <w:lang w:eastAsia="uk-UA"/>
        </w:rPr>
        <w:t xml:space="preserve"> не передбачені.</w:t>
      </w:r>
    </w:p>
    <w:p w14:paraId="662E52D2" w14:textId="77777777" w:rsidR="00F72484" w:rsidRPr="001C598D" w:rsidRDefault="00F72484" w:rsidP="00CB7F64">
      <w:pPr>
        <w:tabs>
          <w:tab w:val="left" w:pos="851"/>
        </w:tabs>
        <w:spacing w:after="0" w:line="240" w:lineRule="auto"/>
        <w:jc w:val="center"/>
        <w:rPr>
          <w:rFonts w:ascii="Times New Roman" w:hAnsi="Times New Roman" w:cs="Times New Roman"/>
          <w:b/>
          <w:sz w:val="28"/>
          <w:szCs w:val="28"/>
          <w:lang w:val="ru-RU" w:eastAsia="ru-RU"/>
        </w:rPr>
      </w:pPr>
      <w:bookmarkStart w:id="27" w:name="n213"/>
      <w:bookmarkEnd w:id="27"/>
    </w:p>
    <w:p w14:paraId="1A2C1F21" w14:textId="77777777"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4. Розрахунок сумарних витрат суб’єктів малого підприємництва, що виникають на виконання вимог регулювання</w:t>
      </w:r>
    </w:p>
    <w:p w14:paraId="29B2EA7D" w14:textId="77777777"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tbl>
      <w:tblPr>
        <w:tblStyle w:val="11"/>
        <w:tblW w:w="9782" w:type="dxa"/>
        <w:tblInd w:w="-289" w:type="dxa"/>
        <w:tblLayout w:type="fixed"/>
        <w:tblLook w:val="04A0" w:firstRow="1" w:lastRow="0" w:firstColumn="1" w:lastColumn="0" w:noHBand="0" w:noVBand="1"/>
      </w:tblPr>
      <w:tblGrid>
        <w:gridCol w:w="568"/>
        <w:gridCol w:w="4536"/>
        <w:gridCol w:w="2693"/>
        <w:gridCol w:w="1985"/>
      </w:tblGrid>
      <w:tr w:rsidR="00CB7F64" w:rsidRPr="0034162B" w14:paraId="355F9DCC" w14:textId="77777777" w:rsidTr="00CB7F64">
        <w:tc>
          <w:tcPr>
            <w:tcW w:w="568" w:type="dxa"/>
          </w:tcPr>
          <w:p w14:paraId="4FDA8B69"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 з/п</w:t>
            </w:r>
          </w:p>
        </w:tc>
        <w:tc>
          <w:tcPr>
            <w:tcW w:w="4536" w:type="dxa"/>
          </w:tcPr>
          <w:p w14:paraId="0E23185C"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Показник</w:t>
            </w:r>
          </w:p>
        </w:tc>
        <w:tc>
          <w:tcPr>
            <w:tcW w:w="2693" w:type="dxa"/>
            <w:tcBorders>
              <w:bottom w:val="single" w:sz="4" w:space="0" w:color="auto"/>
            </w:tcBorders>
          </w:tcPr>
          <w:p w14:paraId="736A3365"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Перший рік регулювання (стартовий)</w:t>
            </w:r>
          </w:p>
        </w:tc>
        <w:tc>
          <w:tcPr>
            <w:tcW w:w="1985" w:type="dxa"/>
            <w:tcBorders>
              <w:bottom w:val="single" w:sz="4" w:space="0" w:color="auto"/>
            </w:tcBorders>
          </w:tcPr>
          <w:p w14:paraId="4C42AFD0"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За п’ять років</w:t>
            </w:r>
          </w:p>
        </w:tc>
      </w:tr>
      <w:tr w:rsidR="00CB7F64" w:rsidRPr="0034162B" w14:paraId="148C81B4" w14:textId="77777777" w:rsidTr="00CB7F64">
        <w:tc>
          <w:tcPr>
            <w:tcW w:w="568" w:type="dxa"/>
          </w:tcPr>
          <w:p w14:paraId="30356FC8"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1.</w:t>
            </w:r>
          </w:p>
        </w:tc>
        <w:tc>
          <w:tcPr>
            <w:tcW w:w="4536" w:type="dxa"/>
            <w:tcBorders>
              <w:right w:val="single" w:sz="4" w:space="0" w:color="auto"/>
            </w:tcBorders>
          </w:tcPr>
          <w:p w14:paraId="0D0E08E0"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«прямих» витрат суб’єктів малого підприємництва на виконання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90C6B37" w14:textId="77777777" w:rsidR="00C96986" w:rsidRPr="00C96986" w:rsidRDefault="00C96986" w:rsidP="00C96986">
            <w:pPr>
              <w:spacing w:line="240" w:lineRule="auto"/>
              <w:jc w:val="center"/>
              <w:rPr>
                <w:rFonts w:ascii="Times New Roman" w:hAnsi="Times New Roman" w:cs="Times New Roman"/>
                <w:bCs/>
                <w:sz w:val="28"/>
                <w:szCs w:val="28"/>
                <w:lang w:bidi="uk-UA"/>
              </w:rPr>
            </w:pPr>
            <w:r w:rsidRPr="00C96986">
              <w:rPr>
                <w:rFonts w:ascii="Times New Roman" w:hAnsi="Times New Roman" w:cs="Times New Roman"/>
                <w:bCs/>
                <w:sz w:val="28"/>
                <w:szCs w:val="28"/>
                <w:lang w:bidi="uk-UA"/>
              </w:rPr>
              <w:t xml:space="preserve">28 364 500 грн </w:t>
            </w:r>
          </w:p>
          <w:p w14:paraId="6E773C35" w14:textId="3BB9FC2F" w:rsidR="00CB7F64" w:rsidRPr="002B6C29" w:rsidRDefault="00CB7F64" w:rsidP="00CB7F64">
            <w:pPr>
              <w:spacing w:line="240" w:lineRule="auto"/>
              <w:jc w:val="center"/>
              <w:rPr>
                <w:rFonts w:ascii="Times New Roman" w:hAnsi="Times New Roman" w:cs="Times New Roman"/>
                <w:bCs/>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064ABC1D" w14:textId="77777777" w:rsidR="00C96986" w:rsidRPr="00C96986" w:rsidRDefault="00C96986" w:rsidP="00C96986">
            <w:pPr>
              <w:spacing w:line="240" w:lineRule="auto"/>
              <w:jc w:val="center"/>
              <w:rPr>
                <w:rFonts w:ascii="Times New Roman" w:hAnsi="Times New Roman" w:cs="Times New Roman"/>
                <w:bCs/>
                <w:sz w:val="28"/>
                <w:szCs w:val="28"/>
                <w:lang w:bidi="uk-UA"/>
              </w:rPr>
            </w:pPr>
            <w:r w:rsidRPr="00C96986">
              <w:rPr>
                <w:rFonts w:ascii="Times New Roman" w:hAnsi="Times New Roman" w:cs="Times New Roman"/>
                <w:bCs/>
                <w:sz w:val="28"/>
                <w:szCs w:val="28"/>
                <w:lang w:bidi="uk-UA"/>
              </w:rPr>
              <w:t xml:space="preserve">28 364 500 грн </w:t>
            </w:r>
          </w:p>
          <w:p w14:paraId="6F4DBE5A" w14:textId="05C8E01F" w:rsidR="00CB7F64" w:rsidRPr="002B6C29" w:rsidRDefault="00CB7F64" w:rsidP="00CB7F64">
            <w:pPr>
              <w:spacing w:line="240" w:lineRule="auto"/>
              <w:jc w:val="center"/>
              <w:rPr>
                <w:rFonts w:ascii="Times New Roman" w:hAnsi="Times New Roman" w:cs="Times New Roman"/>
                <w:bCs/>
                <w:sz w:val="28"/>
                <w:szCs w:val="28"/>
              </w:rPr>
            </w:pPr>
          </w:p>
        </w:tc>
      </w:tr>
      <w:tr w:rsidR="00CB7F64" w:rsidRPr="0034162B" w14:paraId="4EB26874" w14:textId="77777777" w:rsidTr="00CB7F64">
        <w:tc>
          <w:tcPr>
            <w:tcW w:w="568" w:type="dxa"/>
          </w:tcPr>
          <w:p w14:paraId="6D58855E"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2.</w:t>
            </w:r>
          </w:p>
        </w:tc>
        <w:tc>
          <w:tcPr>
            <w:tcW w:w="4536" w:type="dxa"/>
            <w:tcBorders>
              <w:right w:val="single" w:sz="4" w:space="0" w:color="auto"/>
            </w:tcBorders>
          </w:tcPr>
          <w:p w14:paraId="78016314"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 xml:space="preserve">Оцінка вартості адміністративних процедур для суб’єктів малого підприємництва щодо виконання </w:t>
            </w:r>
            <w:r w:rsidRPr="002B6C29">
              <w:rPr>
                <w:rFonts w:ascii="Times New Roman" w:hAnsi="Times New Roman" w:cs="Times New Roman"/>
                <w:sz w:val="28"/>
                <w:szCs w:val="28"/>
                <w:lang w:eastAsia="ru-RU"/>
              </w:rPr>
              <w:lastRenderedPageBreak/>
              <w:t>регулювання та звітування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42E0E3" w14:textId="1E9B2EE7" w:rsidR="00CB7F64" w:rsidRPr="002B6C29" w:rsidRDefault="00C96986" w:rsidP="00CB7F64">
            <w:pPr>
              <w:jc w:val="center"/>
              <w:rPr>
                <w:rFonts w:ascii="Times New Roman" w:hAnsi="Times New Roman" w:cs="Times New Roman"/>
                <w:bCs/>
                <w:sz w:val="28"/>
                <w:szCs w:val="28"/>
              </w:rPr>
            </w:pPr>
            <w:r w:rsidRPr="00C96986">
              <w:rPr>
                <w:rFonts w:ascii="Times New Roman" w:eastAsia="Arial Unicode MS" w:hAnsi="Times New Roman" w:cs="Times New Roman"/>
                <w:sz w:val="28"/>
                <w:szCs w:val="28"/>
                <w:lang w:eastAsia="ru-RU" w:bidi="uk-UA"/>
              </w:rPr>
              <w:lastRenderedPageBreak/>
              <w:t xml:space="preserve">621 605 грн  </w:t>
            </w:r>
          </w:p>
        </w:tc>
        <w:tc>
          <w:tcPr>
            <w:tcW w:w="1985" w:type="dxa"/>
            <w:tcBorders>
              <w:top w:val="single" w:sz="4" w:space="0" w:color="auto"/>
              <w:left w:val="single" w:sz="4" w:space="0" w:color="auto"/>
              <w:bottom w:val="single" w:sz="4" w:space="0" w:color="auto"/>
              <w:right w:val="single" w:sz="4" w:space="0" w:color="auto"/>
            </w:tcBorders>
            <w:vAlign w:val="center"/>
          </w:tcPr>
          <w:p w14:paraId="68BA5096" w14:textId="149896F8" w:rsidR="00CB7F64" w:rsidRPr="002B6C29" w:rsidRDefault="00C96986" w:rsidP="00CB7F64">
            <w:pPr>
              <w:jc w:val="center"/>
              <w:rPr>
                <w:rFonts w:ascii="Times New Roman" w:eastAsia="Arial Unicode MS" w:hAnsi="Times New Roman" w:cs="Times New Roman"/>
                <w:b/>
                <w:sz w:val="28"/>
                <w:szCs w:val="28"/>
                <w:lang w:eastAsia="uk-UA" w:bidi="uk-UA"/>
              </w:rPr>
            </w:pPr>
            <w:r w:rsidRPr="00C96986">
              <w:rPr>
                <w:rFonts w:ascii="Times New Roman" w:eastAsia="Arial Unicode MS" w:hAnsi="Times New Roman" w:cs="Times New Roman"/>
                <w:sz w:val="28"/>
                <w:szCs w:val="28"/>
                <w:lang w:eastAsia="ru-RU" w:bidi="uk-UA"/>
              </w:rPr>
              <w:t xml:space="preserve">621 605 грн  </w:t>
            </w:r>
          </w:p>
        </w:tc>
      </w:tr>
      <w:tr w:rsidR="00CB7F64" w:rsidRPr="0034162B" w14:paraId="0EEFA38E" w14:textId="77777777" w:rsidTr="00CB7F64">
        <w:tc>
          <w:tcPr>
            <w:tcW w:w="568" w:type="dxa"/>
          </w:tcPr>
          <w:p w14:paraId="2D5DFB70"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3.</w:t>
            </w:r>
          </w:p>
        </w:tc>
        <w:tc>
          <w:tcPr>
            <w:tcW w:w="4536" w:type="dxa"/>
            <w:tcBorders>
              <w:right w:val="single" w:sz="4" w:space="0" w:color="auto"/>
            </w:tcBorders>
          </w:tcPr>
          <w:p w14:paraId="0983D49A"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малого підприємництва на виконання запланованого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17FD46A" w14:textId="0EE33CD4" w:rsidR="00CB7F64" w:rsidRPr="002B6C29" w:rsidRDefault="00C96986" w:rsidP="00CB7F64">
            <w:pPr>
              <w:jc w:val="center"/>
              <w:rPr>
                <w:rFonts w:ascii="Times New Roman" w:hAnsi="Times New Roman" w:cs="Times New Roman"/>
                <w:i/>
                <w:sz w:val="28"/>
                <w:szCs w:val="28"/>
              </w:rPr>
            </w:pPr>
            <w:r w:rsidRPr="00C96986">
              <w:rPr>
                <w:rFonts w:ascii="Times New Roman" w:eastAsia="Arial Unicode MS" w:hAnsi="Times New Roman" w:cs="Times New Roman"/>
                <w:sz w:val="28"/>
                <w:szCs w:val="28"/>
                <w:lang w:eastAsia="uk-UA" w:bidi="uk-UA"/>
              </w:rPr>
              <w:t>28 986 105 грн</w:t>
            </w:r>
          </w:p>
        </w:tc>
        <w:tc>
          <w:tcPr>
            <w:tcW w:w="1985" w:type="dxa"/>
            <w:tcBorders>
              <w:top w:val="single" w:sz="4" w:space="0" w:color="auto"/>
              <w:left w:val="single" w:sz="4" w:space="0" w:color="auto"/>
              <w:bottom w:val="single" w:sz="4" w:space="0" w:color="auto"/>
              <w:right w:val="single" w:sz="4" w:space="0" w:color="auto"/>
            </w:tcBorders>
            <w:vAlign w:val="center"/>
          </w:tcPr>
          <w:p w14:paraId="4004B063" w14:textId="4145B68B" w:rsidR="00CB7F64" w:rsidRPr="002B6C29" w:rsidRDefault="00C96986" w:rsidP="00CB7F64">
            <w:pPr>
              <w:jc w:val="center"/>
              <w:rPr>
                <w:rFonts w:ascii="Times New Roman" w:hAnsi="Times New Roman" w:cs="Times New Roman"/>
                <w:i/>
                <w:sz w:val="28"/>
                <w:szCs w:val="28"/>
              </w:rPr>
            </w:pPr>
            <w:r w:rsidRPr="00C96986">
              <w:rPr>
                <w:rFonts w:ascii="Times New Roman" w:hAnsi="Times New Roman" w:cs="Times New Roman"/>
                <w:bCs/>
                <w:sz w:val="28"/>
                <w:szCs w:val="28"/>
                <w:lang w:bidi="uk-UA"/>
              </w:rPr>
              <w:t>28 986 105 грн</w:t>
            </w:r>
          </w:p>
        </w:tc>
      </w:tr>
      <w:tr w:rsidR="00CB7F64" w:rsidRPr="0034162B" w14:paraId="3A8B400A" w14:textId="77777777" w:rsidTr="00CB7F64">
        <w:tc>
          <w:tcPr>
            <w:tcW w:w="568" w:type="dxa"/>
          </w:tcPr>
          <w:p w14:paraId="1A622D0B"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4.</w:t>
            </w:r>
          </w:p>
        </w:tc>
        <w:tc>
          <w:tcPr>
            <w:tcW w:w="4536" w:type="dxa"/>
            <w:tcBorders>
              <w:right w:val="single" w:sz="4" w:space="0" w:color="auto"/>
            </w:tcBorders>
          </w:tcPr>
          <w:p w14:paraId="4366CA26"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Бюджетні витрати на адміністрування регулювання суб’єктів малого підприємництва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965F4C3" w14:textId="77777777" w:rsidR="00CB7F64" w:rsidRPr="002B6C29" w:rsidRDefault="00CB7F64" w:rsidP="00CB7F64">
            <w:pPr>
              <w:jc w:val="center"/>
              <w:rPr>
                <w:rFonts w:ascii="Times New Roman" w:hAnsi="Times New Roman" w:cs="Times New Roman"/>
                <w:bCs/>
                <w:sz w:val="28"/>
                <w:szCs w:val="28"/>
              </w:rPr>
            </w:pPr>
            <w:r w:rsidRPr="002B6C29">
              <w:rPr>
                <w:rFonts w:ascii="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14:paraId="376BB854" w14:textId="77777777" w:rsidR="00CB7F64" w:rsidRPr="002B6C29" w:rsidRDefault="00CB7F64" w:rsidP="00CB7F64">
            <w:pPr>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CB7F64" w:rsidRPr="0034162B" w14:paraId="3DF3C2A3" w14:textId="77777777" w:rsidTr="00C96986">
        <w:tc>
          <w:tcPr>
            <w:tcW w:w="568" w:type="dxa"/>
          </w:tcPr>
          <w:p w14:paraId="0B248B17"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5.</w:t>
            </w:r>
          </w:p>
        </w:tc>
        <w:tc>
          <w:tcPr>
            <w:tcW w:w="4536" w:type="dxa"/>
          </w:tcPr>
          <w:p w14:paraId="13F8A176"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на виконання запланованого регулювання</w:t>
            </w:r>
          </w:p>
        </w:tc>
        <w:tc>
          <w:tcPr>
            <w:tcW w:w="2693" w:type="dxa"/>
            <w:tcBorders>
              <w:top w:val="single" w:sz="4" w:space="0" w:color="auto"/>
              <w:left w:val="nil"/>
              <w:bottom w:val="single" w:sz="4" w:space="0" w:color="auto"/>
              <w:right w:val="single" w:sz="4" w:space="0" w:color="auto"/>
            </w:tcBorders>
            <w:shd w:val="clear" w:color="auto" w:fill="auto"/>
          </w:tcPr>
          <w:p w14:paraId="4456F6DF" w14:textId="3271B652" w:rsidR="00CB7F64" w:rsidRPr="002B6C29" w:rsidRDefault="00C96986" w:rsidP="00C96986">
            <w:pPr>
              <w:jc w:val="center"/>
              <w:rPr>
                <w:rFonts w:ascii="Times New Roman" w:hAnsi="Times New Roman" w:cs="Times New Roman"/>
                <w:sz w:val="28"/>
                <w:szCs w:val="28"/>
              </w:rPr>
            </w:pPr>
            <w:r w:rsidRPr="00C96986">
              <w:rPr>
                <w:rFonts w:ascii="Times New Roman" w:hAnsi="Times New Roman" w:cs="Times New Roman"/>
                <w:sz w:val="28"/>
                <w:szCs w:val="28"/>
                <w:lang w:bidi="uk-UA"/>
              </w:rPr>
              <w:t>28 986 105 грн</w:t>
            </w:r>
          </w:p>
        </w:tc>
        <w:tc>
          <w:tcPr>
            <w:tcW w:w="1985" w:type="dxa"/>
            <w:tcBorders>
              <w:top w:val="single" w:sz="4" w:space="0" w:color="auto"/>
              <w:left w:val="nil"/>
              <w:bottom w:val="single" w:sz="4" w:space="0" w:color="auto"/>
              <w:right w:val="single" w:sz="4" w:space="0" w:color="auto"/>
            </w:tcBorders>
          </w:tcPr>
          <w:p w14:paraId="57499C08" w14:textId="078B7A3E" w:rsidR="00CB7F64" w:rsidRPr="002B6C29" w:rsidRDefault="00C96986" w:rsidP="00C96986">
            <w:pPr>
              <w:jc w:val="center"/>
              <w:rPr>
                <w:rFonts w:ascii="Times New Roman" w:hAnsi="Times New Roman" w:cs="Times New Roman"/>
                <w:b/>
                <w:sz w:val="28"/>
                <w:szCs w:val="28"/>
              </w:rPr>
            </w:pPr>
            <w:r w:rsidRPr="00C96986">
              <w:rPr>
                <w:rFonts w:ascii="Times New Roman" w:hAnsi="Times New Roman" w:cs="Times New Roman"/>
                <w:bCs/>
                <w:sz w:val="28"/>
                <w:szCs w:val="28"/>
                <w:lang w:bidi="uk-UA"/>
              </w:rPr>
              <w:t>28 986 105 грн</w:t>
            </w:r>
          </w:p>
        </w:tc>
      </w:tr>
    </w:tbl>
    <w:p w14:paraId="4B7EB7FD" w14:textId="77777777"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p w14:paraId="57653768" w14:textId="77777777" w:rsidR="00CB7F64" w:rsidRPr="002B6C29" w:rsidRDefault="00CB7F64" w:rsidP="00CB7F64">
      <w:pPr>
        <w:widowControl w:val="0"/>
        <w:spacing w:after="0" w:line="240" w:lineRule="auto"/>
        <w:ind w:firstLine="709"/>
        <w:jc w:val="both"/>
        <w:rPr>
          <w:rFonts w:ascii="Times New Roman" w:hAnsi="Times New Roman" w:cs="Times New Roman"/>
          <w:sz w:val="28"/>
          <w:szCs w:val="28"/>
          <w:lang w:eastAsia="uk-UA"/>
        </w:rPr>
      </w:pPr>
      <w:r w:rsidRPr="002B6C29">
        <w:rPr>
          <w:rFonts w:ascii="Times New Roman" w:hAnsi="Times New Roman" w:cs="Times New Roman"/>
          <w:sz w:val="28"/>
          <w:szCs w:val="28"/>
          <w:lang w:eastAsia="uk-UA" w:bidi="uk-UA"/>
        </w:rPr>
        <w:t>5. Розроблення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 щодо запропонованого регулювання</w:t>
      </w:r>
    </w:p>
    <w:p w14:paraId="610B6A18" w14:textId="77777777" w:rsidR="00CB7F64" w:rsidRPr="0034162B" w:rsidRDefault="00CB7F64" w:rsidP="00CB7F64">
      <w:pPr>
        <w:widowControl w:val="0"/>
        <w:spacing w:after="0" w:line="240" w:lineRule="auto"/>
        <w:ind w:firstLine="709"/>
        <w:jc w:val="both"/>
        <w:rPr>
          <w:rFonts w:ascii="Times New Roman" w:eastAsia="Arial Unicode MS" w:hAnsi="Times New Roman" w:cs="Times New Roman"/>
          <w:color w:val="FF0000"/>
          <w:sz w:val="28"/>
          <w:szCs w:val="28"/>
          <w:lang w:eastAsia="uk-UA" w:bidi="uk-UA"/>
        </w:rPr>
      </w:pPr>
      <w:r w:rsidRPr="002B6C29">
        <w:rPr>
          <w:rFonts w:ascii="Times New Roman" w:hAnsi="Times New Roman" w:cs="Times New Roman"/>
          <w:sz w:val="28"/>
          <w:szCs w:val="28"/>
          <w:lang w:eastAsia="uk-UA" w:bidi="uk-UA"/>
        </w:rPr>
        <w:t>Запропоноване регулювання планується без розроблення компенсаторів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w:t>
      </w:r>
    </w:p>
    <w:p w14:paraId="0DF20858" w14:textId="77777777" w:rsidR="00AF340A" w:rsidRDefault="00AF340A"/>
    <w:sectPr w:rsidR="00AF340A" w:rsidSect="00A46D2A">
      <w:headerReference w:type="default" r:id="rId8"/>
      <w:pgSz w:w="11906" w:h="16838"/>
      <w:pgMar w:top="1134" w:right="707" w:bottom="226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87153" w14:textId="77777777" w:rsidR="00167484" w:rsidRDefault="00167484" w:rsidP="005541F4">
      <w:pPr>
        <w:spacing w:after="0" w:line="240" w:lineRule="auto"/>
      </w:pPr>
      <w:r>
        <w:separator/>
      </w:r>
    </w:p>
  </w:endnote>
  <w:endnote w:type="continuationSeparator" w:id="0">
    <w:p w14:paraId="23A27F22" w14:textId="77777777" w:rsidR="00167484" w:rsidRDefault="00167484" w:rsidP="0055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ingLiU_HKSCS">
    <w:altName w:val="Malgun Gothic Semilight"/>
    <w:charset w:val="88"/>
    <w:family w:val="roman"/>
    <w:pitch w:val="variable"/>
    <w:sig w:usb0="00000000" w:usb1="3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82EC0" w14:textId="77777777" w:rsidR="00167484" w:rsidRDefault="00167484" w:rsidP="005541F4">
      <w:pPr>
        <w:spacing w:after="0" w:line="240" w:lineRule="auto"/>
      </w:pPr>
      <w:r>
        <w:separator/>
      </w:r>
    </w:p>
  </w:footnote>
  <w:footnote w:type="continuationSeparator" w:id="0">
    <w:p w14:paraId="4C7EF103" w14:textId="77777777" w:rsidR="00167484" w:rsidRDefault="00167484" w:rsidP="0055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421705"/>
      <w:docPartObj>
        <w:docPartGallery w:val="Page Numbers (Top of Page)"/>
        <w:docPartUnique/>
      </w:docPartObj>
    </w:sdtPr>
    <w:sdtEndPr>
      <w:rPr>
        <w:rFonts w:ascii="Times New Roman" w:hAnsi="Times New Roman" w:cs="Times New Roman"/>
        <w:sz w:val="24"/>
        <w:szCs w:val="24"/>
      </w:rPr>
    </w:sdtEndPr>
    <w:sdtContent>
      <w:p w14:paraId="6C202469" w14:textId="5F4CAF11" w:rsidR="0052666F" w:rsidRPr="00737BA6" w:rsidRDefault="0052666F" w:rsidP="00CB7F64">
        <w:pPr>
          <w:pStyle w:val="a4"/>
          <w:spacing w:after="120"/>
          <w:jc w:val="center"/>
          <w:rPr>
            <w:rFonts w:ascii="Times New Roman" w:hAnsi="Times New Roman" w:cs="Times New Roman"/>
            <w:sz w:val="24"/>
            <w:szCs w:val="24"/>
          </w:rPr>
        </w:pPr>
        <w:r w:rsidRPr="00737BA6">
          <w:rPr>
            <w:rFonts w:ascii="Times New Roman" w:hAnsi="Times New Roman" w:cs="Times New Roman"/>
            <w:sz w:val="24"/>
            <w:szCs w:val="24"/>
          </w:rPr>
          <w:fldChar w:fldCharType="begin"/>
        </w:r>
        <w:r w:rsidRPr="00737BA6">
          <w:rPr>
            <w:rFonts w:ascii="Times New Roman" w:hAnsi="Times New Roman" w:cs="Times New Roman"/>
            <w:sz w:val="24"/>
            <w:szCs w:val="24"/>
          </w:rPr>
          <w:instrText>PAGE   \* MERGEFORMAT</w:instrText>
        </w:r>
        <w:r w:rsidRPr="00737BA6">
          <w:rPr>
            <w:rFonts w:ascii="Times New Roman" w:hAnsi="Times New Roman" w:cs="Times New Roman"/>
            <w:sz w:val="24"/>
            <w:szCs w:val="24"/>
          </w:rPr>
          <w:fldChar w:fldCharType="separate"/>
        </w:r>
        <w:r w:rsidR="00B80F1B" w:rsidRPr="00B80F1B">
          <w:rPr>
            <w:rFonts w:ascii="Times New Roman" w:hAnsi="Times New Roman" w:cs="Times New Roman"/>
            <w:noProof/>
            <w:sz w:val="24"/>
            <w:szCs w:val="24"/>
            <w:lang w:val="ru-RU"/>
          </w:rPr>
          <w:t>22</w:t>
        </w:r>
        <w:r w:rsidRPr="00737BA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923D5"/>
    <w:multiLevelType w:val="hybridMultilevel"/>
    <w:tmpl w:val="93E090C4"/>
    <w:lvl w:ilvl="0" w:tplc="196EE5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4255704D"/>
    <w:multiLevelType w:val="hybridMultilevel"/>
    <w:tmpl w:val="FDA07C30"/>
    <w:lvl w:ilvl="0" w:tplc="457E42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6A1531F"/>
    <w:multiLevelType w:val="hybridMultilevel"/>
    <w:tmpl w:val="4A3AFE68"/>
    <w:lvl w:ilvl="0" w:tplc="8408C1AA">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 w15:restartNumberingAfterBreak="0">
    <w:nsid w:val="56CF00F6"/>
    <w:multiLevelType w:val="hybridMultilevel"/>
    <w:tmpl w:val="0DCCA43A"/>
    <w:lvl w:ilvl="0" w:tplc="4E2A02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9DE6733"/>
    <w:multiLevelType w:val="hybridMultilevel"/>
    <w:tmpl w:val="A61279C6"/>
    <w:lvl w:ilvl="0" w:tplc="8408C1A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43D4C8E"/>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6C204EE0"/>
    <w:multiLevelType w:val="hybridMultilevel"/>
    <w:tmpl w:val="0A9434DC"/>
    <w:lvl w:ilvl="0" w:tplc="39502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92067"/>
    <w:rsid w:val="00035C13"/>
    <w:rsid w:val="000575DF"/>
    <w:rsid w:val="00060B61"/>
    <w:rsid w:val="00061A42"/>
    <w:rsid w:val="00065BB6"/>
    <w:rsid w:val="00075490"/>
    <w:rsid w:val="000A1AB3"/>
    <w:rsid w:val="000D2DE4"/>
    <w:rsid w:val="00136EB1"/>
    <w:rsid w:val="00165013"/>
    <w:rsid w:val="00167484"/>
    <w:rsid w:val="001914FF"/>
    <w:rsid w:val="00197418"/>
    <w:rsid w:val="00197617"/>
    <w:rsid w:val="001A5568"/>
    <w:rsid w:val="001C598D"/>
    <w:rsid w:val="001E4D50"/>
    <w:rsid w:val="001F16E4"/>
    <w:rsid w:val="002100AB"/>
    <w:rsid w:val="002160A7"/>
    <w:rsid w:val="00221811"/>
    <w:rsid w:val="00231EC3"/>
    <w:rsid w:val="00240904"/>
    <w:rsid w:val="002B2BE8"/>
    <w:rsid w:val="002D1E0C"/>
    <w:rsid w:val="002E6F92"/>
    <w:rsid w:val="00300653"/>
    <w:rsid w:val="00301271"/>
    <w:rsid w:val="00303C9A"/>
    <w:rsid w:val="00340F67"/>
    <w:rsid w:val="00345C7B"/>
    <w:rsid w:val="00361FF7"/>
    <w:rsid w:val="00363F6D"/>
    <w:rsid w:val="00371153"/>
    <w:rsid w:val="003718A1"/>
    <w:rsid w:val="00390B77"/>
    <w:rsid w:val="003C7053"/>
    <w:rsid w:val="003D708B"/>
    <w:rsid w:val="003E611D"/>
    <w:rsid w:val="00413C31"/>
    <w:rsid w:val="00417221"/>
    <w:rsid w:val="00417575"/>
    <w:rsid w:val="00483676"/>
    <w:rsid w:val="00487E23"/>
    <w:rsid w:val="004912EB"/>
    <w:rsid w:val="004953EC"/>
    <w:rsid w:val="004A40FD"/>
    <w:rsid w:val="004A4384"/>
    <w:rsid w:val="005154E8"/>
    <w:rsid w:val="005158AD"/>
    <w:rsid w:val="0052666F"/>
    <w:rsid w:val="005541F4"/>
    <w:rsid w:val="00557FE3"/>
    <w:rsid w:val="0059566A"/>
    <w:rsid w:val="005C29D2"/>
    <w:rsid w:val="005C4C14"/>
    <w:rsid w:val="005E2A74"/>
    <w:rsid w:val="006005FF"/>
    <w:rsid w:val="00610D1F"/>
    <w:rsid w:val="00627831"/>
    <w:rsid w:val="006514C5"/>
    <w:rsid w:val="00665DFE"/>
    <w:rsid w:val="00675A16"/>
    <w:rsid w:val="006779EC"/>
    <w:rsid w:val="00697D3C"/>
    <w:rsid w:val="006A2561"/>
    <w:rsid w:val="006B54D6"/>
    <w:rsid w:val="006D7AA4"/>
    <w:rsid w:val="006F0C56"/>
    <w:rsid w:val="006F288A"/>
    <w:rsid w:val="006F7C62"/>
    <w:rsid w:val="00744C86"/>
    <w:rsid w:val="00783E12"/>
    <w:rsid w:val="007A2927"/>
    <w:rsid w:val="007B1692"/>
    <w:rsid w:val="007B1C3A"/>
    <w:rsid w:val="007C0AD7"/>
    <w:rsid w:val="007C2294"/>
    <w:rsid w:val="007D67CB"/>
    <w:rsid w:val="00841E6B"/>
    <w:rsid w:val="00853E6B"/>
    <w:rsid w:val="008575EA"/>
    <w:rsid w:val="008609CA"/>
    <w:rsid w:val="00882136"/>
    <w:rsid w:val="008A2CF5"/>
    <w:rsid w:val="008A6CFA"/>
    <w:rsid w:val="008D697E"/>
    <w:rsid w:val="008F607F"/>
    <w:rsid w:val="00916743"/>
    <w:rsid w:val="009257CA"/>
    <w:rsid w:val="0092740E"/>
    <w:rsid w:val="009806E9"/>
    <w:rsid w:val="00982319"/>
    <w:rsid w:val="009C10D6"/>
    <w:rsid w:val="009F7FB6"/>
    <w:rsid w:val="00A168CC"/>
    <w:rsid w:val="00A25231"/>
    <w:rsid w:val="00A46D2A"/>
    <w:rsid w:val="00A73F32"/>
    <w:rsid w:val="00A92067"/>
    <w:rsid w:val="00A9592E"/>
    <w:rsid w:val="00AA177C"/>
    <w:rsid w:val="00AA38DE"/>
    <w:rsid w:val="00AD3929"/>
    <w:rsid w:val="00AD70CC"/>
    <w:rsid w:val="00AE0495"/>
    <w:rsid w:val="00AF340A"/>
    <w:rsid w:val="00B13AE7"/>
    <w:rsid w:val="00B30247"/>
    <w:rsid w:val="00B332C3"/>
    <w:rsid w:val="00B60448"/>
    <w:rsid w:val="00B63E64"/>
    <w:rsid w:val="00B645B0"/>
    <w:rsid w:val="00B80573"/>
    <w:rsid w:val="00B80F1B"/>
    <w:rsid w:val="00BA2240"/>
    <w:rsid w:val="00BD702E"/>
    <w:rsid w:val="00C12F88"/>
    <w:rsid w:val="00C37D08"/>
    <w:rsid w:val="00C37E76"/>
    <w:rsid w:val="00C45417"/>
    <w:rsid w:val="00C474FA"/>
    <w:rsid w:val="00C55C6E"/>
    <w:rsid w:val="00C56E25"/>
    <w:rsid w:val="00C573EC"/>
    <w:rsid w:val="00C57789"/>
    <w:rsid w:val="00C776A2"/>
    <w:rsid w:val="00C96986"/>
    <w:rsid w:val="00C97E03"/>
    <w:rsid w:val="00CB3772"/>
    <w:rsid w:val="00CB5289"/>
    <w:rsid w:val="00CB701A"/>
    <w:rsid w:val="00CB7F64"/>
    <w:rsid w:val="00CD5CD0"/>
    <w:rsid w:val="00CE5EBC"/>
    <w:rsid w:val="00D614E1"/>
    <w:rsid w:val="00DA0725"/>
    <w:rsid w:val="00DA3AA4"/>
    <w:rsid w:val="00DB4F25"/>
    <w:rsid w:val="00DD3901"/>
    <w:rsid w:val="00DD4BA7"/>
    <w:rsid w:val="00DF3B93"/>
    <w:rsid w:val="00E03996"/>
    <w:rsid w:val="00E36783"/>
    <w:rsid w:val="00E53F9B"/>
    <w:rsid w:val="00E7205D"/>
    <w:rsid w:val="00E90907"/>
    <w:rsid w:val="00E91D47"/>
    <w:rsid w:val="00EB3F30"/>
    <w:rsid w:val="00EE2A14"/>
    <w:rsid w:val="00F075B8"/>
    <w:rsid w:val="00F11624"/>
    <w:rsid w:val="00F222A7"/>
    <w:rsid w:val="00F351EA"/>
    <w:rsid w:val="00F72484"/>
    <w:rsid w:val="00FB56CE"/>
    <w:rsid w:val="00FB6DC5"/>
    <w:rsid w:val="00FF20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FB2D"/>
  <w15:docId w15:val="{49172D00-AA04-48CB-BA73-EC9E4CBC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986"/>
    <w:pPr>
      <w:spacing w:after="200" w:line="276" w:lineRule="auto"/>
    </w:pPr>
    <w:rPr>
      <w:rFonts w:ascii="Calibri" w:eastAsia="Times New Roman" w:hAnsi="Calibri" w:cs="Calibri"/>
    </w:rPr>
  </w:style>
  <w:style w:type="paragraph" w:styleId="1">
    <w:name w:val="heading 1"/>
    <w:basedOn w:val="a"/>
    <w:next w:val="a"/>
    <w:link w:val="10"/>
    <w:uiPriority w:val="9"/>
    <w:qFormat/>
    <w:rsid w:val="00CB7F64"/>
    <w:pPr>
      <w:keepNext/>
      <w:keepLines/>
      <w:spacing w:after="0" w:line="240"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F64"/>
    <w:rPr>
      <w:rFonts w:ascii="Times New Roman" w:eastAsiaTheme="majorEastAsia" w:hAnsi="Times New Roman" w:cstheme="majorBidi"/>
      <w:b/>
      <w:bCs/>
      <w:sz w:val="28"/>
      <w:szCs w:val="28"/>
    </w:rPr>
  </w:style>
  <w:style w:type="table" w:styleId="a3">
    <w:name w:val="Table Grid"/>
    <w:basedOn w:val="a1"/>
    <w:uiPriority w:val="59"/>
    <w:rsid w:val="00CB7F64"/>
    <w:pPr>
      <w:spacing w:after="0" w:line="240" w:lineRule="auto"/>
    </w:pPr>
    <w:rPr>
      <w:rFonts w:ascii="Times New Roman" w:hAnsi="Times New Roman" w:cs="MingLiU_HKSCS"/>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B7F64"/>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CB7F64"/>
    <w:rPr>
      <w:rFonts w:ascii="Calibri" w:eastAsia="Times New Roman" w:hAnsi="Calibri" w:cs="Calibri"/>
    </w:rPr>
  </w:style>
  <w:style w:type="paragraph" w:styleId="a6">
    <w:name w:val="Normal (Web)"/>
    <w:basedOn w:val="a"/>
    <w:uiPriority w:val="99"/>
    <w:rsid w:val="00CB7F64"/>
    <w:pPr>
      <w:spacing w:before="100" w:beforeAutospacing="1" w:after="100" w:afterAutospacing="1" w:line="240" w:lineRule="auto"/>
    </w:pPr>
    <w:rPr>
      <w:rFonts w:ascii="Times New Roman" w:hAnsi="Times New Roman" w:cs="Times New Roman"/>
      <w:sz w:val="24"/>
      <w:szCs w:val="24"/>
      <w:lang w:val="ru-RU" w:eastAsia="ru-RU"/>
    </w:rPr>
  </w:style>
  <w:style w:type="paragraph" w:styleId="a7">
    <w:name w:val="List Paragraph"/>
    <w:basedOn w:val="a"/>
    <w:uiPriority w:val="34"/>
    <w:qFormat/>
    <w:rsid w:val="00CB7F64"/>
    <w:pPr>
      <w:ind w:left="720"/>
      <w:contextualSpacing/>
    </w:pPr>
  </w:style>
  <w:style w:type="paragraph" w:customStyle="1" w:styleId="rvps2">
    <w:name w:val="rvps2"/>
    <w:basedOn w:val="a"/>
    <w:rsid w:val="00CB7F64"/>
    <w:pPr>
      <w:spacing w:before="100" w:beforeAutospacing="1" w:after="100" w:afterAutospacing="1" w:line="240" w:lineRule="auto"/>
    </w:pPr>
    <w:rPr>
      <w:rFonts w:ascii="Times New Roman" w:hAnsi="Times New Roman" w:cs="Times New Roman"/>
      <w:sz w:val="24"/>
      <w:szCs w:val="24"/>
      <w:lang w:eastAsia="uk-UA"/>
    </w:rPr>
  </w:style>
  <w:style w:type="table" w:customStyle="1" w:styleId="11">
    <w:name w:val="Сітка таблиці1"/>
    <w:basedOn w:val="a1"/>
    <w:next w:val="a3"/>
    <w:uiPriority w:val="39"/>
    <w:rsid w:val="00CB7F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CB7F64"/>
  </w:style>
  <w:style w:type="character" w:styleId="a8">
    <w:name w:val="Strong"/>
    <w:basedOn w:val="a0"/>
    <w:uiPriority w:val="22"/>
    <w:qFormat/>
    <w:rsid w:val="00060B61"/>
    <w:rPr>
      <w:b/>
      <w:bCs/>
    </w:rPr>
  </w:style>
  <w:style w:type="character" w:styleId="a9">
    <w:name w:val="Hyperlink"/>
    <w:basedOn w:val="a0"/>
    <w:uiPriority w:val="99"/>
    <w:unhideWhenUsed/>
    <w:rsid w:val="00371153"/>
    <w:rPr>
      <w:color w:val="0000FF"/>
      <w:u w:val="single"/>
    </w:rPr>
  </w:style>
  <w:style w:type="paragraph" w:customStyle="1" w:styleId="12">
    <w:name w:val="Звичайний1"/>
    <w:qFormat/>
    <w:rsid w:val="003D708B"/>
    <w:pPr>
      <w:pBdr>
        <w:top w:val="nil"/>
        <w:left w:val="nil"/>
        <w:bottom w:val="nil"/>
        <w:right w:val="nil"/>
        <w:between w:val="nil"/>
      </w:pBdr>
      <w:spacing w:after="200" w:line="276" w:lineRule="auto"/>
    </w:pPr>
    <w:rPr>
      <w:rFonts w:ascii="Calibri" w:eastAsia="Calibri" w:hAnsi="Calibri" w:cs="Times New Roman"/>
      <w:szCs w:val="20"/>
      <w:lang w:eastAsia="uk-UA"/>
    </w:rPr>
  </w:style>
  <w:style w:type="paragraph" w:styleId="aa">
    <w:name w:val="Balloon Text"/>
    <w:basedOn w:val="a"/>
    <w:link w:val="ab"/>
    <w:uiPriority w:val="99"/>
    <w:semiHidden/>
    <w:unhideWhenUsed/>
    <w:rsid w:val="008A2CF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A2CF5"/>
    <w:rPr>
      <w:rFonts w:ascii="Segoe UI" w:eastAsia="Times New Roman" w:hAnsi="Segoe UI" w:cs="Segoe UI"/>
      <w:sz w:val="18"/>
      <w:szCs w:val="18"/>
    </w:rPr>
  </w:style>
  <w:style w:type="character" w:customStyle="1" w:styleId="13">
    <w:name w:val="Незакрита згадка1"/>
    <w:basedOn w:val="a0"/>
    <w:uiPriority w:val="99"/>
    <w:semiHidden/>
    <w:unhideWhenUsed/>
    <w:rsid w:val="00F351EA"/>
    <w:rPr>
      <w:color w:val="605E5C"/>
      <w:shd w:val="clear" w:color="auto" w:fill="E1DFDD"/>
    </w:rPr>
  </w:style>
  <w:style w:type="character" w:styleId="ac">
    <w:name w:val="annotation reference"/>
    <w:basedOn w:val="a0"/>
    <w:uiPriority w:val="99"/>
    <w:semiHidden/>
    <w:unhideWhenUsed/>
    <w:rsid w:val="00C474FA"/>
    <w:rPr>
      <w:sz w:val="16"/>
      <w:szCs w:val="16"/>
    </w:rPr>
  </w:style>
  <w:style w:type="paragraph" w:styleId="ad">
    <w:name w:val="annotation text"/>
    <w:basedOn w:val="a"/>
    <w:link w:val="ae"/>
    <w:uiPriority w:val="99"/>
    <w:semiHidden/>
    <w:unhideWhenUsed/>
    <w:rsid w:val="00C474FA"/>
    <w:pPr>
      <w:spacing w:line="240" w:lineRule="auto"/>
    </w:pPr>
    <w:rPr>
      <w:sz w:val="20"/>
      <w:szCs w:val="20"/>
    </w:rPr>
  </w:style>
  <w:style w:type="character" w:customStyle="1" w:styleId="ae">
    <w:name w:val="Текст примітки Знак"/>
    <w:basedOn w:val="a0"/>
    <w:link w:val="ad"/>
    <w:uiPriority w:val="99"/>
    <w:semiHidden/>
    <w:rsid w:val="00C474FA"/>
    <w:rPr>
      <w:rFonts w:ascii="Calibri" w:eastAsia="Times New Roman" w:hAnsi="Calibri" w:cs="Calibri"/>
      <w:sz w:val="20"/>
      <w:szCs w:val="20"/>
    </w:rPr>
  </w:style>
  <w:style w:type="paragraph" w:styleId="af">
    <w:name w:val="annotation subject"/>
    <w:basedOn w:val="ad"/>
    <w:next w:val="ad"/>
    <w:link w:val="af0"/>
    <w:uiPriority w:val="99"/>
    <w:semiHidden/>
    <w:unhideWhenUsed/>
    <w:rsid w:val="00C474FA"/>
    <w:rPr>
      <w:b/>
      <w:bCs/>
    </w:rPr>
  </w:style>
  <w:style w:type="character" w:customStyle="1" w:styleId="af0">
    <w:name w:val="Тема примітки Знак"/>
    <w:basedOn w:val="ae"/>
    <w:link w:val="af"/>
    <w:uiPriority w:val="99"/>
    <w:semiHidden/>
    <w:rsid w:val="00C474FA"/>
    <w:rPr>
      <w:rFonts w:ascii="Calibri" w:eastAsia="Times New Roman" w:hAnsi="Calibri" w:cs="Calibri"/>
      <w:b/>
      <w:bCs/>
      <w:sz w:val="20"/>
      <w:szCs w:val="20"/>
    </w:rPr>
  </w:style>
  <w:style w:type="table" w:customStyle="1" w:styleId="2">
    <w:name w:val="Сітка таблиці2"/>
    <w:basedOn w:val="a1"/>
    <w:next w:val="a3"/>
    <w:uiPriority w:val="59"/>
    <w:rsid w:val="00E53F9B"/>
    <w:pPr>
      <w:spacing w:after="0" w:line="240" w:lineRule="auto"/>
    </w:pPr>
    <w:rPr>
      <w:rFonts w:ascii="Times New Roman" w:hAnsi="Times New Roman" w:cs="MingLiU_HKSCS"/>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body">
    <w:name w:val="Text body"/>
    <w:basedOn w:val="a"/>
    <w:rsid w:val="00E53F9B"/>
    <w:pPr>
      <w:pBdr>
        <w:top w:val="nil"/>
        <w:left w:val="nil"/>
        <w:bottom w:val="nil"/>
        <w:right w:val="nil"/>
        <w:between w:val="nil"/>
      </w:pBdr>
      <w:suppressAutoHyphens/>
      <w:spacing w:after="140" w:line="288" w:lineRule="auto"/>
    </w:pPr>
    <w:rPr>
      <w:rFonts w:ascii="Arial" w:eastAsia="Arial" w:hAnsi="Arial" w:cs="Arial"/>
      <w:color w:val="000000"/>
      <w:kern w:val="3"/>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92439">
      <w:bodyDiv w:val="1"/>
      <w:marLeft w:val="0"/>
      <w:marRight w:val="0"/>
      <w:marTop w:val="0"/>
      <w:marBottom w:val="0"/>
      <w:divBdr>
        <w:top w:val="none" w:sz="0" w:space="0" w:color="auto"/>
        <w:left w:val="none" w:sz="0" w:space="0" w:color="auto"/>
        <w:bottom w:val="none" w:sz="0" w:space="0" w:color="auto"/>
        <w:right w:val="none" w:sz="0" w:space="0" w:color="auto"/>
      </w:divBdr>
    </w:div>
    <w:div w:id="181171429">
      <w:bodyDiv w:val="1"/>
      <w:marLeft w:val="0"/>
      <w:marRight w:val="0"/>
      <w:marTop w:val="0"/>
      <w:marBottom w:val="0"/>
      <w:divBdr>
        <w:top w:val="none" w:sz="0" w:space="0" w:color="auto"/>
        <w:left w:val="none" w:sz="0" w:space="0" w:color="auto"/>
        <w:bottom w:val="none" w:sz="0" w:space="0" w:color="auto"/>
        <w:right w:val="none" w:sz="0" w:space="0" w:color="auto"/>
      </w:divBdr>
    </w:div>
    <w:div w:id="367800211">
      <w:bodyDiv w:val="1"/>
      <w:marLeft w:val="0"/>
      <w:marRight w:val="0"/>
      <w:marTop w:val="0"/>
      <w:marBottom w:val="0"/>
      <w:divBdr>
        <w:top w:val="none" w:sz="0" w:space="0" w:color="auto"/>
        <w:left w:val="none" w:sz="0" w:space="0" w:color="auto"/>
        <w:bottom w:val="none" w:sz="0" w:space="0" w:color="auto"/>
        <w:right w:val="none" w:sz="0" w:space="0" w:color="auto"/>
      </w:divBdr>
    </w:div>
    <w:div w:id="389310892">
      <w:bodyDiv w:val="1"/>
      <w:marLeft w:val="0"/>
      <w:marRight w:val="0"/>
      <w:marTop w:val="0"/>
      <w:marBottom w:val="0"/>
      <w:divBdr>
        <w:top w:val="none" w:sz="0" w:space="0" w:color="auto"/>
        <w:left w:val="none" w:sz="0" w:space="0" w:color="auto"/>
        <w:bottom w:val="none" w:sz="0" w:space="0" w:color="auto"/>
        <w:right w:val="none" w:sz="0" w:space="0" w:color="auto"/>
      </w:divBdr>
    </w:div>
    <w:div w:id="1516573805">
      <w:bodyDiv w:val="1"/>
      <w:marLeft w:val="0"/>
      <w:marRight w:val="0"/>
      <w:marTop w:val="0"/>
      <w:marBottom w:val="0"/>
      <w:divBdr>
        <w:top w:val="none" w:sz="0" w:space="0" w:color="auto"/>
        <w:left w:val="none" w:sz="0" w:space="0" w:color="auto"/>
        <w:bottom w:val="none" w:sz="0" w:space="0" w:color="auto"/>
        <w:right w:val="none" w:sz="0" w:space="0" w:color="auto"/>
      </w:divBdr>
    </w:div>
    <w:div w:id="1740833737">
      <w:bodyDiv w:val="1"/>
      <w:marLeft w:val="0"/>
      <w:marRight w:val="0"/>
      <w:marTop w:val="0"/>
      <w:marBottom w:val="0"/>
      <w:divBdr>
        <w:top w:val="none" w:sz="0" w:space="0" w:color="auto"/>
        <w:left w:val="none" w:sz="0" w:space="0" w:color="auto"/>
        <w:bottom w:val="none" w:sz="0" w:space="0" w:color="auto"/>
        <w:right w:val="none" w:sz="0" w:space="0" w:color="auto"/>
      </w:divBdr>
    </w:div>
    <w:div w:id="1761679389">
      <w:bodyDiv w:val="1"/>
      <w:marLeft w:val="0"/>
      <w:marRight w:val="0"/>
      <w:marTop w:val="0"/>
      <w:marBottom w:val="0"/>
      <w:divBdr>
        <w:top w:val="none" w:sz="0" w:space="0" w:color="auto"/>
        <w:left w:val="none" w:sz="0" w:space="0" w:color="auto"/>
        <w:bottom w:val="none" w:sz="0" w:space="0" w:color="auto"/>
        <w:right w:val="none" w:sz="0" w:space="0" w:color="auto"/>
      </w:divBdr>
    </w:div>
    <w:div w:id="17814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E1E9-AD69-44A5-877E-FB972DA8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26</Pages>
  <Words>23788</Words>
  <Characters>13560</Characters>
  <Application>Microsoft Office Word</Application>
  <DocSecurity>0</DocSecurity>
  <Lines>113</Lines>
  <Paragraphs>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Novosad V.</dc:creator>
  <cp:lastModifiedBy>Нерянова Світлана Іванівна</cp:lastModifiedBy>
  <cp:revision>31</cp:revision>
  <cp:lastPrinted>2024-11-27T09:39:00Z</cp:lastPrinted>
  <dcterms:created xsi:type="dcterms:W3CDTF">2024-12-03T10:48:00Z</dcterms:created>
  <dcterms:modified xsi:type="dcterms:W3CDTF">2025-05-08T13:12:00Z</dcterms:modified>
</cp:coreProperties>
</file>