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2BE7" w14:textId="77777777" w:rsidR="009F0B03" w:rsidRDefault="004B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Додаток 8</w:t>
      </w:r>
    </w:p>
    <w:p w14:paraId="0E4B16E9" w14:textId="77777777" w:rsidR="009F0B03" w:rsidRDefault="004B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Порядку</w:t>
      </w:r>
    </w:p>
    <w:p w14:paraId="71BAA1E3" w14:textId="77777777" w:rsidR="009F0B03" w:rsidRDefault="004B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8"/>
          <w:highlight w:val="yellow"/>
        </w:rPr>
      </w:pPr>
      <w: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ДЕКЛАРАЦІЯ</w:t>
      </w:r>
    </w:p>
    <w:p w14:paraId="1FE178FA" w14:textId="77777777" w:rsidR="009F0B03" w:rsidRDefault="004B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врахування зауважень та/або виконання рекомендацій експертної комісії за результатами акредитаційної експертизи кваліфікаційного центру</w:t>
      </w:r>
    </w:p>
    <w:p w14:paraId="27EADDDF" w14:textId="77777777" w:rsidR="009F0B03" w:rsidRDefault="009F0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84E7FB0" w14:textId="77777777" w:rsidR="009F0B03" w:rsidRDefault="004B1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Інформація про кваліфікаційний центр</w:t>
      </w:r>
    </w:p>
    <w:p w14:paraId="76856E4F" w14:textId="77777777" w:rsidR="009F0B03" w:rsidRDefault="009F0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f7"/>
        <w:tblW w:w="1360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7"/>
        <w:gridCol w:w="9101"/>
      </w:tblGrid>
      <w:tr w:rsidR="009F0B03" w14:paraId="15531CC6" w14:textId="77777777">
        <w:tc>
          <w:tcPr>
            <w:tcW w:w="4507" w:type="dxa"/>
          </w:tcPr>
          <w:p w14:paraId="77E5B1C6" w14:textId="77777777" w:rsidR="009F0B03" w:rsidRDefault="004B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Повне найменування кваліфікаційного центру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номер і дата сертифікату про акредитацію</w:t>
            </w:r>
          </w:p>
        </w:tc>
        <w:tc>
          <w:tcPr>
            <w:tcW w:w="9101" w:type="dxa"/>
          </w:tcPr>
          <w:p w14:paraId="41E1FA7B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0B03" w14:paraId="34E8D64D" w14:textId="77777777">
        <w:tc>
          <w:tcPr>
            <w:tcW w:w="4507" w:type="dxa"/>
          </w:tcPr>
          <w:p w14:paraId="30839479" w14:textId="77777777" w:rsidR="009F0B03" w:rsidRDefault="004B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Код згідно з ЄДРПОУ </w:t>
            </w:r>
          </w:p>
        </w:tc>
        <w:tc>
          <w:tcPr>
            <w:tcW w:w="9101" w:type="dxa"/>
          </w:tcPr>
          <w:p w14:paraId="42E3B6CE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0B03" w14:paraId="428A03F7" w14:textId="77777777">
        <w:tc>
          <w:tcPr>
            <w:tcW w:w="4507" w:type="dxa"/>
          </w:tcPr>
          <w:p w14:paraId="63721D2A" w14:textId="77777777" w:rsidR="009F0B03" w:rsidRDefault="004B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Місцезнаходження кваліфікаційного центру</w:t>
            </w:r>
          </w:p>
        </w:tc>
        <w:tc>
          <w:tcPr>
            <w:tcW w:w="9101" w:type="dxa"/>
          </w:tcPr>
          <w:p w14:paraId="2BD5C241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0B03" w14:paraId="0175CE5F" w14:textId="77777777">
        <w:tc>
          <w:tcPr>
            <w:tcW w:w="4507" w:type="dxa"/>
          </w:tcPr>
          <w:p w14:paraId="43C6F817" w14:textId="77777777" w:rsidR="009F0B03" w:rsidRDefault="004B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Номер та дата рішення </w:t>
            </w:r>
            <w:r>
              <w:rPr>
                <w:rFonts w:ascii="Times New Roman" w:eastAsia="Times New Roman" w:hAnsi="Times New Roman" w:cs="Times New Roman"/>
              </w:rPr>
              <w:t>Національного агентства кваліфікацій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 акредитацію кваліфікаційного центру</w:t>
            </w:r>
          </w:p>
        </w:tc>
        <w:tc>
          <w:tcPr>
            <w:tcW w:w="9101" w:type="dxa"/>
          </w:tcPr>
          <w:p w14:paraId="432870A2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0B03" w14:paraId="5029EC46" w14:textId="77777777">
        <w:tc>
          <w:tcPr>
            <w:tcW w:w="4507" w:type="dxa"/>
          </w:tcPr>
          <w:p w14:paraId="1F7ACBFC" w14:textId="30B45841" w:rsidR="009F0B03" w:rsidRDefault="004B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формування </w:t>
            </w:r>
          </w:p>
        </w:tc>
        <w:tc>
          <w:tcPr>
            <w:tcW w:w="9101" w:type="dxa"/>
          </w:tcPr>
          <w:p w14:paraId="44F0423D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35A0DF2" w14:textId="77777777" w:rsidR="009F0B03" w:rsidRDefault="009F0B0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D5F8EB" w14:textId="77777777" w:rsidR="009F0B03" w:rsidRDefault="004B144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Інформація щодо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врахування зауважень та/або виконання рекомендацій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експертної комісії за результатами акредитаційної експертизи кваліфікаційного центру</w:t>
      </w:r>
    </w:p>
    <w:tbl>
      <w:tblPr>
        <w:tblStyle w:val="aff8"/>
        <w:tblW w:w="13608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1"/>
        <w:gridCol w:w="4678"/>
        <w:gridCol w:w="3289"/>
      </w:tblGrid>
      <w:tr w:rsidR="009F0B03" w14:paraId="01FF8664" w14:textId="77777777">
        <w:tc>
          <w:tcPr>
            <w:tcW w:w="5641" w:type="dxa"/>
            <w:vAlign w:val="center"/>
          </w:tcPr>
          <w:p w14:paraId="0BBB40E4" w14:textId="77777777" w:rsidR="009F0B03" w:rsidRDefault="004B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Критерій акредитації</w:t>
            </w:r>
          </w:p>
        </w:tc>
        <w:tc>
          <w:tcPr>
            <w:tcW w:w="4678" w:type="dxa"/>
            <w:vAlign w:val="center"/>
          </w:tcPr>
          <w:p w14:paraId="29B5256C" w14:textId="77777777" w:rsidR="009F0B03" w:rsidRDefault="004B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Опис зауважень/рекомендацій</w:t>
            </w:r>
          </w:p>
        </w:tc>
        <w:tc>
          <w:tcPr>
            <w:tcW w:w="3289" w:type="dxa"/>
            <w:vAlign w:val="center"/>
          </w:tcPr>
          <w:p w14:paraId="25697BB9" w14:textId="77777777" w:rsidR="009F0B03" w:rsidRDefault="004B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  <w:p w14:paraId="5ABC39BA" w14:textId="77777777" w:rsidR="009F0B03" w:rsidRDefault="004B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враховано/не враховано,  посилання на документ)</w:t>
            </w:r>
          </w:p>
        </w:tc>
      </w:tr>
      <w:tr w:rsidR="009F0B03" w14:paraId="2D695FCC" w14:textId="77777777">
        <w:tc>
          <w:tcPr>
            <w:tcW w:w="5641" w:type="dxa"/>
          </w:tcPr>
          <w:p w14:paraId="42D35A6F" w14:textId="77777777" w:rsidR="009F0B03" w:rsidRDefault="004B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Наявність у статуті заявника положень про провадження діяльності, пов’язаної з функціонуванням кваліфікаційного центру </w:t>
            </w:r>
          </w:p>
        </w:tc>
        <w:tc>
          <w:tcPr>
            <w:tcW w:w="4678" w:type="dxa"/>
          </w:tcPr>
          <w:p w14:paraId="41411F54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9" w:type="dxa"/>
          </w:tcPr>
          <w:p w14:paraId="7A5BC389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0B03" w14:paraId="1BB2E873" w14:textId="77777777">
        <w:tc>
          <w:tcPr>
            <w:tcW w:w="5641" w:type="dxa"/>
          </w:tcPr>
          <w:p w14:paraId="3E8CE6DB" w14:textId="77777777" w:rsidR="009F0B03" w:rsidRDefault="004B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Особи, які залучаються як оцінювачі на підставі трудового або цивільно-правового договору з розрахунку два оцінювачі на одну професійну кваліфікацію/часткову професійну кваліфікацію, повинні мати відповідну кваліфікацію, Відомості про осіб, яких заявник залучає як оцінювачів  (додаток 2 до Порядку)</w:t>
            </w:r>
          </w:p>
        </w:tc>
        <w:tc>
          <w:tcPr>
            <w:tcW w:w="4678" w:type="dxa"/>
          </w:tcPr>
          <w:p w14:paraId="3E813FEB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9" w:type="dxa"/>
          </w:tcPr>
          <w:p w14:paraId="7F7DE479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0B03" w14:paraId="331FD0A5" w14:textId="77777777">
        <w:tc>
          <w:tcPr>
            <w:tcW w:w="5641" w:type="dxa"/>
          </w:tcPr>
          <w:p w14:paraId="398C4C3C" w14:textId="77777777" w:rsidR="009F0B03" w:rsidRDefault="004B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Наявність затвердженої заявником або його відокремленим підрозділом процедури присвоєння/підтвердження </w:t>
            </w:r>
          </w:p>
        </w:tc>
        <w:tc>
          <w:tcPr>
            <w:tcW w:w="4678" w:type="dxa"/>
          </w:tcPr>
          <w:p w14:paraId="56556613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9" w:type="dxa"/>
            <w:vAlign w:val="center"/>
          </w:tcPr>
          <w:p w14:paraId="2539BD4C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0B03" w14:paraId="7A22E734" w14:textId="77777777">
        <w:tc>
          <w:tcPr>
            <w:tcW w:w="5641" w:type="dxa"/>
          </w:tcPr>
          <w:p w14:paraId="66942115" w14:textId="77777777" w:rsidR="009F0B03" w:rsidRDefault="004B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 Наявність контрольно-оцінювальних матеріалів для здійснення процедур оцінювання за кожною професійною кваліфікацією/частковою професійною кваліфікацією, Відомості про контрольно-оцінювальні матеріали (додаток 3 до Порядку)</w:t>
            </w:r>
          </w:p>
        </w:tc>
        <w:tc>
          <w:tcPr>
            <w:tcW w:w="4678" w:type="dxa"/>
          </w:tcPr>
          <w:p w14:paraId="5BC605FC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9" w:type="dxa"/>
            <w:vAlign w:val="center"/>
          </w:tcPr>
          <w:p w14:paraId="56E068D7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0B03" w14:paraId="4733ED79" w14:textId="77777777">
        <w:tc>
          <w:tcPr>
            <w:tcW w:w="5641" w:type="dxa"/>
          </w:tcPr>
          <w:p w14:paraId="280CB3B2" w14:textId="77777777" w:rsidR="009F0B03" w:rsidRDefault="004B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 Наявність матеріально-технічних засобів для проведення процедур оцінювання за кожною професійною кваліфікацією/частков</w:t>
            </w:r>
            <w:r>
              <w:rPr>
                <w:color w:val="000000"/>
              </w:rPr>
              <w:t>ою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професійн</w:t>
            </w:r>
            <w:r>
              <w:rPr>
                <w:color w:val="000000"/>
              </w:rPr>
              <w:t>ою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кваліфікаці</w:t>
            </w:r>
            <w:r>
              <w:rPr>
                <w:color w:val="000000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(право власності або користування приміщеннями, обладнанням тощо), Відомост</w:t>
            </w:r>
            <w:r>
              <w:rPr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 матеріально-технічне забезпечення процедур оцінювання (додаток 4 до Порядку)</w:t>
            </w:r>
          </w:p>
        </w:tc>
        <w:tc>
          <w:tcPr>
            <w:tcW w:w="4678" w:type="dxa"/>
          </w:tcPr>
          <w:p w14:paraId="0A568C9C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9" w:type="dxa"/>
            <w:vAlign w:val="center"/>
          </w:tcPr>
          <w:p w14:paraId="355CE117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0B03" w14:paraId="0C4BA7FE" w14:textId="77777777">
        <w:tc>
          <w:tcPr>
            <w:tcW w:w="5641" w:type="dxa"/>
          </w:tcPr>
          <w:p w14:paraId="2E2A04B0" w14:textId="77777777" w:rsidR="009F0B03" w:rsidRDefault="004B1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Наявність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вебсайта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розміщення інформації про кваліфікаційний центр, відповідні професійні кваліфікації/частков</w:t>
            </w:r>
            <w:r>
              <w:rPr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професійні кваліфікаці</w:t>
            </w:r>
            <w:r>
              <w:rPr>
                <w:color w:val="000000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та процедуру присвоєння/підтвердження</w:t>
            </w:r>
          </w:p>
        </w:tc>
        <w:tc>
          <w:tcPr>
            <w:tcW w:w="4678" w:type="dxa"/>
          </w:tcPr>
          <w:p w14:paraId="1D02A397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9" w:type="dxa"/>
            <w:vAlign w:val="center"/>
          </w:tcPr>
          <w:p w14:paraId="094A8E8F" w14:textId="77777777" w:rsidR="009F0B03" w:rsidRDefault="009F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D787CE9" w14:textId="77777777" w:rsidR="009F0B03" w:rsidRDefault="009F0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5CD4FB" w14:textId="77777777" w:rsidR="009F0B03" w:rsidRDefault="009F0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36EF5" w14:textId="77777777" w:rsidR="009F0B03" w:rsidRDefault="009F0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49BAD" w14:textId="77777777" w:rsidR="009F0B03" w:rsidRDefault="009F0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F4FA2F" w14:textId="77777777" w:rsidR="009F0B03" w:rsidRDefault="009F0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2EE213" w14:textId="77777777" w:rsidR="009F0B03" w:rsidRDefault="004B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Керівник кваліфікаційного центру                     ______________                                          _______________________________</w:t>
      </w:r>
    </w:p>
    <w:p w14:paraId="7EA3B642" w14:textId="77777777" w:rsidR="009F0B03" w:rsidRDefault="004B14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(підпис)                                                                                   (прізвище та ініціали)</w:t>
      </w:r>
    </w:p>
    <w:sectPr w:rsidR="009F0B03">
      <w:headerReference w:type="default" r:id="rId8"/>
      <w:pgSz w:w="15840" w:h="12240" w:orient="landscape"/>
      <w:pgMar w:top="568" w:right="814" w:bottom="709" w:left="1134" w:header="709" w:footer="709" w:gutter="0"/>
      <w:pgNumType w:start="3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4489" w14:textId="77777777" w:rsidR="00B40DC5" w:rsidRDefault="00B40DC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2597F7B" w14:textId="77777777" w:rsidR="00B40DC5" w:rsidRDefault="00B40DC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8FE2" w14:textId="77777777" w:rsidR="00B40DC5" w:rsidRDefault="00B40DC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90FD7AD" w14:textId="77777777" w:rsidR="00B40DC5" w:rsidRDefault="00B40DC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5E4D" w14:textId="77777777" w:rsidR="009F0B03" w:rsidRDefault="004B14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>2</w:t>
    </w:r>
  </w:p>
  <w:p w14:paraId="23FCA311" w14:textId="77777777" w:rsidR="009F0B03" w:rsidRDefault="009F0B0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649D8"/>
    <w:multiLevelType w:val="multilevel"/>
    <w:tmpl w:val="3A785990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60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32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804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76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48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020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92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649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B03"/>
    <w:rsid w:val="0004115A"/>
    <w:rsid w:val="00492260"/>
    <w:rsid w:val="004B1440"/>
    <w:rsid w:val="007D1D4C"/>
    <w:rsid w:val="009F0B03"/>
    <w:rsid w:val="00A56FD4"/>
    <w:rsid w:val="00B4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04DC"/>
  <w15:docId w15:val="{5608B862-784C-4BC5-A28E-724E4263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</w:pPr>
    <w:rPr>
      <w:rFonts w:ascii="Calibri Light" w:eastAsia="Malgun Gothic" w:hAnsi="Calibri Light" w:cs="Times New Roman"/>
      <w:color w:val="2E74B5"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Malgun Gothic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480" w:after="240" w:line="247" w:lineRule="auto"/>
      <w:jc w:val="center"/>
    </w:pPr>
    <w:rPr>
      <w:rFonts w:ascii="Times New Roman" w:eastAsia="Times New Roman" w:hAnsi="Times New Roman" w:cs="Times New Roman"/>
      <w:b/>
      <w:spacing w:val="24"/>
      <w:sz w:val="21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pPr>
      <w:ind w:left="720"/>
      <w:contextualSpacing/>
    </w:pPr>
  </w:style>
  <w:style w:type="paragraph" w:customStyle="1" w:styleId="10">
    <w:name w:val="Обычный (веб)1"/>
    <w:basedOn w:val="a"/>
    <w:pPr>
      <w:widowControl w:val="0"/>
      <w:suppressAutoHyphens w:val="0"/>
      <w:overflowPunct w:val="0"/>
      <w:autoSpaceDE w:val="0"/>
      <w:autoSpaceDN w:val="0"/>
      <w:adjustRightInd w:val="0"/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11">
    <w:name w:val="Абзац списка1"/>
    <w:basedOn w:val="a"/>
    <w:pPr>
      <w:widowControl w:val="0"/>
      <w:suppressAutoHyphens w:val="0"/>
      <w:overflowPunct w:val="0"/>
      <w:autoSpaceDE w:val="0"/>
      <w:autoSpaceDN w:val="0"/>
      <w:adjustRightInd w:val="0"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ru-RU" w:eastAsia="ru-RU"/>
    </w:rPr>
  </w:style>
  <w:style w:type="character" w:styleId="a5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rPr>
      <w:rFonts w:ascii="Calibri Light" w:eastAsia="Malgun Gothic" w:hAnsi="Calibri Light" w:cs="Times New Roman"/>
      <w:color w:val="1F4D78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annotation text"/>
    <w:basedOn w:val="a"/>
    <w:qFormat/>
    <w:pPr>
      <w:widowControl w:val="0"/>
      <w:suppressAutoHyphens w:val="0"/>
      <w:overflowPunct w:val="0"/>
      <w:autoSpaceDE w:val="0"/>
      <w:autoSpaceDN w:val="0"/>
      <w:adjustRightInd w:val="0"/>
      <w:spacing w:line="252" w:lineRule="auto"/>
      <w:textAlignment w:val="baseline"/>
    </w:pPr>
    <w:rPr>
      <w:rFonts w:eastAsia="Times New Roman" w:cs="Times New Roman"/>
      <w:sz w:val="20"/>
      <w:szCs w:val="20"/>
      <w:lang w:eastAsia="uk-UA"/>
    </w:rPr>
  </w:style>
  <w:style w:type="character" w:customStyle="1" w:styleId="a8">
    <w:name w:val="Текст примітки Знак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uk-UA" w:eastAsia="uk-U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val="ru-RU" w:eastAsia="en-US"/>
    </w:rPr>
  </w:style>
  <w:style w:type="character" w:customStyle="1" w:styleId="e24kjd">
    <w:name w:val="e24kjd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ru-RU" w:eastAsia="ru-RU"/>
    </w:rPr>
  </w:style>
  <w:style w:type="table" w:styleId="a9">
    <w:name w:val="Table Grid"/>
    <w:basedOn w:val="a1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 (веб)2"/>
    <w:basedOn w:val="a"/>
    <w:pPr>
      <w:widowControl w:val="0"/>
      <w:suppressAutoHyphens w:val="0"/>
      <w:overflowPunct w:val="0"/>
      <w:autoSpaceDE w:val="0"/>
      <w:autoSpaceDN w:val="0"/>
      <w:adjustRightInd w:val="0"/>
      <w:spacing w:before="100" w:after="100" w:line="1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12">
    <w:name w:val="Заголовок 1 Знак"/>
    <w:rPr>
      <w:rFonts w:ascii="Calibri Light" w:eastAsia="Malgun Gothic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22">
    <w:name w:val="Абзац списка2"/>
    <w:basedOn w:val="a"/>
    <w:pPr>
      <w:widowControl w:val="0"/>
      <w:suppressAutoHyphens w:val="0"/>
      <w:overflowPunct w:val="0"/>
      <w:autoSpaceDE w:val="0"/>
      <w:autoSpaceDN w:val="0"/>
      <w:adjustRightInd w:val="0"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styleId="aa">
    <w:name w:val="foot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b">
    <w:name w:val="Текст виноски Знак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c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d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Plain Text"/>
    <w:basedOn w:val="a"/>
    <w:qFormat/>
    <w:pPr>
      <w:spacing w:after="0" w:line="240" w:lineRule="auto"/>
    </w:pPr>
    <w:rPr>
      <w:lang w:val="ru-RU"/>
    </w:rPr>
  </w:style>
  <w:style w:type="character" w:customStyle="1" w:styleId="af0">
    <w:name w:val="Текст Знак"/>
    <w:rPr>
      <w:rFonts w:ascii="Calibri" w:hAnsi="Calibri" w:cs="Calibri"/>
      <w:w w:val="100"/>
      <w:position w:val="-1"/>
      <w:effect w:val="none"/>
      <w:vertAlign w:val="baseline"/>
      <w:cs w:val="0"/>
      <w:em w:val="none"/>
      <w:lang w:val="ru-RU"/>
    </w:rPr>
  </w:style>
  <w:style w:type="character" w:styleId="af1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subject"/>
    <w:basedOn w:val="a7"/>
    <w:next w:val="a7"/>
    <w:qFormat/>
    <w:pPr>
      <w:widowControl/>
      <w:suppressAutoHyphens/>
      <w:overflowPunct/>
      <w:autoSpaceDE/>
      <w:autoSpaceDN/>
      <w:adjustRightInd/>
      <w:spacing w:line="240" w:lineRule="auto"/>
      <w:textAlignment w:val="auto"/>
    </w:pPr>
    <w:rPr>
      <w:rFonts w:eastAsia="Calibri"/>
      <w:b/>
      <w:bCs/>
      <w:lang w:val="en-US" w:eastAsia="en-US"/>
    </w:rPr>
  </w:style>
  <w:style w:type="character" w:customStyle="1" w:styleId="af3">
    <w:name w:val="Тема примітки Знак"/>
    <w:rPr>
      <w:rFonts w:ascii="Calibri" w:eastAsia="Times New Roman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uk-UA" w:eastAsia="uk-UA"/>
    </w:rPr>
  </w:style>
  <w:style w:type="paragraph" w:styleId="af4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character" w:styleId="af5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6">
    <w:name w:val="header"/>
    <w:basedOn w:val="a"/>
    <w:qFormat/>
    <w:pPr>
      <w:spacing w:after="0" w:line="240" w:lineRule="auto"/>
    </w:pPr>
  </w:style>
  <w:style w:type="character" w:customStyle="1" w:styleId="af7">
    <w:name w:val="Верхні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8">
    <w:name w:val="footer"/>
    <w:basedOn w:val="a"/>
    <w:qFormat/>
    <w:pPr>
      <w:spacing w:after="0" w:line="240" w:lineRule="auto"/>
    </w:pPr>
  </w:style>
  <w:style w:type="character" w:customStyle="1" w:styleId="af9">
    <w:name w:val="Нижні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bmf">
    <w:name w:val="bm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r">
    <w:name w:val="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ard-blue-color">
    <w:name w:val="hard-blue-col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fb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fc">
    <w:name w:val="Нормальний текст"/>
    <w:basedOn w:val="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d">
    <w:name w:val="Назва документа"/>
    <w:basedOn w:val="a"/>
    <w:next w:val="af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ідзаголовок Знак"/>
    <w:rPr>
      <w:rFonts w:ascii="Georgia" w:eastAsia="Georgia" w:hAnsi="Georgia" w:cs="Georgia"/>
      <w:i/>
      <w:color w:val="666666"/>
      <w:w w:val="100"/>
      <w:position w:val="-1"/>
      <w:sz w:val="48"/>
      <w:szCs w:val="48"/>
      <w:effect w:val="none"/>
      <w:vertAlign w:val="baseline"/>
      <w:cs w:val="0"/>
      <w:em w:val="none"/>
      <w:lang w:val="uk-UA" w:eastAsia="ru-RU"/>
    </w:rPr>
  </w:style>
  <w:style w:type="character" w:styleId="aff0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f1">
    <w:name w:val="end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aff2">
    <w:name w:val="Текст кінцевої виноски Знак"/>
    <w:rPr>
      <w:w w:val="100"/>
      <w:position w:val="-1"/>
      <w:sz w:val="20"/>
      <w:szCs w:val="20"/>
      <w:effect w:val="none"/>
      <w:vertAlign w:val="baseline"/>
      <w:cs w:val="0"/>
      <w:em w:val="none"/>
      <w:lang w:val="uk-UA"/>
    </w:rPr>
  </w:style>
  <w:style w:type="character" w:styleId="aff3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ff4">
    <w:name w:val="Назва Знак"/>
    <w:rPr>
      <w:rFonts w:ascii="Times New Roman" w:eastAsia="Times New Roman" w:hAnsi="Times New Roman" w:cs="Times New Roman"/>
      <w:b/>
      <w:spacing w:val="24"/>
      <w:w w:val="100"/>
      <w:position w:val="-1"/>
      <w:sz w:val="21"/>
      <w:szCs w:val="56"/>
      <w:effect w:val="none"/>
      <w:vertAlign w:val="baseline"/>
      <w:cs w:val="0"/>
      <w:em w:val="none"/>
      <w:lang w:val="uk-UA"/>
    </w:r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8S1kgHq50wE3tswPP0CQPkcKQ==">CgMxLjAyCGguZ2pkZ3hzOABqNwoUc3VnZ2VzdC5neHppbTZlbmFudjkSH9CS0LvQsNC00LAg0JHQtdGB0LDRgNCw0LHRh9C40LpqNwoUc3VnZ2VzdC5pcnh0Mjk4cXg2b28SH9CS0LvQsNC00LAg0JHQtdGB0LDRgNCw0LHRh9C40LpyITFTaFhIcmhHRElZYmpZZkRfQ1ZnQjRIT2N1aWs5NjdURA==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1509</Words>
  <Characters>861</Characters>
  <Application>Microsoft Office Word</Application>
  <DocSecurity>0</DocSecurity>
  <Lines>7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Гайдук Ігор Григорович</dc:creator>
  <cp:lastModifiedBy>Шматова Валерія Сергіївна</cp:lastModifiedBy>
  <cp:revision>2</cp:revision>
  <dcterms:created xsi:type="dcterms:W3CDTF">2025-02-12T09:15:00Z</dcterms:created>
  <dcterms:modified xsi:type="dcterms:W3CDTF">2025-02-12T09:15:00Z</dcterms:modified>
</cp:coreProperties>
</file>