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7B93342" w:rsidR="00BA4B4C" w:rsidRDefault="004755FB" w:rsidP="006838C3">
      <w:pPr>
        <w:spacing w:after="0" w:line="240" w:lineRule="auto"/>
        <w:ind w:left="467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ЗАТВЕРДЖЕНО</w:t>
      </w:r>
      <w:r>
        <w:rPr>
          <w:rFonts w:ascii="Times New Roman" w:eastAsia="Times New Roman" w:hAnsi="Times New Roman" w:cs="Times New Roman"/>
          <w:sz w:val="28"/>
          <w:szCs w:val="28"/>
        </w:rPr>
        <w:br/>
        <w:t>постановою Кабінету Міністрів України</w:t>
      </w:r>
      <w:r>
        <w:rPr>
          <w:rFonts w:ascii="Times New Roman" w:eastAsia="Times New Roman" w:hAnsi="Times New Roman" w:cs="Times New Roman"/>
          <w:sz w:val="28"/>
          <w:szCs w:val="28"/>
        </w:rPr>
        <w:br/>
        <w:t>від                         р. №</w:t>
      </w:r>
    </w:p>
    <w:p w14:paraId="00000002" w14:textId="77777777" w:rsidR="00BA4B4C" w:rsidRDefault="00BA4B4C">
      <w:pPr>
        <w:spacing w:after="0" w:line="240" w:lineRule="auto"/>
        <w:jc w:val="center"/>
        <w:rPr>
          <w:rFonts w:ascii="Times New Roman" w:eastAsia="Times New Roman" w:hAnsi="Times New Roman" w:cs="Times New Roman"/>
          <w:b/>
          <w:sz w:val="28"/>
          <w:szCs w:val="28"/>
        </w:rPr>
      </w:pPr>
    </w:p>
    <w:p w14:paraId="00000004" w14:textId="460A8416" w:rsidR="00BA4B4C" w:rsidRDefault="00BA4B4C" w:rsidP="004C2529">
      <w:pPr>
        <w:spacing w:after="0" w:line="240" w:lineRule="auto"/>
        <w:rPr>
          <w:rFonts w:ascii="Times New Roman" w:eastAsia="Times New Roman" w:hAnsi="Times New Roman" w:cs="Times New Roman"/>
          <w:b/>
          <w:sz w:val="28"/>
          <w:szCs w:val="28"/>
        </w:rPr>
      </w:pPr>
    </w:p>
    <w:p w14:paraId="5BDDF787" w14:textId="77777777" w:rsidR="006838C3" w:rsidRDefault="004755F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w:t>
      </w:r>
      <w:r w:rsidR="006838C3">
        <w:rPr>
          <w:rFonts w:ascii="Times New Roman" w:eastAsia="Times New Roman" w:hAnsi="Times New Roman" w:cs="Times New Roman"/>
          <w:b/>
          <w:color w:val="000000"/>
          <w:sz w:val="28"/>
          <w:szCs w:val="28"/>
        </w:rPr>
        <w:t>ОЛОЖЕННЯ</w:t>
      </w:r>
      <w:r w:rsidR="00417EDA">
        <w:rPr>
          <w:rFonts w:ascii="Times New Roman" w:eastAsia="Times New Roman" w:hAnsi="Times New Roman" w:cs="Times New Roman"/>
          <w:b/>
          <w:color w:val="000000"/>
          <w:sz w:val="28"/>
          <w:szCs w:val="28"/>
        </w:rPr>
        <w:t xml:space="preserve"> </w:t>
      </w:r>
    </w:p>
    <w:p w14:paraId="00000005" w14:textId="3D21FC6F" w:rsidR="00BA4B4C" w:rsidRDefault="00417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про ясла </w:t>
      </w:r>
    </w:p>
    <w:p w14:paraId="00000006" w14:textId="77777777" w:rsidR="00BA4B4C" w:rsidRDefault="00BA4B4C">
      <w:pPr>
        <w:spacing w:after="0" w:line="240" w:lineRule="auto"/>
        <w:ind w:firstLine="425"/>
        <w:jc w:val="center"/>
        <w:rPr>
          <w:rFonts w:ascii="Times New Roman" w:eastAsia="Times New Roman" w:hAnsi="Times New Roman" w:cs="Times New Roman"/>
          <w:b/>
          <w:color w:val="000000"/>
          <w:sz w:val="28"/>
          <w:szCs w:val="28"/>
        </w:rPr>
      </w:pPr>
    </w:p>
    <w:p w14:paraId="00000007" w14:textId="374709C0" w:rsidR="00BA4B4C" w:rsidRDefault="004755F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w:t>
      </w:r>
      <w:r w:rsidR="00417EDA">
        <w:rPr>
          <w:rFonts w:ascii="Times New Roman" w:eastAsia="Times New Roman" w:hAnsi="Times New Roman" w:cs="Times New Roman"/>
          <w:b/>
          <w:color w:val="000000"/>
          <w:sz w:val="28"/>
          <w:szCs w:val="28"/>
        </w:rPr>
        <w:t>агальні положення</w:t>
      </w:r>
    </w:p>
    <w:p w14:paraId="267744F1" w14:textId="77777777" w:rsidR="00F7430D" w:rsidRDefault="00F7430D">
      <w:pPr>
        <w:spacing w:after="0" w:line="240" w:lineRule="auto"/>
        <w:jc w:val="center"/>
        <w:rPr>
          <w:rFonts w:ascii="Times New Roman" w:eastAsia="Times New Roman" w:hAnsi="Times New Roman" w:cs="Times New Roman"/>
          <w:b/>
          <w:color w:val="000000"/>
          <w:sz w:val="28"/>
          <w:szCs w:val="28"/>
        </w:rPr>
      </w:pPr>
    </w:p>
    <w:p w14:paraId="00000008" w14:textId="007DF37B" w:rsidR="00BA4B4C" w:rsidRDefault="004755FB" w:rsidP="009F6DEB">
      <w:pPr>
        <w:numPr>
          <w:ilvl w:val="0"/>
          <w:numId w:val="1"/>
        </w:numPr>
        <w:tabs>
          <w:tab w:val="left" w:pos="98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 Положення визначає основні засади </w:t>
      </w:r>
      <w:r w:rsidR="00233AC5">
        <w:rPr>
          <w:rFonts w:ascii="Times New Roman" w:eastAsia="Times New Roman" w:hAnsi="Times New Roman" w:cs="Times New Roman"/>
          <w:color w:val="000000"/>
          <w:sz w:val="28"/>
          <w:szCs w:val="28"/>
        </w:rPr>
        <w:t xml:space="preserve">функціонування </w:t>
      </w:r>
      <w:r>
        <w:rPr>
          <w:rFonts w:ascii="Times New Roman" w:eastAsia="Times New Roman" w:hAnsi="Times New Roman" w:cs="Times New Roman"/>
          <w:color w:val="000000"/>
          <w:sz w:val="28"/>
          <w:szCs w:val="28"/>
        </w:rPr>
        <w:t>заклад</w:t>
      </w:r>
      <w:r w:rsidR="00233AC5">
        <w:rPr>
          <w:rFonts w:ascii="Times New Roman" w:eastAsia="Times New Roman" w:hAnsi="Times New Roman" w:cs="Times New Roman"/>
          <w:sz w:val="28"/>
          <w:szCs w:val="28"/>
        </w:rPr>
        <w:t>ів</w:t>
      </w:r>
      <w:r>
        <w:rPr>
          <w:rFonts w:ascii="Times New Roman" w:eastAsia="Times New Roman" w:hAnsi="Times New Roman" w:cs="Times New Roman"/>
          <w:color w:val="000000"/>
          <w:sz w:val="28"/>
          <w:szCs w:val="28"/>
        </w:rPr>
        <w:t xml:space="preserve"> дошкільної освіти, </w:t>
      </w:r>
      <w:r>
        <w:rPr>
          <w:rFonts w:ascii="Times New Roman" w:eastAsia="Times New Roman" w:hAnsi="Times New Roman" w:cs="Times New Roman"/>
          <w:sz w:val="28"/>
          <w:szCs w:val="28"/>
        </w:rPr>
        <w:t>інши</w:t>
      </w:r>
      <w:r w:rsidR="00233AC5">
        <w:rPr>
          <w:rFonts w:ascii="Times New Roman" w:eastAsia="Times New Roman" w:hAnsi="Times New Roman" w:cs="Times New Roman"/>
          <w:sz w:val="28"/>
          <w:szCs w:val="28"/>
        </w:rPr>
        <w:t>х</w:t>
      </w:r>
      <w:r>
        <w:rPr>
          <w:rFonts w:ascii="Times New Roman" w:eastAsia="Times New Roman" w:hAnsi="Times New Roman" w:cs="Times New Roman"/>
          <w:color w:val="000000"/>
          <w:sz w:val="28"/>
          <w:szCs w:val="28"/>
        </w:rPr>
        <w:t xml:space="preserve"> юридичн</w:t>
      </w:r>
      <w:r>
        <w:rPr>
          <w:rFonts w:ascii="Times New Roman" w:eastAsia="Times New Roman" w:hAnsi="Times New Roman" w:cs="Times New Roman"/>
          <w:sz w:val="28"/>
          <w:szCs w:val="28"/>
        </w:rPr>
        <w:t>и</w:t>
      </w:r>
      <w:r w:rsidR="00233AC5">
        <w:rPr>
          <w:rFonts w:ascii="Times New Roman" w:eastAsia="Times New Roman" w:hAnsi="Times New Roman" w:cs="Times New Roman"/>
          <w:sz w:val="28"/>
          <w:szCs w:val="28"/>
        </w:rPr>
        <w:t>х</w:t>
      </w:r>
      <w:r>
        <w:rPr>
          <w:rFonts w:ascii="Times New Roman" w:eastAsia="Times New Roman" w:hAnsi="Times New Roman" w:cs="Times New Roman"/>
          <w:color w:val="000000"/>
          <w:sz w:val="28"/>
          <w:szCs w:val="28"/>
        </w:rPr>
        <w:t xml:space="preserve"> ос</w:t>
      </w:r>
      <w:r w:rsidR="00233AC5">
        <w:rPr>
          <w:rFonts w:ascii="Times New Roman" w:eastAsia="Times New Roman" w:hAnsi="Times New Roman" w:cs="Times New Roman"/>
          <w:sz w:val="28"/>
          <w:szCs w:val="28"/>
        </w:rPr>
        <w:t>і</w:t>
      </w:r>
      <w:r>
        <w:rPr>
          <w:rFonts w:ascii="Times New Roman" w:eastAsia="Times New Roman" w:hAnsi="Times New Roman" w:cs="Times New Roman"/>
          <w:sz w:val="28"/>
          <w:szCs w:val="28"/>
        </w:rPr>
        <w:t>б</w:t>
      </w:r>
      <w:r>
        <w:rPr>
          <w:rFonts w:ascii="Times New Roman" w:eastAsia="Times New Roman" w:hAnsi="Times New Roman" w:cs="Times New Roman"/>
          <w:color w:val="000000"/>
          <w:sz w:val="28"/>
          <w:szCs w:val="28"/>
        </w:rPr>
        <w:t xml:space="preserve"> публічного чи приватного права </w:t>
      </w:r>
      <w:r w:rsidR="00DC22EC" w:rsidRPr="00DC22EC">
        <w:rPr>
          <w:rFonts w:ascii="Times New Roman" w:eastAsia="Times New Roman" w:hAnsi="Times New Roman" w:cs="Times New Roman"/>
          <w:color w:val="000000"/>
          <w:sz w:val="28"/>
          <w:szCs w:val="28"/>
        </w:rPr>
        <w:t>(далі – юридичних осіб)</w:t>
      </w:r>
      <w:r w:rsidR="00DC22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 фізични</w:t>
      </w:r>
      <w:r w:rsidR="00233AC5">
        <w:rPr>
          <w:rFonts w:ascii="Times New Roman" w:eastAsia="Times New Roman" w:hAnsi="Times New Roman" w:cs="Times New Roman"/>
          <w:sz w:val="28"/>
          <w:szCs w:val="28"/>
        </w:rPr>
        <w:t>х</w:t>
      </w:r>
      <w:r>
        <w:rPr>
          <w:rFonts w:ascii="Times New Roman" w:eastAsia="Times New Roman" w:hAnsi="Times New Roman" w:cs="Times New Roman"/>
          <w:color w:val="000000"/>
          <w:sz w:val="28"/>
          <w:szCs w:val="28"/>
        </w:rPr>
        <w:t xml:space="preserve"> ос</w:t>
      </w:r>
      <w:r w:rsidR="00233AC5">
        <w:rPr>
          <w:rFonts w:ascii="Times New Roman" w:eastAsia="Times New Roman" w:hAnsi="Times New Roman" w:cs="Times New Roman"/>
          <w:sz w:val="28"/>
          <w:szCs w:val="28"/>
        </w:rPr>
        <w:t>і</w:t>
      </w:r>
      <w:r>
        <w:rPr>
          <w:rFonts w:ascii="Times New Roman" w:eastAsia="Times New Roman" w:hAnsi="Times New Roman" w:cs="Times New Roman"/>
          <w:sz w:val="28"/>
          <w:szCs w:val="28"/>
        </w:rPr>
        <w:t>б</w:t>
      </w:r>
      <w:r w:rsidR="009F6DEB">
        <w:rPr>
          <w:rFonts w:ascii="Times New Roman" w:eastAsia="Times New Roman" w:hAnsi="Times New Roman" w:cs="Times New Roman"/>
          <w:sz w:val="28"/>
          <w:szCs w:val="28"/>
        </w:rPr>
        <w:t xml:space="preserve"> </w:t>
      </w:r>
      <w:r w:rsidR="00EE310A">
        <w:rPr>
          <w:rFonts w:ascii="Times New Roman" w:eastAsia="Times New Roman" w:hAnsi="Times New Roman" w:cs="Times New Roman"/>
          <w:color w:val="000000"/>
          <w:sz w:val="28"/>
          <w:szCs w:val="28"/>
        </w:rPr>
        <w:t>-</w:t>
      </w:r>
      <w:r w:rsidR="009F6D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підприємц</w:t>
      </w:r>
      <w:r w:rsidR="00233AC5">
        <w:rPr>
          <w:rFonts w:ascii="Times New Roman" w:eastAsia="Times New Roman" w:hAnsi="Times New Roman" w:cs="Times New Roman"/>
          <w:sz w:val="28"/>
          <w:szCs w:val="28"/>
        </w:rPr>
        <w:t>ів</w:t>
      </w:r>
      <w:r>
        <w:rPr>
          <w:rFonts w:ascii="Times New Roman" w:eastAsia="Times New Roman" w:hAnsi="Times New Roman" w:cs="Times New Roman"/>
          <w:sz w:val="28"/>
          <w:szCs w:val="28"/>
        </w:rPr>
        <w:t xml:space="preserve">, </w:t>
      </w:r>
      <w:bookmarkStart w:id="0" w:name="_Hlk190018717"/>
      <w:r>
        <w:rPr>
          <w:rFonts w:ascii="Times New Roman" w:eastAsia="Times New Roman" w:hAnsi="Times New Roman" w:cs="Times New Roman"/>
          <w:sz w:val="28"/>
          <w:szCs w:val="28"/>
        </w:rPr>
        <w:t>які провадять освітню діяльність у сфері дошкільної освіти (далі</w:t>
      </w:r>
      <w:r w:rsidR="00DC22EC">
        <w:rPr>
          <w:rFonts w:ascii="Times New Roman" w:eastAsia="Times New Roman" w:hAnsi="Times New Roman" w:cs="Times New Roman"/>
          <w:sz w:val="28"/>
          <w:szCs w:val="28"/>
        </w:rPr>
        <w:t xml:space="preserve"> разом</w:t>
      </w:r>
      <w:r>
        <w:rPr>
          <w:rFonts w:ascii="Times New Roman" w:eastAsia="Times New Roman" w:hAnsi="Times New Roman" w:cs="Times New Roman"/>
          <w:sz w:val="28"/>
          <w:szCs w:val="28"/>
        </w:rPr>
        <w:t xml:space="preserve"> </w:t>
      </w:r>
      <w:r w:rsidR="00483E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суб’єкти освітньої діяльності) </w:t>
      </w:r>
      <w:r>
        <w:rPr>
          <w:rFonts w:ascii="Times New Roman" w:eastAsia="Times New Roman" w:hAnsi="Times New Roman" w:cs="Times New Roman"/>
          <w:color w:val="000000"/>
          <w:sz w:val="28"/>
          <w:szCs w:val="28"/>
        </w:rPr>
        <w:t xml:space="preserve">за типом </w:t>
      </w:r>
      <w:r w:rsidR="00233AC5">
        <w:rPr>
          <w:rFonts w:ascii="Times New Roman" w:eastAsia="Times New Roman" w:hAnsi="Times New Roman" w:cs="Times New Roman"/>
          <w:color w:val="000000"/>
          <w:sz w:val="28"/>
          <w:szCs w:val="28"/>
        </w:rPr>
        <w:t xml:space="preserve">організації освітньої діяльності </w:t>
      </w:r>
      <w:r w:rsidR="00C73C61">
        <w:rPr>
          <w:rFonts w:ascii="Times New Roman" w:eastAsia="Times New Roman" w:hAnsi="Times New Roman" w:cs="Times New Roman"/>
          <w:sz w:val="28"/>
          <w:szCs w:val="28"/>
        </w:rPr>
        <w:t>«</w:t>
      </w:r>
      <w:r w:rsidR="00233AC5">
        <w:rPr>
          <w:rFonts w:ascii="Times New Roman" w:eastAsia="Times New Roman" w:hAnsi="Times New Roman" w:cs="Times New Roman"/>
          <w:color w:val="000000"/>
          <w:sz w:val="28"/>
          <w:szCs w:val="28"/>
        </w:rPr>
        <w:t>ясла</w:t>
      </w:r>
      <w:r w:rsidR="00C73C61">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06E87A27" w14:textId="77777777" w:rsidR="009F3514" w:rsidRDefault="009F3514" w:rsidP="009F6DEB">
      <w:pPr>
        <w:tabs>
          <w:tab w:val="left" w:pos="983"/>
        </w:tabs>
        <w:spacing w:after="0" w:line="240" w:lineRule="auto"/>
        <w:ind w:left="420" w:firstLine="567"/>
        <w:jc w:val="both"/>
        <w:rPr>
          <w:rFonts w:ascii="Times New Roman" w:eastAsia="Times New Roman" w:hAnsi="Times New Roman" w:cs="Times New Roman"/>
          <w:color w:val="000000"/>
          <w:sz w:val="28"/>
          <w:szCs w:val="28"/>
        </w:rPr>
      </w:pPr>
    </w:p>
    <w:bookmarkEnd w:id="0"/>
    <w:p w14:paraId="604FE7B0" w14:textId="651F84B4" w:rsidR="006838C3" w:rsidRPr="006838C3" w:rsidRDefault="006838C3" w:rsidP="009F6DEB">
      <w:pPr>
        <w:spacing w:after="0" w:line="240" w:lineRule="auto"/>
        <w:ind w:firstLine="567"/>
        <w:jc w:val="both"/>
        <w:rPr>
          <w:rFonts w:ascii="Times New Roman" w:eastAsia="Times New Roman" w:hAnsi="Times New Roman" w:cs="Times New Roman"/>
          <w:color w:val="000000"/>
          <w:sz w:val="28"/>
          <w:szCs w:val="28"/>
        </w:rPr>
      </w:pPr>
      <w:r w:rsidRPr="006838C3">
        <w:rPr>
          <w:rFonts w:ascii="Times New Roman" w:eastAsia="Times New Roman" w:hAnsi="Times New Roman" w:cs="Times New Roman"/>
          <w:color w:val="000000"/>
          <w:sz w:val="28"/>
          <w:szCs w:val="28"/>
        </w:rPr>
        <w:t>Ясла забезпечу</w:t>
      </w:r>
      <w:r w:rsidR="00E8441D">
        <w:rPr>
          <w:rFonts w:ascii="Times New Roman" w:eastAsia="Times New Roman" w:hAnsi="Times New Roman" w:cs="Times New Roman"/>
          <w:color w:val="000000"/>
          <w:sz w:val="28"/>
          <w:szCs w:val="28"/>
        </w:rPr>
        <w:t>ють</w:t>
      </w:r>
      <w:r w:rsidRPr="006838C3">
        <w:rPr>
          <w:rFonts w:ascii="Times New Roman" w:eastAsia="Times New Roman" w:hAnsi="Times New Roman" w:cs="Times New Roman"/>
          <w:color w:val="000000"/>
          <w:sz w:val="28"/>
          <w:szCs w:val="28"/>
        </w:rPr>
        <w:t xml:space="preserve"> здобуття дошкільної освіти дітьми віком від трьох місяців до трьох років. </w:t>
      </w:r>
    </w:p>
    <w:p w14:paraId="747838C8" w14:textId="77777777" w:rsidR="006838C3" w:rsidRPr="006838C3" w:rsidRDefault="006838C3" w:rsidP="009F6DEB">
      <w:pPr>
        <w:spacing w:after="0" w:line="240" w:lineRule="auto"/>
        <w:ind w:firstLine="567"/>
        <w:jc w:val="both"/>
        <w:rPr>
          <w:rFonts w:ascii="Times New Roman" w:eastAsia="Times New Roman" w:hAnsi="Times New Roman" w:cs="Times New Roman"/>
          <w:color w:val="000000"/>
          <w:sz w:val="28"/>
          <w:szCs w:val="28"/>
        </w:rPr>
      </w:pPr>
    </w:p>
    <w:p w14:paraId="64A4A8A5" w14:textId="77777777" w:rsidR="00E8441D" w:rsidRPr="00E8441D" w:rsidRDefault="00E8441D" w:rsidP="009F6DEB">
      <w:pPr>
        <w:spacing w:after="0" w:line="240" w:lineRule="auto"/>
        <w:ind w:firstLine="567"/>
        <w:jc w:val="both"/>
        <w:rPr>
          <w:rFonts w:ascii="Times New Roman" w:eastAsia="Times New Roman" w:hAnsi="Times New Roman" w:cs="Times New Roman"/>
          <w:color w:val="000000"/>
          <w:sz w:val="28"/>
          <w:szCs w:val="28"/>
        </w:rPr>
      </w:pPr>
      <w:r w:rsidRPr="00E8441D">
        <w:rPr>
          <w:rFonts w:ascii="Times New Roman" w:eastAsia="Times New Roman" w:hAnsi="Times New Roman" w:cs="Times New Roman"/>
          <w:color w:val="000000"/>
          <w:sz w:val="28"/>
          <w:szCs w:val="28"/>
        </w:rPr>
        <w:t>У цьому Положенні терміни вживаються у значенні, наведеному в Законах України «Про освіту» та «Про дошкільну освіту», «Про повну загальну середню освіту».</w:t>
      </w:r>
    </w:p>
    <w:p w14:paraId="1BE69C62" w14:textId="77777777" w:rsidR="00E8441D" w:rsidRPr="00E8441D" w:rsidRDefault="00E8441D" w:rsidP="009F6DEB">
      <w:pPr>
        <w:spacing w:after="0" w:line="240" w:lineRule="auto"/>
        <w:ind w:firstLine="567"/>
        <w:jc w:val="both"/>
        <w:rPr>
          <w:rFonts w:ascii="Times New Roman" w:eastAsia="Times New Roman" w:hAnsi="Times New Roman" w:cs="Times New Roman"/>
          <w:color w:val="000000"/>
          <w:sz w:val="28"/>
          <w:szCs w:val="28"/>
        </w:rPr>
      </w:pPr>
    </w:p>
    <w:p w14:paraId="790A184A" w14:textId="77777777" w:rsidR="00E8441D" w:rsidRPr="00E8441D" w:rsidRDefault="00E8441D" w:rsidP="009F6DEB">
      <w:pPr>
        <w:spacing w:after="0" w:line="240" w:lineRule="auto"/>
        <w:ind w:firstLine="567"/>
        <w:jc w:val="both"/>
        <w:rPr>
          <w:rFonts w:ascii="Times New Roman" w:eastAsia="Times New Roman" w:hAnsi="Times New Roman" w:cs="Times New Roman"/>
          <w:color w:val="000000"/>
          <w:sz w:val="28"/>
          <w:szCs w:val="28"/>
        </w:rPr>
      </w:pPr>
      <w:r w:rsidRPr="00E8441D">
        <w:rPr>
          <w:rFonts w:ascii="Times New Roman" w:eastAsia="Times New Roman" w:hAnsi="Times New Roman" w:cs="Times New Roman"/>
          <w:color w:val="000000"/>
          <w:sz w:val="28"/>
          <w:szCs w:val="28"/>
        </w:rPr>
        <w:t>Норми щодо батьків, визначені цим Положенням, поширюються також на інших законних представників дитини.</w:t>
      </w:r>
    </w:p>
    <w:p w14:paraId="0000000A" w14:textId="77777777" w:rsidR="00BA4B4C" w:rsidRDefault="00BA4B4C" w:rsidP="009F6DEB">
      <w:pPr>
        <w:spacing w:after="0" w:line="240" w:lineRule="auto"/>
        <w:ind w:firstLine="567"/>
        <w:jc w:val="both"/>
        <w:rPr>
          <w:rFonts w:ascii="Times New Roman" w:eastAsia="Times New Roman" w:hAnsi="Times New Roman" w:cs="Times New Roman"/>
          <w:sz w:val="28"/>
          <w:szCs w:val="28"/>
        </w:rPr>
      </w:pPr>
    </w:p>
    <w:p w14:paraId="3EF7C608" w14:textId="4846B32F" w:rsidR="00E8441D" w:rsidRDefault="004755FB" w:rsidP="004C2529">
      <w:pPr>
        <w:numPr>
          <w:ilvl w:val="0"/>
          <w:numId w:val="1"/>
        </w:numPr>
        <w:tabs>
          <w:tab w:val="left" w:pos="983"/>
        </w:tabs>
        <w:spacing w:after="0" w:line="240" w:lineRule="auto"/>
        <w:ind w:left="0" w:firstLine="567"/>
        <w:jc w:val="both"/>
        <w:rPr>
          <w:rFonts w:ascii="Times New Roman" w:eastAsia="Times New Roman" w:hAnsi="Times New Roman" w:cs="Times New Roman"/>
          <w:color w:val="000000"/>
          <w:sz w:val="28"/>
          <w:szCs w:val="28"/>
        </w:rPr>
      </w:pPr>
      <w:bookmarkStart w:id="1" w:name="_Hlk190022567"/>
      <w:bookmarkStart w:id="2" w:name="_Hlk190019006"/>
      <w:r>
        <w:rPr>
          <w:rFonts w:ascii="Times New Roman" w:eastAsia="Times New Roman" w:hAnsi="Times New Roman" w:cs="Times New Roman"/>
          <w:color w:val="000000"/>
          <w:sz w:val="28"/>
          <w:szCs w:val="28"/>
        </w:rPr>
        <w:t>Суб’єкти освітньої діяльності</w:t>
      </w:r>
      <w:r w:rsidR="009F6D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bookmarkStart w:id="3" w:name="_Hlk190020264"/>
      <w:r w:rsidR="00FC2E32">
        <w:rPr>
          <w:rFonts w:ascii="Times New Roman" w:eastAsia="Times New Roman" w:hAnsi="Times New Roman" w:cs="Times New Roman"/>
          <w:sz w:val="28"/>
          <w:szCs w:val="28"/>
        </w:rPr>
        <w:t xml:space="preserve">які функціонують </w:t>
      </w:r>
      <w:r w:rsidR="00FC2E32">
        <w:rPr>
          <w:rFonts w:ascii="Times New Roman" w:eastAsia="Times New Roman" w:hAnsi="Times New Roman" w:cs="Times New Roman"/>
          <w:color w:val="000000"/>
          <w:sz w:val="28"/>
          <w:szCs w:val="28"/>
        </w:rPr>
        <w:t xml:space="preserve">за типом </w:t>
      </w:r>
      <w:r w:rsidR="00CC35A7">
        <w:rPr>
          <w:rFonts w:ascii="Times New Roman" w:eastAsia="Times New Roman" w:hAnsi="Times New Roman" w:cs="Times New Roman"/>
          <w:color w:val="000000"/>
          <w:sz w:val="28"/>
          <w:szCs w:val="28"/>
        </w:rPr>
        <w:t xml:space="preserve">організації освітньої діяльності </w:t>
      </w:r>
      <w:r w:rsidR="00FC2E32">
        <w:rPr>
          <w:rFonts w:ascii="Times New Roman" w:eastAsia="Times New Roman" w:hAnsi="Times New Roman" w:cs="Times New Roman"/>
          <w:sz w:val="28"/>
          <w:szCs w:val="28"/>
        </w:rPr>
        <w:t>«</w:t>
      </w:r>
      <w:r w:rsidR="00FC2E32">
        <w:rPr>
          <w:rFonts w:ascii="Times New Roman" w:eastAsia="Times New Roman" w:hAnsi="Times New Roman" w:cs="Times New Roman"/>
          <w:color w:val="000000"/>
          <w:sz w:val="28"/>
          <w:szCs w:val="28"/>
        </w:rPr>
        <w:t>ясла</w:t>
      </w:r>
      <w:r w:rsidR="00FC2E32">
        <w:rPr>
          <w:rFonts w:ascii="Times New Roman" w:eastAsia="Times New Roman" w:hAnsi="Times New Roman" w:cs="Times New Roman"/>
          <w:sz w:val="28"/>
          <w:szCs w:val="28"/>
        </w:rPr>
        <w:t>»</w:t>
      </w:r>
      <w:bookmarkEnd w:id="1"/>
      <w:r w:rsidR="009F6DEB">
        <w:rPr>
          <w:rFonts w:ascii="Times New Roman" w:eastAsia="Times New Roman" w:hAnsi="Times New Roman" w:cs="Times New Roman"/>
          <w:sz w:val="28"/>
          <w:szCs w:val="28"/>
        </w:rPr>
        <w:t>,</w:t>
      </w:r>
      <w:r w:rsidR="00483ECC">
        <w:rPr>
          <w:rFonts w:ascii="Times New Roman" w:eastAsia="Times New Roman" w:hAnsi="Times New Roman" w:cs="Times New Roman"/>
          <w:sz w:val="28"/>
          <w:szCs w:val="28"/>
        </w:rPr>
        <w:t xml:space="preserve"> у своїй діяльності</w:t>
      </w:r>
      <w:r w:rsidR="00FC2E32">
        <w:rPr>
          <w:rFonts w:ascii="Times New Roman" w:eastAsia="Times New Roman" w:hAnsi="Times New Roman" w:cs="Times New Roman"/>
          <w:color w:val="000000"/>
          <w:sz w:val="28"/>
          <w:szCs w:val="28"/>
        </w:rPr>
        <w:t xml:space="preserve"> </w:t>
      </w:r>
      <w:bookmarkEnd w:id="2"/>
      <w:bookmarkEnd w:id="3"/>
      <w:r w:rsidRPr="00FC2E32">
        <w:rPr>
          <w:rFonts w:ascii="Times New Roman" w:eastAsia="Times New Roman" w:hAnsi="Times New Roman" w:cs="Times New Roman"/>
          <w:color w:val="000000"/>
          <w:sz w:val="28"/>
          <w:szCs w:val="28"/>
        </w:rPr>
        <w:t>керуються Конститу</w:t>
      </w:r>
      <w:r w:rsidR="00C73C61" w:rsidRPr="00FC2E32">
        <w:rPr>
          <w:rFonts w:ascii="Times New Roman" w:eastAsia="Times New Roman" w:hAnsi="Times New Roman" w:cs="Times New Roman"/>
          <w:color w:val="000000"/>
          <w:sz w:val="28"/>
          <w:szCs w:val="28"/>
        </w:rPr>
        <w:t>цією України, Законами України «Про освіту», «Про дошкільну освіту»</w:t>
      </w:r>
      <w:r w:rsidR="00483ECC">
        <w:rPr>
          <w:rFonts w:ascii="Times New Roman" w:eastAsia="Times New Roman" w:hAnsi="Times New Roman" w:cs="Times New Roman"/>
          <w:color w:val="000000"/>
          <w:sz w:val="28"/>
          <w:szCs w:val="28"/>
        </w:rPr>
        <w:t xml:space="preserve">, </w:t>
      </w:r>
      <w:r w:rsidR="00483ECC" w:rsidRPr="00FC2E32">
        <w:rPr>
          <w:rFonts w:ascii="Times New Roman" w:eastAsia="Times New Roman" w:hAnsi="Times New Roman" w:cs="Times New Roman"/>
          <w:color w:val="000000"/>
          <w:sz w:val="28"/>
          <w:szCs w:val="28"/>
        </w:rPr>
        <w:t>міжнародними договорами України, згода на обов’язковість яких надана Верховною Радою України</w:t>
      </w:r>
      <w:r w:rsidR="00483ECC">
        <w:rPr>
          <w:rFonts w:ascii="Times New Roman" w:eastAsia="Times New Roman" w:hAnsi="Times New Roman" w:cs="Times New Roman"/>
          <w:color w:val="000000"/>
          <w:sz w:val="28"/>
          <w:szCs w:val="28"/>
        </w:rPr>
        <w:t>,</w:t>
      </w:r>
      <w:r w:rsidR="00E8441D" w:rsidRPr="00E8441D">
        <w:rPr>
          <w:rFonts w:ascii="Times New Roman" w:hAnsi="Times New Roman" w:cs="Times New Roman"/>
          <w:color w:val="000000"/>
          <w:sz w:val="28"/>
          <w:szCs w:val="28"/>
          <w:lang w:eastAsia="uk-UA"/>
        </w:rPr>
        <w:t xml:space="preserve"> </w:t>
      </w:r>
      <w:r w:rsidR="00E8441D" w:rsidRPr="00DF788E">
        <w:rPr>
          <w:rFonts w:ascii="Times New Roman" w:hAnsi="Times New Roman" w:cs="Times New Roman"/>
          <w:color w:val="000000"/>
          <w:sz w:val="28"/>
          <w:szCs w:val="28"/>
          <w:lang w:eastAsia="uk-UA"/>
        </w:rPr>
        <w:t>актами Кабінету Міністрів України,</w:t>
      </w:r>
      <w:r w:rsidR="00483ECC">
        <w:rPr>
          <w:rFonts w:ascii="Times New Roman" w:eastAsia="Times New Roman" w:hAnsi="Times New Roman" w:cs="Times New Roman"/>
          <w:color w:val="000000"/>
          <w:sz w:val="28"/>
          <w:szCs w:val="28"/>
        </w:rPr>
        <w:t xml:space="preserve"> </w:t>
      </w:r>
      <w:r w:rsidR="00E8441D" w:rsidRPr="00E8441D">
        <w:rPr>
          <w:rFonts w:ascii="Times New Roman" w:eastAsia="Times New Roman" w:hAnsi="Times New Roman" w:cs="Times New Roman"/>
          <w:color w:val="000000"/>
          <w:sz w:val="28"/>
          <w:szCs w:val="28"/>
        </w:rPr>
        <w:t>іншими нормативно-правовими актами</w:t>
      </w:r>
      <w:r w:rsidR="00E8441D">
        <w:rPr>
          <w:rFonts w:ascii="Times New Roman" w:eastAsia="Times New Roman" w:hAnsi="Times New Roman" w:cs="Times New Roman"/>
          <w:color w:val="000000"/>
          <w:sz w:val="28"/>
          <w:szCs w:val="28"/>
        </w:rPr>
        <w:t xml:space="preserve">, </w:t>
      </w:r>
      <w:r w:rsidR="0083435A" w:rsidRPr="00FC2E32">
        <w:rPr>
          <w:rFonts w:ascii="Times New Roman" w:eastAsia="Times New Roman" w:hAnsi="Times New Roman" w:cs="Times New Roman"/>
          <w:color w:val="000000"/>
          <w:sz w:val="28"/>
          <w:szCs w:val="28"/>
        </w:rPr>
        <w:t>цим Положенням</w:t>
      </w:r>
      <w:r w:rsidRPr="00FC2E32">
        <w:rPr>
          <w:rFonts w:ascii="Times New Roman" w:eastAsia="Times New Roman" w:hAnsi="Times New Roman" w:cs="Times New Roman"/>
          <w:color w:val="000000"/>
          <w:sz w:val="28"/>
          <w:szCs w:val="28"/>
        </w:rPr>
        <w:t xml:space="preserve">. </w:t>
      </w:r>
    </w:p>
    <w:p w14:paraId="12CBC2AF" w14:textId="77777777" w:rsidR="00E8441D" w:rsidRDefault="00E8441D" w:rsidP="004C2529">
      <w:pPr>
        <w:tabs>
          <w:tab w:val="left" w:pos="983"/>
        </w:tabs>
        <w:spacing w:after="0" w:line="240" w:lineRule="auto"/>
        <w:ind w:left="567"/>
        <w:jc w:val="both"/>
        <w:rPr>
          <w:rFonts w:ascii="Times New Roman" w:eastAsia="Times New Roman" w:hAnsi="Times New Roman" w:cs="Times New Roman"/>
          <w:color w:val="000000"/>
          <w:sz w:val="28"/>
          <w:szCs w:val="28"/>
        </w:rPr>
      </w:pPr>
    </w:p>
    <w:p w14:paraId="2BBED3CC" w14:textId="03C315CB" w:rsidR="00E8441D" w:rsidRPr="00E8441D" w:rsidRDefault="0083435A" w:rsidP="004C2529">
      <w:pPr>
        <w:numPr>
          <w:ilvl w:val="0"/>
          <w:numId w:val="1"/>
        </w:numPr>
        <w:tabs>
          <w:tab w:val="left" w:pos="98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441D">
        <w:rPr>
          <w:rFonts w:ascii="Times New Roman" w:eastAsia="Times New Roman" w:hAnsi="Times New Roman" w:cs="Times New Roman"/>
          <w:sz w:val="28"/>
          <w:szCs w:val="28"/>
        </w:rPr>
        <w:t>Суб'єкти освітньої діяльності можуть поєднувати різні типи організації освітньої діяльності, визначені частиною першою статті 35 Закону України «Про дошкільну освіту», утворюючи для цього окремі структурні підрозділи та/або групи вихованців</w:t>
      </w:r>
      <w:r w:rsidR="00E8441D">
        <w:rPr>
          <w:rFonts w:ascii="Times New Roman" w:eastAsia="Times New Roman" w:hAnsi="Times New Roman" w:cs="Times New Roman"/>
          <w:color w:val="000000"/>
          <w:sz w:val="28"/>
          <w:szCs w:val="28"/>
        </w:rPr>
        <w:t>.</w:t>
      </w:r>
      <w:r w:rsidR="00E8441D" w:rsidRPr="00E8441D">
        <w:rPr>
          <w:rFonts w:ascii="Times New Roman" w:eastAsia="Times New Roman" w:hAnsi="Times New Roman" w:cs="Times New Roman"/>
          <w:color w:val="000000"/>
          <w:sz w:val="28"/>
          <w:szCs w:val="28"/>
        </w:rPr>
        <w:tab/>
      </w:r>
    </w:p>
    <w:p w14:paraId="504E23B5" w14:textId="4F1E43FF" w:rsidR="009F3514" w:rsidRPr="006838C3" w:rsidRDefault="009F3514" w:rsidP="004C2529">
      <w:pPr>
        <w:tabs>
          <w:tab w:val="left" w:pos="1080"/>
        </w:tabs>
        <w:spacing w:after="0" w:line="240" w:lineRule="auto"/>
        <w:jc w:val="both"/>
        <w:rPr>
          <w:rFonts w:ascii="Times New Roman" w:eastAsia="Times New Roman" w:hAnsi="Times New Roman" w:cs="Times New Roman"/>
          <w:color w:val="000000"/>
          <w:sz w:val="28"/>
          <w:szCs w:val="28"/>
        </w:rPr>
      </w:pPr>
    </w:p>
    <w:p w14:paraId="30313476" w14:textId="4864766E" w:rsidR="00E8441D" w:rsidRDefault="006838C3" w:rsidP="004C2529">
      <w:pPr>
        <w:tabs>
          <w:tab w:val="left" w:pos="1080"/>
        </w:tabs>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4.</w:t>
      </w:r>
      <w:r w:rsidR="00E8441D" w:rsidRPr="00E8441D">
        <w:rPr>
          <w:rFonts w:ascii="Times New Roman" w:eastAsia="Times New Roman" w:hAnsi="Times New Roman" w:cs="Times New Roman"/>
          <w:color w:val="000000"/>
          <w:sz w:val="28"/>
          <w:szCs w:val="28"/>
        </w:rPr>
        <w:t xml:space="preserve"> </w:t>
      </w:r>
      <w:r w:rsidR="00E8441D">
        <w:rPr>
          <w:rFonts w:ascii="Times New Roman" w:eastAsia="Times New Roman" w:hAnsi="Times New Roman" w:cs="Times New Roman"/>
          <w:color w:val="000000"/>
          <w:sz w:val="28"/>
          <w:szCs w:val="28"/>
        </w:rPr>
        <w:t>Рішення про визначення</w:t>
      </w:r>
      <w:r w:rsidR="00E8441D">
        <w:rPr>
          <w:rFonts w:ascii="Times New Roman" w:eastAsia="Times New Roman" w:hAnsi="Times New Roman" w:cs="Times New Roman"/>
          <w:sz w:val="28"/>
          <w:szCs w:val="28"/>
        </w:rPr>
        <w:t>, з</w:t>
      </w:r>
      <w:r w:rsidR="00E8441D">
        <w:rPr>
          <w:rFonts w:ascii="Times New Roman" w:eastAsia="Times New Roman" w:hAnsi="Times New Roman" w:cs="Times New Roman"/>
          <w:color w:val="000000"/>
          <w:sz w:val="28"/>
          <w:szCs w:val="28"/>
        </w:rPr>
        <w:t xml:space="preserve">міну та </w:t>
      </w:r>
      <w:r w:rsidR="00E8441D">
        <w:rPr>
          <w:rFonts w:ascii="Times New Roman" w:eastAsia="Times New Roman" w:hAnsi="Times New Roman" w:cs="Times New Roman"/>
          <w:sz w:val="28"/>
          <w:szCs w:val="28"/>
        </w:rPr>
        <w:t xml:space="preserve">поєднання </w:t>
      </w:r>
      <w:r w:rsidR="00E8441D">
        <w:rPr>
          <w:rFonts w:ascii="Times New Roman" w:eastAsia="Times New Roman" w:hAnsi="Times New Roman" w:cs="Times New Roman"/>
          <w:color w:val="000000"/>
          <w:sz w:val="28"/>
          <w:szCs w:val="28"/>
        </w:rPr>
        <w:t>типів організації освітньої діяльності</w:t>
      </w:r>
      <w:r w:rsidR="00E8441D">
        <w:rPr>
          <w:rFonts w:ascii="Times New Roman" w:eastAsia="Times New Roman" w:hAnsi="Times New Roman" w:cs="Times New Roman"/>
          <w:sz w:val="28"/>
          <w:szCs w:val="28"/>
        </w:rPr>
        <w:t xml:space="preserve">, утворення та припинення функціонування структурних підрозділів </w:t>
      </w:r>
      <w:r w:rsidR="00E8441D">
        <w:rPr>
          <w:rFonts w:ascii="Times New Roman" w:eastAsia="Times New Roman" w:hAnsi="Times New Roman" w:cs="Times New Roman"/>
          <w:sz w:val="28"/>
          <w:szCs w:val="28"/>
        </w:rPr>
        <w:lastRenderedPageBreak/>
        <w:t xml:space="preserve">закладу дошкільної освіти, іншої юридичної особи </w:t>
      </w:r>
      <w:r w:rsidR="00E8441D">
        <w:rPr>
          <w:rFonts w:ascii="Times New Roman" w:eastAsia="Times New Roman" w:hAnsi="Times New Roman" w:cs="Times New Roman"/>
          <w:color w:val="000000"/>
          <w:sz w:val="28"/>
          <w:szCs w:val="28"/>
        </w:rPr>
        <w:t>приймає його (її) засновник (засновники) або уповноважений ним (ними) орган (особа).</w:t>
      </w:r>
      <w:r w:rsidR="00E8441D">
        <w:rPr>
          <w:rFonts w:ascii="Times New Roman" w:eastAsia="Times New Roman" w:hAnsi="Times New Roman" w:cs="Times New Roman"/>
          <w:sz w:val="28"/>
          <w:szCs w:val="28"/>
        </w:rPr>
        <w:t xml:space="preserve"> </w:t>
      </w:r>
    </w:p>
    <w:p w14:paraId="6AB66AD5" w14:textId="77777777" w:rsidR="00E8441D" w:rsidRPr="006838C3" w:rsidRDefault="00E8441D" w:rsidP="004C2529">
      <w:pPr>
        <w:tabs>
          <w:tab w:val="left" w:pos="1080"/>
        </w:tabs>
        <w:spacing w:after="0" w:line="240" w:lineRule="auto"/>
        <w:ind w:left="567"/>
        <w:jc w:val="both"/>
        <w:rPr>
          <w:rFonts w:ascii="Times New Roman" w:eastAsia="Times New Roman" w:hAnsi="Times New Roman" w:cs="Times New Roman"/>
          <w:color w:val="000000"/>
          <w:sz w:val="28"/>
          <w:szCs w:val="28"/>
        </w:rPr>
      </w:pPr>
    </w:p>
    <w:p w14:paraId="732D50A8" w14:textId="77777777" w:rsidR="00E8441D" w:rsidRDefault="00E8441D" w:rsidP="004C2529">
      <w:pPr>
        <w:tabs>
          <w:tab w:val="left" w:pos="108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про утворення та припинення </w:t>
      </w:r>
      <w:r w:rsidRPr="009E5FA6">
        <w:rPr>
          <w:rFonts w:ascii="Times New Roman" w:eastAsia="Times New Roman" w:hAnsi="Times New Roman" w:cs="Times New Roman"/>
          <w:sz w:val="28"/>
          <w:szCs w:val="28"/>
        </w:rPr>
        <w:t>функціонування</w:t>
      </w:r>
      <w:r>
        <w:rPr>
          <w:rFonts w:ascii="Times New Roman" w:eastAsia="Times New Roman" w:hAnsi="Times New Roman" w:cs="Times New Roman"/>
          <w:sz w:val="28"/>
          <w:szCs w:val="28"/>
        </w:rPr>
        <w:t xml:space="preserve"> груп вихованців приймається керівником закладу дошкільної освіти, </w:t>
      </w:r>
      <w:r w:rsidRPr="00DC22EC">
        <w:rPr>
          <w:rFonts w:ascii="Times New Roman" w:hAnsi="Times New Roman" w:cs="Times New Roman"/>
          <w:sz w:val="28"/>
          <w:szCs w:val="28"/>
        </w:rPr>
        <w:t>керівником іншої юридичної особи чи дошкільного підрозділу</w:t>
      </w:r>
      <w:r>
        <w:rPr>
          <w:rFonts w:ascii="Times New Roman" w:eastAsia="Times New Roman" w:hAnsi="Times New Roman" w:cs="Times New Roman"/>
          <w:sz w:val="28"/>
          <w:szCs w:val="28"/>
        </w:rPr>
        <w:t xml:space="preserve"> самостійно. </w:t>
      </w:r>
    </w:p>
    <w:p w14:paraId="2C7C30B9" w14:textId="77777777" w:rsidR="00E8441D" w:rsidRDefault="00E8441D" w:rsidP="004C2529">
      <w:pPr>
        <w:tabs>
          <w:tab w:val="left" w:pos="1080"/>
        </w:tabs>
        <w:spacing w:after="0" w:line="240" w:lineRule="auto"/>
        <w:ind w:firstLine="567"/>
        <w:jc w:val="both"/>
        <w:rPr>
          <w:rFonts w:ascii="Times New Roman" w:eastAsia="Times New Roman" w:hAnsi="Times New Roman" w:cs="Times New Roman"/>
          <w:sz w:val="28"/>
          <w:szCs w:val="28"/>
        </w:rPr>
      </w:pPr>
    </w:p>
    <w:p w14:paraId="3365EE11" w14:textId="77777777" w:rsidR="00E8441D" w:rsidRDefault="00E8441D" w:rsidP="004C2529">
      <w:pPr>
        <w:tabs>
          <w:tab w:val="left" w:pos="108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про визначення, зміну та поєднання типів організації освітньої діяльності, утворення та припинення </w:t>
      </w:r>
      <w:r w:rsidRPr="009E5FA6">
        <w:rPr>
          <w:rFonts w:ascii="Times New Roman" w:eastAsia="Times New Roman" w:hAnsi="Times New Roman" w:cs="Times New Roman"/>
          <w:sz w:val="28"/>
          <w:szCs w:val="28"/>
        </w:rPr>
        <w:t>функціонування</w:t>
      </w:r>
      <w:r>
        <w:rPr>
          <w:rFonts w:ascii="Times New Roman" w:eastAsia="Times New Roman" w:hAnsi="Times New Roman" w:cs="Times New Roman"/>
          <w:sz w:val="28"/>
          <w:szCs w:val="28"/>
        </w:rPr>
        <w:t xml:space="preserve"> груп вихованців, фізична особа - підприємець приймає самостійно.</w:t>
      </w:r>
    </w:p>
    <w:p w14:paraId="686AD93E" w14:textId="77777777" w:rsidR="00E8441D" w:rsidRDefault="00E8441D" w:rsidP="004C2529">
      <w:pPr>
        <w:tabs>
          <w:tab w:val="left" w:pos="1080"/>
        </w:tabs>
        <w:spacing w:after="0" w:line="240" w:lineRule="auto"/>
        <w:ind w:firstLine="567"/>
        <w:jc w:val="both"/>
        <w:rPr>
          <w:rFonts w:ascii="Times New Roman" w:eastAsia="Times New Roman" w:hAnsi="Times New Roman" w:cs="Times New Roman"/>
          <w:color w:val="000000"/>
          <w:sz w:val="28"/>
          <w:szCs w:val="28"/>
        </w:rPr>
      </w:pPr>
    </w:p>
    <w:p w14:paraId="4F5C9023" w14:textId="1CA8AFE4" w:rsidR="00E8441D" w:rsidRDefault="00E8441D" w:rsidP="004C2529">
      <w:pPr>
        <w:pStyle w:val="a4"/>
        <w:tabs>
          <w:tab w:val="left" w:pos="108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E8441D">
        <w:rPr>
          <w:rFonts w:ascii="Times New Roman" w:eastAsia="Times New Roman" w:hAnsi="Times New Roman" w:cs="Times New Roman"/>
          <w:sz w:val="28"/>
          <w:szCs w:val="28"/>
        </w:rPr>
        <w:t>Зарахування, відрахування та переведення дітей до державного і комунального закладу дошкільної освіти з типом організації освітньої діяльності «ясла», державного і комунального закладу загальної середньої освіти, що мають дошкільний підрозділ з типом організації освітньої діяльності «ясла», здійснюється відповідно до порядку, затвердженому МОН.</w:t>
      </w:r>
    </w:p>
    <w:p w14:paraId="0E708038" w14:textId="77777777" w:rsidR="008264ED" w:rsidRPr="00E8441D" w:rsidRDefault="008264ED" w:rsidP="004C2529">
      <w:pPr>
        <w:pStyle w:val="a4"/>
        <w:tabs>
          <w:tab w:val="left" w:pos="1080"/>
        </w:tabs>
        <w:spacing w:after="0" w:line="240" w:lineRule="auto"/>
        <w:ind w:left="0" w:firstLine="567"/>
        <w:jc w:val="both"/>
        <w:rPr>
          <w:rFonts w:ascii="Times New Roman" w:eastAsia="Times New Roman" w:hAnsi="Times New Roman" w:cs="Times New Roman"/>
          <w:sz w:val="28"/>
          <w:szCs w:val="28"/>
        </w:rPr>
      </w:pPr>
    </w:p>
    <w:p w14:paraId="2D126123" w14:textId="40C2BC6E" w:rsidR="00E8441D" w:rsidRDefault="00E8441D" w:rsidP="004C2529">
      <w:pPr>
        <w:pStyle w:val="a4"/>
        <w:tabs>
          <w:tab w:val="left" w:pos="1080"/>
        </w:tabs>
        <w:spacing w:after="0" w:line="240" w:lineRule="auto"/>
        <w:ind w:left="0" w:firstLine="567"/>
        <w:jc w:val="both"/>
        <w:rPr>
          <w:rFonts w:ascii="Times New Roman" w:eastAsia="Times New Roman" w:hAnsi="Times New Roman" w:cs="Times New Roman"/>
          <w:sz w:val="28"/>
          <w:szCs w:val="28"/>
        </w:rPr>
      </w:pPr>
      <w:r w:rsidRPr="00E8441D">
        <w:rPr>
          <w:rFonts w:ascii="Times New Roman" w:eastAsia="Times New Roman" w:hAnsi="Times New Roman" w:cs="Times New Roman"/>
          <w:sz w:val="28"/>
          <w:szCs w:val="28"/>
        </w:rPr>
        <w:t>У разі створення на базі юридичної особи (товариства (підприємства), установи (закладу), організації, громадського об’єднання, закладу освіти) відокремленого дошкільного підрозділу (філії) комунального закладу освіти, що забезпечує здобуття дошкільної освіти, пріоритет у зарахуванні до такого дошкільного підрозділу мають діти батьків, які є працівниками відповідної юридичної особи.</w:t>
      </w:r>
    </w:p>
    <w:p w14:paraId="09C397EA" w14:textId="77777777" w:rsidR="008264ED" w:rsidRPr="00E8441D" w:rsidRDefault="008264ED" w:rsidP="004C2529">
      <w:pPr>
        <w:pStyle w:val="a4"/>
        <w:tabs>
          <w:tab w:val="left" w:pos="1080"/>
        </w:tabs>
        <w:spacing w:after="0" w:line="240" w:lineRule="auto"/>
        <w:ind w:left="0" w:firstLine="567"/>
        <w:jc w:val="both"/>
        <w:rPr>
          <w:rFonts w:ascii="Times New Roman" w:eastAsia="Times New Roman" w:hAnsi="Times New Roman" w:cs="Times New Roman"/>
          <w:sz w:val="28"/>
          <w:szCs w:val="28"/>
        </w:rPr>
      </w:pPr>
    </w:p>
    <w:p w14:paraId="35254E10" w14:textId="77777777" w:rsidR="00E8441D" w:rsidRPr="00E8441D" w:rsidRDefault="00E8441D" w:rsidP="004C2529">
      <w:pPr>
        <w:pStyle w:val="a4"/>
        <w:tabs>
          <w:tab w:val="left" w:pos="1080"/>
        </w:tabs>
        <w:spacing w:after="0" w:line="240" w:lineRule="auto"/>
        <w:ind w:left="0" w:firstLine="567"/>
        <w:jc w:val="both"/>
        <w:rPr>
          <w:rFonts w:ascii="Times New Roman" w:eastAsia="Times New Roman" w:hAnsi="Times New Roman" w:cs="Times New Roman"/>
          <w:sz w:val="28"/>
          <w:szCs w:val="28"/>
        </w:rPr>
      </w:pPr>
      <w:r w:rsidRPr="00E8441D">
        <w:rPr>
          <w:rFonts w:ascii="Times New Roman" w:eastAsia="Times New Roman" w:hAnsi="Times New Roman" w:cs="Times New Roman"/>
          <w:sz w:val="28"/>
          <w:szCs w:val="28"/>
        </w:rPr>
        <w:t>Порядок зарахування, відрахування та переведення дітей до суб’єкта освітньої діяльності, що є юридичною особою публічного права, крім державного і комунального закладу дошкільної освіти, державного і комунального закладу загальної середньої освіти, що має дошкільний підрозділ, визначається його засновником (засновниками) або уповноваженим ним (ними) органом (особою).</w:t>
      </w:r>
    </w:p>
    <w:p w14:paraId="73308730" w14:textId="77777777" w:rsidR="00E8441D" w:rsidRPr="00E8441D" w:rsidRDefault="00E8441D" w:rsidP="004C2529">
      <w:pPr>
        <w:pStyle w:val="a4"/>
        <w:tabs>
          <w:tab w:val="left" w:pos="1080"/>
        </w:tabs>
        <w:spacing w:after="0" w:line="240" w:lineRule="auto"/>
        <w:ind w:firstLine="567"/>
        <w:jc w:val="both"/>
        <w:rPr>
          <w:rFonts w:ascii="Times New Roman" w:eastAsia="Times New Roman" w:hAnsi="Times New Roman" w:cs="Times New Roman"/>
          <w:sz w:val="28"/>
          <w:szCs w:val="28"/>
        </w:rPr>
      </w:pPr>
    </w:p>
    <w:p w14:paraId="27BF324D" w14:textId="510FCBFC" w:rsidR="00E8441D" w:rsidRDefault="008264ED" w:rsidP="004C2529">
      <w:pPr>
        <w:pStyle w:val="a4"/>
        <w:tabs>
          <w:tab w:val="left" w:pos="567"/>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8441D" w:rsidRPr="00E8441D">
        <w:rPr>
          <w:rFonts w:ascii="Times New Roman" w:eastAsia="Times New Roman" w:hAnsi="Times New Roman" w:cs="Times New Roman"/>
          <w:sz w:val="28"/>
          <w:szCs w:val="28"/>
        </w:rPr>
        <w:t xml:space="preserve">Порядок зарахування, відрахування та переведення дітей до суб’єкта освітньої діяльності, що є юридичною особою приватного права, </w:t>
      </w:r>
      <w:r>
        <w:rPr>
          <w:rFonts w:ascii="Times New Roman" w:eastAsia="Times New Roman" w:hAnsi="Times New Roman" w:cs="Times New Roman"/>
          <w:sz w:val="28"/>
          <w:szCs w:val="28"/>
        </w:rPr>
        <w:t>в</w:t>
      </w:r>
      <w:r w:rsidR="00E8441D" w:rsidRPr="00E8441D">
        <w:rPr>
          <w:rFonts w:ascii="Times New Roman" w:eastAsia="Times New Roman" w:hAnsi="Times New Roman" w:cs="Times New Roman"/>
          <w:sz w:val="28"/>
          <w:szCs w:val="28"/>
        </w:rPr>
        <w:t>изначається його засновником (засновниками) або уповноваженим ним (ними) органом (особою), фізичною особою - підприємцем визначається самостійно.</w:t>
      </w:r>
    </w:p>
    <w:p w14:paraId="6611654D" w14:textId="77777777" w:rsidR="004C2529" w:rsidRPr="00E8441D" w:rsidRDefault="004C2529" w:rsidP="004C2529">
      <w:pPr>
        <w:pStyle w:val="a4"/>
        <w:tabs>
          <w:tab w:val="left" w:pos="567"/>
        </w:tabs>
        <w:spacing w:after="0" w:line="240" w:lineRule="auto"/>
        <w:ind w:left="0"/>
        <w:jc w:val="both"/>
        <w:rPr>
          <w:rFonts w:ascii="Times New Roman" w:eastAsia="Times New Roman" w:hAnsi="Times New Roman" w:cs="Times New Roman"/>
          <w:sz w:val="28"/>
          <w:szCs w:val="28"/>
        </w:rPr>
      </w:pPr>
    </w:p>
    <w:p w14:paraId="50D4DFA7" w14:textId="24CD6178" w:rsidR="00E47063" w:rsidRPr="00AC678F" w:rsidRDefault="008264ED" w:rsidP="004C25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AC678F" w:rsidRPr="00AC678F">
        <w:rPr>
          <w:rFonts w:ascii="Times New Roman" w:hAnsi="Times New Roman" w:cs="Times New Roman"/>
          <w:sz w:val="28"/>
          <w:szCs w:val="28"/>
        </w:rPr>
        <w:t>Тривалість навчального року, робочого тижня і робочого дня суб’єктів освітньої діяльності, які функціонують за типом організації освітньої діяльності «</w:t>
      </w:r>
      <w:r w:rsidR="00E230CF">
        <w:rPr>
          <w:rFonts w:ascii="Times New Roman" w:hAnsi="Times New Roman" w:cs="Times New Roman"/>
          <w:sz w:val="28"/>
          <w:szCs w:val="28"/>
        </w:rPr>
        <w:t>ясла</w:t>
      </w:r>
      <w:r w:rsidR="00AC678F" w:rsidRPr="00AC678F">
        <w:rPr>
          <w:rFonts w:ascii="Times New Roman" w:hAnsi="Times New Roman" w:cs="Times New Roman"/>
          <w:sz w:val="28"/>
          <w:szCs w:val="28"/>
        </w:rPr>
        <w:t>», визначається їхніми засновниками або уповноваженими ними органами (особами), фізичними особами</w:t>
      </w:r>
      <w:r>
        <w:rPr>
          <w:rFonts w:ascii="Times New Roman" w:hAnsi="Times New Roman" w:cs="Times New Roman"/>
          <w:sz w:val="28"/>
          <w:szCs w:val="28"/>
        </w:rPr>
        <w:t xml:space="preserve"> - </w:t>
      </w:r>
      <w:r w:rsidR="00AC678F" w:rsidRPr="00AC678F">
        <w:rPr>
          <w:rFonts w:ascii="Times New Roman" w:hAnsi="Times New Roman" w:cs="Times New Roman"/>
          <w:sz w:val="28"/>
          <w:szCs w:val="28"/>
        </w:rPr>
        <w:t>підприємцями</w:t>
      </w:r>
      <w:r>
        <w:rPr>
          <w:rFonts w:ascii="Times New Roman" w:hAnsi="Times New Roman" w:cs="Times New Roman"/>
          <w:sz w:val="28"/>
          <w:szCs w:val="28"/>
        </w:rPr>
        <w:t xml:space="preserve"> </w:t>
      </w:r>
      <w:r w:rsidRPr="00E8441D">
        <w:rPr>
          <w:rFonts w:ascii="Times New Roman" w:eastAsia="Times New Roman" w:hAnsi="Times New Roman" w:cs="Times New Roman"/>
          <w:sz w:val="28"/>
          <w:szCs w:val="28"/>
        </w:rPr>
        <w:t>визначається самостійно</w:t>
      </w:r>
      <w:r w:rsidR="00AC678F" w:rsidRPr="00AC678F">
        <w:rPr>
          <w:rFonts w:ascii="Times New Roman" w:hAnsi="Times New Roman" w:cs="Times New Roman"/>
          <w:sz w:val="28"/>
          <w:szCs w:val="28"/>
        </w:rPr>
        <w:t>.</w:t>
      </w:r>
    </w:p>
    <w:p w14:paraId="17835603" w14:textId="77777777" w:rsidR="00AC678F" w:rsidRDefault="00AC678F" w:rsidP="002D05E4">
      <w:pPr>
        <w:spacing w:after="0" w:line="240" w:lineRule="auto"/>
        <w:ind w:firstLine="420"/>
        <w:jc w:val="both"/>
        <w:rPr>
          <w:rFonts w:ascii="Times New Roman" w:eastAsia="Times New Roman" w:hAnsi="Times New Roman" w:cs="Times New Roman"/>
          <w:sz w:val="28"/>
          <w:szCs w:val="28"/>
        </w:rPr>
      </w:pPr>
    </w:p>
    <w:p w14:paraId="6561958A" w14:textId="67C3B2FA" w:rsidR="008264ED" w:rsidRDefault="00EE310A" w:rsidP="004C2529">
      <w:pPr>
        <w:pStyle w:val="a4"/>
        <w:tabs>
          <w:tab w:val="left" w:pos="108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4755FB">
        <w:rPr>
          <w:rFonts w:ascii="Times New Roman" w:eastAsia="Times New Roman" w:hAnsi="Times New Roman" w:cs="Times New Roman"/>
          <w:sz w:val="28"/>
          <w:szCs w:val="28"/>
        </w:rPr>
        <w:t>.</w:t>
      </w:r>
      <w:r w:rsidR="00DC22EC">
        <w:rPr>
          <w:rFonts w:ascii="Times New Roman" w:eastAsia="Times New Roman" w:hAnsi="Times New Roman" w:cs="Times New Roman"/>
          <w:sz w:val="28"/>
          <w:szCs w:val="28"/>
        </w:rPr>
        <w:t xml:space="preserve"> </w:t>
      </w:r>
      <w:r w:rsidR="008264ED">
        <w:rPr>
          <w:rFonts w:ascii="Times New Roman" w:eastAsia="Times New Roman" w:hAnsi="Times New Roman" w:cs="Times New Roman"/>
          <w:sz w:val="28"/>
          <w:szCs w:val="28"/>
        </w:rPr>
        <w:t xml:space="preserve">Повне або тимчасове припинення освітньої діяльності </w:t>
      </w:r>
      <w:r w:rsidR="008264ED" w:rsidRPr="00D57278">
        <w:rPr>
          <w:rFonts w:ascii="Times New Roman" w:eastAsia="Times New Roman" w:hAnsi="Times New Roman" w:cs="Times New Roman"/>
          <w:sz w:val="28"/>
          <w:szCs w:val="28"/>
        </w:rPr>
        <w:t>здійснюється</w:t>
      </w:r>
      <w:r w:rsidR="008264ED">
        <w:rPr>
          <w:rFonts w:ascii="Times New Roman" w:eastAsia="Times New Roman" w:hAnsi="Times New Roman" w:cs="Times New Roman"/>
          <w:sz w:val="28"/>
          <w:szCs w:val="28"/>
        </w:rPr>
        <w:t xml:space="preserve"> за рішенням засновника (засновників) закладу дошкільної освіти, іншої юридичної особи або фізичної особи</w:t>
      </w:r>
      <w:r w:rsidR="009F6DEB">
        <w:rPr>
          <w:rFonts w:ascii="Times New Roman" w:eastAsia="Times New Roman" w:hAnsi="Times New Roman" w:cs="Times New Roman"/>
          <w:sz w:val="28"/>
          <w:szCs w:val="28"/>
        </w:rPr>
        <w:t xml:space="preserve"> </w:t>
      </w:r>
      <w:r w:rsidR="008264ED">
        <w:rPr>
          <w:rFonts w:ascii="Times New Roman" w:eastAsia="Times New Roman" w:hAnsi="Times New Roman" w:cs="Times New Roman"/>
          <w:sz w:val="28"/>
          <w:szCs w:val="28"/>
        </w:rPr>
        <w:t>-</w:t>
      </w:r>
      <w:r w:rsidR="009F6DEB">
        <w:rPr>
          <w:rFonts w:ascii="Times New Roman" w:eastAsia="Times New Roman" w:hAnsi="Times New Roman" w:cs="Times New Roman"/>
          <w:sz w:val="28"/>
          <w:szCs w:val="28"/>
        </w:rPr>
        <w:t xml:space="preserve"> </w:t>
      </w:r>
      <w:r w:rsidR="008264ED">
        <w:rPr>
          <w:rFonts w:ascii="Times New Roman" w:eastAsia="Times New Roman" w:hAnsi="Times New Roman" w:cs="Times New Roman"/>
          <w:sz w:val="28"/>
          <w:szCs w:val="28"/>
        </w:rPr>
        <w:t xml:space="preserve">підприємця відповідно до Закону України «Про дошкільну освіту», </w:t>
      </w:r>
      <w:r w:rsidR="008264ED" w:rsidRPr="00E27A62">
        <w:rPr>
          <w:rFonts w:ascii="Times New Roman" w:eastAsia="Times New Roman" w:hAnsi="Times New Roman" w:cs="Times New Roman"/>
          <w:sz w:val="28"/>
          <w:szCs w:val="28"/>
        </w:rPr>
        <w:t xml:space="preserve">а також у разі </w:t>
      </w:r>
      <w:r w:rsidR="008264ED">
        <w:rPr>
          <w:rFonts w:ascii="Times New Roman" w:eastAsia="Times New Roman" w:hAnsi="Times New Roman" w:cs="Times New Roman"/>
          <w:sz w:val="28"/>
          <w:szCs w:val="28"/>
        </w:rPr>
        <w:t>припинення дії</w:t>
      </w:r>
      <w:r w:rsidR="008264ED" w:rsidRPr="00E27A62">
        <w:rPr>
          <w:rFonts w:ascii="Times New Roman" w:eastAsia="Times New Roman" w:hAnsi="Times New Roman" w:cs="Times New Roman"/>
          <w:sz w:val="28"/>
          <w:szCs w:val="28"/>
        </w:rPr>
        <w:t xml:space="preserve"> ліцензії на здійснення освітньої діяльності у сфері дошкільної освіти з підстав і в порядку, визначеному з</w:t>
      </w:r>
      <w:r w:rsidR="008264ED">
        <w:rPr>
          <w:rFonts w:ascii="Times New Roman" w:eastAsia="Times New Roman" w:hAnsi="Times New Roman" w:cs="Times New Roman"/>
          <w:sz w:val="28"/>
          <w:szCs w:val="28"/>
        </w:rPr>
        <w:t>аконодавством.</w:t>
      </w:r>
    </w:p>
    <w:p w14:paraId="35E509A9" w14:textId="77777777" w:rsidR="008264ED" w:rsidRDefault="008264ED" w:rsidP="004C2529">
      <w:pPr>
        <w:pStyle w:val="a4"/>
        <w:tabs>
          <w:tab w:val="left" w:pos="1080"/>
        </w:tabs>
        <w:spacing w:after="0" w:line="240" w:lineRule="auto"/>
        <w:ind w:left="0" w:firstLine="567"/>
        <w:jc w:val="both"/>
        <w:rPr>
          <w:rFonts w:ascii="Times New Roman" w:eastAsia="Times New Roman" w:hAnsi="Times New Roman" w:cs="Times New Roman"/>
          <w:sz w:val="28"/>
          <w:szCs w:val="28"/>
        </w:rPr>
      </w:pPr>
    </w:p>
    <w:p w14:paraId="00000016" w14:textId="69AB3B85" w:rsidR="00BA4B4C" w:rsidRDefault="004755FB" w:rsidP="004C2529">
      <w:pPr>
        <w:tabs>
          <w:tab w:val="left" w:pos="1080"/>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w:t>
      </w:r>
      <w:r w:rsidR="00417EDA">
        <w:rPr>
          <w:rFonts w:ascii="Times New Roman" w:eastAsia="Times New Roman" w:hAnsi="Times New Roman" w:cs="Times New Roman"/>
          <w:b/>
          <w:sz w:val="28"/>
          <w:szCs w:val="28"/>
        </w:rPr>
        <w:t>ормування та наповнюваність груп вихованців</w:t>
      </w:r>
    </w:p>
    <w:p w14:paraId="250706E1" w14:textId="77777777" w:rsidR="00F7430D" w:rsidRDefault="00F7430D" w:rsidP="004C2529">
      <w:pPr>
        <w:tabs>
          <w:tab w:val="left" w:pos="1080"/>
        </w:tabs>
        <w:spacing w:after="0" w:line="240" w:lineRule="auto"/>
        <w:jc w:val="center"/>
        <w:rPr>
          <w:rFonts w:ascii="Times New Roman" w:eastAsia="Times New Roman" w:hAnsi="Times New Roman" w:cs="Times New Roman"/>
          <w:b/>
          <w:sz w:val="28"/>
          <w:szCs w:val="28"/>
        </w:rPr>
      </w:pPr>
    </w:p>
    <w:p w14:paraId="00000017" w14:textId="2114F9EF" w:rsidR="00BA4B4C" w:rsidRDefault="008264ED" w:rsidP="004C25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755FB">
        <w:rPr>
          <w:rFonts w:ascii="Times New Roman" w:eastAsia="Times New Roman" w:hAnsi="Times New Roman" w:cs="Times New Roman"/>
          <w:sz w:val="28"/>
          <w:szCs w:val="28"/>
        </w:rPr>
        <w:t xml:space="preserve">. </w:t>
      </w:r>
      <w:r w:rsidR="00A337C2" w:rsidRPr="00A337C2">
        <w:rPr>
          <w:rFonts w:ascii="Times New Roman" w:eastAsia="Times New Roman" w:hAnsi="Times New Roman" w:cs="Times New Roman"/>
          <w:sz w:val="28"/>
          <w:szCs w:val="28"/>
        </w:rPr>
        <w:t>Суб'єктами освітньої діяльності формуються групи вихованців (вікові, різновікові, інклюзивні та/або спеціальні тощо) та з різним розпорядком перебування (повного дня, короткотривалі, чергові тощо).</w:t>
      </w:r>
    </w:p>
    <w:p w14:paraId="2313BB60" w14:textId="77777777" w:rsidR="00AB442A" w:rsidRDefault="00AB442A" w:rsidP="004C2529">
      <w:pPr>
        <w:spacing w:after="0" w:line="240" w:lineRule="auto"/>
        <w:ind w:firstLine="567"/>
        <w:jc w:val="both"/>
        <w:rPr>
          <w:rFonts w:ascii="Times New Roman" w:eastAsia="Times New Roman" w:hAnsi="Times New Roman" w:cs="Times New Roman"/>
          <w:sz w:val="28"/>
          <w:szCs w:val="28"/>
        </w:rPr>
      </w:pPr>
    </w:p>
    <w:p w14:paraId="00000018" w14:textId="6F3DE763" w:rsidR="00BA4B4C" w:rsidRDefault="00741350" w:rsidP="004C25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Групи вихованців формуються </w:t>
      </w:r>
      <w:r w:rsidR="00A337C2" w:rsidRPr="00A337C2">
        <w:rPr>
          <w:rFonts w:ascii="Times New Roman" w:eastAsia="Times New Roman" w:hAnsi="Times New Roman" w:cs="Times New Roman"/>
          <w:sz w:val="28"/>
          <w:szCs w:val="28"/>
        </w:rPr>
        <w:t>відповідно до рішення керівника закладу дошкільної освіти, керівника іншої юридичної особи чи дошкільного підрозділу, фізичної особи - підприємця або  уповноваженої нею особи.</w:t>
      </w:r>
    </w:p>
    <w:p w14:paraId="00000019" w14:textId="77777777" w:rsidR="00BA4B4C" w:rsidRDefault="00BA4B4C" w:rsidP="004C2529">
      <w:pPr>
        <w:spacing w:after="0" w:line="240" w:lineRule="auto"/>
        <w:ind w:firstLine="567"/>
        <w:jc w:val="both"/>
        <w:rPr>
          <w:rFonts w:ascii="Times New Roman" w:eastAsia="Times New Roman" w:hAnsi="Times New Roman" w:cs="Times New Roman"/>
          <w:sz w:val="28"/>
          <w:szCs w:val="28"/>
        </w:rPr>
      </w:pPr>
    </w:p>
    <w:p w14:paraId="01C83AF5" w14:textId="2F04BADE" w:rsidR="00AB442A" w:rsidRDefault="004755FB" w:rsidP="004C25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групи за віком передбачає перебування в ній дітей одного віку або з різницею у віці. </w:t>
      </w:r>
      <w:r w:rsidR="00EE310A">
        <w:rPr>
          <w:rFonts w:ascii="Times New Roman" w:eastAsia="Times New Roman" w:hAnsi="Times New Roman" w:cs="Times New Roman"/>
          <w:sz w:val="28"/>
          <w:szCs w:val="28"/>
        </w:rPr>
        <w:t>Різновікові групи можуть утворюватися для дітей раннього віку (від одного до трьох років).</w:t>
      </w:r>
    </w:p>
    <w:p w14:paraId="6864FC57" w14:textId="77777777" w:rsidR="00AB442A" w:rsidRDefault="00AB442A" w:rsidP="004C2529">
      <w:pPr>
        <w:spacing w:after="0" w:line="240" w:lineRule="auto"/>
        <w:ind w:firstLine="420"/>
        <w:jc w:val="both"/>
        <w:rPr>
          <w:rFonts w:ascii="Times New Roman" w:eastAsia="Times New Roman" w:hAnsi="Times New Roman" w:cs="Times New Roman"/>
          <w:sz w:val="28"/>
          <w:szCs w:val="28"/>
        </w:rPr>
      </w:pPr>
    </w:p>
    <w:p w14:paraId="0000001A" w14:textId="124F2843" w:rsidR="00BA4B4C" w:rsidRDefault="004755FB" w:rsidP="004C25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14:paraId="0000001B" w14:textId="77777777" w:rsidR="00BA4B4C" w:rsidRDefault="00BA4B4C" w:rsidP="004C2529">
      <w:pPr>
        <w:spacing w:after="0" w:line="240" w:lineRule="auto"/>
        <w:ind w:firstLine="567"/>
        <w:jc w:val="both"/>
        <w:rPr>
          <w:rFonts w:ascii="Times New Roman" w:eastAsia="Times New Roman" w:hAnsi="Times New Roman" w:cs="Times New Roman"/>
          <w:sz w:val="28"/>
          <w:szCs w:val="28"/>
        </w:rPr>
      </w:pPr>
    </w:p>
    <w:p w14:paraId="140A33EB" w14:textId="77777777" w:rsidR="009C3F57" w:rsidRPr="009C3F57" w:rsidRDefault="009C3F57" w:rsidP="004C2529">
      <w:pPr>
        <w:pStyle w:val="a4"/>
        <w:widowControl w:val="0"/>
        <w:tabs>
          <w:tab w:val="left" w:pos="2577"/>
        </w:tabs>
        <w:autoSpaceDE w:val="0"/>
        <w:autoSpaceDN w:val="0"/>
        <w:spacing w:after="0" w:line="240" w:lineRule="auto"/>
        <w:ind w:left="0" w:right="138" w:firstLine="567"/>
        <w:contextualSpacing w:val="0"/>
        <w:jc w:val="both"/>
        <w:rPr>
          <w:rFonts w:ascii="Times New Roman" w:hAnsi="Times New Roman" w:cs="Times New Roman"/>
          <w:sz w:val="28"/>
        </w:rPr>
      </w:pPr>
      <w:r w:rsidRPr="009C3F57">
        <w:rPr>
          <w:rFonts w:ascii="Times New Roman" w:eastAsia="Times New Roman" w:hAnsi="Times New Roman" w:cs="Times New Roman"/>
          <w:sz w:val="28"/>
          <w:szCs w:val="28"/>
        </w:rPr>
        <w:t>10</w:t>
      </w:r>
      <w:r w:rsidR="004755FB" w:rsidRPr="009C3F57">
        <w:rPr>
          <w:rFonts w:ascii="Times New Roman" w:hAnsi="Times New Roman" w:cs="Times New Roman"/>
          <w:sz w:val="28"/>
          <w:szCs w:val="28"/>
        </w:rPr>
        <w:t xml:space="preserve">. </w:t>
      </w:r>
      <w:r w:rsidRPr="009C3F57">
        <w:rPr>
          <w:rFonts w:ascii="Times New Roman" w:hAnsi="Times New Roman" w:cs="Times New Roman"/>
          <w:sz w:val="28"/>
        </w:rPr>
        <w:t>Для організації освітньої діяльності можуть формуватися групи вихованців з різним часом і розпорядком їх перебування, зокрема групи повного дня (не більше 12 годин), з короткотривалим перебуванням, а також чергові групи (в ранкові, вечірні години, у вихідні, святкові та неробочі дні).</w:t>
      </w:r>
    </w:p>
    <w:p w14:paraId="5FADB731" w14:textId="5A413E91" w:rsidR="005561B6" w:rsidRPr="00AB442A" w:rsidRDefault="005561B6" w:rsidP="004C2529">
      <w:pPr>
        <w:pStyle w:val="afa"/>
        <w:spacing w:before="0" w:beforeAutospacing="0" w:after="0" w:afterAutospacing="0"/>
        <w:ind w:firstLine="567"/>
        <w:jc w:val="both"/>
        <w:rPr>
          <w:sz w:val="28"/>
          <w:szCs w:val="28"/>
          <w:lang w:val="uk-UA" w:eastAsia="uk-UA"/>
        </w:rPr>
      </w:pPr>
    </w:p>
    <w:p w14:paraId="7317768E" w14:textId="298A95D5" w:rsidR="009B48D3" w:rsidRPr="009F3514" w:rsidRDefault="005842FA" w:rsidP="004C2529">
      <w:pPr>
        <w:pStyle w:val="afa"/>
        <w:spacing w:before="0" w:beforeAutospacing="0" w:after="0" w:afterAutospacing="0"/>
        <w:ind w:firstLine="567"/>
        <w:jc w:val="both"/>
        <w:rPr>
          <w:sz w:val="28"/>
          <w:szCs w:val="28"/>
          <w:lang w:val="uk-UA"/>
        </w:rPr>
      </w:pPr>
      <w:r w:rsidRPr="00990720">
        <w:rPr>
          <w:color w:val="000000"/>
          <w:sz w:val="28"/>
          <w:szCs w:val="28"/>
          <w:lang w:val="uk-UA"/>
        </w:rPr>
        <w:t xml:space="preserve">Якщо для створення окремої групи з короткотривалим перебуванням немає достатньої кількості дітей, то дітей </w:t>
      </w:r>
      <w:r w:rsidR="0028384E">
        <w:rPr>
          <w:color w:val="000000"/>
          <w:sz w:val="28"/>
          <w:szCs w:val="28"/>
          <w:lang w:val="uk-UA"/>
        </w:rPr>
        <w:t>мають право</w:t>
      </w:r>
      <w:r w:rsidRPr="00990720">
        <w:rPr>
          <w:color w:val="000000"/>
          <w:sz w:val="28"/>
          <w:szCs w:val="28"/>
          <w:lang w:val="uk-UA"/>
        </w:rPr>
        <w:t xml:space="preserve"> зарахувати для короткотривалого перебування до групи повного дня.</w:t>
      </w:r>
    </w:p>
    <w:p w14:paraId="00000021" w14:textId="77777777" w:rsidR="00BA4B4C" w:rsidRDefault="00BA4B4C" w:rsidP="004C2529">
      <w:pPr>
        <w:spacing w:after="0" w:line="240" w:lineRule="auto"/>
        <w:ind w:firstLine="567"/>
        <w:jc w:val="both"/>
        <w:rPr>
          <w:rFonts w:ascii="Times New Roman" w:eastAsia="Times New Roman" w:hAnsi="Times New Roman" w:cs="Times New Roman"/>
          <w:sz w:val="28"/>
          <w:szCs w:val="28"/>
        </w:rPr>
      </w:pPr>
    </w:p>
    <w:p w14:paraId="33F38E71" w14:textId="065CF240" w:rsidR="004344D2" w:rsidRDefault="009C3F57" w:rsidP="004C2529">
      <w:pPr>
        <w:pStyle w:val="afa"/>
        <w:spacing w:before="0" w:beforeAutospacing="0" w:after="0" w:afterAutospacing="0"/>
        <w:ind w:firstLine="567"/>
        <w:jc w:val="both"/>
        <w:rPr>
          <w:color w:val="000000"/>
          <w:sz w:val="28"/>
          <w:szCs w:val="28"/>
          <w:lang w:val="uk-UA" w:eastAsia="uk-UA"/>
        </w:rPr>
      </w:pPr>
      <w:r>
        <w:rPr>
          <w:sz w:val="28"/>
          <w:szCs w:val="28"/>
          <w:lang w:val="uk-UA"/>
        </w:rPr>
        <w:t>11</w:t>
      </w:r>
      <w:r w:rsidR="004755FB" w:rsidRPr="004344D2">
        <w:rPr>
          <w:sz w:val="28"/>
          <w:szCs w:val="28"/>
          <w:lang w:val="uk-UA"/>
        </w:rPr>
        <w:t xml:space="preserve">. </w:t>
      </w:r>
      <w:r w:rsidR="004344D2" w:rsidRPr="004344D2">
        <w:rPr>
          <w:color w:val="000000"/>
          <w:sz w:val="28"/>
          <w:szCs w:val="28"/>
          <w:lang w:val="uk-UA" w:eastAsia="uk-UA"/>
        </w:rPr>
        <w:t xml:space="preserve"> Формування груп та визначення їх наповненості здійснюється, відповідно </w:t>
      </w:r>
      <w:r w:rsidR="004344D2">
        <w:rPr>
          <w:color w:val="000000"/>
          <w:sz w:val="28"/>
          <w:szCs w:val="28"/>
          <w:lang w:val="uk-UA" w:eastAsia="uk-UA"/>
        </w:rPr>
        <w:t xml:space="preserve">до </w:t>
      </w:r>
      <w:r w:rsidR="004344D2" w:rsidRPr="004344D2">
        <w:rPr>
          <w:color w:val="000000"/>
          <w:sz w:val="28"/>
          <w:szCs w:val="28"/>
          <w:lang w:val="uk-UA" w:eastAsia="uk-UA"/>
        </w:rPr>
        <w:t>частини другої статті 17 Закону України «Про дошкільну освіту».</w:t>
      </w:r>
    </w:p>
    <w:p w14:paraId="5D60F380" w14:textId="77777777" w:rsidR="004B2528" w:rsidRPr="004B2528" w:rsidRDefault="004B2528" w:rsidP="004C2529">
      <w:pPr>
        <w:pStyle w:val="afa"/>
        <w:spacing w:before="0" w:beforeAutospacing="0" w:after="0" w:afterAutospacing="0"/>
        <w:ind w:firstLine="567"/>
        <w:jc w:val="both"/>
        <w:rPr>
          <w:color w:val="000000"/>
          <w:sz w:val="28"/>
          <w:szCs w:val="28"/>
          <w:lang w:val="uk-UA" w:eastAsia="uk-UA"/>
        </w:rPr>
      </w:pPr>
    </w:p>
    <w:p w14:paraId="710695D0" w14:textId="77777777" w:rsidR="009F4DC2" w:rsidRDefault="004B2528" w:rsidP="004C2529">
      <w:pPr>
        <w:spacing w:after="0" w:line="240" w:lineRule="auto"/>
        <w:ind w:firstLine="567"/>
        <w:jc w:val="both"/>
      </w:pPr>
      <w:r>
        <w:rPr>
          <w:rFonts w:ascii="Times New Roman" w:eastAsia="Times New Roman" w:hAnsi="Times New Roman" w:cs="Times New Roman"/>
          <w:color w:val="000000"/>
          <w:sz w:val="28"/>
          <w:szCs w:val="28"/>
          <w:lang w:eastAsia="uk-UA"/>
        </w:rPr>
        <w:t>К</w:t>
      </w:r>
      <w:r w:rsidR="004344D2" w:rsidRPr="004344D2">
        <w:rPr>
          <w:rFonts w:ascii="Times New Roman" w:eastAsia="Times New Roman" w:hAnsi="Times New Roman" w:cs="Times New Roman"/>
          <w:color w:val="000000"/>
          <w:sz w:val="28"/>
          <w:szCs w:val="28"/>
          <w:lang w:eastAsia="uk-UA"/>
        </w:rPr>
        <w:t>ількість вихованців у приміщеннях суб’єктів освітньої діяльності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r w:rsidR="009F4DC2" w:rsidRPr="009F4DC2">
        <w:t xml:space="preserve"> </w:t>
      </w:r>
    </w:p>
    <w:p w14:paraId="31C01037" w14:textId="77777777" w:rsidR="004344D2" w:rsidRPr="004344D2" w:rsidRDefault="004344D2" w:rsidP="00476800">
      <w:pPr>
        <w:pStyle w:val="afa"/>
        <w:spacing w:before="0" w:beforeAutospacing="0" w:after="0" w:afterAutospacing="0"/>
        <w:ind w:firstLine="567"/>
        <w:jc w:val="both"/>
        <w:rPr>
          <w:lang w:val="uk-UA" w:eastAsia="uk-UA"/>
        </w:rPr>
      </w:pPr>
    </w:p>
    <w:p w14:paraId="00000028" w14:textId="52F22B01" w:rsidR="00BA4B4C" w:rsidRDefault="00D85703" w:rsidP="004C2529">
      <w:pPr>
        <w:spacing w:after="0" w:line="240" w:lineRule="auto"/>
        <w:ind w:firstLine="567"/>
        <w:jc w:val="both"/>
        <w:rPr>
          <w:rFonts w:ascii="Times New Roman" w:eastAsia="Times New Roman" w:hAnsi="Times New Roman" w:cs="Times New Roman"/>
          <w:sz w:val="28"/>
          <w:szCs w:val="28"/>
        </w:rPr>
      </w:pPr>
      <w:r w:rsidRPr="00D85703">
        <w:rPr>
          <w:rFonts w:ascii="Times New Roman" w:eastAsia="Times New Roman" w:hAnsi="Times New Roman" w:cs="Times New Roman"/>
          <w:sz w:val="28"/>
          <w:szCs w:val="28"/>
        </w:rPr>
        <w:t>Кількість вихованців у групах державних і комунальних закладів дошкільної освіти не може становити менше п’яти дітей (трьох дітей до одного року).</w:t>
      </w:r>
    </w:p>
    <w:p w14:paraId="64F192AE" w14:textId="0D9BEDA7" w:rsidR="00D85703" w:rsidRDefault="00D85703" w:rsidP="004C2529">
      <w:pPr>
        <w:spacing w:after="0" w:line="240" w:lineRule="auto"/>
        <w:jc w:val="both"/>
        <w:rPr>
          <w:rFonts w:ascii="Times New Roman" w:eastAsia="Times New Roman" w:hAnsi="Times New Roman" w:cs="Times New Roman"/>
          <w:sz w:val="28"/>
          <w:szCs w:val="28"/>
        </w:rPr>
      </w:pPr>
    </w:p>
    <w:p w14:paraId="3AE207B8" w14:textId="565BFAD6" w:rsidR="009C3F57" w:rsidRPr="009C3F57" w:rsidRDefault="009C3F57" w:rsidP="004C2529">
      <w:pPr>
        <w:widowControl w:val="0"/>
        <w:tabs>
          <w:tab w:val="left" w:pos="2547"/>
        </w:tabs>
        <w:autoSpaceDE w:val="0"/>
        <w:autoSpaceDN w:val="0"/>
        <w:spacing w:after="0" w:line="240" w:lineRule="auto"/>
        <w:ind w:right="138" w:firstLine="567"/>
        <w:jc w:val="both"/>
        <w:rPr>
          <w:rFonts w:ascii="Times New Roman" w:hAnsi="Times New Roman" w:cs="Times New Roman"/>
          <w:sz w:val="28"/>
        </w:rPr>
      </w:pPr>
      <w:r w:rsidRPr="009C3F57">
        <w:rPr>
          <w:rFonts w:ascii="Times New Roman" w:eastAsia="Times New Roman" w:hAnsi="Times New Roman" w:cs="Times New Roman"/>
          <w:sz w:val="28"/>
          <w:szCs w:val="28"/>
        </w:rPr>
        <w:t>12</w:t>
      </w:r>
      <w:r w:rsidR="004755FB" w:rsidRPr="009C3F57">
        <w:rPr>
          <w:rFonts w:ascii="Times New Roman" w:eastAsia="Times New Roman" w:hAnsi="Times New Roman" w:cs="Times New Roman"/>
          <w:sz w:val="28"/>
          <w:szCs w:val="28"/>
        </w:rPr>
        <w:t xml:space="preserve">. </w:t>
      </w:r>
      <w:r w:rsidRPr="009C3F57">
        <w:rPr>
          <w:rFonts w:ascii="Times New Roman" w:hAnsi="Times New Roman" w:cs="Times New Roman"/>
          <w:sz w:val="28"/>
        </w:rPr>
        <w:t>Інклюзивні</w:t>
      </w:r>
      <w:r w:rsidRPr="009C3F57">
        <w:rPr>
          <w:rFonts w:ascii="Times New Roman" w:hAnsi="Times New Roman" w:cs="Times New Roman"/>
          <w:spacing w:val="-4"/>
          <w:sz w:val="28"/>
        </w:rPr>
        <w:t xml:space="preserve"> </w:t>
      </w:r>
      <w:r w:rsidRPr="009C3F57">
        <w:rPr>
          <w:rFonts w:ascii="Times New Roman" w:hAnsi="Times New Roman" w:cs="Times New Roman"/>
          <w:sz w:val="28"/>
        </w:rPr>
        <w:t>та/або</w:t>
      </w:r>
      <w:r w:rsidRPr="009C3F57">
        <w:rPr>
          <w:rFonts w:ascii="Times New Roman" w:hAnsi="Times New Roman" w:cs="Times New Roman"/>
          <w:spacing w:val="-4"/>
          <w:sz w:val="28"/>
        </w:rPr>
        <w:t xml:space="preserve"> </w:t>
      </w:r>
      <w:r w:rsidRPr="009C3F57">
        <w:rPr>
          <w:rFonts w:ascii="Times New Roman" w:hAnsi="Times New Roman" w:cs="Times New Roman"/>
          <w:sz w:val="28"/>
        </w:rPr>
        <w:t>спеціальні</w:t>
      </w:r>
      <w:r w:rsidRPr="009C3F57">
        <w:rPr>
          <w:rFonts w:ascii="Times New Roman" w:hAnsi="Times New Roman" w:cs="Times New Roman"/>
          <w:spacing w:val="-4"/>
          <w:sz w:val="28"/>
        </w:rPr>
        <w:t xml:space="preserve"> </w:t>
      </w:r>
      <w:r w:rsidRPr="009C3F57">
        <w:rPr>
          <w:rFonts w:ascii="Times New Roman" w:hAnsi="Times New Roman" w:cs="Times New Roman"/>
          <w:sz w:val="28"/>
        </w:rPr>
        <w:t>групи</w:t>
      </w:r>
      <w:r w:rsidRPr="009C3F57">
        <w:rPr>
          <w:rFonts w:ascii="Times New Roman" w:hAnsi="Times New Roman" w:cs="Times New Roman"/>
          <w:spacing w:val="-4"/>
          <w:sz w:val="28"/>
        </w:rPr>
        <w:t xml:space="preserve"> </w:t>
      </w:r>
      <w:r w:rsidRPr="009C3F57">
        <w:rPr>
          <w:rFonts w:ascii="Times New Roman" w:hAnsi="Times New Roman" w:cs="Times New Roman"/>
          <w:sz w:val="28"/>
        </w:rPr>
        <w:t>вихованців</w:t>
      </w:r>
      <w:r w:rsidRPr="009C3F57">
        <w:rPr>
          <w:rFonts w:ascii="Times New Roman" w:hAnsi="Times New Roman" w:cs="Times New Roman"/>
          <w:spacing w:val="-4"/>
          <w:sz w:val="28"/>
        </w:rPr>
        <w:t xml:space="preserve"> </w:t>
      </w:r>
      <w:r w:rsidRPr="009C3F57">
        <w:rPr>
          <w:rFonts w:ascii="Times New Roman" w:hAnsi="Times New Roman" w:cs="Times New Roman"/>
          <w:sz w:val="28"/>
        </w:rPr>
        <w:t>створюються</w:t>
      </w:r>
      <w:r w:rsidRPr="009C3F57">
        <w:rPr>
          <w:rFonts w:ascii="Times New Roman" w:hAnsi="Times New Roman" w:cs="Times New Roman"/>
          <w:spacing w:val="-4"/>
          <w:sz w:val="28"/>
        </w:rPr>
        <w:t xml:space="preserve"> </w:t>
      </w:r>
      <w:r w:rsidRPr="009C3F57">
        <w:rPr>
          <w:rFonts w:ascii="Times New Roman" w:hAnsi="Times New Roman" w:cs="Times New Roman"/>
          <w:sz w:val="28"/>
        </w:rPr>
        <w:t>на</w:t>
      </w:r>
      <w:r w:rsidRPr="009C3F57">
        <w:rPr>
          <w:rFonts w:ascii="Times New Roman" w:hAnsi="Times New Roman" w:cs="Times New Roman"/>
          <w:spacing w:val="-4"/>
          <w:sz w:val="28"/>
        </w:rPr>
        <w:t xml:space="preserve"> </w:t>
      </w:r>
      <w:r w:rsidRPr="009C3F57">
        <w:rPr>
          <w:rFonts w:ascii="Times New Roman" w:hAnsi="Times New Roman" w:cs="Times New Roman"/>
          <w:sz w:val="28"/>
        </w:rPr>
        <w:t xml:space="preserve">підставі заяв їхніх батьків (одного з батьків) та висновку </w:t>
      </w:r>
      <w:proofErr w:type="spellStart"/>
      <w:r w:rsidRPr="009C3F57">
        <w:rPr>
          <w:rFonts w:ascii="Times New Roman" w:hAnsi="Times New Roman" w:cs="Times New Roman"/>
          <w:sz w:val="28"/>
        </w:rPr>
        <w:t>інклюзивно</w:t>
      </w:r>
      <w:proofErr w:type="spellEnd"/>
      <w:r w:rsidRPr="009C3F57">
        <w:rPr>
          <w:rFonts w:ascii="Times New Roman" w:hAnsi="Times New Roman" w:cs="Times New Roman"/>
          <w:sz w:val="28"/>
        </w:rPr>
        <w:t>-ресурсного центру про комплексну психолого-педагогічну оцінку розвитку дитини 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w:t>
      </w:r>
      <w:proofErr w:type="spellStart"/>
      <w:r w:rsidRPr="009C3F57">
        <w:rPr>
          <w:rFonts w:ascii="Times New Roman" w:hAnsi="Times New Roman" w:cs="Times New Roman"/>
          <w:sz w:val="28"/>
        </w:rPr>
        <w:t>розвиткових</w:t>
      </w:r>
      <w:proofErr w:type="spellEnd"/>
      <w:r w:rsidRPr="009C3F57">
        <w:rPr>
          <w:rFonts w:ascii="Times New Roman" w:hAnsi="Times New Roman" w:cs="Times New Roman"/>
          <w:sz w:val="28"/>
        </w:rPr>
        <w:t xml:space="preserve"> </w:t>
      </w:r>
      <w:r w:rsidRPr="009C3F57">
        <w:rPr>
          <w:rFonts w:ascii="Times New Roman" w:hAnsi="Times New Roman" w:cs="Times New Roman"/>
          <w:spacing w:val="-2"/>
          <w:sz w:val="28"/>
        </w:rPr>
        <w:t>послуг.</w:t>
      </w:r>
    </w:p>
    <w:p w14:paraId="3FE831A5" w14:textId="374706F0" w:rsidR="00AB442A" w:rsidRDefault="00AB442A" w:rsidP="004C2529">
      <w:pPr>
        <w:spacing w:after="0" w:line="240" w:lineRule="auto"/>
        <w:ind w:firstLine="567"/>
        <w:jc w:val="both"/>
        <w:rPr>
          <w:rFonts w:ascii="Times New Roman" w:eastAsia="Times New Roman" w:hAnsi="Times New Roman" w:cs="Times New Roman"/>
          <w:sz w:val="28"/>
          <w:szCs w:val="28"/>
        </w:rPr>
      </w:pPr>
    </w:p>
    <w:p w14:paraId="0000002A" w14:textId="69B94B16" w:rsidR="00BA4B4C" w:rsidRDefault="004755FB" w:rsidP="004C25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забезпечення індивідуалізації освітнього процесу для дітей з особливими освітніми потребами відповідно до висновку </w:t>
      </w:r>
      <w:proofErr w:type="spellStart"/>
      <w:r>
        <w:rPr>
          <w:rFonts w:ascii="Times New Roman" w:eastAsia="Times New Roman" w:hAnsi="Times New Roman" w:cs="Times New Roman"/>
          <w:sz w:val="28"/>
          <w:szCs w:val="28"/>
        </w:rPr>
        <w:t>інклюзивно</w:t>
      </w:r>
      <w:proofErr w:type="spellEnd"/>
      <w:r>
        <w:rPr>
          <w:rFonts w:ascii="Times New Roman" w:eastAsia="Times New Roman" w:hAnsi="Times New Roman" w:cs="Times New Roman"/>
          <w:sz w:val="28"/>
          <w:szCs w:val="28"/>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048287D4" w14:textId="77777777" w:rsidR="00AB442A" w:rsidRDefault="00AB442A" w:rsidP="004C2529">
      <w:pPr>
        <w:spacing w:after="0" w:line="240" w:lineRule="auto"/>
        <w:ind w:firstLine="567"/>
        <w:jc w:val="both"/>
        <w:rPr>
          <w:rFonts w:ascii="Times New Roman" w:eastAsia="Times New Roman" w:hAnsi="Times New Roman" w:cs="Times New Roman"/>
          <w:sz w:val="28"/>
          <w:szCs w:val="28"/>
        </w:rPr>
      </w:pPr>
    </w:p>
    <w:p w14:paraId="0000002B" w14:textId="5A6625A6" w:rsidR="00BA4B4C" w:rsidRDefault="00AF1CF6" w:rsidP="004C2529">
      <w:pPr>
        <w:spacing w:after="0" w:line="240" w:lineRule="auto"/>
        <w:ind w:firstLine="567"/>
        <w:jc w:val="both"/>
        <w:rPr>
          <w:rFonts w:ascii="Times New Roman" w:eastAsia="Times New Roman" w:hAnsi="Times New Roman" w:cs="Times New Roman"/>
          <w:sz w:val="28"/>
          <w:szCs w:val="28"/>
        </w:rPr>
      </w:pPr>
      <w:r w:rsidRPr="00AF1CF6">
        <w:rPr>
          <w:rFonts w:ascii="Times New Roman" w:eastAsia="Times New Roman" w:hAnsi="Times New Roman" w:cs="Times New Roman"/>
          <w:sz w:val="28"/>
          <w:szCs w:val="28"/>
        </w:rPr>
        <w:t xml:space="preserve">Для дітей з особливими освітніми потребами в інклюзивних групах організовується інклюзивне навчання відповідно до Порядку організації інклюзивного навчання у закладах дошкільної освіти, </w:t>
      </w:r>
      <w:r w:rsidR="00AC678F">
        <w:rPr>
          <w:rFonts w:ascii="Times New Roman" w:eastAsia="Times New Roman" w:hAnsi="Times New Roman" w:cs="Times New Roman"/>
          <w:sz w:val="28"/>
          <w:szCs w:val="28"/>
        </w:rPr>
        <w:t xml:space="preserve">затверджене </w:t>
      </w:r>
      <w:r w:rsidRPr="00AF1CF6">
        <w:rPr>
          <w:rFonts w:ascii="Times New Roman" w:eastAsia="Times New Roman" w:hAnsi="Times New Roman" w:cs="Times New Roman"/>
          <w:sz w:val="28"/>
          <w:szCs w:val="28"/>
        </w:rPr>
        <w:t>постановою Кабінету Міністрів України від 10 квітня 2019 р. № 530</w:t>
      </w:r>
      <w:r w:rsidR="0028384E">
        <w:rPr>
          <w:rFonts w:ascii="Times New Roman" w:eastAsia="Times New Roman" w:hAnsi="Times New Roman" w:cs="Times New Roman"/>
          <w:sz w:val="28"/>
          <w:szCs w:val="28"/>
        </w:rPr>
        <w:t xml:space="preserve"> (Офіційний вісник України, 2019</w:t>
      </w:r>
      <w:r w:rsidR="005B6A2A">
        <w:rPr>
          <w:rFonts w:ascii="Times New Roman" w:eastAsia="Times New Roman" w:hAnsi="Times New Roman" w:cs="Times New Roman"/>
          <w:sz w:val="28"/>
          <w:szCs w:val="28"/>
        </w:rPr>
        <w:t xml:space="preserve"> </w:t>
      </w:r>
      <w:r w:rsidR="0028384E">
        <w:rPr>
          <w:rFonts w:ascii="Times New Roman" w:eastAsia="Times New Roman" w:hAnsi="Times New Roman" w:cs="Times New Roman"/>
          <w:sz w:val="28"/>
          <w:szCs w:val="28"/>
        </w:rPr>
        <w:t>р., № 51, ст.1735)</w:t>
      </w:r>
      <w:r w:rsidRPr="00AF1CF6">
        <w:rPr>
          <w:rFonts w:ascii="Times New Roman" w:eastAsia="Times New Roman" w:hAnsi="Times New Roman" w:cs="Times New Roman"/>
          <w:sz w:val="28"/>
          <w:szCs w:val="28"/>
        </w:rPr>
        <w:t>.</w:t>
      </w:r>
    </w:p>
    <w:p w14:paraId="06DE2C50" w14:textId="56F4E2A3" w:rsidR="002462F6" w:rsidRDefault="002462F6" w:rsidP="004C2529">
      <w:pPr>
        <w:spacing w:after="0" w:line="240" w:lineRule="auto"/>
        <w:ind w:firstLine="567"/>
        <w:jc w:val="both"/>
        <w:rPr>
          <w:rFonts w:ascii="Times New Roman" w:eastAsia="Times New Roman" w:hAnsi="Times New Roman" w:cs="Times New Roman"/>
          <w:sz w:val="28"/>
          <w:szCs w:val="28"/>
        </w:rPr>
      </w:pPr>
    </w:p>
    <w:p w14:paraId="74C20434" w14:textId="661DA35F" w:rsidR="009C3F57" w:rsidRDefault="009C3F57" w:rsidP="004C2529">
      <w:pPr>
        <w:pStyle w:val="afa"/>
        <w:spacing w:before="0" w:beforeAutospacing="0" w:after="0" w:afterAutospacing="0"/>
        <w:ind w:firstLine="567"/>
        <w:jc w:val="both"/>
        <w:rPr>
          <w:sz w:val="28"/>
          <w:szCs w:val="28"/>
          <w:lang w:val="uk-UA"/>
        </w:rPr>
      </w:pPr>
      <w:r>
        <w:rPr>
          <w:sz w:val="28"/>
          <w:szCs w:val="28"/>
          <w:lang w:val="uk-UA"/>
        </w:rPr>
        <w:t xml:space="preserve">13. </w:t>
      </w:r>
      <w:r w:rsidRPr="002462F6">
        <w:rPr>
          <w:sz w:val="28"/>
          <w:szCs w:val="28"/>
          <w:lang w:val="uk-UA"/>
        </w:rPr>
        <w:t xml:space="preserve">Спеціальні групи формуються і діють відповідно до </w:t>
      </w:r>
      <w:r>
        <w:rPr>
          <w:sz w:val="28"/>
          <w:szCs w:val="28"/>
          <w:lang w:val="uk-UA"/>
        </w:rPr>
        <w:t>П</w:t>
      </w:r>
      <w:r w:rsidRPr="002462F6">
        <w:rPr>
          <w:sz w:val="28"/>
          <w:szCs w:val="28"/>
          <w:lang w:val="uk-UA"/>
        </w:rPr>
        <w:t>орядку</w:t>
      </w:r>
      <w:r w:rsidR="00F45CEB">
        <w:rPr>
          <w:sz w:val="28"/>
          <w:szCs w:val="28"/>
          <w:lang w:val="uk-UA"/>
        </w:rPr>
        <w:t xml:space="preserve"> утворення та функціонування спеціальних груп вихованців закладів дош</w:t>
      </w:r>
      <w:r w:rsidR="005B6A2A">
        <w:rPr>
          <w:sz w:val="28"/>
          <w:szCs w:val="28"/>
          <w:lang w:val="uk-UA"/>
        </w:rPr>
        <w:t>кільної освіти,</w:t>
      </w:r>
      <w:r>
        <w:rPr>
          <w:sz w:val="28"/>
          <w:szCs w:val="28"/>
          <w:lang w:val="uk-UA"/>
        </w:rPr>
        <w:t xml:space="preserve"> </w:t>
      </w:r>
      <w:r w:rsidRPr="002462F6">
        <w:rPr>
          <w:sz w:val="28"/>
          <w:szCs w:val="28"/>
          <w:lang w:val="uk-UA"/>
        </w:rPr>
        <w:t xml:space="preserve"> затвердж</w:t>
      </w:r>
      <w:r>
        <w:rPr>
          <w:sz w:val="28"/>
          <w:szCs w:val="28"/>
          <w:lang w:val="uk-UA"/>
        </w:rPr>
        <w:t>еному</w:t>
      </w:r>
      <w:r w:rsidRPr="002462F6">
        <w:rPr>
          <w:sz w:val="28"/>
          <w:szCs w:val="28"/>
          <w:lang w:val="uk-UA"/>
        </w:rPr>
        <w:t xml:space="preserve"> </w:t>
      </w:r>
      <w:r>
        <w:rPr>
          <w:sz w:val="28"/>
          <w:szCs w:val="28"/>
          <w:lang w:val="uk-UA"/>
        </w:rPr>
        <w:t xml:space="preserve">постановою </w:t>
      </w:r>
      <w:r w:rsidRPr="002462F6">
        <w:rPr>
          <w:sz w:val="28"/>
          <w:szCs w:val="28"/>
          <w:lang w:val="uk-UA"/>
        </w:rPr>
        <w:t>Кабінетом Міністрів України</w:t>
      </w:r>
      <w:r w:rsidR="005B6A2A">
        <w:rPr>
          <w:sz w:val="28"/>
          <w:szCs w:val="28"/>
          <w:lang w:val="uk-UA"/>
        </w:rPr>
        <w:t xml:space="preserve"> від 04 квітня 2025 р. № 381</w:t>
      </w:r>
      <w:r w:rsidR="00EA22BB">
        <w:rPr>
          <w:sz w:val="28"/>
          <w:szCs w:val="28"/>
          <w:lang w:val="uk-UA"/>
        </w:rPr>
        <w:t>.</w:t>
      </w:r>
    </w:p>
    <w:p w14:paraId="378B0DBB" w14:textId="77777777" w:rsidR="009C3F57" w:rsidRDefault="009C3F57" w:rsidP="004C2529">
      <w:pPr>
        <w:pStyle w:val="afa"/>
        <w:spacing w:before="0" w:beforeAutospacing="0" w:after="0" w:afterAutospacing="0"/>
        <w:ind w:firstLine="567"/>
        <w:jc w:val="both"/>
        <w:rPr>
          <w:sz w:val="28"/>
          <w:szCs w:val="28"/>
          <w:lang w:val="uk-UA"/>
        </w:rPr>
      </w:pPr>
    </w:p>
    <w:p w14:paraId="04C86B52" w14:textId="61A0D731" w:rsidR="002462F6" w:rsidRPr="002462F6" w:rsidRDefault="00EA22BB" w:rsidP="004C2529">
      <w:pPr>
        <w:pStyle w:val="afa"/>
        <w:spacing w:before="0" w:beforeAutospacing="0" w:after="0" w:afterAutospacing="0"/>
        <w:ind w:firstLine="567"/>
        <w:jc w:val="both"/>
        <w:rPr>
          <w:sz w:val="28"/>
          <w:szCs w:val="28"/>
          <w:lang w:val="uk-UA" w:eastAsia="uk-UA"/>
        </w:rPr>
      </w:pPr>
      <w:r>
        <w:rPr>
          <w:iCs/>
          <w:sz w:val="28"/>
          <w:szCs w:val="28"/>
          <w:shd w:val="clear" w:color="auto" w:fill="FFFFFF"/>
          <w:lang w:val="uk-UA"/>
        </w:rPr>
        <w:t xml:space="preserve">14. </w:t>
      </w:r>
      <w:r w:rsidR="002462F6" w:rsidRPr="002462F6">
        <w:rPr>
          <w:iCs/>
          <w:sz w:val="28"/>
          <w:szCs w:val="28"/>
          <w:shd w:val="clear" w:color="auto" w:fill="FFFFFF"/>
          <w:lang w:val="uk-UA"/>
        </w:rPr>
        <w:t xml:space="preserve">Здобуття дошкільної освіти дитиною з особливими освітніми потребами може забезпечуватися за допомогою асистента дитини, який допускається до участі в освітньому процесі у порядку, визначеному </w:t>
      </w:r>
      <w:r w:rsidR="009E5FA6">
        <w:rPr>
          <w:iCs/>
          <w:sz w:val="28"/>
          <w:szCs w:val="28"/>
          <w:shd w:val="clear" w:color="auto" w:fill="FFFFFF"/>
          <w:lang w:val="uk-UA"/>
        </w:rPr>
        <w:t>МОН.</w:t>
      </w:r>
    </w:p>
    <w:p w14:paraId="0000002C" w14:textId="063C7585" w:rsidR="00BA4B4C" w:rsidRDefault="00BA4B4C" w:rsidP="004C2529">
      <w:pPr>
        <w:spacing w:after="0" w:line="240" w:lineRule="auto"/>
        <w:jc w:val="both"/>
        <w:rPr>
          <w:rFonts w:ascii="Times New Roman" w:eastAsia="Times New Roman" w:hAnsi="Times New Roman" w:cs="Times New Roman"/>
          <w:sz w:val="28"/>
          <w:szCs w:val="28"/>
        </w:rPr>
      </w:pPr>
    </w:p>
    <w:p w14:paraId="2AEF08D0" w14:textId="0DC72086" w:rsidR="002462F6" w:rsidRPr="00514C7A" w:rsidRDefault="00EA22BB" w:rsidP="004C25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E5FA6">
        <w:rPr>
          <w:rFonts w:ascii="Times New Roman" w:eastAsia="Times New Roman" w:hAnsi="Times New Roman" w:cs="Times New Roman"/>
          <w:sz w:val="28"/>
          <w:szCs w:val="28"/>
        </w:rPr>
        <w:t>.</w:t>
      </w:r>
      <w:r w:rsidR="009D0289">
        <w:rPr>
          <w:rFonts w:ascii="Times New Roman" w:eastAsia="Times New Roman" w:hAnsi="Times New Roman" w:cs="Times New Roman"/>
          <w:sz w:val="28"/>
          <w:szCs w:val="28"/>
        </w:rPr>
        <w:t xml:space="preserve"> </w:t>
      </w:r>
      <w:r w:rsidR="009D0289" w:rsidRPr="00514C7A">
        <w:rPr>
          <w:rFonts w:ascii="Times New Roman" w:eastAsia="Times New Roman" w:hAnsi="Times New Roman" w:cs="Times New Roman"/>
          <w:sz w:val="28"/>
          <w:szCs w:val="28"/>
        </w:rPr>
        <w:t>Час і розпорядок перебування вихованців  у група</w:t>
      </w:r>
      <w:r w:rsidR="00AC678F">
        <w:rPr>
          <w:rFonts w:ascii="Times New Roman" w:eastAsia="Times New Roman" w:hAnsi="Times New Roman" w:cs="Times New Roman"/>
          <w:sz w:val="28"/>
          <w:szCs w:val="28"/>
        </w:rPr>
        <w:t xml:space="preserve">х (повний день, короткотривале </w:t>
      </w:r>
      <w:r w:rsidR="009D0289" w:rsidRPr="00514C7A">
        <w:rPr>
          <w:rFonts w:ascii="Times New Roman" w:eastAsia="Times New Roman" w:hAnsi="Times New Roman" w:cs="Times New Roman"/>
          <w:sz w:val="28"/>
          <w:szCs w:val="28"/>
        </w:rPr>
        <w:t xml:space="preserve">перебування вихованців, у вихідні, святкові та неробочі дні тощо) можуть встановлюватися його установчими документами  та/або рішенням керівника закладу дошкільної освіти, керівника іншої юридичної особи чи дошкільного підрозділу, фізичної особи - підприємця або уповноваженої нею особи, якщо інше не встановлено засновником (засновниками) або уповноваженим ним (ними) органом (особою) закладу </w:t>
      </w:r>
      <w:r w:rsidR="009D0289" w:rsidRPr="00514C7A">
        <w:rPr>
          <w:rFonts w:ascii="Times New Roman" w:eastAsia="Times New Roman" w:hAnsi="Times New Roman" w:cs="Times New Roman"/>
          <w:sz w:val="28"/>
          <w:szCs w:val="28"/>
        </w:rPr>
        <w:lastRenderedPageBreak/>
        <w:t>дошкільної освіти, іншої юридичної особи, фізичною особою - підприємцем самостійно.</w:t>
      </w:r>
    </w:p>
    <w:p w14:paraId="0000002E" w14:textId="42E97575" w:rsidR="00BA4B4C" w:rsidRPr="00F174A3" w:rsidRDefault="00BA4B4C" w:rsidP="004C2529">
      <w:pPr>
        <w:spacing w:after="0" w:line="240" w:lineRule="auto"/>
        <w:ind w:firstLine="567"/>
        <w:jc w:val="both"/>
        <w:rPr>
          <w:rFonts w:ascii="Times New Roman" w:eastAsia="Times New Roman" w:hAnsi="Times New Roman" w:cs="Times New Roman"/>
          <w:sz w:val="28"/>
          <w:szCs w:val="28"/>
        </w:rPr>
      </w:pPr>
    </w:p>
    <w:p w14:paraId="7A71906B" w14:textId="234AC620" w:rsidR="00D32C31" w:rsidRDefault="00EA22BB" w:rsidP="004C25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4755FB">
        <w:rPr>
          <w:rFonts w:ascii="Times New Roman" w:eastAsia="Times New Roman" w:hAnsi="Times New Roman" w:cs="Times New Roman"/>
          <w:sz w:val="28"/>
          <w:szCs w:val="28"/>
        </w:rPr>
        <w:t xml:space="preserve">. </w:t>
      </w:r>
      <w:r w:rsidR="00D32C31" w:rsidRPr="00D32C31">
        <w:rPr>
          <w:rFonts w:ascii="Times New Roman" w:eastAsia="Times New Roman" w:hAnsi="Times New Roman" w:cs="Times New Roman"/>
          <w:sz w:val="28"/>
          <w:szCs w:val="28"/>
        </w:rPr>
        <w:t>В умовах надзвичайного або воєнного стану в Україні в державних, комунальних закладах дошкільної освіти, дошкільних підрозділах державних, комунальних закладів загальної середньої освіти, які функціонують за типом «ясла», створюються окремі різновікові групи для вихованців, які не відвідують його протягом двох місяців.</w:t>
      </w:r>
    </w:p>
    <w:p w14:paraId="069F7340" w14:textId="77777777" w:rsidR="004C2529" w:rsidRPr="00D32C31" w:rsidRDefault="004C2529" w:rsidP="004C2529">
      <w:pPr>
        <w:spacing w:after="0" w:line="240" w:lineRule="auto"/>
        <w:ind w:firstLine="567"/>
        <w:jc w:val="both"/>
        <w:rPr>
          <w:rFonts w:ascii="Times New Roman" w:eastAsia="Times New Roman" w:hAnsi="Times New Roman" w:cs="Times New Roman"/>
          <w:sz w:val="28"/>
          <w:szCs w:val="28"/>
        </w:rPr>
      </w:pPr>
    </w:p>
    <w:p w14:paraId="71BE5FD0" w14:textId="77777777" w:rsidR="00D32C31" w:rsidRPr="00D32C31" w:rsidRDefault="00D32C31" w:rsidP="004C2529">
      <w:pPr>
        <w:spacing w:after="0" w:line="240" w:lineRule="auto"/>
        <w:ind w:firstLine="567"/>
        <w:jc w:val="both"/>
        <w:rPr>
          <w:rFonts w:ascii="Times New Roman" w:eastAsia="Times New Roman" w:hAnsi="Times New Roman" w:cs="Times New Roman"/>
          <w:sz w:val="28"/>
          <w:szCs w:val="28"/>
        </w:rPr>
      </w:pPr>
      <w:r w:rsidRPr="00D32C31">
        <w:rPr>
          <w:rFonts w:ascii="Times New Roman" w:eastAsia="Times New Roman" w:hAnsi="Times New Roman" w:cs="Times New Roman"/>
          <w:sz w:val="28"/>
          <w:szCs w:val="28"/>
        </w:rPr>
        <w:t>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керівника державного, комунального закладу дошкільної освіти, керівника державного, комунального закладу загальної середньої освіти переводять до складу окремої різновікової групи до закінчення або скасування надзвичайного або воєнного стану.</w:t>
      </w:r>
    </w:p>
    <w:p w14:paraId="2F6EB403" w14:textId="77777777" w:rsidR="00D32C31" w:rsidRPr="00D32C31" w:rsidRDefault="00D32C31" w:rsidP="004C2529">
      <w:pPr>
        <w:spacing w:after="0" w:line="240" w:lineRule="auto"/>
        <w:ind w:firstLine="567"/>
        <w:jc w:val="both"/>
        <w:rPr>
          <w:rFonts w:ascii="Times New Roman" w:eastAsia="Times New Roman" w:hAnsi="Times New Roman" w:cs="Times New Roman"/>
          <w:sz w:val="28"/>
          <w:szCs w:val="28"/>
        </w:rPr>
      </w:pPr>
    </w:p>
    <w:p w14:paraId="44FC9DE6" w14:textId="77777777" w:rsidR="00D32C31" w:rsidRPr="00D32C31" w:rsidRDefault="00D32C31" w:rsidP="004C2529">
      <w:pPr>
        <w:spacing w:after="0" w:line="240" w:lineRule="auto"/>
        <w:ind w:firstLine="567"/>
        <w:jc w:val="both"/>
        <w:rPr>
          <w:rFonts w:ascii="Times New Roman" w:eastAsia="Times New Roman" w:hAnsi="Times New Roman" w:cs="Times New Roman"/>
          <w:sz w:val="28"/>
          <w:szCs w:val="28"/>
        </w:rPr>
      </w:pPr>
      <w:r w:rsidRPr="00D32C31">
        <w:rPr>
          <w:rFonts w:ascii="Times New Roman" w:eastAsia="Times New Roman" w:hAnsi="Times New Roman" w:cs="Times New Roman"/>
          <w:sz w:val="28"/>
          <w:szCs w:val="28"/>
        </w:rPr>
        <w:t>У разі повернення вихованця до задекларованого/зареєстрованого місця проживання (перебування) за заявою одного з батьків наказом керівника державного,  комунального  закладу  дошкільної  освіти, керівника державного, комунального закладу загальної середньої освіти такого  вихованця переводять зі складу окремої різновікової групи до складу відповідної вікової групи.</w:t>
      </w:r>
    </w:p>
    <w:p w14:paraId="2A424CFC" w14:textId="77777777" w:rsidR="00D32C31" w:rsidRPr="00D32C31" w:rsidRDefault="00D32C31" w:rsidP="004C2529">
      <w:pPr>
        <w:spacing w:after="0" w:line="240" w:lineRule="auto"/>
        <w:ind w:firstLine="567"/>
        <w:jc w:val="both"/>
        <w:rPr>
          <w:rFonts w:ascii="Times New Roman" w:eastAsia="Times New Roman" w:hAnsi="Times New Roman" w:cs="Times New Roman"/>
          <w:sz w:val="28"/>
          <w:szCs w:val="28"/>
        </w:rPr>
      </w:pPr>
    </w:p>
    <w:p w14:paraId="68B7B1B3" w14:textId="73F447F2" w:rsidR="006838C3" w:rsidRDefault="00D32C31" w:rsidP="004C2529">
      <w:pPr>
        <w:spacing w:after="0" w:line="240" w:lineRule="auto"/>
        <w:ind w:firstLine="567"/>
        <w:jc w:val="both"/>
        <w:rPr>
          <w:rFonts w:ascii="Times New Roman" w:eastAsia="Times New Roman" w:hAnsi="Times New Roman" w:cs="Times New Roman"/>
          <w:sz w:val="28"/>
          <w:szCs w:val="28"/>
        </w:rPr>
      </w:pPr>
      <w:r w:rsidRPr="00D32C31">
        <w:rPr>
          <w:rFonts w:ascii="Times New Roman" w:eastAsia="Times New Roman" w:hAnsi="Times New Roman" w:cs="Times New Roman"/>
          <w:sz w:val="28"/>
          <w:szCs w:val="28"/>
        </w:rPr>
        <w:t>У разі повернення вихованця до державного, комунального закладу дошкільної освіти, дошкільного підрозділу державного, комунального закладу загальної середньої освіти та відсутності вільних місць за згодою одного з батьків такий вихованець переводиться до іншого суб’єкта освітньої діяльності зі збереженням всіх гарантій на здобуття дошкільної освіти, визначених Законом України «Про дошкільну освіту» та рішеннями (у разі їх ухвалення) органів місцевого самоврядування.</w:t>
      </w:r>
    </w:p>
    <w:p w14:paraId="7D78FB1B" w14:textId="77777777" w:rsidR="00D32C31" w:rsidRDefault="00D32C31" w:rsidP="004C2529">
      <w:pPr>
        <w:spacing w:after="0" w:line="240" w:lineRule="auto"/>
        <w:ind w:firstLine="567"/>
        <w:jc w:val="both"/>
        <w:rPr>
          <w:rFonts w:ascii="Times New Roman" w:eastAsia="Times New Roman" w:hAnsi="Times New Roman" w:cs="Times New Roman"/>
          <w:sz w:val="28"/>
          <w:szCs w:val="28"/>
        </w:rPr>
      </w:pPr>
    </w:p>
    <w:p w14:paraId="00000036" w14:textId="45AAE50C" w:rsidR="00BA4B4C" w:rsidRDefault="00EB4F62" w:rsidP="004C2529">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755FB">
        <w:rPr>
          <w:rFonts w:ascii="Times New Roman" w:eastAsia="Times New Roman" w:hAnsi="Times New Roman" w:cs="Times New Roman"/>
          <w:b/>
          <w:sz w:val="28"/>
          <w:szCs w:val="28"/>
        </w:rPr>
        <w:t>О</w:t>
      </w:r>
      <w:r w:rsidR="00417EDA">
        <w:rPr>
          <w:rFonts w:ascii="Times New Roman" w:eastAsia="Times New Roman" w:hAnsi="Times New Roman" w:cs="Times New Roman"/>
          <w:b/>
          <w:sz w:val="28"/>
          <w:szCs w:val="28"/>
        </w:rPr>
        <w:t>рганізація</w:t>
      </w:r>
      <w:r w:rsidR="00DC22EC">
        <w:rPr>
          <w:rFonts w:ascii="Times New Roman" w:eastAsia="Times New Roman" w:hAnsi="Times New Roman" w:cs="Times New Roman"/>
          <w:b/>
          <w:sz w:val="28"/>
          <w:szCs w:val="28"/>
        </w:rPr>
        <w:t xml:space="preserve">, </w:t>
      </w:r>
      <w:r w:rsidR="00DC22EC" w:rsidRPr="00DC22EC">
        <w:rPr>
          <w:rFonts w:ascii="Times New Roman" w:eastAsia="Times New Roman" w:hAnsi="Times New Roman" w:cs="Times New Roman"/>
          <w:b/>
          <w:sz w:val="28"/>
          <w:szCs w:val="28"/>
        </w:rPr>
        <w:t>забезпечення</w:t>
      </w:r>
      <w:r w:rsidR="00417EDA">
        <w:rPr>
          <w:rFonts w:ascii="Times New Roman" w:eastAsia="Times New Roman" w:hAnsi="Times New Roman" w:cs="Times New Roman"/>
          <w:b/>
          <w:sz w:val="28"/>
          <w:szCs w:val="28"/>
        </w:rPr>
        <w:t xml:space="preserve"> </w:t>
      </w:r>
      <w:r w:rsidR="0028384E">
        <w:rPr>
          <w:rFonts w:ascii="Times New Roman" w:eastAsia="Times New Roman" w:hAnsi="Times New Roman" w:cs="Times New Roman"/>
          <w:b/>
          <w:sz w:val="28"/>
          <w:szCs w:val="28"/>
        </w:rPr>
        <w:t xml:space="preserve">та реалізація </w:t>
      </w:r>
      <w:r w:rsidR="00417EDA">
        <w:rPr>
          <w:rFonts w:ascii="Times New Roman" w:eastAsia="Times New Roman" w:hAnsi="Times New Roman" w:cs="Times New Roman"/>
          <w:b/>
          <w:sz w:val="28"/>
          <w:szCs w:val="28"/>
        </w:rPr>
        <w:t>освітнього процесу</w:t>
      </w:r>
    </w:p>
    <w:p w14:paraId="00000037" w14:textId="77777777" w:rsidR="00BA4B4C" w:rsidRDefault="00BA4B4C" w:rsidP="004C2529">
      <w:pPr>
        <w:spacing w:after="0" w:line="240" w:lineRule="auto"/>
        <w:ind w:firstLine="567"/>
        <w:jc w:val="center"/>
        <w:rPr>
          <w:rFonts w:ascii="Times New Roman" w:eastAsia="Times New Roman" w:hAnsi="Times New Roman" w:cs="Times New Roman"/>
          <w:b/>
          <w:sz w:val="28"/>
          <w:szCs w:val="28"/>
        </w:rPr>
      </w:pPr>
    </w:p>
    <w:p w14:paraId="00000038" w14:textId="1D3BD00A" w:rsidR="00BA4B4C" w:rsidRDefault="004755FB"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32C31">
        <w:rPr>
          <w:rFonts w:ascii="Times New Roman" w:eastAsia="Times New Roman" w:hAnsi="Times New Roman" w:cs="Times New Roman"/>
          <w:sz w:val="28"/>
          <w:szCs w:val="28"/>
        </w:rPr>
        <w:t>7</w:t>
      </w:r>
      <w:r>
        <w:rPr>
          <w:rFonts w:ascii="Times New Roman" w:eastAsia="Times New Roman" w:hAnsi="Times New Roman" w:cs="Times New Roman"/>
          <w:sz w:val="28"/>
          <w:szCs w:val="28"/>
        </w:rPr>
        <w:t>. Освітній процес має ґрунтуватися на культурних цінностях Українського народу, інших цінностях і принципах</w:t>
      </w:r>
      <w:r w:rsidR="00C73C61">
        <w:rPr>
          <w:rFonts w:ascii="Times New Roman" w:eastAsia="Times New Roman" w:hAnsi="Times New Roman" w:cs="Times New Roman"/>
          <w:sz w:val="28"/>
          <w:szCs w:val="28"/>
        </w:rPr>
        <w:t xml:space="preserve">, визначених </w:t>
      </w:r>
      <w:r w:rsidR="0028384E">
        <w:rPr>
          <w:rFonts w:ascii="Times New Roman" w:eastAsia="Times New Roman" w:hAnsi="Times New Roman" w:cs="Times New Roman"/>
          <w:sz w:val="28"/>
          <w:szCs w:val="28"/>
        </w:rPr>
        <w:t>статтею 15</w:t>
      </w:r>
      <w:r w:rsidR="00C73C61">
        <w:rPr>
          <w:rFonts w:ascii="Times New Roman" w:eastAsia="Times New Roman" w:hAnsi="Times New Roman" w:cs="Times New Roman"/>
          <w:sz w:val="28"/>
          <w:szCs w:val="28"/>
        </w:rPr>
        <w:t xml:space="preserve"> Закон</w:t>
      </w:r>
      <w:r w:rsidR="0028384E">
        <w:rPr>
          <w:rFonts w:ascii="Times New Roman" w:eastAsia="Times New Roman" w:hAnsi="Times New Roman" w:cs="Times New Roman"/>
          <w:sz w:val="28"/>
          <w:szCs w:val="28"/>
        </w:rPr>
        <w:t>у</w:t>
      </w:r>
      <w:r w:rsidR="00C73C61">
        <w:rPr>
          <w:rFonts w:ascii="Times New Roman" w:eastAsia="Times New Roman" w:hAnsi="Times New Roman" w:cs="Times New Roman"/>
          <w:sz w:val="28"/>
          <w:szCs w:val="28"/>
        </w:rPr>
        <w:t xml:space="preserve"> України </w:t>
      </w:r>
      <w:r>
        <w:rPr>
          <w:rFonts w:ascii="Times New Roman" w:eastAsia="Times New Roman" w:hAnsi="Times New Roman" w:cs="Times New Roman"/>
          <w:sz w:val="28"/>
          <w:szCs w:val="28"/>
        </w:rPr>
        <w:t>«Про дошкільну освіту»</w:t>
      </w:r>
      <w:r w:rsidR="0028384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8384E">
        <w:rPr>
          <w:rFonts w:ascii="Times New Roman" w:eastAsia="Times New Roman" w:hAnsi="Times New Roman" w:cs="Times New Roman"/>
          <w:sz w:val="28"/>
          <w:szCs w:val="28"/>
        </w:rPr>
        <w:t xml:space="preserve"> </w:t>
      </w:r>
    </w:p>
    <w:p w14:paraId="00000039" w14:textId="77777777" w:rsidR="00BA4B4C" w:rsidRDefault="00BA4B4C" w:rsidP="004C2529">
      <w:pPr>
        <w:tabs>
          <w:tab w:val="left" w:pos="900"/>
        </w:tabs>
        <w:spacing w:after="0" w:line="240" w:lineRule="auto"/>
        <w:ind w:firstLine="567"/>
        <w:jc w:val="both"/>
        <w:rPr>
          <w:rFonts w:ascii="Times New Roman" w:eastAsia="Times New Roman" w:hAnsi="Times New Roman" w:cs="Times New Roman"/>
          <w:sz w:val="28"/>
          <w:szCs w:val="28"/>
        </w:rPr>
      </w:pPr>
    </w:p>
    <w:p w14:paraId="061438F3" w14:textId="135B1DC0" w:rsidR="00D32C31" w:rsidRDefault="00D32C31"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755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Освітній процес організовується у безпечному, здоровому та інклюзивному чи спеціальному освітньому середовищі, здійснюється з </w:t>
      </w:r>
      <w:r>
        <w:rPr>
          <w:rFonts w:ascii="Times New Roman" w:eastAsia="Times New Roman" w:hAnsi="Times New Roman" w:cs="Times New Roman"/>
          <w:sz w:val="28"/>
          <w:szCs w:val="28"/>
        </w:rPr>
        <w:lastRenderedPageBreak/>
        <w:t>урахуванням вікових особливостей, фізичного, психічного та інтелектуального розвитку вихованців, їхніх особливих освітніх потреб.</w:t>
      </w:r>
    </w:p>
    <w:p w14:paraId="29910021" w14:textId="484A506F" w:rsidR="00D32C31" w:rsidRDefault="00D32C31" w:rsidP="004C2529">
      <w:pPr>
        <w:tabs>
          <w:tab w:val="left" w:pos="900"/>
        </w:tabs>
        <w:spacing w:after="0" w:line="240" w:lineRule="auto"/>
        <w:ind w:firstLine="567"/>
        <w:jc w:val="both"/>
        <w:rPr>
          <w:rFonts w:ascii="Times New Roman" w:eastAsia="Times New Roman" w:hAnsi="Times New Roman" w:cs="Times New Roman"/>
          <w:sz w:val="28"/>
          <w:szCs w:val="28"/>
        </w:rPr>
      </w:pPr>
    </w:p>
    <w:p w14:paraId="0229CA97" w14:textId="073F4984" w:rsidR="002462F6" w:rsidRDefault="00D32C31"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004755FB">
        <w:rPr>
          <w:rFonts w:ascii="Times New Roman" w:eastAsia="Times New Roman" w:hAnsi="Times New Roman" w:cs="Times New Roman"/>
          <w:sz w:val="28"/>
          <w:szCs w:val="28"/>
        </w:rPr>
        <w:t xml:space="preserve">Освітній процес організовується відповідно до </w:t>
      </w:r>
      <w:r>
        <w:rPr>
          <w:rFonts w:ascii="Times New Roman" w:eastAsia="Times New Roman" w:hAnsi="Times New Roman" w:cs="Times New Roman"/>
          <w:sz w:val="28"/>
          <w:szCs w:val="28"/>
        </w:rPr>
        <w:t xml:space="preserve"> </w:t>
      </w:r>
      <w:r w:rsidR="004755FB">
        <w:rPr>
          <w:rFonts w:ascii="Times New Roman" w:eastAsia="Times New Roman" w:hAnsi="Times New Roman" w:cs="Times New Roman"/>
          <w:sz w:val="28"/>
          <w:szCs w:val="28"/>
        </w:rPr>
        <w:t xml:space="preserve">освітніх і парціальних програм, </w:t>
      </w:r>
      <w:r w:rsidR="004755FB" w:rsidRPr="00E86EE2">
        <w:rPr>
          <w:rFonts w:ascii="Times New Roman" w:eastAsia="Times New Roman" w:hAnsi="Times New Roman" w:cs="Times New Roman"/>
          <w:sz w:val="28"/>
          <w:szCs w:val="28"/>
        </w:rPr>
        <w:t>програми розвитку,</w:t>
      </w:r>
      <w:r w:rsidR="004755FB">
        <w:rPr>
          <w:rFonts w:ascii="Times New Roman" w:eastAsia="Times New Roman" w:hAnsi="Times New Roman" w:cs="Times New Roman"/>
          <w:sz w:val="28"/>
          <w:szCs w:val="28"/>
        </w:rPr>
        <w:t xml:space="preserve"> плану роботи на рік суб’єкта освітньої діяльності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14:paraId="0000003B" w14:textId="3B886016" w:rsidR="00BA4B4C" w:rsidRDefault="00BA4B4C" w:rsidP="004C2529">
      <w:pPr>
        <w:tabs>
          <w:tab w:val="left" w:pos="900"/>
        </w:tabs>
        <w:spacing w:after="0" w:line="240" w:lineRule="auto"/>
        <w:jc w:val="both"/>
        <w:rPr>
          <w:rFonts w:ascii="Times New Roman" w:eastAsia="Times New Roman" w:hAnsi="Times New Roman" w:cs="Times New Roman"/>
          <w:sz w:val="28"/>
          <w:szCs w:val="28"/>
        </w:rPr>
      </w:pPr>
    </w:p>
    <w:p w14:paraId="0000003C" w14:textId="4C639D0E" w:rsidR="00BA4B4C" w:rsidRDefault="00D32C31"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4755FB">
        <w:rPr>
          <w:rFonts w:ascii="Times New Roman" w:eastAsia="Times New Roman" w:hAnsi="Times New Roman" w:cs="Times New Roman"/>
          <w:sz w:val="28"/>
          <w:szCs w:val="28"/>
        </w:rPr>
        <w:t xml:space="preserve">. </w:t>
      </w:r>
      <w:r w:rsidR="00325043">
        <w:rPr>
          <w:rFonts w:ascii="Times New Roman" w:eastAsia="Times New Roman" w:hAnsi="Times New Roman" w:cs="Times New Roman"/>
          <w:sz w:val="28"/>
          <w:szCs w:val="28"/>
        </w:rPr>
        <w:t xml:space="preserve"> </w:t>
      </w:r>
      <w:r w:rsidR="00325043" w:rsidRPr="00325043">
        <w:rPr>
          <w:rFonts w:ascii="Times New Roman" w:eastAsia="Times New Roman" w:hAnsi="Times New Roman" w:cs="Times New Roman"/>
          <w:sz w:val="28"/>
          <w:szCs w:val="28"/>
        </w:rPr>
        <w:t>Освітній процес провадиться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14:paraId="248D11CE" w14:textId="012CBC0C" w:rsidR="00D32C31" w:rsidRDefault="00D32C31" w:rsidP="004C2529">
      <w:pPr>
        <w:tabs>
          <w:tab w:val="left" w:pos="900"/>
        </w:tabs>
        <w:spacing w:after="0" w:line="240" w:lineRule="auto"/>
        <w:ind w:firstLine="567"/>
        <w:jc w:val="both"/>
        <w:rPr>
          <w:rFonts w:ascii="Times New Roman" w:eastAsia="Times New Roman" w:hAnsi="Times New Roman" w:cs="Times New Roman"/>
          <w:sz w:val="28"/>
          <w:szCs w:val="28"/>
        </w:rPr>
      </w:pPr>
    </w:p>
    <w:p w14:paraId="0000003D" w14:textId="31631B92" w:rsidR="00BA4B4C" w:rsidRDefault="00D32C31"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4755FB">
        <w:rPr>
          <w:rFonts w:ascii="Times New Roman" w:eastAsia="Times New Roman" w:hAnsi="Times New Roman" w:cs="Times New Roman"/>
          <w:sz w:val="28"/>
          <w:szCs w:val="28"/>
        </w:rPr>
        <w:t>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w:t>
      </w:r>
      <w:proofErr w:type="spellStart"/>
      <w:r w:rsidR="004755FB">
        <w:rPr>
          <w:rFonts w:ascii="Times New Roman" w:eastAsia="Times New Roman" w:hAnsi="Times New Roman" w:cs="Times New Roman"/>
          <w:sz w:val="28"/>
          <w:szCs w:val="28"/>
        </w:rPr>
        <w:t>розвиткових</w:t>
      </w:r>
      <w:proofErr w:type="spellEnd"/>
      <w:r w:rsidR="004755FB">
        <w:rPr>
          <w:rFonts w:ascii="Times New Roman" w:eastAsia="Times New Roman" w:hAnsi="Times New Roman" w:cs="Times New Roman"/>
          <w:sz w:val="28"/>
          <w:szCs w:val="28"/>
        </w:rPr>
        <w:t xml:space="preserve"> занять з дітьми з особливими освітніми потребами, суб'єктами освітньої діяльності облаштовуються ресурсні кімнати або ресурсні осередки в інших приміщеннях, сенсорні кімнати тощо.</w:t>
      </w:r>
    </w:p>
    <w:p w14:paraId="42257D84" w14:textId="0D541400" w:rsidR="00EB4F62"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p>
    <w:p w14:paraId="0000003F" w14:textId="6096F7A5" w:rsidR="00BA4B4C"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4755FB">
        <w:rPr>
          <w:rFonts w:ascii="Times New Roman" w:eastAsia="Times New Roman" w:hAnsi="Times New Roman" w:cs="Times New Roman"/>
          <w:sz w:val="28"/>
          <w:szCs w:val="28"/>
        </w:rPr>
        <w:t>Суб’єкти освітньої діяльності організовують та здійснюють освітній процес за однією або декількома освітніми та/або парціальними програмами, визначеними згідн</w:t>
      </w:r>
      <w:r w:rsidR="00C73C61">
        <w:rPr>
          <w:rFonts w:ascii="Times New Roman" w:eastAsia="Times New Roman" w:hAnsi="Times New Roman" w:cs="Times New Roman"/>
          <w:sz w:val="28"/>
          <w:szCs w:val="28"/>
        </w:rPr>
        <w:t>о зі статтею 16 Закону України «Про дошкільну освіту»</w:t>
      </w:r>
      <w:r w:rsidR="004755FB">
        <w:rPr>
          <w:rFonts w:ascii="Times New Roman" w:eastAsia="Times New Roman" w:hAnsi="Times New Roman" w:cs="Times New Roman"/>
          <w:sz w:val="28"/>
          <w:szCs w:val="28"/>
        </w:rPr>
        <w:t>.</w:t>
      </w:r>
    </w:p>
    <w:p w14:paraId="7C819C29" w14:textId="77777777" w:rsidR="009F3514" w:rsidRDefault="009F3514" w:rsidP="004C2529">
      <w:pPr>
        <w:tabs>
          <w:tab w:val="left" w:pos="900"/>
        </w:tabs>
        <w:spacing w:after="0" w:line="240" w:lineRule="auto"/>
        <w:ind w:firstLine="567"/>
        <w:jc w:val="both"/>
        <w:rPr>
          <w:rFonts w:ascii="Times New Roman" w:eastAsia="Times New Roman" w:hAnsi="Times New Roman" w:cs="Times New Roman"/>
          <w:sz w:val="28"/>
          <w:szCs w:val="28"/>
        </w:rPr>
      </w:pPr>
    </w:p>
    <w:p w14:paraId="00000040" w14:textId="144B9153" w:rsidR="00BA4B4C" w:rsidRDefault="008477BF" w:rsidP="004C2529">
      <w:pPr>
        <w:tabs>
          <w:tab w:val="left" w:pos="900"/>
        </w:tabs>
        <w:spacing w:after="0" w:line="240" w:lineRule="auto"/>
        <w:ind w:firstLine="567"/>
        <w:jc w:val="both"/>
        <w:rPr>
          <w:rFonts w:ascii="Times New Roman" w:eastAsia="Times New Roman" w:hAnsi="Times New Roman" w:cs="Times New Roman"/>
          <w:sz w:val="28"/>
          <w:szCs w:val="28"/>
        </w:rPr>
      </w:pPr>
      <w:r w:rsidRPr="008477BF">
        <w:rPr>
          <w:rFonts w:ascii="Times New Roman" w:eastAsia="Times New Roman" w:hAnsi="Times New Roman" w:cs="Times New Roman"/>
          <w:sz w:val="28"/>
          <w:szCs w:val="28"/>
        </w:rPr>
        <w:t xml:space="preserve">Рішення про використання в освітньому процесі конкретної освітньої, парціальної програми (конкретних освітніх, парціальних програм) схвалюється педагогічною радою суб'єкта освітньої діяльності, а у разі її відсутності </w:t>
      </w:r>
      <w:r w:rsidR="00EB4F62">
        <w:rPr>
          <w:rFonts w:ascii="Times New Roman" w:eastAsia="Times New Roman" w:hAnsi="Times New Roman" w:cs="Times New Roman"/>
          <w:sz w:val="28"/>
          <w:szCs w:val="28"/>
        </w:rPr>
        <w:t>–</w:t>
      </w:r>
      <w:r w:rsidRPr="008477BF">
        <w:rPr>
          <w:rFonts w:ascii="Times New Roman" w:eastAsia="Times New Roman" w:hAnsi="Times New Roman" w:cs="Times New Roman"/>
          <w:sz w:val="28"/>
          <w:szCs w:val="28"/>
        </w:rPr>
        <w:t xml:space="preserve"> його керівником чи керівником дошкільн</w:t>
      </w:r>
      <w:r w:rsidR="0028384E">
        <w:rPr>
          <w:rFonts w:ascii="Times New Roman" w:eastAsia="Times New Roman" w:hAnsi="Times New Roman" w:cs="Times New Roman"/>
          <w:sz w:val="28"/>
          <w:szCs w:val="28"/>
        </w:rPr>
        <w:t>ого підрозділу, фізичною особою-</w:t>
      </w:r>
      <w:r w:rsidRPr="008477BF">
        <w:rPr>
          <w:rFonts w:ascii="Times New Roman" w:eastAsia="Times New Roman" w:hAnsi="Times New Roman" w:cs="Times New Roman"/>
          <w:sz w:val="28"/>
          <w:szCs w:val="28"/>
        </w:rPr>
        <w:t>підприємцем або уповноваженою нею особою самостійно.</w:t>
      </w:r>
    </w:p>
    <w:p w14:paraId="00000043" w14:textId="77777777" w:rsidR="00BA4B4C" w:rsidRDefault="00BA4B4C" w:rsidP="004C2529">
      <w:pPr>
        <w:tabs>
          <w:tab w:val="left" w:pos="900"/>
        </w:tabs>
        <w:spacing w:after="0" w:line="240" w:lineRule="auto"/>
        <w:ind w:firstLine="567"/>
        <w:jc w:val="both"/>
        <w:rPr>
          <w:rFonts w:ascii="Times New Roman" w:eastAsia="Times New Roman" w:hAnsi="Times New Roman" w:cs="Times New Roman"/>
          <w:sz w:val="28"/>
          <w:szCs w:val="28"/>
        </w:rPr>
      </w:pPr>
    </w:p>
    <w:p w14:paraId="00C7919F" w14:textId="1FBB00AA" w:rsidR="001E79D3" w:rsidRDefault="00EB4F62" w:rsidP="004C2529">
      <w:pPr>
        <w:tabs>
          <w:tab w:val="left" w:pos="900"/>
        </w:tabs>
        <w:spacing w:after="0" w:line="240" w:lineRule="auto"/>
        <w:ind w:firstLine="567"/>
        <w:jc w:val="both"/>
        <w:rPr>
          <w:color w:val="000000"/>
          <w:sz w:val="26"/>
          <w:szCs w:val="26"/>
        </w:rPr>
      </w:pPr>
      <w:r>
        <w:rPr>
          <w:rFonts w:ascii="Times New Roman" w:eastAsia="Times New Roman" w:hAnsi="Times New Roman" w:cs="Times New Roman"/>
          <w:sz w:val="28"/>
          <w:szCs w:val="28"/>
        </w:rPr>
        <w:t>23</w:t>
      </w:r>
      <w:r w:rsidR="004755FB">
        <w:rPr>
          <w:rFonts w:ascii="Times New Roman" w:eastAsia="Times New Roman" w:hAnsi="Times New Roman" w:cs="Times New Roman"/>
          <w:sz w:val="28"/>
          <w:szCs w:val="28"/>
        </w:rPr>
        <w:t xml:space="preserve">. </w:t>
      </w:r>
      <w:r w:rsidR="000665C6" w:rsidRPr="000665C6">
        <w:rPr>
          <w:rFonts w:ascii="Times New Roman" w:hAnsi="Times New Roman" w:cs="Times New Roman"/>
          <w:color w:val="000000"/>
          <w:sz w:val="28"/>
          <w:szCs w:val="28"/>
        </w:rPr>
        <w:t>З метою найкращого забезпечення інтересів і потреб вихованців, досягнення ними результатів, визначених державним стандартом дошкільної освіти, та з урахуванням особливостей і специфіки  місцезнаходження та діяльності, фахової підготовки та академічної свободи педагогічних працівників, контингенту вихованців тощо суб’єкти освітньої діяльності мають право комбінувати, інтегрувати, а також в інший спосіб адаптувати обрані ними освітні та парціальні програми.</w:t>
      </w:r>
    </w:p>
    <w:p w14:paraId="00000045" w14:textId="23AB1B39" w:rsidR="00BA4B4C" w:rsidRDefault="00BA4B4C" w:rsidP="004C2529">
      <w:pPr>
        <w:tabs>
          <w:tab w:val="left" w:pos="900"/>
        </w:tabs>
        <w:spacing w:after="0" w:line="240" w:lineRule="auto"/>
        <w:ind w:firstLine="567"/>
        <w:jc w:val="both"/>
        <w:rPr>
          <w:rFonts w:ascii="Times New Roman" w:eastAsia="Times New Roman" w:hAnsi="Times New Roman" w:cs="Times New Roman"/>
          <w:sz w:val="28"/>
          <w:szCs w:val="28"/>
        </w:rPr>
      </w:pPr>
    </w:p>
    <w:p w14:paraId="681C5D3A" w14:textId="5DD48A76" w:rsidR="001E79D3" w:rsidRDefault="00EB4F62" w:rsidP="004C2529">
      <w:pPr>
        <w:pStyle w:val="afa"/>
        <w:spacing w:before="0" w:beforeAutospacing="0" w:after="0" w:afterAutospacing="0"/>
        <w:ind w:firstLine="567"/>
        <w:jc w:val="both"/>
        <w:rPr>
          <w:lang w:eastAsia="uk-UA"/>
        </w:rPr>
      </w:pPr>
      <w:r>
        <w:rPr>
          <w:sz w:val="28"/>
          <w:szCs w:val="28"/>
          <w:lang w:val="uk-UA"/>
        </w:rPr>
        <w:t>24</w:t>
      </w:r>
      <w:r w:rsidR="004755FB">
        <w:rPr>
          <w:sz w:val="28"/>
          <w:szCs w:val="28"/>
        </w:rPr>
        <w:t xml:space="preserve">. </w:t>
      </w:r>
      <w:r w:rsidR="0013643C" w:rsidRPr="0013643C">
        <w:rPr>
          <w:color w:val="000000"/>
          <w:sz w:val="28"/>
          <w:szCs w:val="28"/>
          <w:lang w:val="uk-UA"/>
        </w:rPr>
        <w:t xml:space="preserve">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комунальними закладами освіти, що забезпечують здобуття дошкільної освіти, виключно за кошти державного бюджету, </w:t>
      </w:r>
      <w:r w:rsidR="0013643C" w:rsidRPr="0013643C">
        <w:rPr>
          <w:color w:val="000000"/>
          <w:sz w:val="28"/>
          <w:szCs w:val="28"/>
          <w:lang w:val="uk-UA"/>
        </w:rPr>
        <w:lastRenderedPageBreak/>
        <w:t>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14:paraId="00000047" w14:textId="19015B53" w:rsidR="00BA4B4C" w:rsidRDefault="001E79D3"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45FB254" w14:textId="60A36255" w:rsidR="00EB4F62"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4755FB">
        <w:rPr>
          <w:rFonts w:ascii="Times New Roman" w:eastAsia="Times New Roman" w:hAnsi="Times New Roman" w:cs="Times New Roman"/>
          <w:sz w:val="28"/>
          <w:szCs w:val="28"/>
        </w:rPr>
        <w:t xml:space="preserve">. </w:t>
      </w:r>
      <w:r w:rsidRPr="00E92708">
        <w:rPr>
          <w:rFonts w:ascii="Times New Roman" w:eastAsia="Times New Roman" w:hAnsi="Times New Roman" w:cs="Times New Roman"/>
          <w:sz w:val="28"/>
          <w:szCs w:val="28"/>
        </w:rPr>
        <w:t>Залучення вихованців під час освітнього процесу до участі у заходах, не пов’язаних з виконанням освітніх та/або парціальних програм, забороняється.</w:t>
      </w:r>
    </w:p>
    <w:p w14:paraId="77003237" w14:textId="5EE76A71" w:rsidR="00EB4F62"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p>
    <w:p w14:paraId="6C4A8627" w14:textId="2A02F835" w:rsidR="00EB4F62" w:rsidRDefault="00EB4F62" w:rsidP="004C2529">
      <w:pPr>
        <w:tabs>
          <w:tab w:val="left" w:pos="900"/>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26. </w:t>
      </w:r>
      <w:r>
        <w:rPr>
          <w:rFonts w:ascii="Times New Roman" w:eastAsia="Times New Roman" w:hAnsi="Times New Roman" w:cs="Times New Roman"/>
          <w:color w:val="000000"/>
          <w:sz w:val="28"/>
          <w:szCs w:val="28"/>
        </w:rPr>
        <w:t xml:space="preserve">Освітнє середовище має відповідати віковим особливостям вихованців, давати їм змогу займатися різними видами </w:t>
      </w:r>
      <w:proofErr w:type="spellStart"/>
      <w:r>
        <w:rPr>
          <w:rFonts w:ascii="Times New Roman" w:eastAsia="Times New Roman" w:hAnsi="Times New Roman" w:cs="Times New Roman"/>
          <w:color w:val="000000"/>
          <w:sz w:val="28"/>
          <w:szCs w:val="28"/>
        </w:rPr>
        <w:t>активностей</w:t>
      </w:r>
      <w:proofErr w:type="spellEnd"/>
      <w:r>
        <w:rPr>
          <w:rFonts w:ascii="Times New Roman" w:eastAsia="Times New Roman" w:hAnsi="Times New Roman" w:cs="Times New Roman"/>
          <w:color w:val="000000"/>
          <w:sz w:val="28"/>
          <w:szCs w:val="28"/>
        </w:rPr>
        <w:t xml:space="preserve"> чи усамітнюватися, підтримувати ініціативу й самостійність.</w:t>
      </w:r>
    </w:p>
    <w:p w14:paraId="4EF8D65B" w14:textId="77777777" w:rsidR="00EB4F62" w:rsidRDefault="00EB4F62" w:rsidP="004C2529">
      <w:pPr>
        <w:tabs>
          <w:tab w:val="left" w:pos="900"/>
        </w:tabs>
        <w:spacing w:after="0" w:line="240" w:lineRule="auto"/>
        <w:ind w:firstLine="567"/>
        <w:jc w:val="both"/>
        <w:rPr>
          <w:rFonts w:ascii="Times New Roman" w:eastAsia="Times New Roman" w:hAnsi="Times New Roman" w:cs="Times New Roman"/>
          <w:color w:val="000000"/>
          <w:sz w:val="28"/>
          <w:szCs w:val="28"/>
        </w:rPr>
      </w:pPr>
    </w:p>
    <w:p w14:paraId="392FE6F2" w14:textId="77777777" w:rsidR="00EB4F62"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групових приміщеннях облаштовуються осередки розвитку, у тому числі ігрових </w:t>
      </w:r>
      <w:r w:rsidRPr="00DC22EC">
        <w:rPr>
          <w:rFonts w:ascii="Times New Roman" w:eastAsia="Times New Roman" w:hAnsi="Times New Roman" w:cs="Times New Roman"/>
          <w:sz w:val="28"/>
          <w:szCs w:val="28"/>
        </w:rPr>
        <w:t>та фізкультурних</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осередки дозвілля та відпочинку вихованців.</w:t>
      </w:r>
    </w:p>
    <w:p w14:paraId="6EEB4EB5" w14:textId="2B571D52" w:rsidR="00EB4F62"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p>
    <w:p w14:paraId="00000048" w14:textId="7BBF1414" w:rsidR="00BA4B4C"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004755FB">
        <w:rPr>
          <w:rFonts w:ascii="Times New Roman" w:eastAsia="Times New Roman" w:hAnsi="Times New Roman" w:cs="Times New Roman"/>
          <w:sz w:val="28"/>
          <w:szCs w:val="28"/>
        </w:rPr>
        <w:t xml:space="preserve">Освітній процес організовують педагогічні працівники та особи, залучені до освітнього процесу, які у партнерстві з батьками забезпечують єдність </w:t>
      </w:r>
      <w:r w:rsidR="00461277">
        <w:rPr>
          <w:rFonts w:ascii="Times New Roman" w:eastAsia="Times New Roman" w:hAnsi="Times New Roman" w:cs="Times New Roman"/>
          <w:sz w:val="28"/>
          <w:szCs w:val="28"/>
        </w:rPr>
        <w:t xml:space="preserve">розвитку, виховання і навчання </w:t>
      </w:r>
      <w:r w:rsidR="004755FB">
        <w:rPr>
          <w:rFonts w:ascii="Times New Roman" w:eastAsia="Times New Roman" w:hAnsi="Times New Roman" w:cs="Times New Roman"/>
          <w:sz w:val="28"/>
          <w:szCs w:val="28"/>
        </w:rPr>
        <w:t xml:space="preserve">вихованців, </w:t>
      </w:r>
      <w:r w:rsidR="00DC22EC" w:rsidRPr="00DC22EC">
        <w:rPr>
          <w:rFonts w:ascii="Times New Roman" w:eastAsia="Times New Roman" w:hAnsi="Times New Roman" w:cs="Times New Roman"/>
          <w:sz w:val="28"/>
          <w:szCs w:val="28"/>
        </w:rPr>
        <w:t>беруть участь у створенні безпечного освітнього середовища, вільного</w:t>
      </w:r>
      <w:r w:rsidR="00DC22EC">
        <w:rPr>
          <w:rFonts w:ascii="Times New Roman" w:eastAsia="Times New Roman" w:hAnsi="Times New Roman" w:cs="Times New Roman"/>
          <w:sz w:val="28"/>
          <w:szCs w:val="28"/>
        </w:rPr>
        <w:t xml:space="preserve"> </w:t>
      </w:r>
      <w:r w:rsidR="004755FB">
        <w:rPr>
          <w:rFonts w:ascii="Times New Roman" w:eastAsia="Times New Roman" w:hAnsi="Times New Roman" w:cs="Times New Roman"/>
          <w:sz w:val="28"/>
          <w:szCs w:val="28"/>
        </w:rPr>
        <w:t xml:space="preserve">від будь-яких проявів жорстокого поводження з дитиною, насильства, у тому числі </w:t>
      </w:r>
      <w:proofErr w:type="spellStart"/>
      <w:r w:rsidR="004755FB">
        <w:rPr>
          <w:rFonts w:ascii="Times New Roman" w:eastAsia="Times New Roman" w:hAnsi="Times New Roman" w:cs="Times New Roman"/>
          <w:sz w:val="28"/>
          <w:szCs w:val="28"/>
        </w:rPr>
        <w:t>булінгу</w:t>
      </w:r>
      <w:proofErr w:type="spellEnd"/>
      <w:r w:rsidR="004755FB">
        <w:rPr>
          <w:rFonts w:ascii="Times New Roman" w:eastAsia="Times New Roman" w:hAnsi="Times New Roman" w:cs="Times New Roman"/>
          <w:sz w:val="28"/>
          <w:szCs w:val="28"/>
        </w:rPr>
        <w:t xml:space="preserve"> (цькування).</w:t>
      </w:r>
    </w:p>
    <w:p w14:paraId="0000004C" w14:textId="6138689E" w:rsidR="00BA4B4C" w:rsidRDefault="00BA4B4C" w:rsidP="004C2529">
      <w:pPr>
        <w:tabs>
          <w:tab w:val="left" w:pos="900"/>
        </w:tabs>
        <w:spacing w:after="0" w:line="240" w:lineRule="auto"/>
        <w:jc w:val="both"/>
        <w:rPr>
          <w:rFonts w:ascii="Times New Roman" w:eastAsia="Times New Roman" w:hAnsi="Times New Roman" w:cs="Times New Roman"/>
          <w:sz w:val="28"/>
          <w:szCs w:val="28"/>
        </w:rPr>
      </w:pPr>
    </w:p>
    <w:p w14:paraId="0000004D" w14:textId="767FBE9B" w:rsidR="00BA4B4C"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4755FB">
        <w:rPr>
          <w:rFonts w:ascii="Times New Roman" w:eastAsia="Times New Roman" w:hAnsi="Times New Roman" w:cs="Times New Roman"/>
          <w:sz w:val="28"/>
          <w:szCs w:val="28"/>
        </w:rPr>
        <w:t xml:space="preserve">. </w:t>
      </w:r>
      <w:r w:rsidR="00D32D6E" w:rsidRPr="00D32D6E">
        <w:rPr>
          <w:rFonts w:ascii="Times New Roman" w:eastAsia="Times New Roman" w:hAnsi="Times New Roman" w:cs="Times New Roman"/>
          <w:sz w:val="28"/>
          <w:szCs w:val="28"/>
        </w:rPr>
        <w:t>Суб’єкт освітньої діяльності може залучати на договірній основі фізичних та юридичних осіб для організації його роботи.</w:t>
      </w:r>
    </w:p>
    <w:p w14:paraId="6E43BEB9" w14:textId="49888E97" w:rsidR="00476800" w:rsidRDefault="00476800" w:rsidP="004C2529">
      <w:pPr>
        <w:tabs>
          <w:tab w:val="left" w:pos="900"/>
        </w:tabs>
        <w:spacing w:after="0" w:line="240" w:lineRule="auto"/>
        <w:ind w:firstLine="567"/>
        <w:jc w:val="both"/>
        <w:rPr>
          <w:rFonts w:ascii="Times New Roman" w:eastAsia="Times New Roman" w:hAnsi="Times New Roman" w:cs="Times New Roman"/>
          <w:sz w:val="28"/>
          <w:szCs w:val="28"/>
        </w:rPr>
      </w:pPr>
    </w:p>
    <w:p w14:paraId="61BE9120" w14:textId="77777777" w:rsidR="00EB4F62" w:rsidRPr="00EB4F62" w:rsidRDefault="00EB4F62" w:rsidP="004C2529">
      <w:pPr>
        <w:tabs>
          <w:tab w:val="left" w:pos="900"/>
        </w:tabs>
        <w:spacing w:after="0" w:line="240" w:lineRule="auto"/>
        <w:ind w:firstLine="567"/>
        <w:jc w:val="both"/>
        <w:rPr>
          <w:rFonts w:ascii="Times New Roman" w:eastAsia="Times New Roman" w:hAnsi="Times New Roman" w:cs="Times New Roman"/>
          <w:sz w:val="28"/>
          <w:szCs w:val="28"/>
        </w:rPr>
      </w:pPr>
      <w:r w:rsidRPr="00EB4F62">
        <w:rPr>
          <w:rFonts w:ascii="Times New Roman" w:eastAsia="Times New Roman" w:hAnsi="Times New Roman" w:cs="Times New Roman"/>
          <w:sz w:val="28"/>
          <w:szCs w:val="28"/>
        </w:rPr>
        <w:t>Працівники суб’єктів освітньої діяльності, інші фізичні особи, безпосередньо залучені до забезпечення здобуття дошкільної освіти та взаємодії з дітьми, повинні дотримуватися вимог, визначених у статті 25 Закону України «Про дошкільну освіту».</w:t>
      </w:r>
    </w:p>
    <w:p w14:paraId="00000050" w14:textId="684D951A" w:rsidR="00BA4B4C" w:rsidRDefault="00BA4B4C" w:rsidP="004C2529">
      <w:pPr>
        <w:tabs>
          <w:tab w:val="left" w:pos="900"/>
        </w:tabs>
        <w:spacing w:after="0" w:line="240" w:lineRule="auto"/>
        <w:ind w:firstLine="567"/>
        <w:jc w:val="both"/>
        <w:rPr>
          <w:rFonts w:ascii="Times New Roman" w:eastAsia="Times New Roman" w:hAnsi="Times New Roman" w:cs="Times New Roman"/>
          <w:sz w:val="28"/>
          <w:szCs w:val="28"/>
        </w:rPr>
      </w:pPr>
    </w:p>
    <w:p w14:paraId="3AA784A3" w14:textId="17322A2C" w:rsidR="002C0941" w:rsidRDefault="00EB4F62" w:rsidP="004C2529">
      <w:pPr>
        <w:pStyle w:val="afa"/>
        <w:spacing w:before="0" w:beforeAutospacing="0" w:after="0" w:afterAutospacing="0"/>
        <w:ind w:firstLine="567"/>
        <w:jc w:val="both"/>
        <w:rPr>
          <w:color w:val="000000"/>
          <w:sz w:val="28"/>
          <w:szCs w:val="28"/>
          <w:lang w:val="uk-UA"/>
        </w:rPr>
      </w:pPr>
      <w:r>
        <w:rPr>
          <w:sz w:val="28"/>
          <w:szCs w:val="28"/>
          <w:lang w:val="uk-UA"/>
        </w:rPr>
        <w:t>29</w:t>
      </w:r>
      <w:r w:rsidR="004755FB" w:rsidRPr="002C0941">
        <w:rPr>
          <w:sz w:val="28"/>
          <w:szCs w:val="28"/>
          <w:lang w:val="uk-UA"/>
        </w:rPr>
        <w:t xml:space="preserve">. </w:t>
      </w:r>
      <w:r w:rsidR="002C0941" w:rsidRPr="002C0941">
        <w:rPr>
          <w:color w:val="000000"/>
          <w:sz w:val="28"/>
          <w:szCs w:val="28"/>
          <w:lang w:val="uk-UA"/>
        </w:rPr>
        <w:t>Педагогічні працівники забезпечуються ресурсами (</w:t>
      </w:r>
      <w:r w:rsidR="00595F61">
        <w:fldChar w:fldCharType="begin"/>
      </w:r>
      <w:r w:rsidR="00595F61" w:rsidRPr="00DB7169">
        <w:rPr>
          <w:lang w:val="uk-UA"/>
        </w:rPr>
        <w:instrText xml:space="preserve"> </w:instrText>
      </w:r>
      <w:r w:rsidR="00595F61">
        <w:instrText>HYPERLINK</w:instrText>
      </w:r>
      <w:r w:rsidR="00595F61" w:rsidRPr="00DB7169">
        <w:rPr>
          <w:lang w:val="uk-UA"/>
        </w:rPr>
        <w:instrText xml:space="preserve"> "</w:instrText>
      </w:r>
      <w:r w:rsidR="00595F61">
        <w:instrText>https</w:instrText>
      </w:r>
      <w:r w:rsidR="00595F61" w:rsidRPr="00DB7169">
        <w:rPr>
          <w:lang w:val="uk-UA"/>
        </w:rPr>
        <w:instrText>://</w:instrText>
      </w:r>
      <w:r w:rsidR="00595F61">
        <w:instrText>zakon</w:instrText>
      </w:r>
      <w:r w:rsidR="00595F61" w:rsidRPr="00DB7169">
        <w:rPr>
          <w:lang w:val="uk-UA"/>
        </w:rPr>
        <w:instrText>.</w:instrText>
      </w:r>
      <w:r w:rsidR="00595F61">
        <w:instrText>rada</w:instrText>
      </w:r>
      <w:r w:rsidR="00595F61" w:rsidRPr="00DB7169">
        <w:rPr>
          <w:lang w:val="uk-UA"/>
        </w:rPr>
        <w:instrText>.</w:instrText>
      </w:r>
      <w:r w:rsidR="00595F61">
        <w:instrText>gov</w:instrText>
      </w:r>
      <w:r w:rsidR="00595F61" w:rsidRPr="00DB7169">
        <w:rPr>
          <w:lang w:val="uk-UA"/>
        </w:rPr>
        <w:instrText>.</w:instrText>
      </w:r>
      <w:r w:rsidR="00595F61">
        <w:instrText>ua</w:instrText>
      </w:r>
      <w:r w:rsidR="00595F61" w:rsidRPr="00DB7169">
        <w:rPr>
          <w:lang w:val="uk-UA"/>
        </w:rPr>
        <w:instrText>/</w:instrText>
      </w:r>
      <w:r w:rsidR="00595F61">
        <w:instrText>laws</w:instrText>
      </w:r>
      <w:r w:rsidR="00595F61" w:rsidRPr="00DB7169">
        <w:rPr>
          <w:lang w:val="uk-UA"/>
        </w:rPr>
        <w:instrText>/</w:instrText>
      </w:r>
      <w:r w:rsidR="00595F61">
        <w:instrText>show</w:instrText>
      </w:r>
      <w:r w:rsidR="00595F61" w:rsidRPr="00DB7169">
        <w:rPr>
          <w:lang w:val="uk-UA"/>
        </w:rPr>
        <w:instrText>/3788-20?</w:instrText>
      </w:r>
      <w:r w:rsidR="00595F61">
        <w:instrText>find</w:instrText>
      </w:r>
      <w:r w:rsidR="00595F61" w:rsidRPr="00DB7169">
        <w:rPr>
          <w:lang w:val="uk-UA"/>
        </w:rPr>
        <w:instrText>=1&amp;</w:instrText>
      </w:r>
      <w:r w:rsidR="00595F61">
        <w:instrText>text</w:instrText>
      </w:r>
      <w:r w:rsidR="00595F61" w:rsidRPr="00DB7169">
        <w:rPr>
          <w:lang w:val="uk-UA"/>
        </w:rPr>
        <w:instrText>=</w:instrText>
      </w:r>
      <w:r w:rsidR="00595F61" w:rsidRPr="00DB7169">
        <w:rPr>
          <w:lang w:val="uk-UA"/>
        </w:rPr>
        <w:instrText>%</w:instrText>
      </w:r>
      <w:r w:rsidR="00595F61">
        <w:instrText>D</w:instrText>
      </w:r>
      <w:r w:rsidR="00595F61" w:rsidRPr="00DB7169">
        <w:rPr>
          <w:lang w:val="uk-UA"/>
        </w:rPr>
        <w:instrText>1%96%</w:instrText>
      </w:r>
      <w:r w:rsidR="00595F61">
        <w:instrText>D</w:instrText>
      </w:r>
      <w:r w:rsidR="00595F61" w:rsidRPr="00DB7169">
        <w:rPr>
          <w:lang w:val="uk-UA"/>
        </w:rPr>
        <w:instrText>0%</w:instrText>
      </w:r>
      <w:r w:rsidR="00595F61">
        <w:instrText>B</w:instrText>
      </w:r>
      <w:r w:rsidR="00595F61" w:rsidRPr="00DB7169">
        <w:rPr>
          <w:lang w:val="uk-UA"/>
        </w:rPr>
        <w:instrText>3%</w:instrText>
      </w:r>
      <w:r w:rsidR="00595F61">
        <w:instrText>D</w:instrText>
      </w:r>
      <w:r w:rsidR="00595F61" w:rsidRPr="00DB7169">
        <w:rPr>
          <w:lang w:val="uk-UA"/>
        </w:rPr>
        <w:instrText>1%80" \</w:instrText>
      </w:r>
      <w:r w:rsidR="00595F61">
        <w:instrText>l</w:instrText>
      </w:r>
      <w:r w:rsidR="00595F61" w:rsidRPr="00DB7169">
        <w:rPr>
          <w:lang w:val="uk-UA"/>
        </w:rPr>
        <w:instrText xml:space="preserve"> "</w:instrText>
      </w:r>
      <w:r w:rsidR="00595F61">
        <w:instrText>w</w:instrText>
      </w:r>
      <w:r w:rsidR="00595F61" w:rsidRPr="00DB7169">
        <w:rPr>
          <w:lang w:val="uk-UA"/>
        </w:rPr>
        <w:instrText xml:space="preserve">1_2" </w:instrText>
      </w:r>
      <w:r w:rsidR="00595F61">
        <w:fldChar w:fldCharType="separate"/>
      </w:r>
      <w:r w:rsidR="002C0941" w:rsidRPr="002C0941">
        <w:rPr>
          <w:rStyle w:val="af"/>
          <w:color w:val="000000"/>
          <w:sz w:val="28"/>
          <w:szCs w:val="28"/>
          <w:u w:val="none"/>
          <w:lang w:val="uk-UA"/>
        </w:rPr>
        <w:t>ігр</w:t>
      </w:r>
      <w:r w:rsidR="00595F61">
        <w:rPr>
          <w:rStyle w:val="af"/>
          <w:color w:val="000000"/>
          <w:sz w:val="28"/>
          <w:szCs w:val="28"/>
          <w:u w:val="none"/>
          <w:lang w:val="uk-UA"/>
        </w:rPr>
        <w:fldChar w:fldCharType="end"/>
      </w:r>
      <w:r w:rsidR="002C0941" w:rsidRPr="002C0941">
        <w:rPr>
          <w:color w:val="000000"/>
          <w:sz w:val="28"/>
          <w:szCs w:val="28"/>
          <w:lang w:val="uk-UA"/>
        </w:rPr>
        <w:t xml:space="preserve">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парціальної програми та виконання державного стандарту дошкільної освіти. </w:t>
      </w:r>
    </w:p>
    <w:p w14:paraId="6DDB6640" w14:textId="77777777" w:rsidR="009F3514" w:rsidRDefault="009F3514" w:rsidP="004C2529">
      <w:pPr>
        <w:pStyle w:val="afa"/>
        <w:spacing w:before="0" w:beforeAutospacing="0" w:after="0" w:afterAutospacing="0"/>
        <w:ind w:firstLine="567"/>
        <w:jc w:val="both"/>
        <w:rPr>
          <w:color w:val="000000"/>
          <w:sz w:val="28"/>
          <w:szCs w:val="28"/>
          <w:lang w:val="uk-UA"/>
        </w:rPr>
      </w:pPr>
    </w:p>
    <w:p w14:paraId="094F359A" w14:textId="5D52877F" w:rsidR="001E79D3" w:rsidRDefault="002C0941" w:rsidP="004C2529">
      <w:pPr>
        <w:pStyle w:val="afa"/>
        <w:spacing w:before="0" w:beforeAutospacing="0" w:after="0" w:afterAutospacing="0"/>
        <w:ind w:firstLine="567"/>
        <w:jc w:val="both"/>
        <w:rPr>
          <w:color w:val="000000"/>
          <w:sz w:val="28"/>
          <w:szCs w:val="28"/>
          <w:lang w:val="uk-UA"/>
        </w:rPr>
      </w:pPr>
      <w:r w:rsidRPr="002C0941">
        <w:rPr>
          <w:color w:val="000000"/>
          <w:sz w:val="28"/>
          <w:szCs w:val="28"/>
          <w:lang w:val="uk-UA"/>
        </w:rPr>
        <w:t>Орієнтовний  перелік, матеріально-технічного, ігрового, навчально-дидактичного та інформаційного забезпечення організації</w:t>
      </w:r>
      <w:r w:rsidR="00C73C61">
        <w:rPr>
          <w:color w:val="000000"/>
          <w:sz w:val="28"/>
          <w:szCs w:val="28"/>
          <w:lang w:val="uk-UA"/>
        </w:rPr>
        <w:t xml:space="preserve"> освітньої діяльності за типом «</w:t>
      </w:r>
      <w:r w:rsidR="00B552D8">
        <w:rPr>
          <w:color w:val="000000"/>
          <w:sz w:val="28"/>
          <w:szCs w:val="28"/>
          <w:lang w:val="uk-UA"/>
        </w:rPr>
        <w:t>ясла</w:t>
      </w:r>
      <w:r w:rsidR="00C73C61">
        <w:rPr>
          <w:color w:val="000000"/>
          <w:sz w:val="28"/>
          <w:szCs w:val="28"/>
          <w:lang w:val="uk-UA"/>
        </w:rPr>
        <w:t>»</w:t>
      </w:r>
      <w:r w:rsidRPr="002C0941">
        <w:rPr>
          <w:color w:val="000000"/>
          <w:sz w:val="28"/>
          <w:szCs w:val="28"/>
          <w:lang w:val="uk-UA"/>
        </w:rPr>
        <w:t xml:space="preserve"> затверджується  МОН. </w:t>
      </w:r>
    </w:p>
    <w:p w14:paraId="422501F5" w14:textId="77777777" w:rsidR="009F3514" w:rsidRDefault="009F3514" w:rsidP="00476800">
      <w:pPr>
        <w:pStyle w:val="afa"/>
        <w:spacing w:before="0" w:beforeAutospacing="0" w:after="0" w:afterAutospacing="0"/>
        <w:ind w:firstLine="567"/>
        <w:jc w:val="both"/>
        <w:rPr>
          <w:color w:val="000000"/>
          <w:sz w:val="28"/>
          <w:szCs w:val="28"/>
          <w:lang w:val="uk-UA"/>
        </w:rPr>
      </w:pPr>
    </w:p>
    <w:p w14:paraId="58A0E175" w14:textId="2E01D57E" w:rsidR="00DC22EC" w:rsidRPr="00DC22EC" w:rsidRDefault="00DC22EC" w:rsidP="00DC22EC">
      <w:pPr>
        <w:pStyle w:val="afa"/>
        <w:spacing w:before="0" w:beforeAutospacing="0" w:after="0" w:afterAutospacing="0"/>
        <w:ind w:firstLine="420"/>
        <w:jc w:val="center"/>
        <w:rPr>
          <w:b/>
          <w:sz w:val="28"/>
          <w:szCs w:val="28"/>
          <w:lang w:val="uk-UA"/>
        </w:rPr>
      </w:pPr>
      <w:r w:rsidRPr="00DC22EC">
        <w:rPr>
          <w:b/>
          <w:sz w:val="28"/>
          <w:szCs w:val="28"/>
          <w:lang w:val="uk-UA"/>
        </w:rPr>
        <w:t>Особливості використання майна</w:t>
      </w:r>
    </w:p>
    <w:p w14:paraId="2EF61E12" w14:textId="77777777" w:rsidR="00DC22EC" w:rsidRPr="00DC22EC" w:rsidRDefault="00DC22EC" w:rsidP="00DC22EC">
      <w:pPr>
        <w:tabs>
          <w:tab w:val="left" w:pos="548"/>
        </w:tabs>
        <w:spacing w:after="0" w:line="240" w:lineRule="auto"/>
        <w:jc w:val="center"/>
        <w:rPr>
          <w:rFonts w:ascii="Times New Roman" w:eastAsia="Times New Roman" w:hAnsi="Times New Roman" w:cs="Times New Roman"/>
          <w:sz w:val="28"/>
          <w:szCs w:val="28"/>
        </w:rPr>
      </w:pPr>
    </w:p>
    <w:p w14:paraId="37DA61CE" w14:textId="77777777" w:rsidR="00807E13" w:rsidRPr="00996E2A" w:rsidRDefault="00807E13" w:rsidP="004C2529">
      <w:pPr>
        <w:pStyle w:val="afa"/>
        <w:spacing w:before="0" w:beforeAutospacing="0" w:after="0" w:afterAutospacing="0"/>
        <w:ind w:firstLine="567"/>
        <w:jc w:val="both"/>
        <w:rPr>
          <w:color w:val="000000"/>
          <w:sz w:val="28"/>
          <w:szCs w:val="28"/>
          <w:lang w:val="uk-UA"/>
        </w:rPr>
      </w:pPr>
      <w:r w:rsidRPr="00996E2A">
        <w:rPr>
          <w:color w:val="000000"/>
          <w:sz w:val="28"/>
          <w:szCs w:val="28"/>
          <w:lang w:val="uk-UA"/>
        </w:rPr>
        <w:lastRenderedPageBreak/>
        <w:t>30</w:t>
      </w:r>
      <w:r w:rsidR="000209E1" w:rsidRPr="00996E2A">
        <w:rPr>
          <w:color w:val="000000"/>
          <w:sz w:val="28"/>
          <w:szCs w:val="28"/>
          <w:lang w:val="uk-UA"/>
        </w:rPr>
        <w:t xml:space="preserve">. </w:t>
      </w:r>
      <w:r w:rsidRPr="00996E2A">
        <w:rPr>
          <w:color w:val="000000"/>
          <w:sz w:val="28"/>
          <w:szCs w:val="28"/>
          <w:lang w:val="uk-UA"/>
        </w:rPr>
        <w:t xml:space="preserve">Права суб’єктів освітньої діяльності в питаннях </w:t>
      </w:r>
      <w:proofErr w:type="spellStart"/>
      <w:r w:rsidRPr="00996E2A">
        <w:rPr>
          <w:color w:val="000000"/>
          <w:sz w:val="28"/>
          <w:szCs w:val="28"/>
          <w:lang w:val="uk-UA"/>
        </w:rPr>
        <w:t>використаннях</w:t>
      </w:r>
      <w:proofErr w:type="spellEnd"/>
      <w:r w:rsidRPr="00996E2A">
        <w:rPr>
          <w:color w:val="000000"/>
          <w:sz w:val="28"/>
          <w:szCs w:val="28"/>
          <w:lang w:val="uk-UA"/>
        </w:rPr>
        <w:t xml:space="preserve"> майна та вимоги до його використання визначені статтею 52 Закону України «Про дошкільну освіту», статтею 80 Закону України «Про освіту» та іншими нормативно-правовими актами.</w:t>
      </w:r>
    </w:p>
    <w:p w14:paraId="5D417D3A" w14:textId="21A8925E" w:rsidR="000209E1" w:rsidRPr="00996E2A" w:rsidRDefault="000209E1" w:rsidP="004C2529">
      <w:pPr>
        <w:pStyle w:val="afa"/>
        <w:spacing w:before="0" w:beforeAutospacing="0" w:after="0" w:afterAutospacing="0"/>
        <w:ind w:firstLine="567"/>
        <w:jc w:val="both"/>
        <w:rPr>
          <w:sz w:val="28"/>
          <w:szCs w:val="28"/>
          <w:lang w:val="uk-UA"/>
        </w:rPr>
      </w:pPr>
    </w:p>
    <w:p w14:paraId="37061951" w14:textId="2C05DA71" w:rsidR="00807E13" w:rsidRPr="00996E2A" w:rsidRDefault="00807E13" w:rsidP="004C2529">
      <w:pPr>
        <w:pStyle w:val="afa"/>
        <w:spacing w:before="0" w:beforeAutospacing="0" w:after="0" w:afterAutospacing="0"/>
        <w:ind w:firstLine="567"/>
        <w:jc w:val="both"/>
        <w:rPr>
          <w:sz w:val="28"/>
          <w:szCs w:val="28"/>
          <w:lang w:val="uk-UA"/>
        </w:rPr>
      </w:pPr>
      <w:r w:rsidRPr="00996E2A">
        <w:rPr>
          <w:sz w:val="28"/>
          <w:szCs w:val="28"/>
          <w:lang w:val="uk-UA"/>
        </w:rPr>
        <w:t xml:space="preserve">31. Для організації освітньої діяльності за типом «ясла» суб’єкт освітньої діяльності використовує будівлі, споруди, окремі приміщення, земельні ділянки, інше майно власні чи взяті у </w:t>
      </w:r>
      <w:proofErr w:type="spellStart"/>
      <w:r w:rsidRPr="00996E2A">
        <w:rPr>
          <w:sz w:val="28"/>
          <w:szCs w:val="28"/>
          <w:lang w:val="uk-UA"/>
        </w:rPr>
        <w:t>найм</w:t>
      </w:r>
      <w:proofErr w:type="spellEnd"/>
      <w:r w:rsidRPr="00996E2A">
        <w:rPr>
          <w:sz w:val="28"/>
          <w:szCs w:val="28"/>
          <w:lang w:val="uk-UA"/>
        </w:rPr>
        <w:t xml:space="preserve"> (оренду), отримані у користування від засновника (засновників), в інший законний спосіб.</w:t>
      </w:r>
    </w:p>
    <w:p w14:paraId="09061A15" w14:textId="4CAC3207" w:rsidR="00807E13" w:rsidRPr="00996E2A" w:rsidRDefault="00807E13" w:rsidP="004C2529">
      <w:pPr>
        <w:pStyle w:val="afa"/>
        <w:spacing w:before="0" w:beforeAutospacing="0" w:after="0" w:afterAutospacing="0"/>
        <w:jc w:val="both"/>
        <w:rPr>
          <w:sz w:val="28"/>
          <w:szCs w:val="28"/>
          <w:lang w:val="uk-UA"/>
        </w:rPr>
      </w:pPr>
    </w:p>
    <w:p w14:paraId="346DF02A" w14:textId="0B9E5D78" w:rsidR="000209E1" w:rsidRPr="000209E1" w:rsidRDefault="00807E13" w:rsidP="004C2529">
      <w:pPr>
        <w:pStyle w:val="afa"/>
        <w:spacing w:before="0" w:beforeAutospacing="0" w:after="0" w:afterAutospacing="0"/>
        <w:ind w:firstLine="567"/>
        <w:jc w:val="both"/>
        <w:rPr>
          <w:color w:val="000000"/>
          <w:sz w:val="28"/>
          <w:szCs w:val="28"/>
          <w:lang w:val="uk-UA"/>
        </w:rPr>
      </w:pPr>
      <w:r>
        <w:rPr>
          <w:sz w:val="28"/>
          <w:szCs w:val="28"/>
          <w:lang w:val="uk-UA"/>
        </w:rPr>
        <w:t>3</w:t>
      </w:r>
      <w:r w:rsidR="000209E1" w:rsidRPr="000209E1">
        <w:rPr>
          <w:sz w:val="28"/>
          <w:szCs w:val="28"/>
          <w:lang w:val="uk-UA"/>
        </w:rPr>
        <w:t xml:space="preserve">2. Освітня діяльність за </w:t>
      </w:r>
      <w:r w:rsidR="000209E1" w:rsidRPr="000209E1">
        <w:rPr>
          <w:color w:val="000000"/>
          <w:sz w:val="28"/>
          <w:szCs w:val="28"/>
          <w:lang w:val="uk-UA"/>
        </w:rPr>
        <w:t>типом «ясла» може бути організована:</w:t>
      </w:r>
    </w:p>
    <w:p w14:paraId="78A349C8" w14:textId="77777777" w:rsidR="000209E1" w:rsidRPr="000209E1" w:rsidRDefault="000209E1" w:rsidP="004C2529">
      <w:pPr>
        <w:pStyle w:val="afa"/>
        <w:spacing w:before="0" w:beforeAutospacing="0" w:after="0" w:afterAutospacing="0"/>
        <w:ind w:firstLine="567"/>
        <w:jc w:val="both"/>
        <w:rPr>
          <w:sz w:val="28"/>
          <w:szCs w:val="28"/>
          <w:lang w:val="uk-UA"/>
        </w:rPr>
      </w:pPr>
    </w:p>
    <w:p w14:paraId="2B526549" w14:textId="77777777" w:rsidR="000209E1" w:rsidRPr="000209E1" w:rsidRDefault="000209E1" w:rsidP="004C2529">
      <w:pPr>
        <w:pStyle w:val="afa"/>
        <w:spacing w:before="0" w:beforeAutospacing="0" w:after="0" w:afterAutospacing="0"/>
        <w:ind w:firstLine="567"/>
        <w:jc w:val="both"/>
        <w:rPr>
          <w:sz w:val="28"/>
          <w:szCs w:val="28"/>
          <w:lang w:val="uk-UA"/>
        </w:rPr>
      </w:pPr>
      <w:r w:rsidRPr="000209E1">
        <w:rPr>
          <w:color w:val="000000"/>
          <w:sz w:val="28"/>
          <w:szCs w:val="28"/>
          <w:lang w:val="uk-UA"/>
        </w:rPr>
        <w:t>в приміщенні, цільове призначення якого за проектом будівлі: заклад дошкільної освіти у тому числі за типом організації освітньої діяльності «ясла»</w:t>
      </w:r>
      <w:r w:rsidRPr="000209E1">
        <w:rPr>
          <w:sz w:val="28"/>
          <w:szCs w:val="28"/>
          <w:lang w:val="uk-UA"/>
        </w:rPr>
        <w:t>;</w:t>
      </w:r>
    </w:p>
    <w:p w14:paraId="13045D17" w14:textId="77777777" w:rsidR="000209E1" w:rsidRPr="000209E1" w:rsidRDefault="000209E1" w:rsidP="004C2529">
      <w:pPr>
        <w:pStyle w:val="afa"/>
        <w:spacing w:before="0" w:beforeAutospacing="0" w:after="0" w:afterAutospacing="0"/>
        <w:ind w:firstLine="567"/>
        <w:jc w:val="both"/>
        <w:rPr>
          <w:sz w:val="28"/>
          <w:szCs w:val="28"/>
          <w:lang w:val="uk-UA"/>
        </w:rPr>
      </w:pPr>
    </w:p>
    <w:p w14:paraId="2973FE58" w14:textId="2FA5D026" w:rsidR="000209E1" w:rsidRPr="000209E1" w:rsidRDefault="00807E13" w:rsidP="004C2529">
      <w:pPr>
        <w:pStyle w:val="afa"/>
        <w:spacing w:before="0" w:beforeAutospacing="0" w:after="0" w:afterAutospacing="0"/>
        <w:ind w:firstLine="567"/>
        <w:jc w:val="both"/>
        <w:rPr>
          <w:sz w:val="28"/>
          <w:szCs w:val="28"/>
          <w:lang w:val="uk-UA"/>
        </w:rPr>
      </w:pPr>
      <w:r w:rsidRPr="00807E13">
        <w:rPr>
          <w:color w:val="000000"/>
          <w:sz w:val="28"/>
          <w:szCs w:val="28"/>
          <w:lang w:val="uk-UA"/>
        </w:rPr>
        <w:t>в індивідуальному житловому будинку або в інших житлових та нежитлових примі</w:t>
      </w:r>
      <w:r w:rsidR="00DB7169">
        <w:rPr>
          <w:color w:val="000000"/>
          <w:sz w:val="28"/>
          <w:szCs w:val="28"/>
          <w:lang w:val="uk-UA"/>
        </w:rPr>
        <w:t>щеннях, які дозволяють створити</w:t>
      </w:r>
      <w:bookmarkStart w:id="4" w:name="_GoBack"/>
      <w:bookmarkEnd w:id="4"/>
      <w:r w:rsidRPr="00807E13">
        <w:rPr>
          <w:color w:val="000000"/>
          <w:sz w:val="28"/>
          <w:szCs w:val="28"/>
          <w:lang w:val="uk-UA"/>
        </w:rPr>
        <w:t xml:space="preserve"> нешкідливі умови розвитку, виховання, навчання дітей, режим роботи, умови для фізичного розвитку та зміцнення здоров’я дітей</w:t>
      </w:r>
      <w:r w:rsidR="000209E1" w:rsidRPr="000209E1">
        <w:rPr>
          <w:lang w:val="uk-UA"/>
        </w:rPr>
        <w:t xml:space="preserve"> </w:t>
      </w:r>
      <w:r w:rsidR="000209E1" w:rsidRPr="000209E1">
        <w:rPr>
          <w:sz w:val="28"/>
          <w:szCs w:val="28"/>
          <w:lang w:val="uk-UA"/>
        </w:rPr>
        <w:t>(розташованому на першому поверсі).</w:t>
      </w:r>
    </w:p>
    <w:p w14:paraId="61F13847" w14:textId="77777777" w:rsidR="000209E1" w:rsidRPr="000209E1" w:rsidRDefault="000209E1" w:rsidP="004C2529">
      <w:pPr>
        <w:pStyle w:val="afa"/>
        <w:spacing w:before="0" w:beforeAutospacing="0" w:after="0" w:afterAutospacing="0"/>
        <w:ind w:firstLine="567"/>
        <w:jc w:val="both"/>
        <w:rPr>
          <w:color w:val="000000"/>
          <w:sz w:val="28"/>
          <w:szCs w:val="28"/>
          <w:lang w:val="uk-UA"/>
        </w:rPr>
      </w:pPr>
    </w:p>
    <w:p w14:paraId="7E08F27A" w14:textId="02122753" w:rsidR="000209E1" w:rsidRPr="000209E1" w:rsidRDefault="00807E13" w:rsidP="004C2529">
      <w:pPr>
        <w:pStyle w:val="afa"/>
        <w:spacing w:before="0" w:beforeAutospacing="0" w:after="0" w:afterAutospacing="0"/>
        <w:ind w:firstLine="567"/>
        <w:jc w:val="both"/>
        <w:rPr>
          <w:color w:val="000000"/>
          <w:sz w:val="28"/>
          <w:szCs w:val="28"/>
          <w:lang w:val="uk-UA"/>
        </w:rPr>
      </w:pPr>
      <w:r>
        <w:rPr>
          <w:color w:val="000000"/>
          <w:sz w:val="28"/>
          <w:szCs w:val="28"/>
          <w:lang w:val="uk-UA"/>
        </w:rPr>
        <w:t>3</w:t>
      </w:r>
      <w:r w:rsidR="000209E1" w:rsidRPr="000209E1">
        <w:rPr>
          <w:color w:val="000000"/>
          <w:sz w:val="28"/>
          <w:szCs w:val="28"/>
          <w:lang w:val="uk-UA"/>
        </w:rPr>
        <w:t xml:space="preserve">3. </w:t>
      </w:r>
      <w:r w:rsidR="00996E2A" w:rsidRPr="00996E2A">
        <w:rPr>
          <w:color w:val="000000"/>
          <w:sz w:val="28"/>
          <w:szCs w:val="28"/>
          <w:lang w:val="uk-UA"/>
        </w:rPr>
        <w:t>Суб’єкт освітньої діяльності повинен мати у пішій доступності спортивно-ігровий (-ігрові) майданчик (майданчики), доступ до якого (яких)</w:t>
      </w:r>
      <w:r w:rsidR="00996E2A">
        <w:rPr>
          <w:color w:val="000000"/>
          <w:sz w:val="28"/>
          <w:szCs w:val="28"/>
          <w:lang w:val="uk-UA"/>
        </w:rPr>
        <w:t xml:space="preserve"> </w:t>
      </w:r>
      <w:r w:rsidR="00996E2A" w:rsidRPr="00996E2A">
        <w:rPr>
          <w:color w:val="000000"/>
          <w:sz w:val="28"/>
          <w:szCs w:val="28"/>
          <w:lang w:val="uk-UA"/>
        </w:rPr>
        <w:t xml:space="preserve">обмежений для сторонніх осіб під час перебування на ньому вихованців.  </w:t>
      </w:r>
    </w:p>
    <w:p w14:paraId="384B27BC" w14:textId="77777777" w:rsidR="000209E1" w:rsidRPr="000209E1" w:rsidRDefault="000209E1" w:rsidP="004C2529">
      <w:pPr>
        <w:pStyle w:val="afa"/>
        <w:spacing w:before="0" w:beforeAutospacing="0" w:after="0" w:afterAutospacing="0"/>
        <w:ind w:firstLine="567"/>
        <w:jc w:val="both"/>
        <w:rPr>
          <w:color w:val="000000"/>
          <w:sz w:val="28"/>
          <w:szCs w:val="28"/>
          <w:lang w:val="uk-UA"/>
        </w:rPr>
      </w:pPr>
    </w:p>
    <w:p w14:paraId="3640230D" w14:textId="59D4954E" w:rsidR="000209E1" w:rsidRDefault="00996E2A" w:rsidP="004C2529">
      <w:pPr>
        <w:pStyle w:val="afa"/>
        <w:spacing w:before="0" w:beforeAutospacing="0" w:after="0" w:afterAutospacing="0"/>
        <w:ind w:firstLine="567"/>
        <w:jc w:val="both"/>
        <w:rPr>
          <w:sz w:val="28"/>
          <w:szCs w:val="28"/>
          <w:lang w:val="uk-UA"/>
        </w:rPr>
      </w:pPr>
      <w:r>
        <w:rPr>
          <w:sz w:val="28"/>
          <w:szCs w:val="28"/>
          <w:lang w:val="uk-UA"/>
        </w:rPr>
        <w:t>3</w:t>
      </w:r>
      <w:r w:rsidR="000209E1" w:rsidRPr="000209E1">
        <w:rPr>
          <w:sz w:val="28"/>
          <w:szCs w:val="28"/>
          <w:lang w:val="uk-UA"/>
        </w:rPr>
        <w:t xml:space="preserve">4. Суб’єкт освітньої діяльності </w:t>
      </w:r>
      <w:r w:rsidR="000209E1" w:rsidRPr="000209E1">
        <w:rPr>
          <w:color w:val="000000"/>
          <w:sz w:val="28"/>
          <w:szCs w:val="28"/>
          <w:lang w:val="uk-UA"/>
        </w:rPr>
        <w:t>повинен мати</w:t>
      </w:r>
      <w:r w:rsidR="000209E1" w:rsidRPr="000209E1">
        <w:rPr>
          <w:sz w:val="28"/>
          <w:szCs w:val="28"/>
          <w:lang w:val="uk-UA"/>
        </w:rPr>
        <w:t xml:space="preserve"> можливість</w:t>
      </w:r>
      <w:r w:rsidR="000209E1" w:rsidRPr="001D5CCE">
        <w:rPr>
          <w:sz w:val="28"/>
          <w:szCs w:val="28"/>
          <w:lang w:val="uk-UA"/>
        </w:rPr>
        <w:t xml:space="preserve"> використовувати у пішій доступності захисні споруди цивільного захисту, зокрема найпростіші укриття, сховища (власну (власне), надану (надане) у користування засновником (засновниками), на договірних умовах з іншою фізичною та/чи юридичною особою) з дотримання вимог до цивільного захисту немовлят та дітей раннього віку.</w:t>
      </w:r>
    </w:p>
    <w:p w14:paraId="4B70C9D2" w14:textId="293A2F32" w:rsidR="00996E2A" w:rsidRDefault="00996E2A" w:rsidP="004C2529">
      <w:pPr>
        <w:pStyle w:val="afa"/>
        <w:spacing w:before="0" w:beforeAutospacing="0" w:after="0" w:afterAutospacing="0"/>
        <w:ind w:firstLine="567"/>
        <w:jc w:val="both"/>
        <w:rPr>
          <w:sz w:val="28"/>
          <w:szCs w:val="28"/>
          <w:lang w:val="uk-UA"/>
        </w:rPr>
      </w:pPr>
    </w:p>
    <w:p w14:paraId="7C74C75B" w14:textId="0F582743" w:rsidR="00996E2A" w:rsidRDefault="00996E2A" w:rsidP="004C2529">
      <w:pPr>
        <w:pStyle w:val="afa"/>
        <w:spacing w:before="0" w:beforeAutospacing="0" w:after="0" w:afterAutospacing="0"/>
        <w:ind w:firstLine="567"/>
        <w:jc w:val="both"/>
        <w:rPr>
          <w:sz w:val="28"/>
          <w:szCs w:val="28"/>
          <w:lang w:val="uk-UA"/>
        </w:rPr>
      </w:pPr>
      <w:r>
        <w:rPr>
          <w:sz w:val="28"/>
          <w:szCs w:val="28"/>
          <w:lang w:val="uk-UA"/>
        </w:rPr>
        <w:t>35.</w:t>
      </w:r>
      <w:r w:rsidRPr="00996E2A">
        <w:rPr>
          <w:sz w:val="28"/>
          <w:szCs w:val="28"/>
          <w:lang w:val="uk-UA"/>
        </w:rPr>
        <w:t xml:space="preserve"> Суб’єкт освітньої діяльності облаштовує необхідну кількість приміщень, необхідних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w:t>
      </w:r>
    </w:p>
    <w:p w14:paraId="43E6F8B3" w14:textId="77777777" w:rsidR="00996E2A" w:rsidRPr="00996E2A" w:rsidRDefault="00996E2A" w:rsidP="004C2529">
      <w:pPr>
        <w:pStyle w:val="afa"/>
        <w:spacing w:before="0" w:beforeAutospacing="0" w:after="0" w:afterAutospacing="0"/>
        <w:ind w:firstLine="567"/>
        <w:jc w:val="both"/>
        <w:rPr>
          <w:sz w:val="28"/>
          <w:szCs w:val="28"/>
          <w:lang w:val="uk-UA"/>
        </w:rPr>
      </w:pPr>
    </w:p>
    <w:p w14:paraId="2710E905" w14:textId="1A1CF39C" w:rsidR="00996E2A" w:rsidRPr="00996E2A" w:rsidRDefault="00996E2A" w:rsidP="004C2529">
      <w:pPr>
        <w:pStyle w:val="afa"/>
        <w:spacing w:before="0" w:beforeAutospacing="0" w:after="0" w:afterAutospacing="0"/>
        <w:ind w:firstLine="567"/>
        <w:jc w:val="both"/>
        <w:rPr>
          <w:sz w:val="28"/>
          <w:szCs w:val="28"/>
          <w:lang w:val="uk-UA"/>
        </w:rPr>
      </w:pPr>
      <w:r w:rsidRPr="00996E2A">
        <w:rPr>
          <w:sz w:val="28"/>
          <w:szCs w:val="28"/>
          <w:lang w:val="uk-UA"/>
        </w:rPr>
        <w:t>3</w:t>
      </w:r>
      <w:r>
        <w:rPr>
          <w:sz w:val="28"/>
          <w:szCs w:val="28"/>
          <w:lang w:val="uk-UA"/>
        </w:rPr>
        <w:t>6</w:t>
      </w:r>
      <w:r w:rsidRPr="00996E2A">
        <w:rPr>
          <w:sz w:val="28"/>
          <w:szCs w:val="28"/>
          <w:lang w:val="uk-UA"/>
        </w:rPr>
        <w:t>. У приміщенні, де здійснюється освітній процес, обов’язково облаштовується медичний осередок відповідно до переліку обов’язкових заходів з охорони здоров’я вихованців, затвердженому Кабінетом Міністрів України.</w:t>
      </w:r>
    </w:p>
    <w:p w14:paraId="4EC81B24" w14:textId="77777777" w:rsidR="00996E2A" w:rsidRPr="00996E2A" w:rsidRDefault="00996E2A" w:rsidP="00996E2A">
      <w:pPr>
        <w:pStyle w:val="afa"/>
        <w:spacing w:before="0" w:beforeAutospacing="0" w:after="0" w:afterAutospacing="0"/>
        <w:rPr>
          <w:sz w:val="28"/>
          <w:szCs w:val="28"/>
          <w:lang w:val="uk-UA"/>
        </w:rPr>
      </w:pPr>
    </w:p>
    <w:p w14:paraId="6DC60200" w14:textId="64E851AE" w:rsidR="00996E2A" w:rsidRDefault="00996E2A" w:rsidP="004C2529">
      <w:pPr>
        <w:pStyle w:val="afa"/>
        <w:spacing w:before="0" w:beforeAutospacing="0" w:after="0" w:afterAutospacing="0"/>
        <w:ind w:firstLine="567"/>
        <w:jc w:val="both"/>
        <w:rPr>
          <w:sz w:val="28"/>
          <w:szCs w:val="28"/>
          <w:lang w:val="uk-UA"/>
        </w:rPr>
      </w:pPr>
      <w:r w:rsidRPr="00996E2A">
        <w:rPr>
          <w:sz w:val="28"/>
          <w:szCs w:val="28"/>
          <w:lang w:val="uk-UA"/>
        </w:rPr>
        <w:lastRenderedPageBreak/>
        <w:t>3</w:t>
      </w:r>
      <w:r>
        <w:rPr>
          <w:sz w:val="28"/>
          <w:szCs w:val="28"/>
          <w:lang w:val="uk-UA"/>
        </w:rPr>
        <w:t>7</w:t>
      </w:r>
      <w:r w:rsidRPr="00996E2A">
        <w:rPr>
          <w:sz w:val="28"/>
          <w:szCs w:val="28"/>
          <w:lang w:val="uk-UA"/>
        </w:rPr>
        <w:t>. Суб’єкт освітньої діяльності, який вирішує надавати вихованцям медичне обслуговування, обов’язково облаштовує медичний кабінет і ізолятор, інші необхідні для такого обслуговування приміщення, відповідно до вимог законодавства.</w:t>
      </w:r>
    </w:p>
    <w:p w14:paraId="3F927553" w14:textId="6959218E" w:rsidR="00996E2A" w:rsidRDefault="00996E2A" w:rsidP="004C2529">
      <w:pPr>
        <w:pStyle w:val="afa"/>
        <w:spacing w:before="0" w:beforeAutospacing="0" w:after="0" w:afterAutospacing="0"/>
        <w:ind w:firstLine="567"/>
        <w:jc w:val="both"/>
        <w:rPr>
          <w:sz w:val="28"/>
          <w:szCs w:val="28"/>
          <w:lang w:val="uk-UA"/>
        </w:rPr>
      </w:pPr>
    </w:p>
    <w:p w14:paraId="6047B69B" w14:textId="14F36E60" w:rsidR="00996E2A" w:rsidRDefault="00996E2A" w:rsidP="004C2529">
      <w:pPr>
        <w:pStyle w:val="afa"/>
        <w:spacing w:before="0" w:beforeAutospacing="0" w:after="0" w:afterAutospacing="0"/>
        <w:ind w:firstLine="567"/>
        <w:jc w:val="both"/>
        <w:rPr>
          <w:sz w:val="28"/>
          <w:szCs w:val="28"/>
          <w:lang w:val="uk-UA"/>
        </w:rPr>
      </w:pPr>
      <w:r>
        <w:rPr>
          <w:sz w:val="28"/>
          <w:szCs w:val="28"/>
          <w:lang w:val="uk-UA"/>
        </w:rPr>
        <w:t xml:space="preserve">38. </w:t>
      </w:r>
      <w:r w:rsidRPr="00996E2A">
        <w:rPr>
          <w:sz w:val="28"/>
          <w:szCs w:val="28"/>
          <w:lang w:val="uk-UA"/>
        </w:rPr>
        <w:t>Суб’єкт</w:t>
      </w:r>
      <w:r>
        <w:rPr>
          <w:sz w:val="28"/>
          <w:szCs w:val="28"/>
          <w:lang w:val="uk-UA"/>
        </w:rPr>
        <w:t>и</w:t>
      </w:r>
      <w:r w:rsidRPr="00996E2A">
        <w:rPr>
          <w:sz w:val="28"/>
          <w:szCs w:val="28"/>
          <w:lang w:val="uk-UA"/>
        </w:rPr>
        <w:t xml:space="preserve"> освітньої діяльності</w:t>
      </w:r>
      <w:r>
        <w:rPr>
          <w:sz w:val="28"/>
          <w:szCs w:val="28"/>
          <w:lang w:val="uk-UA"/>
        </w:rPr>
        <w:t>, які зараховують дітей до одного року</w:t>
      </w:r>
      <w:r w:rsidR="00626E3A">
        <w:rPr>
          <w:sz w:val="28"/>
          <w:szCs w:val="28"/>
          <w:lang w:val="uk-UA"/>
        </w:rPr>
        <w:t>, облаштовують місце для грудного годування дітей.</w:t>
      </w:r>
    </w:p>
    <w:p w14:paraId="59DE0D2C" w14:textId="77777777" w:rsidR="00626E3A" w:rsidRPr="00996E2A" w:rsidRDefault="00626E3A" w:rsidP="004C2529">
      <w:pPr>
        <w:pStyle w:val="afa"/>
        <w:spacing w:before="0" w:beforeAutospacing="0" w:after="0" w:afterAutospacing="0"/>
        <w:ind w:firstLine="567"/>
        <w:jc w:val="both"/>
        <w:rPr>
          <w:sz w:val="28"/>
          <w:szCs w:val="28"/>
          <w:lang w:val="uk-UA"/>
        </w:rPr>
      </w:pPr>
    </w:p>
    <w:p w14:paraId="3831666F" w14:textId="465C10AB" w:rsidR="00996E2A" w:rsidRPr="00E0161C" w:rsidRDefault="00996E2A" w:rsidP="004C2529">
      <w:pPr>
        <w:pStyle w:val="afa"/>
        <w:spacing w:before="0" w:beforeAutospacing="0" w:after="0" w:afterAutospacing="0"/>
        <w:ind w:firstLine="567"/>
        <w:jc w:val="both"/>
        <w:rPr>
          <w:sz w:val="28"/>
          <w:szCs w:val="28"/>
          <w:lang w:val="uk-UA"/>
        </w:rPr>
      </w:pPr>
      <w:r>
        <w:rPr>
          <w:sz w:val="28"/>
          <w:szCs w:val="28"/>
          <w:lang w:val="uk-UA"/>
        </w:rPr>
        <w:t>39</w:t>
      </w:r>
      <w:r w:rsidRPr="00996E2A">
        <w:rPr>
          <w:sz w:val="28"/>
          <w:szCs w:val="28"/>
          <w:lang w:val="uk-UA"/>
        </w:rPr>
        <w:t>. Суб’єкт освітньої діяльності облаштовує приміщення (осередок (осередки)) для організації харчування, у тому числі для працівників, у залежності від обраного порядку організації харчування відповідно до законодавства (</w:t>
      </w:r>
      <w:proofErr w:type="spellStart"/>
      <w:r w:rsidRPr="00996E2A">
        <w:rPr>
          <w:sz w:val="28"/>
          <w:szCs w:val="28"/>
          <w:lang w:val="uk-UA"/>
        </w:rPr>
        <w:t>кейтеринг</w:t>
      </w:r>
      <w:proofErr w:type="spellEnd"/>
      <w:r w:rsidRPr="00996E2A">
        <w:rPr>
          <w:sz w:val="28"/>
          <w:szCs w:val="28"/>
          <w:lang w:val="uk-UA"/>
        </w:rPr>
        <w:t xml:space="preserve"> або власний харчоблок).</w:t>
      </w:r>
    </w:p>
    <w:p w14:paraId="7D64932B" w14:textId="10B9FA31" w:rsidR="009F3514" w:rsidRDefault="009F3514" w:rsidP="00996E2A">
      <w:pPr>
        <w:tabs>
          <w:tab w:val="left" w:pos="548"/>
        </w:tabs>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w:t>
      </w:r>
    </w:p>
    <w:sectPr w:rsidR="009F3514" w:rsidSect="004C2529">
      <w:headerReference w:type="default" r:id="rId8"/>
      <w:footerReference w:type="even" r:id="rId9"/>
      <w:footerReference w:type="default" r:id="rId10"/>
      <w:pgSz w:w="11906" w:h="16838"/>
      <w:pgMar w:top="1133" w:right="849" w:bottom="1985" w:left="170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0C71" w14:textId="77777777" w:rsidR="00595F61" w:rsidRDefault="00595F61">
      <w:pPr>
        <w:spacing w:after="0" w:line="240" w:lineRule="auto"/>
      </w:pPr>
      <w:r>
        <w:separator/>
      </w:r>
    </w:p>
  </w:endnote>
  <w:endnote w:type="continuationSeparator" w:id="0">
    <w:p w14:paraId="0D7F9A55" w14:textId="77777777" w:rsidR="00595F61" w:rsidRDefault="0059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BA4B4C" w:rsidRDefault="004755F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05B" w14:textId="77777777" w:rsidR="00BA4B4C" w:rsidRDefault="00BA4B4C">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31E80B00" w:rsidR="00BA4B4C" w:rsidRDefault="0083435A">
    <w:pPr>
      <w:pBdr>
        <w:top w:val="nil"/>
        <w:left w:val="nil"/>
        <w:bottom w:val="nil"/>
        <w:right w:val="nil"/>
        <w:between w:val="nil"/>
      </w:pBdr>
      <w:tabs>
        <w:tab w:val="center" w:pos="4677"/>
        <w:tab w:val="right" w:pos="9355"/>
      </w:tabs>
      <w:jc w:val="center"/>
      <w:rPr>
        <w:color w:val="000000"/>
      </w:rPr>
    </w:pPr>
    <w:r>
      <w:rPr>
        <w:color w:val="000000"/>
      </w:rPr>
      <w:t xml:space="preserve"> </w:t>
    </w:r>
  </w:p>
  <w:p w14:paraId="00000059" w14:textId="77777777" w:rsidR="00BA4B4C" w:rsidRDefault="00BA4B4C">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227E" w14:textId="77777777" w:rsidR="00595F61" w:rsidRDefault="00595F61">
      <w:pPr>
        <w:spacing w:after="0" w:line="240" w:lineRule="auto"/>
      </w:pPr>
      <w:r>
        <w:separator/>
      </w:r>
    </w:p>
  </w:footnote>
  <w:footnote w:type="continuationSeparator" w:id="0">
    <w:p w14:paraId="7BBC118E" w14:textId="77777777" w:rsidR="00595F61" w:rsidRDefault="0059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067071"/>
      <w:docPartObj>
        <w:docPartGallery w:val="Page Numbers (Top of Page)"/>
        <w:docPartUnique/>
      </w:docPartObj>
    </w:sdtPr>
    <w:sdtEndPr/>
    <w:sdtContent>
      <w:p w14:paraId="3FA6713F" w14:textId="1DB52B2E" w:rsidR="0083435A" w:rsidRDefault="0083435A">
        <w:pPr>
          <w:pStyle w:val="afb"/>
          <w:jc w:val="center"/>
        </w:pPr>
        <w:r>
          <w:fldChar w:fldCharType="begin"/>
        </w:r>
        <w:r>
          <w:instrText>PAGE   \* MERGEFORMAT</w:instrText>
        </w:r>
        <w:r>
          <w:fldChar w:fldCharType="separate"/>
        </w:r>
        <w:r w:rsidR="00DB7169">
          <w:rPr>
            <w:noProof/>
          </w:rPr>
          <w:t>9</w:t>
        </w:r>
        <w:r>
          <w:fldChar w:fldCharType="end"/>
        </w:r>
      </w:p>
    </w:sdtContent>
  </w:sdt>
  <w:p w14:paraId="423BF8A3" w14:textId="77777777" w:rsidR="0083435A" w:rsidRDefault="0083435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0D58"/>
    <w:multiLevelType w:val="multilevel"/>
    <w:tmpl w:val="27DA1BCE"/>
    <w:lvl w:ilvl="0">
      <w:start w:val="1"/>
      <w:numFmt w:val="decimal"/>
      <w:lvlText w:val="%1."/>
      <w:lvlJc w:val="left"/>
      <w:pPr>
        <w:ind w:left="644" w:hanging="360"/>
      </w:p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1" w15:restartNumberingAfterBreak="0">
    <w:nsid w:val="33950E96"/>
    <w:multiLevelType w:val="hybridMultilevel"/>
    <w:tmpl w:val="7A0A675A"/>
    <w:lvl w:ilvl="0" w:tplc="F326A0E2">
      <w:start w:val="18"/>
      <w:numFmt w:val="decimal"/>
      <w:lvlText w:val="%1."/>
      <w:lvlJc w:val="left"/>
      <w:pPr>
        <w:tabs>
          <w:tab w:val="num" w:pos="1919"/>
        </w:tabs>
        <w:ind w:left="1919" w:hanging="360"/>
      </w:pPr>
      <w:rPr>
        <w:rFonts w:cs="Times New Roman" w:hint="default"/>
      </w:rPr>
    </w:lvl>
    <w:lvl w:ilvl="1" w:tplc="04190019" w:tentative="1">
      <w:start w:val="1"/>
      <w:numFmt w:val="lowerLetter"/>
      <w:lvlText w:val="%2."/>
      <w:lvlJc w:val="left"/>
      <w:pPr>
        <w:tabs>
          <w:tab w:val="num" w:pos="2639"/>
        </w:tabs>
        <w:ind w:left="2639" w:hanging="360"/>
      </w:pPr>
      <w:rPr>
        <w:rFonts w:cs="Times New Roman"/>
      </w:rPr>
    </w:lvl>
    <w:lvl w:ilvl="2" w:tplc="0419001B" w:tentative="1">
      <w:start w:val="1"/>
      <w:numFmt w:val="lowerRoman"/>
      <w:lvlText w:val="%3."/>
      <w:lvlJc w:val="right"/>
      <w:pPr>
        <w:tabs>
          <w:tab w:val="num" w:pos="3359"/>
        </w:tabs>
        <w:ind w:left="3359" w:hanging="180"/>
      </w:pPr>
      <w:rPr>
        <w:rFonts w:cs="Times New Roman"/>
      </w:rPr>
    </w:lvl>
    <w:lvl w:ilvl="3" w:tplc="0419000F" w:tentative="1">
      <w:start w:val="1"/>
      <w:numFmt w:val="decimal"/>
      <w:lvlText w:val="%4."/>
      <w:lvlJc w:val="left"/>
      <w:pPr>
        <w:tabs>
          <w:tab w:val="num" w:pos="4079"/>
        </w:tabs>
        <w:ind w:left="4079" w:hanging="360"/>
      </w:pPr>
      <w:rPr>
        <w:rFonts w:cs="Times New Roman"/>
      </w:rPr>
    </w:lvl>
    <w:lvl w:ilvl="4" w:tplc="04190019" w:tentative="1">
      <w:start w:val="1"/>
      <w:numFmt w:val="lowerLetter"/>
      <w:lvlText w:val="%5."/>
      <w:lvlJc w:val="left"/>
      <w:pPr>
        <w:tabs>
          <w:tab w:val="num" w:pos="4799"/>
        </w:tabs>
        <w:ind w:left="4799" w:hanging="360"/>
      </w:pPr>
      <w:rPr>
        <w:rFonts w:cs="Times New Roman"/>
      </w:rPr>
    </w:lvl>
    <w:lvl w:ilvl="5" w:tplc="0419001B" w:tentative="1">
      <w:start w:val="1"/>
      <w:numFmt w:val="lowerRoman"/>
      <w:lvlText w:val="%6."/>
      <w:lvlJc w:val="right"/>
      <w:pPr>
        <w:tabs>
          <w:tab w:val="num" w:pos="5519"/>
        </w:tabs>
        <w:ind w:left="5519" w:hanging="180"/>
      </w:pPr>
      <w:rPr>
        <w:rFonts w:cs="Times New Roman"/>
      </w:rPr>
    </w:lvl>
    <w:lvl w:ilvl="6" w:tplc="0419000F" w:tentative="1">
      <w:start w:val="1"/>
      <w:numFmt w:val="decimal"/>
      <w:lvlText w:val="%7."/>
      <w:lvlJc w:val="left"/>
      <w:pPr>
        <w:tabs>
          <w:tab w:val="num" w:pos="6239"/>
        </w:tabs>
        <w:ind w:left="6239" w:hanging="360"/>
      </w:pPr>
      <w:rPr>
        <w:rFonts w:cs="Times New Roman"/>
      </w:rPr>
    </w:lvl>
    <w:lvl w:ilvl="7" w:tplc="04190019" w:tentative="1">
      <w:start w:val="1"/>
      <w:numFmt w:val="lowerLetter"/>
      <w:lvlText w:val="%8."/>
      <w:lvlJc w:val="left"/>
      <w:pPr>
        <w:tabs>
          <w:tab w:val="num" w:pos="6959"/>
        </w:tabs>
        <w:ind w:left="6959" w:hanging="360"/>
      </w:pPr>
      <w:rPr>
        <w:rFonts w:cs="Times New Roman"/>
      </w:rPr>
    </w:lvl>
    <w:lvl w:ilvl="8" w:tplc="0419001B" w:tentative="1">
      <w:start w:val="1"/>
      <w:numFmt w:val="lowerRoman"/>
      <w:lvlText w:val="%9."/>
      <w:lvlJc w:val="right"/>
      <w:pPr>
        <w:tabs>
          <w:tab w:val="num" w:pos="7679"/>
        </w:tabs>
        <w:ind w:left="7679" w:hanging="180"/>
      </w:pPr>
      <w:rPr>
        <w:rFonts w:cs="Times New Roman"/>
      </w:rPr>
    </w:lvl>
  </w:abstractNum>
  <w:abstractNum w:abstractNumId="2" w15:restartNumberingAfterBreak="0">
    <w:nsid w:val="38A55225"/>
    <w:multiLevelType w:val="multilevel"/>
    <w:tmpl w:val="27DA1BCE"/>
    <w:lvl w:ilvl="0">
      <w:start w:val="1"/>
      <w:numFmt w:val="decimal"/>
      <w:lvlText w:val="%1."/>
      <w:lvlJc w:val="left"/>
      <w:pPr>
        <w:ind w:left="786" w:hanging="360"/>
      </w:p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3" w15:restartNumberingAfterBreak="0">
    <w:nsid w:val="57AF0B8B"/>
    <w:multiLevelType w:val="hybridMultilevel"/>
    <w:tmpl w:val="FFFFFFFF"/>
    <w:lvl w:ilvl="0" w:tplc="197AB53E">
      <w:start w:val="1"/>
      <w:numFmt w:val="decimal"/>
      <w:lvlText w:val="%1."/>
      <w:lvlJc w:val="left"/>
      <w:pPr>
        <w:ind w:left="1559" w:hanging="417"/>
      </w:pPr>
      <w:rPr>
        <w:rFonts w:ascii="Times New Roman" w:eastAsia="Times New Roman" w:hAnsi="Times New Roman" w:cs="Times New Roman" w:hint="default"/>
        <w:b w:val="0"/>
        <w:bCs w:val="0"/>
        <w:i w:val="0"/>
        <w:iCs w:val="0"/>
        <w:spacing w:val="0"/>
        <w:w w:val="100"/>
        <w:sz w:val="28"/>
        <w:szCs w:val="28"/>
      </w:rPr>
    </w:lvl>
    <w:lvl w:ilvl="1" w:tplc="BEFC792A">
      <w:numFmt w:val="bullet"/>
      <w:lvlText w:val="•"/>
      <w:lvlJc w:val="left"/>
      <w:pPr>
        <w:ind w:left="2538" w:hanging="417"/>
      </w:pPr>
      <w:rPr>
        <w:rFonts w:hint="default"/>
      </w:rPr>
    </w:lvl>
    <w:lvl w:ilvl="2" w:tplc="DABAC252">
      <w:numFmt w:val="bullet"/>
      <w:lvlText w:val="•"/>
      <w:lvlJc w:val="left"/>
      <w:pPr>
        <w:ind w:left="3516" w:hanging="417"/>
      </w:pPr>
      <w:rPr>
        <w:rFonts w:hint="default"/>
      </w:rPr>
    </w:lvl>
    <w:lvl w:ilvl="3" w:tplc="6C58DC9E">
      <w:numFmt w:val="bullet"/>
      <w:lvlText w:val="•"/>
      <w:lvlJc w:val="left"/>
      <w:pPr>
        <w:ind w:left="4494" w:hanging="417"/>
      </w:pPr>
      <w:rPr>
        <w:rFonts w:hint="default"/>
      </w:rPr>
    </w:lvl>
    <w:lvl w:ilvl="4" w:tplc="3FD67F5E">
      <w:numFmt w:val="bullet"/>
      <w:lvlText w:val="•"/>
      <w:lvlJc w:val="left"/>
      <w:pPr>
        <w:ind w:left="5472" w:hanging="417"/>
      </w:pPr>
      <w:rPr>
        <w:rFonts w:hint="default"/>
      </w:rPr>
    </w:lvl>
    <w:lvl w:ilvl="5" w:tplc="D8BC2304">
      <w:numFmt w:val="bullet"/>
      <w:lvlText w:val="•"/>
      <w:lvlJc w:val="left"/>
      <w:pPr>
        <w:ind w:left="6450" w:hanging="417"/>
      </w:pPr>
      <w:rPr>
        <w:rFonts w:hint="default"/>
      </w:rPr>
    </w:lvl>
    <w:lvl w:ilvl="6" w:tplc="AA445D3A">
      <w:numFmt w:val="bullet"/>
      <w:lvlText w:val="•"/>
      <w:lvlJc w:val="left"/>
      <w:pPr>
        <w:ind w:left="7428" w:hanging="417"/>
      </w:pPr>
      <w:rPr>
        <w:rFonts w:hint="default"/>
      </w:rPr>
    </w:lvl>
    <w:lvl w:ilvl="7" w:tplc="CF8A9240">
      <w:numFmt w:val="bullet"/>
      <w:lvlText w:val="•"/>
      <w:lvlJc w:val="left"/>
      <w:pPr>
        <w:ind w:left="8406" w:hanging="417"/>
      </w:pPr>
      <w:rPr>
        <w:rFonts w:hint="default"/>
      </w:rPr>
    </w:lvl>
    <w:lvl w:ilvl="8" w:tplc="354635F4">
      <w:numFmt w:val="bullet"/>
      <w:lvlText w:val="•"/>
      <w:lvlJc w:val="left"/>
      <w:pPr>
        <w:ind w:left="9384" w:hanging="417"/>
      </w:pPr>
      <w:rPr>
        <w:rFonts w:hint="default"/>
      </w:rPr>
    </w:lvl>
  </w:abstractNum>
  <w:abstractNum w:abstractNumId="4" w15:restartNumberingAfterBreak="0">
    <w:nsid w:val="580B6BB8"/>
    <w:multiLevelType w:val="multilevel"/>
    <w:tmpl w:val="93E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8790F"/>
    <w:multiLevelType w:val="hybridMultilevel"/>
    <w:tmpl w:val="FFFFFFFF"/>
    <w:lvl w:ilvl="0" w:tplc="2C62FF56">
      <w:start w:val="7"/>
      <w:numFmt w:val="decimal"/>
      <w:lvlText w:val="%1."/>
      <w:lvlJc w:val="left"/>
      <w:pPr>
        <w:ind w:left="1559" w:hanging="309"/>
      </w:pPr>
      <w:rPr>
        <w:rFonts w:ascii="Times New Roman" w:eastAsia="Times New Roman" w:hAnsi="Times New Roman" w:cs="Times New Roman" w:hint="default"/>
        <w:b w:val="0"/>
        <w:bCs w:val="0"/>
        <w:i w:val="0"/>
        <w:iCs w:val="0"/>
        <w:spacing w:val="0"/>
        <w:w w:val="100"/>
        <w:sz w:val="28"/>
        <w:szCs w:val="28"/>
      </w:rPr>
    </w:lvl>
    <w:lvl w:ilvl="1" w:tplc="4AFAB1C0">
      <w:numFmt w:val="bullet"/>
      <w:lvlText w:val="•"/>
      <w:lvlJc w:val="left"/>
      <w:pPr>
        <w:ind w:left="2538" w:hanging="309"/>
      </w:pPr>
      <w:rPr>
        <w:rFonts w:hint="default"/>
      </w:rPr>
    </w:lvl>
    <w:lvl w:ilvl="2" w:tplc="7F2676A2">
      <w:numFmt w:val="bullet"/>
      <w:lvlText w:val="•"/>
      <w:lvlJc w:val="left"/>
      <w:pPr>
        <w:ind w:left="3516" w:hanging="309"/>
      </w:pPr>
      <w:rPr>
        <w:rFonts w:hint="default"/>
      </w:rPr>
    </w:lvl>
    <w:lvl w:ilvl="3" w:tplc="8C96D910">
      <w:numFmt w:val="bullet"/>
      <w:lvlText w:val="•"/>
      <w:lvlJc w:val="left"/>
      <w:pPr>
        <w:ind w:left="4494" w:hanging="309"/>
      </w:pPr>
      <w:rPr>
        <w:rFonts w:hint="default"/>
      </w:rPr>
    </w:lvl>
    <w:lvl w:ilvl="4" w:tplc="E578AB78">
      <w:numFmt w:val="bullet"/>
      <w:lvlText w:val="•"/>
      <w:lvlJc w:val="left"/>
      <w:pPr>
        <w:ind w:left="5472" w:hanging="309"/>
      </w:pPr>
      <w:rPr>
        <w:rFonts w:hint="default"/>
      </w:rPr>
    </w:lvl>
    <w:lvl w:ilvl="5" w:tplc="C2048FF0">
      <w:numFmt w:val="bullet"/>
      <w:lvlText w:val="•"/>
      <w:lvlJc w:val="left"/>
      <w:pPr>
        <w:ind w:left="6450" w:hanging="309"/>
      </w:pPr>
      <w:rPr>
        <w:rFonts w:hint="default"/>
      </w:rPr>
    </w:lvl>
    <w:lvl w:ilvl="6" w:tplc="90DCDB20">
      <w:numFmt w:val="bullet"/>
      <w:lvlText w:val="•"/>
      <w:lvlJc w:val="left"/>
      <w:pPr>
        <w:ind w:left="7428" w:hanging="309"/>
      </w:pPr>
      <w:rPr>
        <w:rFonts w:hint="default"/>
      </w:rPr>
    </w:lvl>
    <w:lvl w:ilvl="7" w:tplc="FC448338">
      <w:numFmt w:val="bullet"/>
      <w:lvlText w:val="•"/>
      <w:lvlJc w:val="left"/>
      <w:pPr>
        <w:ind w:left="8406" w:hanging="309"/>
      </w:pPr>
      <w:rPr>
        <w:rFonts w:hint="default"/>
      </w:rPr>
    </w:lvl>
    <w:lvl w:ilvl="8" w:tplc="5ACA6016">
      <w:numFmt w:val="bullet"/>
      <w:lvlText w:val="•"/>
      <w:lvlJc w:val="left"/>
      <w:pPr>
        <w:ind w:left="9384" w:hanging="309"/>
      </w:pPr>
      <w:rPr>
        <w:rFont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4C"/>
    <w:rsid w:val="000209E1"/>
    <w:rsid w:val="000615C7"/>
    <w:rsid w:val="000665C6"/>
    <w:rsid w:val="00131B29"/>
    <w:rsid w:val="0013643C"/>
    <w:rsid w:val="00143DD3"/>
    <w:rsid w:val="001A5504"/>
    <w:rsid w:val="001E79D3"/>
    <w:rsid w:val="002316DD"/>
    <w:rsid w:val="00233AC5"/>
    <w:rsid w:val="002462F6"/>
    <w:rsid w:val="00272D56"/>
    <w:rsid w:val="00274731"/>
    <w:rsid w:val="0028384E"/>
    <w:rsid w:val="002C0941"/>
    <w:rsid w:val="002C314B"/>
    <w:rsid w:val="002D05E4"/>
    <w:rsid w:val="002D60DA"/>
    <w:rsid w:val="00325043"/>
    <w:rsid w:val="00382ADF"/>
    <w:rsid w:val="003A08E7"/>
    <w:rsid w:val="003C2CEC"/>
    <w:rsid w:val="00412F7A"/>
    <w:rsid w:val="00417EDA"/>
    <w:rsid w:val="004344D2"/>
    <w:rsid w:val="0044018B"/>
    <w:rsid w:val="00445A4C"/>
    <w:rsid w:val="00461277"/>
    <w:rsid w:val="004755FB"/>
    <w:rsid w:val="00476800"/>
    <w:rsid w:val="00483B0B"/>
    <w:rsid w:val="00483ECC"/>
    <w:rsid w:val="004A65EB"/>
    <w:rsid w:val="004B2528"/>
    <w:rsid w:val="004C2529"/>
    <w:rsid w:val="00514C7A"/>
    <w:rsid w:val="00552BCC"/>
    <w:rsid w:val="005561B6"/>
    <w:rsid w:val="005842FA"/>
    <w:rsid w:val="00595F61"/>
    <w:rsid w:val="005B1749"/>
    <w:rsid w:val="005B6A2A"/>
    <w:rsid w:val="00613D33"/>
    <w:rsid w:val="00626E3A"/>
    <w:rsid w:val="006838C3"/>
    <w:rsid w:val="00684139"/>
    <w:rsid w:val="006946CE"/>
    <w:rsid w:val="0069512D"/>
    <w:rsid w:val="0070500B"/>
    <w:rsid w:val="00720162"/>
    <w:rsid w:val="00724CF7"/>
    <w:rsid w:val="00741350"/>
    <w:rsid w:val="0076303B"/>
    <w:rsid w:val="007C1981"/>
    <w:rsid w:val="00807E13"/>
    <w:rsid w:val="008264ED"/>
    <w:rsid w:val="0083435A"/>
    <w:rsid w:val="008466F8"/>
    <w:rsid w:val="008477BF"/>
    <w:rsid w:val="008A5D67"/>
    <w:rsid w:val="008B47C0"/>
    <w:rsid w:val="00935DC1"/>
    <w:rsid w:val="00951EDD"/>
    <w:rsid w:val="00960BA7"/>
    <w:rsid w:val="00967CAB"/>
    <w:rsid w:val="009706FE"/>
    <w:rsid w:val="00993B77"/>
    <w:rsid w:val="00996E2A"/>
    <w:rsid w:val="009B48D3"/>
    <w:rsid w:val="009C3F57"/>
    <w:rsid w:val="009D0289"/>
    <w:rsid w:val="009E5FA6"/>
    <w:rsid w:val="009F0BDD"/>
    <w:rsid w:val="009F3514"/>
    <w:rsid w:val="009F4DC2"/>
    <w:rsid w:val="009F6DEB"/>
    <w:rsid w:val="00A337C2"/>
    <w:rsid w:val="00A40F2D"/>
    <w:rsid w:val="00A452CD"/>
    <w:rsid w:val="00A65FDE"/>
    <w:rsid w:val="00AB442A"/>
    <w:rsid w:val="00AB7DD8"/>
    <w:rsid w:val="00AC678F"/>
    <w:rsid w:val="00AF1CF6"/>
    <w:rsid w:val="00B552D8"/>
    <w:rsid w:val="00B6071B"/>
    <w:rsid w:val="00B7757A"/>
    <w:rsid w:val="00BA4B4C"/>
    <w:rsid w:val="00BD43E6"/>
    <w:rsid w:val="00C16763"/>
    <w:rsid w:val="00C47DEA"/>
    <w:rsid w:val="00C73C61"/>
    <w:rsid w:val="00CC35A7"/>
    <w:rsid w:val="00D12723"/>
    <w:rsid w:val="00D32C31"/>
    <w:rsid w:val="00D32D6E"/>
    <w:rsid w:val="00D65B8C"/>
    <w:rsid w:val="00D85703"/>
    <w:rsid w:val="00DB7169"/>
    <w:rsid w:val="00DC22EC"/>
    <w:rsid w:val="00DC3380"/>
    <w:rsid w:val="00E22693"/>
    <w:rsid w:val="00E230CF"/>
    <w:rsid w:val="00E34453"/>
    <w:rsid w:val="00E47063"/>
    <w:rsid w:val="00E736C2"/>
    <w:rsid w:val="00E76534"/>
    <w:rsid w:val="00E816E4"/>
    <w:rsid w:val="00E8441D"/>
    <w:rsid w:val="00E86EE2"/>
    <w:rsid w:val="00E92708"/>
    <w:rsid w:val="00EA22BB"/>
    <w:rsid w:val="00EB4F62"/>
    <w:rsid w:val="00EC41D4"/>
    <w:rsid w:val="00EE310A"/>
    <w:rsid w:val="00F167AE"/>
    <w:rsid w:val="00F174A3"/>
    <w:rsid w:val="00F230D5"/>
    <w:rsid w:val="00F32B9A"/>
    <w:rsid w:val="00F45CEB"/>
    <w:rsid w:val="00F57BFD"/>
    <w:rsid w:val="00F719A5"/>
    <w:rsid w:val="00F7430D"/>
    <w:rsid w:val="00FA4188"/>
    <w:rsid w:val="00FC2E32"/>
    <w:rsid w:val="00FD16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FA23"/>
  <w15:docId w15:val="{0A429894-6F3F-443F-9A24-42826F73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4B"/>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normal1"/>
    <w:next w:val="normal1"/>
    <w:link w:val="40"/>
    <w:uiPriority w:val="99"/>
    <w:qFormat/>
    <w:locked/>
    <w:rsid w:val="00F318CD"/>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40">
    <w:name w:val="Заголовок 4 Знак"/>
    <w:basedOn w:val="a0"/>
    <w:link w:val="4"/>
    <w:uiPriority w:val="99"/>
    <w:semiHidden/>
    <w:locked/>
    <w:rsid w:val="00F318CD"/>
    <w:rPr>
      <w:rFonts w:ascii="Calibri" w:hAnsi="Calibri" w:cs="Calibri"/>
      <w:b/>
      <w:sz w:val="24"/>
      <w:szCs w:val="24"/>
      <w:lang w:val="uk-UA" w:eastAsia="ru-RU" w:bidi="ar-SA"/>
    </w:rPr>
  </w:style>
  <w:style w:type="paragraph" w:styleId="a4">
    <w:name w:val="List Paragraph"/>
    <w:basedOn w:val="a"/>
    <w:uiPriority w:val="99"/>
    <w:qFormat/>
    <w:rsid w:val="00EC6A0A"/>
    <w:pPr>
      <w:ind w:left="720"/>
      <w:contextualSpacing/>
    </w:pPr>
  </w:style>
  <w:style w:type="paragraph" w:customStyle="1" w:styleId="10">
    <w:name w:val="Основной текст1"/>
    <w:basedOn w:val="a"/>
    <w:uiPriority w:val="99"/>
    <w:rsid w:val="003E285F"/>
    <w:pPr>
      <w:widowControl w:val="0"/>
      <w:shd w:val="clear" w:color="auto" w:fill="FFFFFF"/>
      <w:spacing w:after="0" w:line="391" w:lineRule="auto"/>
      <w:ind w:firstLine="320"/>
    </w:pPr>
    <w:rPr>
      <w:rFonts w:ascii="Times New Roman" w:hAnsi="Times New Roman"/>
      <w:sz w:val="26"/>
      <w:szCs w:val="20"/>
      <w:lang w:val="ru-RU" w:eastAsia="ru-RU"/>
    </w:rPr>
  </w:style>
  <w:style w:type="character" w:customStyle="1" w:styleId="rvts0">
    <w:name w:val="rvts0"/>
    <w:uiPriority w:val="99"/>
    <w:rsid w:val="00AC1270"/>
  </w:style>
  <w:style w:type="paragraph" w:customStyle="1" w:styleId="rvps2">
    <w:name w:val="rvps2"/>
    <w:basedOn w:val="a"/>
    <w:rsid w:val="00AC1270"/>
    <w:pPr>
      <w:spacing w:beforeAutospacing="1" w:after="0" w:afterAutospacing="1" w:line="240" w:lineRule="auto"/>
    </w:pPr>
    <w:rPr>
      <w:rFonts w:ascii="Times New Roman" w:hAnsi="Times New Roman"/>
      <w:sz w:val="24"/>
      <w:szCs w:val="24"/>
      <w:lang w:eastAsia="uk-UA"/>
    </w:rPr>
  </w:style>
  <w:style w:type="character" w:customStyle="1" w:styleId="rvts23">
    <w:name w:val="rvts23"/>
    <w:rsid w:val="00314240"/>
  </w:style>
  <w:style w:type="paragraph" w:customStyle="1" w:styleId="3f3f3f3f3f3f3f3f3f3f3f3f3f">
    <w:name w:val="О3fс3fн3fо3fв3fн3fи3fй3f т3fе3fк3fс3fт3f"/>
    <w:basedOn w:val="a"/>
    <w:next w:val="a"/>
    <w:uiPriority w:val="99"/>
    <w:rsid w:val="00314240"/>
    <w:pPr>
      <w:widowControl w:val="0"/>
      <w:spacing w:after="0" w:line="230" w:lineRule="exact"/>
      <w:ind w:firstLine="280"/>
      <w:jc w:val="both"/>
    </w:pPr>
    <w:rPr>
      <w:rFonts w:ascii="Times New Roman" w:hAnsi="Times New Roman"/>
      <w:sz w:val="17"/>
      <w:szCs w:val="17"/>
      <w:lang w:eastAsia="uk-UA"/>
    </w:rPr>
  </w:style>
  <w:style w:type="paragraph" w:styleId="a5">
    <w:name w:val="Body Text Indent"/>
    <w:basedOn w:val="a"/>
    <w:link w:val="a6"/>
    <w:uiPriority w:val="99"/>
    <w:rsid w:val="00314240"/>
    <w:pPr>
      <w:widowControl w:val="0"/>
      <w:spacing w:after="120" w:line="240" w:lineRule="auto"/>
      <w:ind w:left="283"/>
    </w:pPr>
    <w:rPr>
      <w:rFonts w:ascii="Microsoft Sans Serif" w:hAnsi="Microsoft Sans Serif"/>
      <w:color w:val="000000"/>
      <w:sz w:val="24"/>
      <w:szCs w:val="24"/>
      <w:lang w:eastAsia="uk-UA"/>
    </w:rPr>
  </w:style>
  <w:style w:type="character" w:customStyle="1" w:styleId="BodyTextIndentChar">
    <w:name w:val="Body Text Indent Char"/>
    <w:basedOn w:val="a0"/>
    <w:uiPriority w:val="99"/>
    <w:semiHidden/>
    <w:locked/>
    <w:rsid w:val="00102B79"/>
    <w:rPr>
      <w:rFonts w:cs="Times New Roman"/>
      <w:lang w:val="uk-UA" w:eastAsia="en-US"/>
    </w:rPr>
  </w:style>
  <w:style w:type="character" w:customStyle="1" w:styleId="a6">
    <w:name w:val="Основний текст з відступом Знак"/>
    <w:basedOn w:val="a0"/>
    <w:link w:val="a5"/>
    <w:uiPriority w:val="99"/>
    <w:semiHidden/>
    <w:locked/>
    <w:rsid w:val="00314240"/>
    <w:rPr>
      <w:rFonts w:ascii="Microsoft Sans Serif" w:hAnsi="Microsoft Sans Serif" w:cs="Times New Roman"/>
      <w:color w:val="000000"/>
      <w:sz w:val="24"/>
      <w:szCs w:val="24"/>
      <w:lang w:val="uk-UA" w:eastAsia="uk-UA" w:bidi="ar-SA"/>
    </w:rPr>
  </w:style>
  <w:style w:type="character" w:styleId="a7">
    <w:name w:val="Strong"/>
    <w:basedOn w:val="a0"/>
    <w:uiPriority w:val="99"/>
    <w:qFormat/>
    <w:locked/>
    <w:rsid w:val="00314240"/>
    <w:rPr>
      <w:rFonts w:cs="Times New Roman"/>
      <w:b/>
    </w:rPr>
  </w:style>
  <w:style w:type="character" w:customStyle="1" w:styleId="a8">
    <w:name w:val="Ïå÷àòíàÿ ìàøèíêà"/>
    <w:uiPriority w:val="99"/>
    <w:rsid w:val="0052100F"/>
    <w:rPr>
      <w:rFonts w:ascii="Courier New" w:hAnsi="Courier New"/>
      <w:sz w:val="20"/>
    </w:rPr>
  </w:style>
  <w:style w:type="character" w:customStyle="1" w:styleId="a9">
    <w:name w:val="Печатная машинка"/>
    <w:uiPriority w:val="99"/>
    <w:rsid w:val="0052100F"/>
    <w:rPr>
      <w:rFonts w:ascii="Courier New" w:hAnsi="Courier New"/>
      <w:sz w:val="20"/>
    </w:rPr>
  </w:style>
  <w:style w:type="character" w:customStyle="1" w:styleId="rvts15">
    <w:name w:val="rvts15"/>
    <w:basedOn w:val="a0"/>
    <w:uiPriority w:val="99"/>
    <w:rsid w:val="00136037"/>
    <w:rPr>
      <w:rFonts w:cs="Times New Roman"/>
    </w:rPr>
  </w:style>
  <w:style w:type="paragraph" w:customStyle="1" w:styleId="aa">
    <w:name w:val="Ãîòîâûé"/>
    <w:basedOn w:val="a"/>
    <w:uiPriority w:val="99"/>
    <w:rsid w:val="00136037"/>
    <w:pPr>
      <w:widowControl w:val="0"/>
      <w:tabs>
        <w:tab w:val="left" w:pos="0"/>
        <w:tab w:val="left" w:pos="958"/>
        <w:tab w:val="left" w:pos="1916"/>
        <w:tab w:val="left" w:pos="2874"/>
        <w:tab w:val="left" w:pos="3838"/>
        <w:tab w:val="left" w:pos="4796"/>
        <w:tab w:val="left" w:pos="5754"/>
        <w:tab w:val="left" w:pos="6712"/>
        <w:tab w:val="left" w:pos="7671"/>
        <w:tab w:val="left" w:pos="8629"/>
        <w:tab w:val="left" w:pos="9592"/>
      </w:tabs>
      <w:spacing w:after="0" w:line="276" w:lineRule="auto"/>
      <w:ind w:firstLine="539"/>
    </w:pPr>
    <w:rPr>
      <w:rFonts w:ascii="Courier New" w:hAnsi="Courier New" w:cs="Courier New"/>
      <w:sz w:val="20"/>
      <w:szCs w:val="20"/>
      <w:lang w:eastAsia="ru-RU"/>
    </w:rPr>
  </w:style>
  <w:style w:type="paragraph" w:customStyle="1" w:styleId="ab">
    <w:name w:val="Готовый"/>
    <w:basedOn w:val="a"/>
    <w:uiPriority w:val="99"/>
    <w:rsid w:val="0013603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normal1">
    <w:name w:val="normal1"/>
    <w:uiPriority w:val="99"/>
    <w:rsid w:val="00F318CD"/>
    <w:pPr>
      <w:spacing w:line="256" w:lineRule="auto"/>
    </w:pPr>
  </w:style>
  <w:style w:type="paragraph" w:styleId="ac">
    <w:name w:val="footer"/>
    <w:basedOn w:val="a"/>
    <w:link w:val="ad"/>
    <w:uiPriority w:val="99"/>
    <w:rsid w:val="009262C5"/>
    <w:pPr>
      <w:tabs>
        <w:tab w:val="center" w:pos="4677"/>
        <w:tab w:val="right" w:pos="9355"/>
      </w:tabs>
    </w:pPr>
  </w:style>
  <w:style w:type="character" w:customStyle="1" w:styleId="ad">
    <w:name w:val="Нижній колонтитул Знак"/>
    <w:basedOn w:val="a0"/>
    <w:link w:val="ac"/>
    <w:uiPriority w:val="99"/>
    <w:semiHidden/>
    <w:locked/>
    <w:rsid w:val="00FA5674"/>
    <w:rPr>
      <w:rFonts w:cs="Times New Roman"/>
      <w:lang w:val="uk-UA" w:eastAsia="en-US"/>
    </w:rPr>
  </w:style>
  <w:style w:type="character" w:styleId="ae">
    <w:name w:val="page number"/>
    <w:basedOn w:val="a0"/>
    <w:uiPriority w:val="99"/>
    <w:rsid w:val="009262C5"/>
    <w:rPr>
      <w:rFonts w:cs="Times New Roman"/>
    </w:rPr>
  </w:style>
  <w:style w:type="paragraph" w:customStyle="1" w:styleId="rvps7">
    <w:name w:val="rvps7"/>
    <w:basedOn w:val="a"/>
    <w:uiPriority w:val="99"/>
    <w:rsid w:val="0019165F"/>
    <w:pPr>
      <w:spacing w:before="100" w:beforeAutospacing="1" w:after="100" w:afterAutospacing="1" w:line="240" w:lineRule="auto"/>
    </w:pPr>
    <w:rPr>
      <w:rFonts w:ascii="Times New Roman" w:hAnsi="Times New Roman"/>
      <w:sz w:val="24"/>
      <w:szCs w:val="24"/>
      <w:lang w:val="ru-RU" w:eastAsia="ru-RU"/>
    </w:rPr>
  </w:style>
  <w:style w:type="character" w:styleId="af">
    <w:name w:val="Hyperlink"/>
    <w:basedOn w:val="a0"/>
    <w:uiPriority w:val="99"/>
    <w:rsid w:val="00B94119"/>
    <w:rPr>
      <w:rFonts w:cs="Times New Roman"/>
      <w:color w:val="0000FF"/>
      <w:u w:val="single"/>
    </w:rPr>
  </w:style>
  <w:style w:type="character" w:customStyle="1" w:styleId="af0">
    <w:name w:val="Основной текст_"/>
    <w:link w:val="11"/>
    <w:uiPriority w:val="99"/>
    <w:locked/>
    <w:rsid w:val="00E524BE"/>
    <w:rPr>
      <w:sz w:val="26"/>
    </w:rPr>
  </w:style>
  <w:style w:type="paragraph" w:customStyle="1" w:styleId="11">
    <w:name w:val="Заголовок №1"/>
    <w:basedOn w:val="a"/>
    <w:link w:val="af0"/>
    <w:uiPriority w:val="99"/>
    <w:rsid w:val="00E524BE"/>
    <w:pPr>
      <w:widowControl w:val="0"/>
      <w:shd w:val="clear" w:color="auto" w:fill="FFFFFF"/>
      <w:spacing w:after="220" w:line="240" w:lineRule="auto"/>
      <w:jc w:val="center"/>
      <w:outlineLvl w:val="0"/>
    </w:pPr>
    <w:rPr>
      <w:rFonts w:ascii="Times New Roman" w:hAnsi="Times New Roman"/>
      <w:noProof/>
      <w:sz w:val="26"/>
      <w:szCs w:val="20"/>
      <w:lang w:val="ru-RU" w:eastAsia="ru-RU"/>
    </w:rPr>
  </w:style>
  <w:style w:type="character" w:styleId="af1">
    <w:name w:val="annotation reference"/>
    <w:basedOn w:val="a0"/>
    <w:uiPriority w:val="99"/>
    <w:semiHidden/>
    <w:unhideWhenUsed/>
    <w:rsid w:val="00D12109"/>
    <w:rPr>
      <w:sz w:val="16"/>
      <w:szCs w:val="16"/>
    </w:rPr>
  </w:style>
  <w:style w:type="paragraph" w:styleId="af2">
    <w:name w:val="annotation text"/>
    <w:basedOn w:val="a"/>
    <w:link w:val="af3"/>
    <w:uiPriority w:val="99"/>
    <w:unhideWhenUsed/>
    <w:rsid w:val="00D12109"/>
    <w:rPr>
      <w:sz w:val="20"/>
      <w:szCs w:val="20"/>
    </w:rPr>
  </w:style>
  <w:style w:type="character" w:customStyle="1" w:styleId="af3">
    <w:name w:val="Текст примітки Знак"/>
    <w:basedOn w:val="a0"/>
    <w:link w:val="af2"/>
    <w:uiPriority w:val="99"/>
    <w:rsid w:val="00D12109"/>
    <w:rPr>
      <w:sz w:val="20"/>
      <w:szCs w:val="20"/>
      <w:lang w:val="uk-UA" w:eastAsia="en-US"/>
    </w:rPr>
  </w:style>
  <w:style w:type="paragraph" w:styleId="af4">
    <w:name w:val="annotation subject"/>
    <w:basedOn w:val="af2"/>
    <w:next w:val="af2"/>
    <w:link w:val="af5"/>
    <w:uiPriority w:val="99"/>
    <w:semiHidden/>
    <w:unhideWhenUsed/>
    <w:rsid w:val="00D12109"/>
    <w:rPr>
      <w:b/>
      <w:bCs/>
    </w:rPr>
  </w:style>
  <w:style w:type="character" w:customStyle="1" w:styleId="af5">
    <w:name w:val="Тема примітки Знак"/>
    <w:basedOn w:val="af3"/>
    <w:link w:val="af4"/>
    <w:uiPriority w:val="99"/>
    <w:semiHidden/>
    <w:rsid w:val="00D12109"/>
    <w:rPr>
      <w:b/>
      <w:bCs/>
      <w:sz w:val="20"/>
      <w:szCs w:val="20"/>
      <w:lang w:val="uk-UA" w:eastAsia="en-US"/>
    </w:rPr>
  </w:style>
  <w:style w:type="paragraph" w:styleId="af6">
    <w:name w:val="Revision"/>
    <w:hidden/>
    <w:uiPriority w:val="99"/>
    <w:semiHidden/>
    <w:rsid w:val="00117A90"/>
    <w:rPr>
      <w:lang w:eastAsia="en-US"/>
    </w:rPr>
  </w:style>
  <w:style w:type="paragraph" w:styleId="af7">
    <w:name w:val="Balloon Text"/>
    <w:basedOn w:val="a"/>
    <w:link w:val="af8"/>
    <w:uiPriority w:val="99"/>
    <w:semiHidden/>
    <w:unhideWhenUsed/>
    <w:rsid w:val="00FA617F"/>
    <w:pPr>
      <w:spacing w:after="0" w:line="240" w:lineRule="auto"/>
    </w:pPr>
    <w:rPr>
      <w:rFonts w:ascii="Segoe UI" w:hAnsi="Segoe UI" w:cs="Segoe UI"/>
      <w:sz w:val="18"/>
      <w:szCs w:val="18"/>
    </w:rPr>
  </w:style>
  <w:style w:type="character" w:customStyle="1" w:styleId="af8">
    <w:name w:val="Текст у виносці Знак"/>
    <w:basedOn w:val="a0"/>
    <w:link w:val="af7"/>
    <w:uiPriority w:val="99"/>
    <w:semiHidden/>
    <w:rsid w:val="00FA617F"/>
    <w:rPr>
      <w:rFonts w:ascii="Segoe UI" w:hAnsi="Segoe UI" w:cs="Segoe UI"/>
      <w:sz w:val="18"/>
      <w:szCs w:val="18"/>
      <w:lang w:val="uk-UA" w:eastAsia="en-US"/>
    </w:rPr>
  </w:style>
  <w:style w:type="paragraph" w:styleId="af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rvts82">
    <w:name w:val="rvts82"/>
    <w:basedOn w:val="a0"/>
    <w:rsid w:val="00272D56"/>
  </w:style>
  <w:style w:type="paragraph" w:styleId="afa">
    <w:name w:val="Normal (Web)"/>
    <w:basedOn w:val="a"/>
    <w:rsid w:val="00F719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b">
    <w:name w:val="header"/>
    <w:basedOn w:val="a"/>
    <w:link w:val="afc"/>
    <w:uiPriority w:val="99"/>
    <w:unhideWhenUsed/>
    <w:rsid w:val="0083435A"/>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83435A"/>
    <w:rPr>
      <w:lang w:eastAsia="en-US"/>
    </w:rPr>
  </w:style>
  <w:style w:type="paragraph" w:styleId="afd">
    <w:name w:val="Body Text"/>
    <w:basedOn w:val="a"/>
    <w:link w:val="afe"/>
    <w:uiPriority w:val="99"/>
    <w:semiHidden/>
    <w:unhideWhenUsed/>
    <w:rsid w:val="00E8441D"/>
    <w:pPr>
      <w:spacing w:after="120"/>
    </w:pPr>
  </w:style>
  <w:style w:type="character" w:customStyle="1" w:styleId="afe">
    <w:name w:val="Основний текст Знак"/>
    <w:basedOn w:val="a0"/>
    <w:link w:val="afd"/>
    <w:uiPriority w:val="99"/>
    <w:semiHidden/>
    <w:rsid w:val="00E8441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73220">
      <w:bodyDiv w:val="1"/>
      <w:marLeft w:val="0"/>
      <w:marRight w:val="0"/>
      <w:marTop w:val="0"/>
      <w:marBottom w:val="0"/>
      <w:divBdr>
        <w:top w:val="none" w:sz="0" w:space="0" w:color="auto"/>
        <w:left w:val="none" w:sz="0" w:space="0" w:color="auto"/>
        <w:bottom w:val="none" w:sz="0" w:space="0" w:color="auto"/>
        <w:right w:val="none" w:sz="0" w:space="0" w:color="auto"/>
      </w:divBdr>
    </w:div>
    <w:div w:id="899443392">
      <w:bodyDiv w:val="1"/>
      <w:marLeft w:val="0"/>
      <w:marRight w:val="0"/>
      <w:marTop w:val="0"/>
      <w:marBottom w:val="0"/>
      <w:divBdr>
        <w:top w:val="none" w:sz="0" w:space="0" w:color="auto"/>
        <w:left w:val="none" w:sz="0" w:space="0" w:color="auto"/>
        <w:bottom w:val="none" w:sz="0" w:space="0" w:color="auto"/>
        <w:right w:val="none" w:sz="0" w:space="0" w:color="auto"/>
      </w:divBdr>
    </w:div>
    <w:div w:id="929584731">
      <w:bodyDiv w:val="1"/>
      <w:marLeft w:val="0"/>
      <w:marRight w:val="0"/>
      <w:marTop w:val="0"/>
      <w:marBottom w:val="0"/>
      <w:divBdr>
        <w:top w:val="none" w:sz="0" w:space="0" w:color="auto"/>
        <w:left w:val="none" w:sz="0" w:space="0" w:color="auto"/>
        <w:bottom w:val="none" w:sz="0" w:space="0" w:color="auto"/>
        <w:right w:val="none" w:sz="0" w:space="0" w:color="auto"/>
      </w:divBdr>
    </w:div>
    <w:div w:id="1054506705">
      <w:bodyDiv w:val="1"/>
      <w:marLeft w:val="0"/>
      <w:marRight w:val="0"/>
      <w:marTop w:val="0"/>
      <w:marBottom w:val="0"/>
      <w:divBdr>
        <w:top w:val="none" w:sz="0" w:space="0" w:color="auto"/>
        <w:left w:val="none" w:sz="0" w:space="0" w:color="auto"/>
        <w:bottom w:val="none" w:sz="0" w:space="0" w:color="auto"/>
        <w:right w:val="none" w:sz="0" w:space="0" w:color="auto"/>
      </w:divBdr>
    </w:div>
    <w:div w:id="1295865651">
      <w:bodyDiv w:val="1"/>
      <w:marLeft w:val="0"/>
      <w:marRight w:val="0"/>
      <w:marTop w:val="0"/>
      <w:marBottom w:val="0"/>
      <w:divBdr>
        <w:top w:val="none" w:sz="0" w:space="0" w:color="auto"/>
        <w:left w:val="none" w:sz="0" w:space="0" w:color="auto"/>
        <w:bottom w:val="none" w:sz="0" w:space="0" w:color="auto"/>
        <w:right w:val="none" w:sz="0" w:space="0" w:color="auto"/>
      </w:divBdr>
    </w:div>
    <w:div w:id="1401441777">
      <w:bodyDiv w:val="1"/>
      <w:marLeft w:val="0"/>
      <w:marRight w:val="0"/>
      <w:marTop w:val="0"/>
      <w:marBottom w:val="0"/>
      <w:divBdr>
        <w:top w:val="none" w:sz="0" w:space="0" w:color="auto"/>
        <w:left w:val="none" w:sz="0" w:space="0" w:color="auto"/>
        <w:bottom w:val="none" w:sz="0" w:space="0" w:color="auto"/>
        <w:right w:val="none" w:sz="0" w:space="0" w:color="auto"/>
      </w:divBdr>
    </w:div>
    <w:div w:id="1647128666">
      <w:bodyDiv w:val="1"/>
      <w:marLeft w:val="0"/>
      <w:marRight w:val="0"/>
      <w:marTop w:val="0"/>
      <w:marBottom w:val="0"/>
      <w:divBdr>
        <w:top w:val="none" w:sz="0" w:space="0" w:color="auto"/>
        <w:left w:val="none" w:sz="0" w:space="0" w:color="auto"/>
        <w:bottom w:val="none" w:sz="0" w:space="0" w:color="auto"/>
        <w:right w:val="none" w:sz="0" w:space="0" w:color="auto"/>
      </w:divBdr>
    </w:div>
    <w:div w:id="188994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19PM6FSWSZKC1kGNcG1dc8bTA==">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9</Pages>
  <Words>11070</Words>
  <Characters>6311</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Нерянова Світлана Іванівна</dc:creator>
  <cp:lastModifiedBy>Нерянова Світлана Іванівна</cp:lastModifiedBy>
  <cp:revision>70</cp:revision>
  <dcterms:created xsi:type="dcterms:W3CDTF">2025-02-07T09:32:00Z</dcterms:created>
  <dcterms:modified xsi:type="dcterms:W3CDTF">2025-04-11T09:02:00Z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8093147af2053480989a219b55d77263adb9e36eb695e15529af8548f8032464</vt:lpwstr>
  </property>
</Properties>
</file>