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63AE" w:rsidRPr="00DC63AE" w:rsidRDefault="00DC63AE" w:rsidP="00DC63AE">
      <w:pPr>
        <w:spacing w:after="0" w:line="240" w:lineRule="auto"/>
        <w:ind w:firstLine="720"/>
        <w:jc w:val="center"/>
        <w:rPr>
          <w:rFonts w:ascii="Times New Roman" w:eastAsia="Times New Roman" w:hAnsi="Times New Roman" w:cs="Times New Roman"/>
          <w:sz w:val="24"/>
          <w:szCs w:val="24"/>
          <w:lang w:eastAsia="uk-UA"/>
        </w:rPr>
      </w:pPr>
      <w:r w:rsidRPr="00DC63AE">
        <w:rPr>
          <w:rFonts w:ascii="Times New Roman" w:eastAsia="Times New Roman" w:hAnsi="Times New Roman" w:cs="Times New Roman"/>
          <w:b/>
          <w:bCs/>
          <w:color w:val="000000"/>
          <w:sz w:val="28"/>
          <w:szCs w:val="28"/>
          <w:lang w:eastAsia="uk-UA"/>
        </w:rPr>
        <w:t>ПОЛОЖЕННЯ ПРО МОБІЛЬНИЙ ДИТЯЧИЙ САДОК </w:t>
      </w:r>
    </w:p>
    <w:p w:rsidR="00DC63AE" w:rsidRPr="00DC63AE" w:rsidRDefault="00DC63AE" w:rsidP="00DC63AE">
      <w:pPr>
        <w:spacing w:after="0" w:line="240" w:lineRule="auto"/>
        <w:rPr>
          <w:rFonts w:ascii="Times New Roman" w:eastAsia="Times New Roman" w:hAnsi="Times New Roman" w:cs="Times New Roman"/>
          <w:sz w:val="24"/>
          <w:szCs w:val="24"/>
          <w:lang w:eastAsia="uk-UA"/>
        </w:rPr>
      </w:pPr>
    </w:p>
    <w:p w:rsidR="00DC63AE" w:rsidRPr="00DC63AE" w:rsidRDefault="00DC63AE" w:rsidP="00226B4F">
      <w:pPr>
        <w:spacing w:after="0" w:line="240" w:lineRule="auto"/>
        <w:ind w:firstLine="720"/>
        <w:jc w:val="center"/>
        <w:rPr>
          <w:rFonts w:ascii="Times New Roman" w:eastAsia="Times New Roman" w:hAnsi="Times New Roman" w:cs="Times New Roman"/>
          <w:sz w:val="24"/>
          <w:szCs w:val="24"/>
          <w:lang w:eastAsia="uk-UA"/>
        </w:rPr>
      </w:pPr>
      <w:r w:rsidRPr="00DC63AE">
        <w:rPr>
          <w:rFonts w:ascii="Times New Roman" w:eastAsia="Times New Roman" w:hAnsi="Times New Roman" w:cs="Times New Roman"/>
          <w:b/>
          <w:bCs/>
          <w:color w:val="000000"/>
          <w:sz w:val="28"/>
          <w:szCs w:val="28"/>
          <w:lang w:eastAsia="uk-UA"/>
        </w:rPr>
        <w:t>Загальні положення</w:t>
      </w:r>
      <w:r w:rsidRPr="00DC63AE">
        <w:rPr>
          <w:rFonts w:ascii="Times New Roman" w:eastAsia="Times New Roman" w:hAnsi="Times New Roman" w:cs="Times New Roman"/>
          <w:color w:val="000000"/>
          <w:sz w:val="24"/>
          <w:szCs w:val="24"/>
          <w:lang w:eastAsia="uk-UA"/>
        </w:rPr>
        <w:br/>
      </w:r>
    </w:p>
    <w:p w:rsidR="00DC63AE" w:rsidRDefault="00DC63AE" w:rsidP="00226B4F">
      <w:pPr>
        <w:numPr>
          <w:ilvl w:val="0"/>
          <w:numId w:val="1"/>
        </w:numPr>
        <w:tabs>
          <w:tab w:val="clear" w:pos="720"/>
          <w:tab w:val="num" w:pos="567"/>
        </w:tabs>
        <w:spacing w:after="0" w:line="240" w:lineRule="auto"/>
        <w:ind w:left="0" w:firstLine="567"/>
        <w:jc w:val="both"/>
        <w:textAlignment w:val="baseline"/>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 Це Положення визначає основні засади організації діяльності мобільного дитячого садка. </w:t>
      </w:r>
    </w:p>
    <w:p w:rsidR="00226B4F" w:rsidRPr="00DC63AE" w:rsidRDefault="00226B4F" w:rsidP="00226B4F">
      <w:pPr>
        <w:spacing w:after="0" w:line="240" w:lineRule="auto"/>
        <w:ind w:left="567"/>
        <w:jc w:val="both"/>
        <w:textAlignment w:val="baseline"/>
        <w:rPr>
          <w:rFonts w:ascii="Times New Roman" w:eastAsia="Times New Roman" w:hAnsi="Times New Roman" w:cs="Times New Roman"/>
          <w:color w:val="000000"/>
          <w:sz w:val="28"/>
          <w:szCs w:val="28"/>
          <w:lang w:eastAsia="uk-UA"/>
        </w:rPr>
      </w:pPr>
    </w:p>
    <w:p w:rsidR="00DC63AE" w:rsidRDefault="00DC63AE" w:rsidP="00226B4F">
      <w:pPr>
        <w:numPr>
          <w:ilvl w:val="0"/>
          <w:numId w:val="1"/>
        </w:numPr>
        <w:tabs>
          <w:tab w:val="clear" w:pos="720"/>
          <w:tab w:val="num" w:pos="567"/>
        </w:tabs>
        <w:spacing w:after="0" w:line="240" w:lineRule="auto"/>
        <w:ind w:left="0" w:firstLine="567"/>
        <w:jc w:val="both"/>
        <w:textAlignment w:val="baseline"/>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У цьому Положенні терміни вживаються у значенні, наведеному в Законах України «Про освіту» та «Про дошкільну освіту».</w:t>
      </w:r>
    </w:p>
    <w:p w:rsidR="00226B4F" w:rsidRPr="00DC63AE" w:rsidRDefault="00226B4F" w:rsidP="00226B4F">
      <w:pPr>
        <w:spacing w:after="0" w:line="240" w:lineRule="auto"/>
        <w:ind w:left="567"/>
        <w:jc w:val="both"/>
        <w:textAlignment w:val="baseline"/>
        <w:rPr>
          <w:rFonts w:ascii="Times New Roman" w:eastAsia="Times New Roman" w:hAnsi="Times New Roman" w:cs="Times New Roman"/>
          <w:color w:val="000000"/>
          <w:sz w:val="28"/>
          <w:szCs w:val="28"/>
          <w:lang w:eastAsia="uk-UA"/>
        </w:rPr>
      </w:pPr>
    </w:p>
    <w:p w:rsidR="00DC63AE" w:rsidRPr="00DC63AE" w:rsidRDefault="00DC63AE" w:rsidP="00226B4F">
      <w:pPr>
        <w:numPr>
          <w:ilvl w:val="0"/>
          <w:numId w:val="1"/>
        </w:numPr>
        <w:tabs>
          <w:tab w:val="clear" w:pos="720"/>
          <w:tab w:val="num" w:pos="567"/>
        </w:tabs>
        <w:spacing w:after="0" w:line="240" w:lineRule="auto"/>
        <w:ind w:left="0" w:firstLine="567"/>
        <w:jc w:val="both"/>
        <w:textAlignment w:val="baseline"/>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 </w:t>
      </w:r>
      <w:r w:rsidRPr="00226B4F">
        <w:rPr>
          <w:rFonts w:ascii="Times New Roman" w:eastAsia="Times New Roman" w:hAnsi="Times New Roman" w:cs="Times New Roman"/>
          <w:color w:val="000000"/>
          <w:sz w:val="28"/>
          <w:szCs w:val="28"/>
          <w:lang w:eastAsia="uk-UA"/>
        </w:rPr>
        <w:t xml:space="preserve">Мобільний дитячий садок може функціонувати як заклад дошкільної освіти; інша юридична особа публічного чи приватного права, що утворила для цього дошкільний підрозділ; фізична особа - підприємець, яка провадить освітню діяльність у сфері дошкільної освіти. </w:t>
      </w:r>
    </w:p>
    <w:p w:rsidR="00DC63AE" w:rsidRPr="00DC63AE" w:rsidRDefault="00DC63AE" w:rsidP="00DC63AE">
      <w:pPr>
        <w:spacing w:after="0" w:line="240" w:lineRule="auto"/>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   </w:t>
      </w:r>
    </w:p>
    <w:p w:rsidR="00DC63AE" w:rsidRDefault="00DC63AE" w:rsidP="00226B4F">
      <w:pPr>
        <w:numPr>
          <w:ilvl w:val="0"/>
          <w:numId w:val="2"/>
        </w:numPr>
        <w:spacing w:after="0" w:line="240" w:lineRule="auto"/>
        <w:ind w:firstLine="567"/>
        <w:jc w:val="both"/>
        <w:textAlignment w:val="baseline"/>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 Мобільний дитячий садок - тип організації освітньої діяльності, що забезпечує надання освітніх послуг у сфері дошкільної освіти за місцем проживання дітей, зокрема із застосуванням або на базі спеціально облаштованого для надання таких послуг транспортного засобу.</w:t>
      </w:r>
    </w:p>
    <w:p w:rsidR="00226B4F" w:rsidRPr="00DC63AE" w:rsidRDefault="00226B4F" w:rsidP="00226B4F">
      <w:pPr>
        <w:spacing w:after="0" w:line="240" w:lineRule="auto"/>
        <w:ind w:left="567"/>
        <w:jc w:val="both"/>
        <w:textAlignment w:val="baseline"/>
        <w:rPr>
          <w:rFonts w:ascii="Times New Roman" w:eastAsia="Times New Roman" w:hAnsi="Times New Roman" w:cs="Times New Roman"/>
          <w:color w:val="000000"/>
          <w:sz w:val="28"/>
          <w:szCs w:val="28"/>
          <w:lang w:eastAsia="uk-UA"/>
        </w:rPr>
      </w:pPr>
    </w:p>
    <w:p w:rsidR="00DC63AE" w:rsidRDefault="00DC63AE" w:rsidP="00226B4F">
      <w:pPr>
        <w:spacing w:after="0" w:line="240" w:lineRule="auto"/>
        <w:ind w:firstLine="567"/>
        <w:jc w:val="both"/>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Мобільний дитячий садок може надавати освітні послуги в транспортному засобі або мобільною командою педагогів в спеціально пристосованому стаціонарному приміщенні з розрахунку 2,5 м</w:t>
      </w:r>
      <w:r w:rsidRPr="00DC63AE">
        <w:rPr>
          <w:rFonts w:ascii="Times New Roman" w:eastAsia="Times New Roman" w:hAnsi="Times New Roman" w:cs="Times New Roman"/>
          <w:color w:val="000000"/>
          <w:sz w:val="10"/>
          <w:szCs w:val="10"/>
          <w:vertAlign w:val="superscript"/>
          <w:lang w:eastAsia="uk-UA"/>
        </w:rPr>
        <w:t>2</w:t>
      </w:r>
      <w:r w:rsidRPr="00DC63AE">
        <w:rPr>
          <w:rFonts w:ascii="Times New Roman" w:eastAsia="Times New Roman" w:hAnsi="Times New Roman" w:cs="Times New Roman"/>
          <w:color w:val="000000"/>
          <w:sz w:val="28"/>
          <w:szCs w:val="28"/>
          <w:lang w:eastAsia="uk-UA"/>
        </w:rPr>
        <w:t xml:space="preserve"> на 1 дитину.</w:t>
      </w:r>
    </w:p>
    <w:p w:rsidR="00226B4F" w:rsidRPr="00DC63AE" w:rsidRDefault="00226B4F" w:rsidP="00226B4F">
      <w:pPr>
        <w:spacing w:after="0" w:line="240" w:lineRule="auto"/>
        <w:ind w:firstLine="567"/>
        <w:jc w:val="both"/>
        <w:rPr>
          <w:rFonts w:ascii="Times New Roman" w:eastAsia="Times New Roman" w:hAnsi="Times New Roman" w:cs="Times New Roman"/>
          <w:sz w:val="24"/>
          <w:szCs w:val="24"/>
          <w:lang w:eastAsia="uk-UA"/>
        </w:rPr>
      </w:pPr>
    </w:p>
    <w:p w:rsidR="00DC63AE" w:rsidRPr="006E705E" w:rsidRDefault="00DC63AE" w:rsidP="00226B4F">
      <w:pPr>
        <w:numPr>
          <w:ilvl w:val="0"/>
          <w:numId w:val="3"/>
        </w:numPr>
        <w:spacing w:after="0" w:line="240" w:lineRule="auto"/>
        <w:ind w:firstLine="567"/>
        <w:jc w:val="both"/>
        <w:textAlignment w:val="baseline"/>
        <w:rPr>
          <w:rFonts w:ascii="Times New Roman" w:eastAsia="Times New Roman" w:hAnsi="Times New Roman" w:cs="Times New Roman"/>
          <w:color w:val="000000"/>
          <w:sz w:val="24"/>
          <w:szCs w:val="24"/>
          <w:lang w:eastAsia="uk-UA"/>
        </w:rPr>
      </w:pPr>
      <w:r w:rsidRPr="00DC63AE">
        <w:rPr>
          <w:rFonts w:ascii="Times New Roman" w:eastAsia="Times New Roman" w:hAnsi="Times New Roman" w:cs="Times New Roman"/>
          <w:color w:val="000000"/>
          <w:sz w:val="28"/>
          <w:szCs w:val="28"/>
          <w:lang w:eastAsia="uk-UA"/>
        </w:rPr>
        <w:t>Суб'єкти освітньої діяльності можуть залучати на договірній основі фізичних та юридичних осіб для організації та реалізації освітнього процесу, обслуговування транспортного засобу, забезпечення утримання спеціально пристосованого стаціонарного приміщення, в якому проводиться освітній процес (прибирання, господарське утримання тощо). </w:t>
      </w:r>
    </w:p>
    <w:p w:rsidR="006E705E" w:rsidRPr="00DC63AE" w:rsidRDefault="006E705E" w:rsidP="006E705E">
      <w:pPr>
        <w:spacing w:after="0" w:line="240" w:lineRule="auto"/>
        <w:ind w:left="567"/>
        <w:jc w:val="both"/>
        <w:textAlignment w:val="baseline"/>
        <w:rPr>
          <w:rFonts w:ascii="Times New Roman" w:eastAsia="Times New Roman" w:hAnsi="Times New Roman" w:cs="Times New Roman"/>
          <w:color w:val="000000"/>
          <w:sz w:val="24"/>
          <w:szCs w:val="24"/>
          <w:lang w:eastAsia="uk-UA"/>
        </w:rPr>
      </w:pPr>
    </w:p>
    <w:p w:rsidR="00DC63AE" w:rsidRDefault="00DC63AE" w:rsidP="00226B4F">
      <w:pPr>
        <w:numPr>
          <w:ilvl w:val="0"/>
          <w:numId w:val="4"/>
        </w:numPr>
        <w:spacing w:after="0" w:line="240" w:lineRule="auto"/>
        <w:ind w:firstLine="567"/>
        <w:jc w:val="both"/>
        <w:textAlignment w:val="baseline"/>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Мобільний дитячий садок (державної, комунальної форми власності) створюється за умови відсутності можливості створення закладів дошкільної освіти інших типів освітньої діяльності в територіальній доступності для здобувачів дошкільної освіти.</w:t>
      </w:r>
    </w:p>
    <w:p w:rsidR="006E705E" w:rsidRPr="00DC63AE" w:rsidRDefault="006E705E" w:rsidP="006E705E">
      <w:pPr>
        <w:spacing w:after="0" w:line="240" w:lineRule="auto"/>
        <w:ind w:left="567"/>
        <w:jc w:val="both"/>
        <w:textAlignment w:val="baseline"/>
        <w:rPr>
          <w:rFonts w:ascii="Times New Roman" w:eastAsia="Times New Roman" w:hAnsi="Times New Roman" w:cs="Times New Roman"/>
          <w:color w:val="000000"/>
          <w:sz w:val="28"/>
          <w:szCs w:val="28"/>
          <w:lang w:eastAsia="uk-UA"/>
        </w:rPr>
      </w:pPr>
    </w:p>
    <w:p w:rsidR="00DC63AE" w:rsidRPr="00DC63AE" w:rsidRDefault="00DC63AE" w:rsidP="00226B4F">
      <w:pPr>
        <w:numPr>
          <w:ilvl w:val="0"/>
          <w:numId w:val="5"/>
        </w:numPr>
        <w:spacing w:after="0" w:line="240" w:lineRule="auto"/>
        <w:ind w:firstLine="567"/>
        <w:jc w:val="both"/>
        <w:textAlignment w:val="baseline"/>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Засновником мобільного дитячого садка можуть бути органи виконавчої влади та органи місцевого самоврядування.</w:t>
      </w:r>
    </w:p>
    <w:p w:rsidR="00DC63AE" w:rsidRPr="00DC63AE" w:rsidRDefault="00DC63AE" w:rsidP="00226B4F">
      <w:pPr>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Діяльність мобільного дитячого садка обласного підпорядкування здійснюється відповідно до договорів про співпрацю з громадами.</w:t>
      </w:r>
    </w:p>
    <w:p w:rsidR="006E705E" w:rsidRDefault="006E705E" w:rsidP="00DC63AE">
      <w:pPr>
        <w:spacing w:after="0" w:line="240" w:lineRule="auto"/>
        <w:ind w:left="568"/>
        <w:jc w:val="both"/>
        <w:rPr>
          <w:rFonts w:ascii="Times New Roman" w:eastAsia="Times New Roman" w:hAnsi="Times New Roman" w:cs="Times New Roman"/>
          <w:color w:val="000000"/>
          <w:sz w:val="28"/>
          <w:szCs w:val="28"/>
          <w:lang w:eastAsia="uk-UA"/>
        </w:rPr>
      </w:pPr>
    </w:p>
    <w:p w:rsidR="00DC63AE" w:rsidRPr="00DC63AE" w:rsidRDefault="00DC63AE" w:rsidP="00DC63AE">
      <w:pPr>
        <w:spacing w:after="0" w:line="240" w:lineRule="auto"/>
        <w:ind w:left="568"/>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8. Головними завданнями мобільного дитячого садка є:</w:t>
      </w:r>
    </w:p>
    <w:p w:rsidR="006E705E" w:rsidRDefault="006E705E" w:rsidP="00DC63AE">
      <w:pPr>
        <w:spacing w:after="0" w:line="240" w:lineRule="auto"/>
        <w:ind w:firstLine="567"/>
        <w:jc w:val="both"/>
        <w:rPr>
          <w:rFonts w:ascii="Times New Roman" w:eastAsia="Times New Roman" w:hAnsi="Times New Roman" w:cs="Times New Roman"/>
          <w:color w:val="000000"/>
          <w:sz w:val="28"/>
          <w:szCs w:val="28"/>
          <w:lang w:eastAsia="uk-UA"/>
        </w:rPr>
      </w:pPr>
    </w:p>
    <w:p w:rsidR="00DC63AE" w:rsidRPr="00DC63AE" w:rsidRDefault="00DC63AE" w:rsidP="00DC63AE">
      <w:pPr>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забезпечення доступу дітей до дошкільної освіти; </w:t>
      </w:r>
    </w:p>
    <w:p w:rsidR="006E705E" w:rsidRDefault="006E705E" w:rsidP="00DC63AE">
      <w:pPr>
        <w:spacing w:after="0" w:line="240" w:lineRule="auto"/>
        <w:ind w:firstLine="567"/>
        <w:jc w:val="both"/>
        <w:rPr>
          <w:rFonts w:ascii="Times New Roman" w:eastAsia="Times New Roman" w:hAnsi="Times New Roman" w:cs="Times New Roman"/>
          <w:color w:val="000000"/>
          <w:sz w:val="28"/>
          <w:szCs w:val="28"/>
          <w:lang w:eastAsia="uk-UA"/>
        </w:rPr>
      </w:pPr>
    </w:p>
    <w:p w:rsidR="00DC63AE" w:rsidRPr="00DC63AE" w:rsidRDefault="00DC63AE" w:rsidP="00DC63AE">
      <w:pPr>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задоволення права кожної дитини на освіту,  розвиток, безпеку, піклування, гру та творчу діяльність;   </w:t>
      </w:r>
    </w:p>
    <w:p w:rsidR="00DC63AE" w:rsidRPr="00DC63AE" w:rsidRDefault="00DC63AE" w:rsidP="00DC63AE">
      <w:pPr>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lastRenderedPageBreak/>
        <w:t>створення безпечного, здорового та інклюзивного освітнього середовища, в якому забезпечується розвиток кожної дитини відповідно до вимог державного стандарту дошкільної освіти;</w:t>
      </w:r>
    </w:p>
    <w:p w:rsidR="006E705E" w:rsidRDefault="00DC63AE" w:rsidP="00DC63AE">
      <w:pPr>
        <w:spacing w:after="150" w:line="240" w:lineRule="auto"/>
        <w:ind w:firstLine="567"/>
        <w:jc w:val="both"/>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 </w:t>
      </w:r>
    </w:p>
    <w:p w:rsidR="00DC63AE" w:rsidRPr="00DC63AE" w:rsidRDefault="00DC63AE" w:rsidP="00DC63AE">
      <w:pPr>
        <w:spacing w:after="15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 xml:space="preserve">налагодження взаємодії з </w:t>
      </w:r>
      <w:r w:rsidRPr="00DC63AE">
        <w:rPr>
          <w:rFonts w:ascii="Times New Roman" w:eastAsia="Times New Roman" w:hAnsi="Times New Roman" w:cs="Times New Roman"/>
          <w:color w:val="000000"/>
          <w:sz w:val="28"/>
          <w:szCs w:val="28"/>
          <w:shd w:val="clear" w:color="auto" w:fill="FFFFFF"/>
          <w:lang w:eastAsia="uk-UA"/>
        </w:rPr>
        <w:t xml:space="preserve">батьками та іншим законним представникам </w:t>
      </w:r>
      <w:r w:rsidRPr="00DC63AE">
        <w:rPr>
          <w:rFonts w:ascii="Times New Roman" w:eastAsia="Times New Roman" w:hAnsi="Times New Roman" w:cs="Times New Roman"/>
          <w:color w:val="000000"/>
          <w:sz w:val="28"/>
          <w:szCs w:val="28"/>
          <w:lang w:eastAsia="uk-UA"/>
        </w:rPr>
        <w:t xml:space="preserve">дитини (далі – батьки) на </w:t>
      </w:r>
      <w:r w:rsidRPr="00DC63AE">
        <w:rPr>
          <w:rFonts w:ascii="Times New Roman" w:eastAsia="Times New Roman" w:hAnsi="Times New Roman" w:cs="Times New Roman"/>
          <w:color w:val="000000"/>
          <w:sz w:val="28"/>
          <w:szCs w:val="28"/>
          <w:shd w:val="clear" w:color="auto" w:fill="FFFFFF"/>
          <w:lang w:eastAsia="uk-UA"/>
        </w:rPr>
        <w:t>принципах педагогіки партнерства, з метою надання їм рекомендацій щодо розвитку, виховання та навчання їхніх дітей.</w:t>
      </w:r>
    </w:p>
    <w:p w:rsidR="006E705E" w:rsidRDefault="006E705E" w:rsidP="00DC63AE">
      <w:pPr>
        <w:spacing w:after="0" w:line="240" w:lineRule="auto"/>
        <w:ind w:firstLine="567"/>
        <w:jc w:val="both"/>
        <w:rPr>
          <w:rFonts w:ascii="Times New Roman" w:eastAsia="Times New Roman" w:hAnsi="Times New Roman" w:cs="Times New Roman"/>
          <w:color w:val="000000"/>
          <w:sz w:val="28"/>
          <w:szCs w:val="28"/>
          <w:lang w:eastAsia="uk-UA"/>
        </w:rPr>
      </w:pPr>
    </w:p>
    <w:p w:rsidR="00DC63AE" w:rsidRPr="00DC63AE" w:rsidRDefault="00DC63AE" w:rsidP="00DC63AE">
      <w:pPr>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9. Зарахування, відрахування дітей до мобільного дитячого садка, а також переведення до державних і комунальних закладів освіти здійснюється відповідно до Порядку, затвердженого центральним органом виконавчої влади у сфері освіти і науки.</w:t>
      </w:r>
    </w:p>
    <w:p w:rsidR="006E705E" w:rsidRDefault="006E705E" w:rsidP="00DC63AE">
      <w:pPr>
        <w:spacing w:after="0" w:line="240" w:lineRule="auto"/>
        <w:ind w:firstLine="567"/>
        <w:jc w:val="both"/>
        <w:rPr>
          <w:rFonts w:ascii="Times New Roman" w:eastAsia="Times New Roman" w:hAnsi="Times New Roman" w:cs="Times New Roman"/>
          <w:color w:val="000000"/>
          <w:sz w:val="28"/>
          <w:szCs w:val="28"/>
          <w:shd w:val="clear" w:color="auto" w:fill="FFFFFF"/>
          <w:lang w:eastAsia="uk-UA"/>
        </w:rPr>
      </w:pPr>
    </w:p>
    <w:p w:rsidR="00DC63AE" w:rsidRPr="00DC63AE" w:rsidRDefault="00DC63AE" w:rsidP="00DC63AE">
      <w:pPr>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shd w:val="clear" w:color="auto" w:fill="FFFFFF"/>
          <w:lang w:eastAsia="uk-UA"/>
        </w:rPr>
        <w:t>Педагогічний працівник проводить облік вихованців мобільного дитячого садка  в окремому журналі відповідно до заяв батьків на ім’я керівника та/або засновника або уповноваженого органу про отримання освітньої послуги.</w:t>
      </w:r>
    </w:p>
    <w:p w:rsidR="00DC63AE" w:rsidRPr="00DC63AE" w:rsidRDefault="00DC63AE" w:rsidP="00DC63AE">
      <w:pPr>
        <w:spacing w:after="0" w:line="240" w:lineRule="auto"/>
        <w:rPr>
          <w:rFonts w:ascii="Times New Roman" w:eastAsia="Times New Roman" w:hAnsi="Times New Roman" w:cs="Times New Roman"/>
          <w:sz w:val="24"/>
          <w:szCs w:val="24"/>
          <w:lang w:eastAsia="uk-UA"/>
        </w:rPr>
      </w:pPr>
    </w:p>
    <w:p w:rsidR="00DC63AE" w:rsidRPr="00DC63AE" w:rsidRDefault="00DC63AE" w:rsidP="00DC63AE">
      <w:pPr>
        <w:spacing w:after="0" w:line="240" w:lineRule="auto"/>
        <w:ind w:firstLine="720"/>
        <w:jc w:val="center"/>
        <w:rPr>
          <w:rFonts w:ascii="Times New Roman" w:eastAsia="Times New Roman" w:hAnsi="Times New Roman" w:cs="Times New Roman"/>
          <w:sz w:val="24"/>
          <w:szCs w:val="24"/>
          <w:lang w:eastAsia="uk-UA"/>
        </w:rPr>
      </w:pPr>
      <w:r w:rsidRPr="00DC63AE">
        <w:rPr>
          <w:rFonts w:ascii="Times New Roman" w:eastAsia="Times New Roman" w:hAnsi="Times New Roman" w:cs="Times New Roman"/>
          <w:b/>
          <w:bCs/>
          <w:color w:val="000000"/>
          <w:sz w:val="28"/>
          <w:szCs w:val="28"/>
          <w:shd w:val="clear" w:color="auto" w:fill="FFFFFF"/>
          <w:lang w:eastAsia="uk-UA"/>
        </w:rPr>
        <w:t>Організація</w:t>
      </w:r>
      <w:r w:rsidRPr="00DC63AE">
        <w:rPr>
          <w:rFonts w:ascii="Times New Roman" w:eastAsia="Times New Roman" w:hAnsi="Times New Roman" w:cs="Times New Roman"/>
          <w:b/>
          <w:bCs/>
          <w:color w:val="000000"/>
          <w:sz w:val="28"/>
          <w:szCs w:val="28"/>
          <w:lang w:eastAsia="uk-UA"/>
        </w:rPr>
        <w:t xml:space="preserve"> діяльності </w:t>
      </w:r>
    </w:p>
    <w:p w:rsidR="00DC63AE" w:rsidRPr="00DC63AE" w:rsidRDefault="00DC63AE" w:rsidP="00DC63AE">
      <w:pPr>
        <w:spacing w:after="0" w:line="240" w:lineRule="auto"/>
        <w:rPr>
          <w:rFonts w:ascii="Times New Roman" w:eastAsia="Times New Roman" w:hAnsi="Times New Roman" w:cs="Times New Roman"/>
          <w:sz w:val="24"/>
          <w:szCs w:val="24"/>
          <w:lang w:eastAsia="uk-UA"/>
        </w:rPr>
      </w:pPr>
    </w:p>
    <w:p w:rsidR="00DC63AE" w:rsidRPr="00DC63AE" w:rsidRDefault="00DC63AE" w:rsidP="00DC63AE">
      <w:pPr>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 xml:space="preserve">10. Мобільний дитячий садок </w:t>
      </w:r>
      <w:r w:rsidRPr="00DC63AE">
        <w:rPr>
          <w:rFonts w:ascii="Times New Roman" w:eastAsia="Times New Roman" w:hAnsi="Times New Roman" w:cs="Times New Roman"/>
          <w:color w:val="000000"/>
          <w:sz w:val="28"/>
          <w:szCs w:val="28"/>
          <w:shd w:val="clear" w:color="auto" w:fill="FFFFFF"/>
          <w:lang w:eastAsia="uk-UA"/>
        </w:rPr>
        <w:t>здійснює свою діяльність на підставі ліцензії, виданої в установленому законодавством порядку.</w:t>
      </w:r>
    </w:p>
    <w:p w:rsidR="006E705E" w:rsidRDefault="006E705E" w:rsidP="00DC63AE">
      <w:pPr>
        <w:spacing w:after="0" w:line="240" w:lineRule="auto"/>
        <w:ind w:firstLine="567"/>
        <w:jc w:val="both"/>
        <w:rPr>
          <w:rFonts w:ascii="Times New Roman" w:eastAsia="Times New Roman" w:hAnsi="Times New Roman" w:cs="Times New Roman"/>
          <w:color w:val="000000"/>
          <w:sz w:val="28"/>
          <w:szCs w:val="28"/>
          <w:lang w:eastAsia="uk-UA"/>
        </w:rPr>
      </w:pPr>
    </w:p>
    <w:p w:rsidR="00DC63AE" w:rsidRPr="00DC63AE" w:rsidRDefault="00DC63AE" w:rsidP="00DC63AE">
      <w:pPr>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11. Рішення про визначення та зміну типу організації освітньої діяльності  мобільного дитячого садка приймає його засновник.</w:t>
      </w:r>
      <w:r w:rsidRPr="00DC63AE">
        <w:rPr>
          <w:rFonts w:ascii="Calibri" w:eastAsia="Times New Roman" w:hAnsi="Calibri" w:cs="Calibri"/>
          <w:color w:val="333333"/>
          <w:shd w:val="clear" w:color="auto" w:fill="FFFFFF"/>
          <w:lang w:eastAsia="uk-UA"/>
        </w:rPr>
        <w:t> </w:t>
      </w:r>
    </w:p>
    <w:p w:rsidR="006E705E" w:rsidRDefault="006E705E" w:rsidP="00DC63AE">
      <w:pPr>
        <w:shd w:val="clear" w:color="auto" w:fill="FFFFFF"/>
        <w:spacing w:after="0" w:line="240" w:lineRule="auto"/>
        <w:ind w:firstLine="567"/>
        <w:jc w:val="both"/>
        <w:rPr>
          <w:rFonts w:ascii="Times New Roman" w:eastAsia="Times New Roman" w:hAnsi="Times New Roman" w:cs="Times New Roman"/>
          <w:color w:val="000000"/>
          <w:sz w:val="28"/>
          <w:szCs w:val="28"/>
          <w:lang w:eastAsia="uk-UA"/>
        </w:rPr>
      </w:pPr>
    </w:p>
    <w:p w:rsidR="00DC63AE" w:rsidRPr="00DC63AE" w:rsidRDefault="00DC63AE" w:rsidP="00DC63AE">
      <w:pPr>
        <w:shd w:val="clear" w:color="auto" w:fill="FFFFFF"/>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12. Засновник визначає місце для організації освітньої діяльності з дітьми</w:t>
      </w:r>
      <w:r w:rsidRPr="00DC63AE">
        <w:rPr>
          <w:rFonts w:ascii="Calibri" w:eastAsia="Times New Roman" w:hAnsi="Calibri" w:cs="Calibri"/>
          <w:color w:val="333333"/>
          <w:shd w:val="clear" w:color="auto" w:fill="FFFFFF"/>
          <w:lang w:eastAsia="uk-UA"/>
        </w:rPr>
        <w:t xml:space="preserve"> </w:t>
      </w:r>
      <w:r w:rsidRPr="00DC63AE">
        <w:rPr>
          <w:rFonts w:ascii="Times New Roman" w:eastAsia="Times New Roman" w:hAnsi="Times New Roman" w:cs="Times New Roman"/>
          <w:color w:val="000000"/>
          <w:sz w:val="28"/>
          <w:szCs w:val="28"/>
          <w:lang w:eastAsia="uk-UA"/>
        </w:rPr>
        <w:t>у безпечному, здоровому та інклюзивному освітньому середовищі, забезпечує перевезення педагогічних працівників (мобільна бригада) до місця здобуття дошкільної освіти дітьми та у зворотному напрямку.</w:t>
      </w:r>
    </w:p>
    <w:p w:rsidR="006E705E" w:rsidRDefault="006E705E" w:rsidP="00DC63AE">
      <w:pPr>
        <w:spacing w:after="0" w:line="240" w:lineRule="auto"/>
        <w:ind w:firstLine="567"/>
        <w:jc w:val="both"/>
        <w:rPr>
          <w:rFonts w:ascii="Times New Roman" w:eastAsia="Times New Roman" w:hAnsi="Times New Roman" w:cs="Times New Roman"/>
          <w:color w:val="000000"/>
          <w:sz w:val="28"/>
          <w:szCs w:val="28"/>
          <w:lang w:eastAsia="uk-UA"/>
        </w:rPr>
      </w:pPr>
    </w:p>
    <w:p w:rsidR="006E705E" w:rsidRDefault="00DC63AE" w:rsidP="006E705E">
      <w:pPr>
        <w:pStyle w:val="a3"/>
        <w:spacing w:before="0" w:beforeAutospacing="0" w:after="0" w:afterAutospacing="0"/>
        <w:ind w:firstLine="567"/>
        <w:jc w:val="both"/>
        <w:rPr>
          <w:color w:val="000000"/>
          <w:sz w:val="28"/>
          <w:szCs w:val="28"/>
          <w:shd w:val="clear" w:color="auto" w:fill="FFFFFF"/>
        </w:rPr>
      </w:pPr>
      <w:r w:rsidRPr="00DC63AE">
        <w:rPr>
          <w:color w:val="000000"/>
          <w:sz w:val="28"/>
          <w:szCs w:val="28"/>
        </w:rPr>
        <w:t xml:space="preserve">13. </w:t>
      </w:r>
      <w:r w:rsidR="006E705E">
        <w:rPr>
          <w:color w:val="000000"/>
          <w:sz w:val="28"/>
          <w:szCs w:val="28"/>
        </w:rPr>
        <w:t xml:space="preserve">Засновник забезпечує мобільний дитячий садок необхідними ресурсами відповідно до затверджених центральним органом виконавчої влади у сфері освіти і науки </w:t>
      </w:r>
      <w:r w:rsidR="006E705E">
        <w:rPr>
          <w:color w:val="000000"/>
          <w:sz w:val="28"/>
          <w:szCs w:val="28"/>
          <w:shd w:val="clear" w:color="auto" w:fill="FFFFFF"/>
        </w:rPr>
        <w:t>орієнтовних переліків матеріально-технічного, навчально-методичного та інформаційного забезпечення закладу дошкільної освіти.</w:t>
      </w:r>
    </w:p>
    <w:p w:rsidR="006E705E" w:rsidRDefault="006E705E" w:rsidP="006E705E">
      <w:pPr>
        <w:pStyle w:val="a3"/>
        <w:spacing w:before="0" w:beforeAutospacing="0" w:after="0" w:afterAutospacing="0"/>
        <w:ind w:firstLine="567"/>
        <w:jc w:val="both"/>
      </w:pPr>
      <w:r>
        <w:rPr>
          <w:color w:val="000000"/>
          <w:sz w:val="28"/>
          <w:szCs w:val="28"/>
          <w:shd w:val="clear" w:color="auto" w:fill="FFFFFF"/>
        </w:rPr>
        <w:t> </w:t>
      </w:r>
    </w:p>
    <w:p w:rsidR="006E705E" w:rsidRDefault="006E705E" w:rsidP="006E705E">
      <w:pPr>
        <w:pStyle w:val="a3"/>
        <w:spacing w:before="0" w:beforeAutospacing="0" w:after="0" w:afterAutospacing="0"/>
        <w:ind w:firstLine="567"/>
        <w:jc w:val="both"/>
      </w:pPr>
      <w:r>
        <w:rPr>
          <w:color w:val="000000"/>
          <w:sz w:val="28"/>
          <w:szCs w:val="28"/>
        </w:rPr>
        <w:t>Переліки можуть бути адаптовані до потреб мобільного дитячого садка залежно від загальної кількості вихованців, наявних приміщень, їхніх площ тощо.</w:t>
      </w:r>
    </w:p>
    <w:p w:rsidR="006E705E" w:rsidRDefault="006E705E" w:rsidP="006E705E">
      <w:pPr>
        <w:pStyle w:val="a3"/>
        <w:spacing w:before="0" w:beforeAutospacing="0" w:after="0" w:afterAutospacing="0"/>
        <w:ind w:firstLine="567"/>
        <w:jc w:val="both"/>
        <w:rPr>
          <w:color w:val="000000"/>
          <w:sz w:val="28"/>
          <w:szCs w:val="28"/>
        </w:rPr>
      </w:pPr>
    </w:p>
    <w:p w:rsidR="006E705E" w:rsidRDefault="006E705E" w:rsidP="006E705E">
      <w:pPr>
        <w:pStyle w:val="a3"/>
        <w:spacing w:before="0" w:beforeAutospacing="0" w:after="0" w:afterAutospacing="0"/>
        <w:ind w:firstLine="567"/>
        <w:jc w:val="both"/>
      </w:pPr>
      <w:r>
        <w:rPr>
          <w:color w:val="000000"/>
          <w:sz w:val="28"/>
          <w:szCs w:val="28"/>
        </w:rPr>
        <w:t xml:space="preserve">Засновник забезпечує засобами для надання </w:t>
      </w:r>
      <w:proofErr w:type="spellStart"/>
      <w:r>
        <w:rPr>
          <w:color w:val="000000"/>
          <w:sz w:val="28"/>
          <w:szCs w:val="28"/>
        </w:rPr>
        <w:t>домедичної</w:t>
      </w:r>
      <w:proofErr w:type="spellEnd"/>
      <w:r>
        <w:rPr>
          <w:color w:val="000000"/>
          <w:sz w:val="28"/>
          <w:szCs w:val="28"/>
        </w:rPr>
        <w:t xml:space="preserve"> допомоги; матеріалами для особистої гігієни дітей; питною водою тощо.</w:t>
      </w:r>
    </w:p>
    <w:p w:rsidR="006E705E" w:rsidRDefault="006E705E" w:rsidP="006E705E">
      <w:pPr>
        <w:pStyle w:val="a3"/>
        <w:spacing w:before="0" w:beforeAutospacing="0" w:after="0" w:afterAutospacing="0"/>
        <w:ind w:firstLine="567"/>
        <w:jc w:val="both"/>
        <w:rPr>
          <w:color w:val="000000"/>
          <w:sz w:val="28"/>
          <w:szCs w:val="28"/>
        </w:rPr>
      </w:pPr>
    </w:p>
    <w:p w:rsidR="00DC63AE" w:rsidRPr="00DC63AE" w:rsidRDefault="006E705E" w:rsidP="006E705E">
      <w:pPr>
        <w:pStyle w:val="a3"/>
        <w:spacing w:before="0" w:beforeAutospacing="0" w:after="0" w:afterAutospacing="0"/>
        <w:ind w:firstLine="567"/>
        <w:jc w:val="both"/>
      </w:pPr>
      <w:r>
        <w:rPr>
          <w:color w:val="000000"/>
          <w:sz w:val="28"/>
          <w:szCs w:val="28"/>
        </w:rPr>
        <w:t>Гігієнічні та технічні вимоги до облаштування мобільного дитячого садка визначаються санітарними нормами та іншими нормативними документами.</w:t>
      </w:r>
    </w:p>
    <w:p w:rsidR="006E705E" w:rsidRDefault="006E705E" w:rsidP="00DC63AE">
      <w:pPr>
        <w:spacing w:after="0" w:line="240" w:lineRule="auto"/>
        <w:ind w:firstLine="567"/>
        <w:jc w:val="both"/>
        <w:rPr>
          <w:rFonts w:ascii="Times New Roman" w:eastAsia="Times New Roman" w:hAnsi="Times New Roman" w:cs="Times New Roman"/>
          <w:color w:val="000000"/>
          <w:sz w:val="28"/>
          <w:szCs w:val="28"/>
          <w:lang w:eastAsia="uk-UA"/>
        </w:rPr>
      </w:pPr>
    </w:p>
    <w:p w:rsidR="00DC63AE" w:rsidRPr="00DC63AE" w:rsidRDefault="00DC63AE" w:rsidP="00DC63AE">
      <w:pPr>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lastRenderedPageBreak/>
        <w:t>15. Кількість вихованців у приміщенні мобільного дитячого садка (транспортного засобу) не може порушувати права вихованців на належні, безпечні та здорові умови розвитку, виховання та навчання, а також права працівників на належні, безпечні та здорові умови праці.</w:t>
      </w:r>
      <w:r w:rsidRPr="00DC63AE">
        <w:rPr>
          <w:rFonts w:ascii="Calibri" w:eastAsia="Times New Roman" w:hAnsi="Calibri" w:cs="Calibri"/>
          <w:color w:val="333333"/>
          <w:sz w:val="28"/>
          <w:szCs w:val="28"/>
          <w:shd w:val="clear" w:color="auto" w:fill="FFFFFF"/>
          <w:lang w:eastAsia="uk-UA"/>
        </w:rPr>
        <w:t> </w:t>
      </w:r>
    </w:p>
    <w:p w:rsidR="006E705E" w:rsidRDefault="00DC63AE" w:rsidP="00DC63AE">
      <w:pPr>
        <w:spacing w:after="0" w:line="240" w:lineRule="auto"/>
        <w:jc w:val="both"/>
        <w:rPr>
          <w:rFonts w:ascii="Times New Roman" w:eastAsia="Times New Roman" w:hAnsi="Times New Roman" w:cs="Times New Roman"/>
          <w:color w:val="000000"/>
          <w:sz w:val="24"/>
          <w:szCs w:val="24"/>
          <w:lang w:eastAsia="uk-UA"/>
        </w:rPr>
      </w:pPr>
      <w:r w:rsidRPr="00DC63AE">
        <w:rPr>
          <w:rFonts w:ascii="Times New Roman" w:eastAsia="Times New Roman" w:hAnsi="Times New Roman" w:cs="Times New Roman"/>
          <w:color w:val="000000"/>
          <w:sz w:val="24"/>
          <w:szCs w:val="24"/>
          <w:lang w:eastAsia="uk-UA"/>
        </w:rPr>
        <w:tab/>
      </w:r>
    </w:p>
    <w:p w:rsidR="00DC63AE" w:rsidRPr="00DC63AE" w:rsidRDefault="00DC63AE" w:rsidP="006E705E">
      <w:pPr>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16.</w:t>
      </w:r>
      <w:r w:rsidRPr="00DC63AE">
        <w:rPr>
          <w:rFonts w:ascii="Times New Roman" w:eastAsia="Times New Roman" w:hAnsi="Times New Roman" w:cs="Times New Roman"/>
          <w:color w:val="000000"/>
          <w:sz w:val="24"/>
          <w:szCs w:val="24"/>
          <w:lang w:eastAsia="uk-UA"/>
        </w:rPr>
        <w:t xml:space="preserve"> </w:t>
      </w:r>
      <w:r w:rsidRPr="00DC63AE">
        <w:rPr>
          <w:rFonts w:ascii="Times New Roman" w:eastAsia="Times New Roman" w:hAnsi="Times New Roman" w:cs="Times New Roman"/>
          <w:color w:val="000000"/>
          <w:sz w:val="28"/>
          <w:szCs w:val="28"/>
          <w:shd w:val="clear" w:color="auto" w:fill="FFFFFF"/>
          <w:lang w:eastAsia="uk-UA"/>
        </w:rPr>
        <w:t>Місце розміщення (паркування) транспортного засобу (мобільного дитячого садка) повинно бути узгоджено із правилами дорожнього руху, яке рекомендовано обирати в безпосередній близькості до дитячого ігрового майданчика або на площині, де можна облаштувати модульний/мобільний ігровий майданчик з розрахунку не менше ніж 7,5 м2 на 1 дитину та маркуватися відповідними позначками, як територія з обмеженим рухом пересування («Мобільний дитячий садок»).</w:t>
      </w:r>
    </w:p>
    <w:p w:rsidR="006E705E" w:rsidRDefault="006E705E" w:rsidP="00DC63AE">
      <w:pPr>
        <w:shd w:val="clear" w:color="auto" w:fill="FFFFFF"/>
        <w:spacing w:after="0" w:line="240" w:lineRule="auto"/>
        <w:ind w:firstLine="568"/>
        <w:jc w:val="both"/>
        <w:rPr>
          <w:rFonts w:ascii="Times New Roman" w:eastAsia="Times New Roman" w:hAnsi="Times New Roman" w:cs="Times New Roman"/>
          <w:color w:val="000000"/>
          <w:sz w:val="28"/>
          <w:szCs w:val="28"/>
          <w:shd w:val="clear" w:color="auto" w:fill="FFFFFF"/>
          <w:lang w:eastAsia="uk-UA"/>
        </w:rPr>
      </w:pPr>
    </w:p>
    <w:p w:rsidR="00DC63AE" w:rsidRPr="00DC63AE" w:rsidRDefault="00DC63AE" w:rsidP="00DC63AE">
      <w:pPr>
        <w:shd w:val="clear" w:color="auto" w:fill="FFFFFF"/>
        <w:spacing w:after="0" w:line="240" w:lineRule="auto"/>
        <w:ind w:firstLine="568"/>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shd w:val="clear" w:color="auto" w:fill="FFFFFF"/>
          <w:lang w:eastAsia="uk-UA"/>
        </w:rPr>
        <w:t>17. В умовах особливого періоду місце розташування транспортного засобу, в якому здійснюється освітня діяльність, має бути поруч із захисною спорудою цивільного захисту, зокрема найпростішим </w:t>
      </w:r>
      <w:hyperlink r:id="rId5" w:anchor="w1_2" w:history="1">
        <w:r w:rsidRPr="006E705E">
          <w:rPr>
            <w:rFonts w:ascii="Times New Roman" w:eastAsia="Times New Roman" w:hAnsi="Times New Roman" w:cs="Times New Roman"/>
            <w:color w:val="000000"/>
            <w:sz w:val="28"/>
            <w:szCs w:val="28"/>
            <w:lang w:eastAsia="uk-UA"/>
          </w:rPr>
          <w:t>укрит</w:t>
        </w:r>
      </w:hyperlink>
      <w:r w:rsidRPr="00DC63AE">
        <w:rPr>
          <w:rFonts w:ascii="Times New Roman" w:eastAsia="Times New Roman" w:hAnsi="Times New Roman" w:cs="Times New Roman"/>
          <w:color w:val="000000"/>
          <w:sz w:val="28"/>
          <w:szCs w:val="28"/>
          <w:shd w:val="clear" w:color="auto" w:fill="FFFFFF"/>
          <w:lang w:eastAsia="uk-UA"/>
        </w:rPr>
        <w:t>тям, сховищем.</w:t>
      </w:r>
    </w:p>
    <w:p w:rsidR="00DC63AE" w:rsidRPr="00DC63AE" w:rsidRDefault="00DC63AE" w:rsidP="00DC63AE">
      <w:pPr>
        <w:spacing w:after="0" w:line="240" w:lineRule="auto"/>
        <w:rPr>
          <w:rFonts w:ascii="Times New Roman" w:eastAsia="Times New Roman" w:hAnsi="Times New Roman" w:cs="Times New Roman"/>
          <w:sz w:val="24"/>
          <w:szCs w:val="24"/>
          <w:lang w:eastAsia="uk-UA"/>
        </w:rPr>
      </w:pPr>
    </w:p>
    <w:p w:rsidR="00DC63AE" w:rsidRPr="00DC63AE" w:rsidRDefault="00DC63AE" w:rsidP="00DC63AE">
      <w:pPr>
        <w:spacing w:after="0" w:line="240" w:lineRule="auto"/>
        <w:ind w:firstLine="720"/>
        <w:jc w:val="center"/>
        <w:rPr>
          <w:rFonts w:ascii="Times New Roman" w:eastAsia="Times New Roman" w:hAnsi="Times New Roman" w:cs="Times New Roman"/>
          <w:sz w:val="24"/>
          <w:szCs w:val="24"/>
          <w:lang w:eastAsia="uk-UA"/>
        </w:rPr>
      </w:pPr>
      <w:r w:rsidRPr="00DC63AE">
        <w:rPr>
          <w:rFonts w:ascii="Times New Roman" w:eastAsia="Times New Roman" w:hAnsi="Times New Roman" w:cs="Times New Roman"/>
          <w:b/>
          <w:bCs/>
          <w:color w:val="000000"/>
          <w:sz w:val="28"/>
          <w:szCs w:val="28"/>
          <w:lang w:eastAsia="uk-UA"/>
        </w:rPr>
        <w:t>Організація освітньої діяльності</w:t>
      </w:r>
    </w:p>
    <w:p w:rsidR="00DC63AE" w:rsidRPr="00DC63AE" w:rsidRDefault="00DC63AE" w:rsidP="00DC63AE">
      <w:pPr>
        <w:spacing w:after="0" w:line="240" w:lineRule="auto"/>
        <w:rPr>
          <w:rFonts w:ascii="Times New Roman" w:eastAsia="Times New Roman" w:hAnsi="Times New Roman" w:cs="Times New Roman"/>
          <w:sz w:val="24"/>
          <w:szCs w:val="24"/>
          <w:lang w:eastAsia="uk-UA"/>
        </w:rPr>
      </w:pPr>
    </w:p>
    <w:p w:rsidR="00DC63AE" w:rsidRDefault="00DC63AE" w:rsidP="00DC63AE">
      <w:pPr>
        <w:spacing w:after="0" w:line="240" w:lineRule="auto"/>
        <w:ind w:firstLine="567"/>
        <w:jc w:val="both"/>
        <w:rPr>
          <w:rFonts w:ascii="Times New Roman" w:eastAsia="Times New Roman" w:hAnsi="Times New Roman" w:cs="Times New Roman"/>
          <w:color w:val="000000"/>
          <w:sz w:val="28"/>
          <w:szCs w:val="28"/>
          <w:shd w:val="clear" w:color="auto" w:fill="FFFFFF"/>
          <w:lang w:eastAsia="uk-UA"/>
        </w:rPr>
      </w:pPr>
      <w:r w:rsidRPr="00DC63AE">
        <w:rPr>
          <w:rFonts w:ascii="Times New Roman" w:eastAsia="Times New Roman" w:hAnsi="Times New Roman" w:cs="Times New Roman"/>
          <w:color w:val="000000"/>
          <w:sz w:val="28"/>
          <w:szCs w:val="28"/>
          <w:lang w:eastAsia="uk-UA"/>
        </w:rPr>
        <w:t> 18. Організація освітньої діяльності у мобільному дитячому садку здійснюється відповідно до статті 15 Закону України «Про дошкільну освіту».</w:t>
      </w:r>
      <w:r w:rsidRPr="00DC63AE">
        <w:rPr>
          <w:rFonts w:ascii="Times New Roman" w:eastAsia="Times New Roman" w:hAnsi="Times New Roman" w:cs="Times New Roman"/>
          <w:color w:val="000000"/>
          <w:sz w:val="28"/>
          <w:szCs w:val="28"/>
          <w:shd w:val="clear" w:color="auto" w:fill="FFFFFF"/>
          <w:lang w:eastAsia="uk-UA"/>
        </w:rPr>
        <w:t> </w:t>
      </w:r>
    </w:p>
    <w:p w:rsidR="006E705E" w:rsidRPr="00DC63AE" w:rsidRDefault="006E705E" w:rsidP="00DC63AE">
      <w:pPr>
        <w:spacing w:after="0" w:line="240" w:lineRule="auto"/>
        <w:ind w:firstLine="567"/>
        <w:jc w:val="both"/>
        <w:rPr>
          <w:rFonts w:ascii="Times New Roman" w:eastAsia="Times New Roman" w:hAnsi="Times New Roman" w:cs="Times New Roman"/>
          <w:sz w:val="24"/>
          <w:szCs w:val="24"/>
          <w:lang w:eastAsia="uk-UA"/>
        </w:rPr>
      </w:pPr>
    </w:p>
    <w:p w:rsidR="00DC63AE" w:rsidRDefault="00DC63AE" w:rsidP="00DC63AE">
      <w:pPr>
        <w:spacing w:after="0" w:line="240" w:lineRule="auto"/>
        <w:ind w:firstLine="567"/>
        <w:jc w:val="both"/>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19. Основною формою організації освітньої діяльності у мобільному дитячому садку є очна, яка</w:t>
      </w:r>
      <w:r w:rsidRPr="00DC63AE">
        <w:rPr>
          <w:rFonts w:ascii="Times New Roman" w:eastAsia="Times New Roman" w:hAnsi="Times New Roman" w:cs="Times New Roman"/>
          <w:color w:val="000000"/>
          <w:sz w:val="24"/>
          <w:szCs w:val="24"/>
          <w:lang w:eastAsia="uk-UA"/>
        </w:rPr>
        <w:t xml:space="preserve"> </w:t>
      </w:r>
      <w:r w:rsidRPr="00DC63AE">
        <w:rPr>
          <w:rFonts w:ascii="Times New Roman" w:eastAsia="Times New Roman" w:hAnsi="Times New Roman" w:cs="Times New Roman"/>
          <w:color w:val="000000"/>
          <w:sz w:val="28"/>
          <w:szCs w:val="28"/>
          <w:lang w:eastAsia="uk-UA"/>
        </w:rPr>
        <w:t>здійснюється, як правило, за визначеним графіком, але не менше двох разів на тиждень. Графік роботи та логістика руху мобільного дитячого садка затверджуються засновником або уповноваженим ним органом до початку його діяльності.</w:t>
      </w:r>
    </w:p>
    <w:p w:rsidR="006E705E" w:rsidRPr="00DC63AE" w:rsidRDefault="006E705E" w:rsidP="00DC63AE">
      <w:pPr>
        <w:spacing w:after="0" w:line="240" w:lineRule="auto"/>
        <w:ind w:firstLine="567"/>
        <w:jc w:val="both"/>
        <w:rPr>
          <w:rFonts w:ascii="Times New Roman" w:eastAsia="Times New Roman" w:hAnsi="Times New Roman" w:cs="Times New Roman"/>
          <w:sz w:val="24"/>
          <w:szCs w:val="24"/>
          <w:lang w:eastAsia="uk-UA"/>
        </w:rPr>
      </w:pPr>
    </w:p>
    <w:p w:rsidR="00DC63AE" w:rsidRDefault="00DC63AE" w:rsidP="00DC63AE">
      <w:pPr>
        <w:spacing w:after="0" w:line="240" w:lineRule="auto"/>
        <w:ind w:firstLine="567"/>
        <w:jc w:val="both"/>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Суб'єкт освітньої діяльності самостійно визначає розпорядок перебування вихованців у групах мобільного дитячого садка з урахуванням думки батьк</w:t>
      </w:r>
      <w:r w:rsidR="006E705E">
        <w:rPr>
          <w:rFonts w:ascii="Times New Roman" w:eastAsia="Times New Roman" w:hAnsi="Times New Roman" w:cs="Times New Roman"/>
          <w:color w:val="000000"/>
          <w:sz w:val="28"/>
          <w:szCs w:val="28"/>
          <w:lang w:eastAsia="uk-UA"/>
        </w:rPr>
        <w:t>і</w:t>
      </w:r>
      <w:r w:rsidRPr="00DC63AE">
        <w:rPr>
          <w:rFonts w:ascii="Times New Roman" w:eastAsia="Times New Roman" w:hAnsi="Times New Roman" w:cs="Times New Roman"/>
          <w:color w:val="000000"/>
          <w:sz w:val="28"/>
          <w:szCs w:val="28"/>
          <w:lang w:eastAsia="uk-UA"/>
        </w:rPr>
        <w:t>в.</w:t>
      </w:r>
    </w:p>
    <w:p w:rsidR="006E705E" w:rsidRPr="00DC63AE" w:rsidRDefault="006E705E" w:rsidP="00DC63AE">
      <w:pPr>
        <w:spacing w:after="0" w:line="240" w:lineRule="auto"/>
        <w:ind w:firstLine="567"/>
        <w:jc w:val="both"/>
        <w:rPr>
          <w:rFonts w:ascii="Times New Roman" w:eastAsia="Times New Roman" w:hAnsi="Times New Roman" w:cs="Times New Roman"/>
          <w:sz w:val="24"/>
          <w:szCs w:val="24"/>
          <w:lang w:eastAsia="uk-UA"/>
        </w:rPr>
      </w:pPr>
    </w:p>
    <w:p w:rsidR="00DC63AE" w:rsidRDefault="00DC63AE" w:rsidP="00DC63AE">
      <w:pPr>
        <w:spacing w:after="0" w:line="240" w:lineRule="auto"/>
        <w:ind w:firstLine="567"/>
        <w:jc w:val="both"/>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20. Діяльність мобільного дитячого садка рекомендовано здійснювати  не менше ніж впродовж 5 місяців протягом календарного року, з графіком роботи з кожною групою дітей не менше ніж двічі на тиждень протягом двох годин, якщо інше не визначено засновником.  </w:t>
      </w:r>
    </w:p>
    <w:p w:rsidR="006E705E" w:rsidRPr="00DC63AE" w:rsidRDefault="006E705E" w:rsidP="00DC63AE">
      <w:pPr>
        <w:spacing w:after="0" w:line="240" w:lineRule="auto"/>
        <w:ind w:firstLine="567"/>
        <w:jc w:val="both"/>
        <w:rPr>
          <w:rFonts w:ascii="Times New Roman" w:eastAsia="Times New Roman" w:hAnsi="Times New Roman" w:cs="Times New Roman"/>
          <w:sz w:val="24"/>
          <w:szCs w:val="24"/>
          <w:lang w:eastAsia="uk-UA"/>
        </w:rPr>
      </w:pPr>
    </w:p>
    <w:p w:rsidR="00DC63AE" w:rsidRDefault="00DC63AE" w:rsidP="00DC63AE">
      <w:pPr>
        <w:spacing w:after="0" w:line="240" w:lineRule="auto"/>
        <w:ind w:firstLine="567"/>
        <w:jc w:val="both"/>
        <w:rPr>
          <w:rFonts w:ascii="Times New Roman" w:eastAsia="Times New Roman" w:hAnsi="Times New Roman" w:cs="Times New Roman"/>
          <w:color w:val="000000"/>
          <w:sz w:val="30"/>
          <w:szCs w:val="30"/>
          <w:lang w:eastAsia="uk-UA"/>
        </w:rPr>
      </w:pPr>
      <w:r w:rsidRPr="00226B4F">
        <w:rPr>
          <w:rFonts w:ascii="Times New Roman" w:eastAsia="Times New Roman" w:hAnsi="Times New Roman" w:cs="Times New Roman"/>
          <w:color w:val="000000"/>
          <w:sz w:val="34"/>
          <w:szCs w:val="34"/>
          <w:lang w:eastAsia="uk-UA"/>
        </w:rPr>
        <w:t> </w:t>
      </w:r>
      <w:r w:rsidRPr="00226B4F">
        <w:rPr>
          <w:rFonts w:ascii="Times New Roman" w:eastAsia="Times New Roman" w:hAnsi="Times New Roman" w:cs="Times New Roman"/>
          <w:color w:val="000000"/>
          <w:sz w:val="30"/>
          <w:szCs w:val="30"/>
          <w:lang w:eastAsia="uk-UA"/>
        </w:rPr>
        <w:t>В разі, якщо збільшується кількість дітей, засновник передбачає зміну графіка та створення додаткової групи.</w:t>
      </w:r>
    </w:p>
    <w:p w:rsidR="006E705E" w:rsidRPr="00DC63AE" w:rsidRDefault="006E705E" w:rsidP="00DC63AE">
      <w:pPr>
        <w:spacing w:after="0" w:line="240" w:lineRule="auto"/>
        <w:ind w:firstLine="567"/>
        <w:jc w:val="both"/>
        <w:rPr>
          <w:rFonts w:ascii="Times New Roman" w:eastAsia="Times New Roman" w:hAnsi="Times New Roman" w:cs="Times New Roman"/>
          <w:sz w:val="24"/>
          <w:szCs w:val="24"/>
          <w:lang w:eastAsia="uk-UA"/>
        </w:rPr>
      </w:pPr>
    </w:p>
    <w:p w:rsidR="00DC63AE" w:rsidRDefault="00DC63AE" w:rsidP="00DC63AE">
      <w:pPr>
        <w:spacing w:after="0" w:line="240" w:lineRule="auto"/>
        <w:ind w:firstLine="567"/>
        <w:jc w:val="both"/>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21. Освітні ресурси мобільного дитячого садка повинні відповідати віковим особливостям вихованців, давати їм змогу займатися різними видами діяльності, підтримувати ініціативу й самостійність.</w:t>
      </w:r>
    </w:p>
    <w:p w:rsidR="006E705E" w:rsidRPr="00DC63AE" w:rsidRDefault="006E705E" w:rsidP="00DC63AE">
      <w:pPr>
        <w:spacing w:after="0" w:line="240" w:lineRule="auto"/>
        <w:ind w:firstLine="567"/>
        <w:jc w:val="both"/>
        <w:rPr>
          <w:rFonts w:ascii="Times New Roman" w:eastAsia="Times New Roman" w:hAnsi="Times New Roman" w:cs="Times New Roman"/>
          <w:sz w:val="24"/>
          <w:szCs w:val="24"/>
          <w:lang w:eastAsia="uk-UA"/>
        </w:rPr>
      </w:pPr>
    </w:p>
    <w:p w:rsidR="00DC63AE" w:rsidRPr="00DC63AE" w:rsidRDefault="00DC63AE" w:rsidP="00DC63AE">
      <w:pPr>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22. Освітній процес організовується відповідно до державного стандарту дошкільної освіти та спрямовується на розвиток особистості, обдарувань кожної дитини.  </w:t>
      </w:r>
    </w:p>
    <w:p w:rsidR="00DC63AE" w:rsidRDefault="00DC63AE" w:rsidP="00DC63AE">
      <w:pPr>
        <w:spacing w:after="0" w:line="240" w:lineRule="auto"/>
        <w:ind w:firstLine="567"/>
        <w:jc w:val="both"/>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lastRenderedPageBreak/>
        <w:t>Педагогічні працівники мобільного дитячого садка використовують в освітній діяльності обрані освітні та парціальні програми, затверджені відповідно до законодавства і планують освітній процес.</w:t>
      </w:r>
    </w:p>
    <w:p w:rsidR="006E705E" w:rsidRPr="00DC63AE" w:rsidRDefault="006E705E" w:rsidP="00DC63AE">
      <w:pPr>
        <w:spacing w:after="0" w:line="240" w:lineRule="auto"/>
        <w:ind w:firstLine="567"/>
        <w:jc w:val="both"/>
        <w:rPr>
          <w:rFonts w:ascii="Times New Roman" w:eastAsia="Times New Roman" w:hAnsi="Times New Roman" w:cs="Times New Roman"/>
          <w:sz w:val="24"/>
          <w:szCs w:val="24"/>
          <w:lang w:eastAsia="uk-UA"/>
        </w:rPr>
      </w:pPr>
    </w:p>
    <w:p w:rsidR="00DC63AE" w:rsidRDefault="00DC63AE" w:rsidP="00DC63AE">
      <w:pPr>
        <w:spacing w:after="0" w:line="240" w:lineRule="auto"/>
        <w:ind w:firstLine="567"/>
        <w:jc w:val="both"/>
        <w:rPr>
          <w:rFonts w:ascii="Times New Roman" w:eastAsia="Times New Roman" w:hAnsi="Times New Roman" w:cs="Times New Roman"/>
          <w:color w:val="000000"/>
          <w:sz w:val="28"/>
          <w:szCs w:val="28"/>
          <w:lang w:eastAsia="uk-UA"/>
        </w:rPr>
      </w:pPr>
      <w:r w:rsidRPr="00DC63AE">
        <w:rPr>
          <w:rFonts w:ascii="Times New Roman" w:eastAsia="Times New Roman" w:hAnsi="Times New Roman" w:cs="Times New Roman"/>
          <w:color w:val="000000"/>
          <w:sz w:val="28"/>
          <w:szCs w:val="28"/>
          <w:lang w:eastAsia="uk-UA"/>
        </w:rPr>
        <w:t>Батьки вихованців мають право отримувати інформацію про розвиток, освітній процес, умови перебування вихованців та можуть брати участь у заходах мобільного дитячого садка.</w:t>
      </w:r>
    </w:p>
    <w:p w:rsidR="006E705E" w:rsidRPr="00DC63AE" w:rsidRDefault="006E705E" w:rsidP="00DC63AE">
      <w:pPr>
        <w:spacing w:after="0" w:line="240" w:lineRule="auto"/>
        <w:ind w:firstLine="567"/>
        <w:jc w:val="both"/>
        <w:rPr>
          <w:rFonts w:ascii="Times New Roman" w:eastAsia="Times New Roman" w:hAnsi="Times New Roman" w:cs="Times New Roman"/>
          <w:sz w:val="24"/>
          <w:szCs w:val="24"/>
          <w:lang w:eastAsia="uk-UA"/>
        </w:rPr>
      </w:pPr>
    </w:p>
    <w:p w:rsidR="00DC63AE" w:rsidRPr="00DC63AE" w:rsidRDefault="00DC63AE" w:rsidP="00DC63AE">
      <w:pPr>
        <w:spacing w:after="0" w:line="240" w:lineRule="auto"/>
        <w:ind w:firstLine="567"/>
        <w:jc w:val="both"/>
        <w:rPr>
          <w:rFonts w:ascii="Times New Roman" w:eastAsia="Times New Roman" w:hAnsi="Times New Roman" w:cs="Times New Roman"/>
          <w:sz w:val="24"/>
          <w:szCs w:val="24"/>
          <w:lang w:eastAsia="uk-UA"/>
        </w:rPr>
      </w:pPr>
      <w:r w:rsidRPr="00DC63AE">
        <w:rPr>
          <w:rFonts w:ascii="Times New Roman" w:eastAsia="Times New Roman" w:hAnsi="Times New Roman" w:cs="Times New Roman"/>
          <w:color w:val="000000"/>
          <w:sz w:val="28"/>
          <w:szCs w:val="28"/>
          <w:lang w:eastAsia="uk-UA"/>
        </w:rPr>
        <w:t>23. Педагогічна рада мобільного дитячого садка створюється, за наявності не менше трьох педагогічних працівників. Якщо кількість педагогічних працівників менше трьох осіб, то за рішенням засновника, педагогічні працівники входять до складу педагогічної ради закладу освіти, який є найближчим до місця створення такого мобільного дитячого садка.</w:t>
      </w:r>
    </w:p>
    <w:p w:rsidR="00DC63AE" w:rsidRPr="00DC63AE" w:rsidRDefault="00DC63AE" w:rsidP="00DC63AE">
      <w:pPr>
        <w:spacing w:after="0" w:line="240" w:lineRule="auto"/>
        <w:ind w:firstLine="567"/>
        <w:jc w:val="center"/>
        <w:rPr>
          <w:rFonts w:ascii="Times New Roman" w:eastAsia="Times New Roman" w:hAnsi="Times New Roman" w:cs="Times New Roman"/>
          <w:sz w:val="24"/>
          <w:szCs w:val="24"/>
          <w:lang w:eastAsia="uk-UA"/>
        </w:rPr>
      </w:pPr>
      <w:r w:rsidRPr="00DC63AE">
        <w:rPr>
          <w:rFonts w:ascii="Times New Roman" w:eastAsia="Times New Roman" w:hAnsi="Times New Roman" w:cs="Times New Roman"/>
          <w:b/>
          <w:bCs/>
          <w:color w:val="000000"/>
          <w:sz w:val="28"/>
          <w:szCs w:val="28"/>
          <w:lang w:eastAsia="uk-UA"/>
        </w:rPr>
        <w:br/>
        <w:t>Кадрове та фінансове забезпечення діяльності </w:t>
      </w:r>
    </w:p>
    <w:p w:rsidR="00DC63AE" w:rsidRPr="00DC63AE" w:rsidRDefault="00DC63AE" w:rsidP="00DC63AE">
      <w:pPr>
        <w:spacing w:after="0" w:line="240" w:lineRule="auto"/>
        <w:ind w:firstLine="567"/>
        <w:jc w:val="center"/>
        <w:rPr>
          <w:rFonts w:ascii="Times New Roman" w:eastAsia="Times New Roman" w:hAnsi="Times New Roman" w:cs="Times New Roman"/>
          <w:sz w:val="24"/>
          <w:szCs w:val="24"/>
          <w:lang w:eastAsia="uk-UA"/>
        </w:rPr>
      </w:pPr>
      <w:r w:rsidRPr="00DC63AE">
        <w:rPr>
          <w:rFonts w:ascii="Times New Roman" w:eastAsia="Times New Roman" w:hAnsi="Times New Roman" w:cs="Times New Roman"/>
          <w:b/>
          <w:bCs/>
          <w:color w:val="000000"/>
          <w:sz w:val="28"/>
          <w:szCs w:val="28"/>
          <w:lang w:eastAsia="uk-UA"/>
        </w:rPr>
        <w:t>мобільного дитячого садка</w:t>
      </w:r>
    </w:p>
    <w:p w:rsidR="00DC63AE" w:rsidRPr="00DC63AE" w:rsidRDefault="00DC63AE" w:rsidP="00DC63AE">
      <w:pPr>
        <w:spacing w:after="0" w:line="240" w:lineRule="auto"/>
        <w:rPr>
          <w:rFonts w:ascii="Times New Roman" w:eastAsia="Times New Roman" w:hAnsi="Times New Roman" w:cs="Times New Roman"/>
          <w:sz w:val="24"/>
          <w:szCs w:val="24"/>
          <w:lang w:eastAsia="uk-UA"/>
        </w:rPr>
      </w:pPr>
    </w:p>
    <w:p w:rsidR="006E705E" w:rsidRDefault="006E705E" w:rsidP="006E705E">
      <w:pPr>
        <w:pStyle w:val="a3"/>
        <w:spacing w:before="0" w:beforeAutospacing="0" w:after="0" w:afterAutospacing="0"/>
        <w:ind w:firstLine="567"/>
        <w:jc w:val="both"/>
        <w:rPr>
          <w:color w:val="000000"/>
          <w:sz w:val="28"/>
          <w:szCs w:val="28"/>
        </w:rPr>
      </w:pPr>
      <w:r>
        <w:rPr>
          <w:color w:val="000000"/>
          <w:sz w:val="28"/>
          <w:szCs w:val="28"/>
        </w:rPr>
        <w:t>24. Штатний розпис затверджується засновником.</w:t>
      </w:r>
    </w:p>
    <w:p w:rsidR="006E705E" w:rsidRDefault="006E705E" w:rsidP="006E705E">
      <w:pPr>
        <w:pStyle w:val="a3"/>
        <w:spacing w:before="0" w:beforeAutospacing="0" w:after="0" w:afterAutospacing="0"/>
        <w:ind w:firstLine="567"/>
        <w:jc w:val="both"/>
      </w:pPr>
    </w:p>
    <w:p w:rsidR="006E705E" w:rsidRDefault="006E705E" w:rsidP="006E705E">
      <w:pPr>
        <w:pStyle w:val="a3"/>
        <w:spacing w:before="0" w:beforeAutospacing="0" w:after="0" w:afterAutospacing="0"/>
        <w:ind w:firstLine="567"/>
        <w:jc w:val="both"/>
      </w:pPr>
      <w:r>
        <w:rPr>
          <w:color w:val="000000"/>
          <w:sz w:val="28"/>
          <w:szCs w:val="28"/>
        </w:rPr>
        <w:t xml:space="preserve">25. До штату </w:t>
      </w:r>
      <w:r>
        <w:rPr>
          <w:color w:val="000000"/>
          <w:sz w:val="28"/>
          <w:szCs w:val="28"/>
          <w:shd w:val="clear" w:color="auto" w:fill="FFFFFF"/>
        </w:rPr>
        <w:t>мобільного дитячого садка входять педагогічні та інші працівники, які забезпечують його діяльність</w:t>
      </w:r>
      <w:r>
        <w:rPr>
          <w:color w:val="000000"/>
          <w:sz w:val="28"/>
          <w:szCs w:val="28"/>
        </w:rPr>
        <w:t>, моральні якості та фізичний і психічний стан здоров’я яких дозволяють їм виконувати професійні обов’язки.</w:t>
      </w:r>
    </w:p>
    <w:p w:rsidR="006E705E" w:rsidRDefault="006E705E" w:rsidP="006E705E">
      <w:pPr>
        <w:pStyle w:val="a3"/>
        <w:spacing w:before="0" w:beforeAutospacing="0" w:after="0" w:afterAutospacing="0"/>
        <w:ind w:firstLine="568"/>
        <w:jc w:val="both"/>
        <w:rPr>
          <w:color w:val="000000"/>
          <w:sz w:val="28"/>
          <w:szCs w:val="28"/>
        </w:rPr>
      </w:pPr>
    </w:p>
    <w:p w:rsidR="006E705E" w:rsidRDefault="006E705E" w:rsidP="006E705E">
      <w:pPr>
        <w:pStyle w:val="a3"/>
        <w:spacing w:before="0" w:beforeAutospacing="0" w:after="0" w:afterAutospacing="0"/>
        <w:ind w:firstLine="568"/>
        <w:jc w:val="both"/>
        <w:rPr>
          <w:color w:val="000000"/>
          <w:sz w:val="28"/>
          <w:szCs w:val="28"/>
        </w:rPr>
      </w:pPr>
      <w:r>
        <w:rPr>
          <w:color w:val="000000"/>
          <w:sz w:val="28"/>
          <w:szCs w:val="28"/>
        </w:rPr>
        <w:t>2</w:t>
      </w:r>
      <w:r>
        <w:rPr>
          <w:color w:val="000000"/>
          <w:sz w:val="28"/>
          <w:szCs w:val="28"/>
        </w:rPr>
        <w:t>6</w:t>
      </w:r>
      <w:r>
        <w:rPr>
          <w:color w:val="000000"/>
          <w:sz w:val="28"/>
          <w:szCs w:val="28"/>
        </w:rPr>
        <w:t xml:space="preserve">. Персонал </w:t>
      </w:r>
      <w:r>
        <w:rPr>
          <w:color w:val="000000"/>
          <w:sz w:val="28"/>
          <w:szCs w:val="28"/>
          <w:shd w:val="clear" w:color="auto" w:fill="FFFFFF"/>
        </w:rPr>
        <w:t>мобільного дитячого садка</w:t>
      </w:r>
      <w:r>
        <w:rPr>
          <w:color w:val="000000"/>
          <w:sz w:val="28"/>
          <w:szCs w:val="28"/>
        </w:rPr>
        <w:t>, відповідно до законодавства, повинен проходити обов’язковий медичний огляд, що відображається в особових медичних книжках.</w:t>
      </w:r>
    </w:p>
    <w:p w:rsidR="006E705E" w:rsidRDefault="006E705E" w:rsidP="006E705E">
      <w:pPr>
        <w:pStyle w:val="a3"/>
        <w:spacing w:before="0" w:beforeAutospacing="0" w:after="0" w:afterAutospacing="0"/>
        <w:ind w:firstLine="568"/>
        <w:jc w:val="both"/>
      </w:pPr>
    </w:p>
    <w:p w:rsidR="006E705E" w:rsidRDefault="006E705E" w:rsidP="006E705E">
      <w:pPr>
        <w:pStyle w:val="a3"/>
        <w:spacing w:before="0" w:beforeAutospacing="0" w:after="0" w:afterAutospacing="0"/>
        <w:ind w:firstLine="567"/>
        <w:jc w:val="both"/>
        <w:rPr>
          <w:color w:val="000000"/>
          <w:sz w:val="28"/>
          <w:szCs w:val="28"/>
        </w:rPr>
      </w:pPr>
      <w:r>
        <w:rPr>
          <w:color w:val="000000"/>
          <w:sz w:val="28"/>
          <w:szCs w:val="28"/>
          <w:shd w:val="clear" w:color="auto" w:fill="FFFFFF"/>
        </w:rPr>
        <w:t>2</w:t>
      </w:r>
      <w:r>
        <w:rPr>
          <w:color w:val="000000"/>
          <w:sz w:val="28"/>
          <w:szCs w:val="28"/>
          <w:shd w:val="clear" w:color="auto" w:fill="FFFFFF"/>
        </w:rPr>
        <w:t>7</w:t>
      </w:r>
      <w:r>
        <w:rPr>
          <w:color w:val="000000"/>
          <w:sz w:val="28"/>
          <w:szCs w:val="28"/>
          <w:shd w:val="clear" w:color="auto" w:fill="FFFFFF"/>
        </w:rPr>
        <w:t>. Безпосереднє управління мобільним дитячим садком здійснює  керівник та/або засновник або уповноважений ним орган.</w:t>
      </w:r>
      <w:r>
        <w:rPr>
          <w:color w:val="000000"/>
          <w:sz w:val="28"/>
          <w:szCs w:val="28"/>
        </w:rPr>
        <w:t> </w:t>
      </w:r>
    </w:p>
    <w:p w:rsidR="006E705E" w:rsidRDefault="006E705E" w:rsidP="006E705E">
      <w:pPr>
        <w:pStyle w:val="a3"/>
        <w:spacing w:before="0" w:beforeAutospacing="0" w:after="0" w:afterAutospacing="0"/>
        <w:ind w:firstLine="567"/>
        <w:jc w:val="both"/>
      </w:pPr>
    </w:p>
    <w:p w:rsidR="006E705E" w:rsidRDefault="006E705E" w:rsidP="006E705E">
      <w:pPr>
        <w:pStyle w:val="a3"/>
        <w:spacing w:before="0" w:beforeAutospacing="0" w:after="0" w:afterAutospacing="0"/>
        <w:ind w:firstLine="567"/>
        <w:jc w:val="both"/>
        <w:rPr>
          <w:color w:val="000000"/>
          <w:sz w:val="28"/>
          <w:szCs w:val="28"/>
        </w:rPr>
      </w:pPr>
      <w:r>
        <w:rPr>
          <w:color w:val="000000"/>
          <w:sz w:val="28"/>
          <w:szCs w:val="28"/>
        </w:rPr>
        <w:t>Повноваження (права та обов’язки) та відповідальність керівника мобільного дитячого садка визначаються законодавством, установчими документами та/або трудовим договором (контрактом). </w:t>
      </w:r>
    </w:p>
    <w:p w:rsidR="006E705E" w:rsidRDefault="006E705E" w:rsidP="006E705E">
      <w:pPr>
        <w:pStyle w:val="a3"/>
        <w:spacing w:before="0" w:beforeAutospacing="0" w:after="0" w:afterAutospacing="0"/>
        <w:ind w:firstLine="567"/>
        <w:jc w:val="both"/>
      </w:pPr>
      <w:r>
        <w:rPr>
          <w:color w:val="000000"/>
          <w:sz w:val="28"/>
          <w:szCs w:val="28"/>
        </w:rPr>
        <w:t> </w:t>
      </w:r>
    </w:p>
    <w:p w:rsidR="006E705E" w:rsidRDefault="006E705E" w:rsidP="006E705E">
      <w:pPr>
        <w:pStyle w:val="a3"/>
        <w:spacing w:before="0" w:beforeAutospacing="0" w:after="0" w:afterAutospacing="0"/>
        <w:ind w:firstLine="567"/>
        <w:jc w:val="both"/>
        <w:rPr>
          <w:color w:val="000000"/>
          <w:sz w:val="28"/>
          <w:szCs w:val="28"/>
        </w:rPr>
      </w:pPr>
      <w:r>
        <w:rPr>
          <w:color w:val="000000"/>
          <w:sz w:val="28"/>
          <w:szCs w:val="28"/>
          <w:shd w:val="clear" w:color="auto" w:fill="FFFFFF"/>
        </w:rPr>
        <w:t>2</w:t>
      </w:r>
      <w:r>
        <w:rPr>
          <w:color w:val="000000"/>
          <w:sz w:val="28"/>
          <w:szCs w:val="28"/>
          <w:shd w:val="clear" w:color="auto" w:fill="FFFFFF"/>
        </w:rPr>
        <w:t>8</w:t>
      </w:r>
      <w:r>
        <w:rPr>
          <w:color w:val="000000"/>
          <w:sz w:val="28"/>
          <w:szCs w:val="28"/>
          <w:shd w:val="clear" w:color="auto" w:fill="FFFFFF"/>
        </w:rPr>
        <w:t>. Посадові обов’язки працівників мобільного дитячого садка визначаються трудовим договором та/або посадовою інструкцією, які затверджуються відповідно до законодавства.</w:t>
      </w:r>
      <w:r w:rsidRPr="006E705E">
        <w:rPr>
          <w:color w:val="000000"/>
          <w:sz w:val="28"/>
          <w:szCs w:val="28"/>
        </w:rPr>
        <w:t> </w:t>
      </w:r>
    </w:p>
    <w:p w:rsidR="006E705E" w:rsidRDefault="006E705E" w:rsidP="006E705E">
      <w:pPr>
        <w:pStyle w:val="a3"/>
        <w:spacing w:before="0" w:beforeAutospacing="0" w:after="0" w:afterAutospacing="0"/>
        <w:ind w:firstLine="567"/>
        <w:jc w:val="both"/>
      </w:pPr>
    </w:p>
    <w:p w:rsidR="006E705E" w:rsidRDefault="006E705E" w:rsidP="006E705E">
      <w:pPr>
        <w:pStyle w:val="a3"/>
        <w:spacing w:before="0" w:beforeAutospacing="0" w:after="0" w:afterAutospacing="0"/>
        <w:ind w:firstLine="568"/>
        <w:jc w:val="both"/>
        <w:rPr>
          <w:color w:val="000000"/>
          <w:sz w:val="28"/>
          <w:szCs w:val="28"/>
        </w:rPr>
      </w:pPr>
      <w:r>
        <w:rPr>
          <w:color w:val="000000"/>
          <w:sz w:val="28"/>
          <w:szCs w:val="28"/>
        </w:rPr>
        <w:t>2</w:t>
      </w:r>
      <w:r>
        <w:rPr>
          <w:color w:val="000000"/>
          <w:sz w:val="28"/>
          <w:szCs w:val="28"/>
        </w:rPr>
        <w:t>9</w:t>
      </w:r>
      <w:r>
        <w:rPr>
          <w:color w:val="000000"/>
          <w:sz w:val="28"/>
          <w:szCs w:val="28"/>
        </w:rPr>
        <w:t>. Тривалість робочого часу та обсяг педагогічного навантаження визначається відповідно до статті 26 Закону України «Про дошкільну освіту».</w:t>
      </w:r>
    </w:p>
    <w:p w:rsidR="006E705E" w:rsidRDefault="006E705E" w:rsidP="006E705E">
      <w:pPr>
        <w:pStyle w:val="a3"/>
        <w:spacing w:before="0" w:beforeAutospacing="0" w:after="0" w:afterAutospacing="0"/>
        <w:ind w:firstLine="568"/>
        <w:jc w:val="both"/>
      </w:pPr>
    </w:p>
    <w:p w:rsidR="006E705E" w:rsidRDefault="006E705E" w:rsidP="006E705E">
      <w:pPr>
        <w:pStyle w:val="a3"/>
        <w:shd w:val="clear" w:color="auto" w:fill="FFFFFF"/>
        <w:spacing w:before="0" w:beforeAutospacing="0" w:after="0" w:afterAutospacing="0"/>
        <w:ind w:firstLine="568"/>
        <w:jc w:val="both"/>
      </w:pPr>
      <w:r>
        <w:rPr>
          <w:color w:val="000000"/>
          <w:sz w:val="28"/>
          <w:szCs w:val="28"/>
        </w:rPr>
        <w:t>Робочий час педагогічного працівника мобільного дитячого садка включає час, необхідний для освітнього процесу з вихованцями, організаційної роботи, зокрема, підготовки до освітнього процесу та його завершення, консультування батьків вихованців, затрат часу на дорогу до місця надання дошкільної освіти та у зворотному напрямку, а також  виконання методичної роботи, підвищення кваліфікації, самоосвіти, іншої педагогічної діяльності, передбаченої трудовим договором або посадовою інструкцією</w:t>
      </w:r>
      <w:r w:rsidRPr="006E705E">
        <w:rPr>
          <w:color w:val="000000"/>
          <w:sz w:val="28"/>
          <w:szCs w:val="28"/>
        </w:rPr>
        <w:t>.</w:t>
      </w:r>
      <w:r>
        <w:rPr>
          <w:color w:val="000000"/>
          <w:sz w:val="28"/>
          <w:szCs w:val="28"/>
        </w:rPr>
        <w:t> </w:t>
      </w:r>
    </w:p>
    <w:p w:rsidR="006E705E" w:rsidRDefault="006E705E" w:rsidP="006E705E">
      <w:pPr>
        <w:pStyle w:val="a3"/>
        <w:spacing w:before="0" w:beforeAutospacing="0" w:after="0" w:afterAutospacing="0"/>
        <w:ind w:firstLine="568"/>
        <w:jc w:val="both"/>
        <w:rPr>
          <w:color w:val="000000"/>
          <w:sz w:val="28"/>
          <w:szCs w:val="28"/>
        </w:rPr>
      </w:pPr>
      <w:r>
        <w:rPr>
          <w:color w:val="000000"/>
          <w:sz w:val="28"/>
          <w:szCs w:val="28"/>
        </w:rPr>
        <w:lastRenderedPageBreak/>
        <w:t>30. Фінансування діяльності мобільного дитячого садка здійснюється за рахунок коштів засновника (засновників) та інших джерел, не заборонених законодавством.</w:t>
      </w:r>
    </w:p>
    <w:p w:rsidR="006E705E" w:rsidRDefault="006E705E" w:rsidP="006E705E">
      <w:pPr>
        <w:pStyle w:val="a3"/>
        <w:spacing w:before="0" w:beforeAutospacing="0" w:after="0" w:afterAutospacing="0"/>
        <w:ind w:firstLine="568"/>
        <w:jc w:val="both"/>
      </w:pPr>
    </w:p>
    <w:p w:rsidR="006E705E" w:rsidRDefault="006E705E" w:rsidP="006E705E">
      <w:pPr>
        <w:pStyle w:val="a3"/>
        <w:spacing w:before="0" w:beforeAutospacing="0" w:after="0" w:afterAutospacing="0"/>
        <w:ind w:firstLine="720"/>
        <w:jc w:val="both"/>
        <w:rPr>
          <w:color w:val="000000"/>
          <w:sz w:val="28"/>
          <w:szCs w:val="28"/>
        </w:rPr>
      </w:pPr>
      <w:r>
        <w:rPr>
          <w:color w:val="000000"/>
          <w:sz w:val="28"/>
          <w:szCs w:val="28"/>
        </w:rPr>
        <w:t>31.</w:t>
      </w:r>
      <w:r>
        <w:rPr>
          <w:color w:val="000000"/>
          <w:sz w:val="26"/>
          <w:szCs w:val="26"/>
        </w:rPr>
        <w:t xml:space="preserve"> </w:t>
      </w:r>
      <w:r>
        <w:rPr>
          <w:color w:val="000000"/>
          <w:sz w:val="28"/>
          <w:szCs w:val="28"/>
        </w:rPr>
        <w:t xml:space="preserve">Засновник мобільного дитячого садка здійснює </w:t>
      </w:r>
      <w:hyperlink r:id="rId6" w:anchor="w1_3" w:history="1">
        <w:r w:rsidRPr="006E705E">
          <w:rPr>
            <w:rStyle w:val="a4"/>
            <w:color w:val="000000"/>
            <w:sz w:val="28"/>
            <w:szCs w:val="28"/>
            <w:u w:val="none"/>
          </w:rPr>
          <w:t>контроль</w:t>
        </w:r>
      </w:hyperlink>
      <w:r>
        <w:rPr>
          <w:color w:val="000000"/>
          <w:sz w:val="28"/>
          <w:szCs w:val="28"/>
        </w:rPr>
        <w:t xml:space="preserve"> за використанням публічних коштів та іншою фінансово-господарською діяльністю, дотриманням установчих документів, недопущенням привілеїв чи обмежень (дискримінації) за будь-якою ознакою.</w:t>
      </w:r>
    </w:p>
    <w:p w:rsidR="006E705E" w:rsidRDefault="006E705E" w:rsidP="006E705E">
      <w:pPr>
        <w:pStyle w:val="a3"/>
        <w:spacing w:before="0" w:beforeAutospacing="0" w:after="0" w:afterAutospacing="0"/>
        <w:ind w:firstLine="720"/>
        <w:jc w:val="both"/>
      </w:pPr>
    </w:p>
    <w:p w:rsidR="006E705E" w:rsidRDefault="006E705E" w:rsidP="006E705E">
      <w:pPr>
        <w:pStyle w:val="a3"/>
        <w:spacing w:before="0" w:beforeAutospacing="0" w:after="0" w:afterAutospacing="0"/>
        <w:ind w:firstLine="720"/>
        <w:jc w:val="both"/>
      </w:pPr>
      <w:r>
        <w:rPr>
          <w:color w:val="000000"/>
          <w:sz w:val="28"/>
          <w:szCs w:val="28"/>
        </w:rPr>
        <w:t xml:space="preserve">32. Державний нагляд </w:t>
      </w:r>
      <w:r w:rsidRPr="006E705E">
        <w:rPr>
          <w:color w:val="000000"/>
          <w:sz w:val="28"/>
          <w:szCs w:val="28"/>
        </w:rPr>
        <w:t>(</w:t>
      </w:r>
      <w:hyperlink r:id="rId7" w:anchor="w1_8" w:history="1">
        <w:r w:rsidRPr="006E705E">
          <w:rPr>
            <w:rStyle w:val="a4"/>
            <w:color w:val="000000"/>
            <w:sz w:val="28"/>
            <w:szCs w:val="28"/>
            <w:u w:val="none"/>
          </w:rPr>
          <w:t>контроль</w:t>
        </w:r>
      </w:hyperlink>
      <w:r w:rsidRPr="006E705E">
        <w:rPr>
          <w:color w:val="000000"/>
          <w:sz w:val="28"/>
          <w:szCs w:val="28"/>
        </w:rPr>
        <w:t>)</w:t>
      </w:r>
      <w:r>
        <w:rPr>
          <w:color w:val="000000"/>
          <w:sz w:val="28"/>
          <w:szCs w:val="28"/>
        </w:rPr>
        <w:t xml:space="preserve"> за провадженням освітньої діяльності мобільного дитячого садка здійснюється центральним органом виконавчої влади із забезпечення якості освіти та його територіальними органами.</w:t>
      </w:r>
    </w:p>
    <w:p w:rsidR="00C10F1B" w:rsidRDefault="00C10F1B" w:rsidP="006E705E">
      <w:pPr>
        <w:spacing w:after="0" w:line="240" w:lineRule="auto"/>
        <w:ind w:firstLine="567"/>
        <w:jc w:val="both"/>
      </w:pPr>
      <w:bookmarkStart w:id="0" w:name="_GoBack"/>
      <w:bookmarkEnd w:id="0"/>
    </w:p>
    <w:sectPr w:rsidR="00C10F1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D6749E"/>
    <w:multiLevelType w:val="multilevel"/>
    <w:tmpl w:val="452C313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1C668F2"/>
    <w:multiLevelType w:val="multilevel"/>
    <w:tmpl w:val="0682E62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1DB0453"/>
    <w:multiLevelType w:val="multilevel"/>
    <w:tmpl w:val="10ECB5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lvlOverride w:ilvl="0">
      <w:lvl w:ilvl="0">
        <w:numFmt w:val="decimal"/>
        <w:lvlText w:val="%1."/>
        <w:lvlJc w:val="left"/>
      </w:lvl>
    </w:lvlOverride>
  </w:num>
  <w:num w:numId="3">
    <w:abstractNumId w:val="1"/>
    <w:lvlOverride w:ilvl="0">
      <w:lvl w:ilvl="0">
        <w:numFmt w:val="decimal"/>
        <w:lvlText w:val="%1."/>
        <w:lvlJc w:val="left"/>
        <w:rPr>
          <w:sz w:val="28"/>
          <w:szCs w:val="28"/>
        </w:rPr>
      </w:lvl>
    </w:lvlOverride>
  </w:num>
  <w:num w:numId="4">
    <w:abstractNumId w:val="1"/>
    <w:lvlOverride w:ilvl="0">
      <w:lvl w:ilvl="0">
        <w:numFmt w:val="decimal"/>
        <w:lvlText w:val="%1."/>
        <w:lvlJc w:val="left"/>
      </w:lvl>
    </w:lvlOverride>
  </w:num>
  <w:num w:numId="5">
    <w:abstractNumId w:val="1"/>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A30"/>
    <w:rsid w:val="00226B4F"/>
    <w:rsid w:val="004F0A30"/>
    <w:rsid w:val="006E705E"/>
    <w:rsid w:val="00C10F1B"/>
    <w:rsid w:val="00DC63A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76220D"/>
  <w15:chartTrackingRefBased/>
  <w15:docId w15:val="{22AA0814-E817-4B80-BAE2-550F03179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E705E"/>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6E705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68959">
      <w:bodyDiv w:val="1"/>
      <w:marLeft w:val="0"/>
      <w:marRight w:val="0"/>
      <w:marTop w:val="0"/>
      <w:marBottom w:val="0"/>
      <w:divBdr>
        <w:top w:val="none" w:sz="0" w:space="0" w:color="auto"/>
        <w:left w:val="none" w:sz="0" w:space="0" w:color="auto"/>
        <w:bottom w:val="none" w:sz="0" w:space="0" w:color="auto"/>
        <w:right w:val="none" w:sz="0" w:space="0" w:color="auto"/>
      </w:divBdr>
    </w:div>
    <w:div w:id="1101995918">
      <w:bodyDiv w:val="1"/>
      <w:marLeft w:val="0"/>
      <w:marRight w:val="0"/>
      <w:marTop w:val="0"/>
      <w:marBottom w:val="0"/>
      <w:divBdr>
        <w:top w:val="none" w:sz="0" w:space="0" w:color="auto"/>
        <w:left w:val="none" w:sz="0" w:space="0" w:color="auto"/>
        <w:bottom w:val="none" w:sz="0" w:space="0" w:color="auto"/>
        <w:right w:val="none" w:sz="0" w:space="0" w:color="auto"/>
      </w:divBdr>
    </w:div>
    <w:div w:id="1831871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zakon.rada.gov.ua/laws/show/3788-20?find=1&amp;text=%D0%BA%D0%BE%D0%BD%D1%82%D1%80%D0%BE%D0%BB%D1%8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akon.rada.gov.ua/laws/show/3788-20?find=1&amp;text=%D0%BA%D0%BE%D0%BD%D1%82%D1%80%D0%BE%D0%BB%D1%8C" TargetMode="External"/><Relationship Id="rId5" Type="http://schemas.openxmlformats.org/officeDocument/2006/relationships/hyperlink" Target="https://zakon.rada.gov.ua/laws/show/3788-20?find=1&amp;text=%D1%83%D0%BA%D1%80%D0%B8%D1%82"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5</Pages>
  <Words>6210</Words>
  <Characters>3540</Characters>
  <Application>Microsoft Office Word</Application>
  <DocSecurity>0</DocSecurity>
  <Lines>29</Lines>
  <Paragraphs>19</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9731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Нерянова Світлана Іванівна</dc:creator>
  <cp:keywords/>
  <dc:description/>
  <cp:lastModifiedBy>Нерянова Світлана Іванівна</cp:lastModifiedBy>
  <cp:revision>4</cp:revision>
  <dcterms:created xsi:type="dcterms:W3CDTF">2025-01-27T16:56:00Z</dcterms:created>
  <dcterms:modified xsi:type="dcterms:W3CDTF">2025-02-05T08:16:00Z</dcterms:modified>
</cp:coreProperties>
</file>