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617EB" w14:textId="77777777" w:rsidR="00CB7F64" w:rsidRPr="00F74D6E" w:rsidRDefault="00CB7F64" w:rsidP="00CB7F64">
      <w:pPr>
        <w:spacing w:after="0" w:line="240" w:lineRule="auto"/>
        <w:jc w:val="center"/>
        <w:rPr>
          <w:rFonts w:ascii="Times New Roman" w:hAnsi="Times New Roman" w:cs="Times New Roman"/>
          <w:b/>
          <w:sz w:val="28"/>
          <w:szCs w:val="28"/>
        </w:rPr>
      </w:pPr>
      <w:r w:rsidRPr="00F74D6E">
        <w:rPr>
          <w:rFonts w:ascii="Times New Roman" w:hAnsi="Times New Roman" w:cs="Times New Roman"/>
          <w:b/>
          <w:sz w:val="28"/>
          <w:szCs w:val="28"/>
        </w:rPr>
        <w:t>АНАЛІЗ РЕГУЛЯТОРНОГО ВПЛИВУ</w:t>
      </w:r>
    </w:p>
    <w:p w14:paraId="199044E1" w14:textId="77777777" w:rsidR="00CB7F64" w:rsidRPr="00CB7F64" w:rsidRDefault="00CB7F64" w:rsidP="00CB7F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 </w:t>
      </w:r>
      <w:r w:rsidR="00035C13">
        <w:rPr>
          <w:rFonts w:ascii="Times New Roman" w:hAnsi="Times New Roman" w:cs="Times New Roman"/>
          <w:b/>
          <w:sz w:val="28"/>
          <w:szCs w:val="28"/>
        </w:rPr>
        <w:t>про</w:t>
      </w:r>
      <w:r w:rsidR="00B63E64">
        <w:rPr>
          <w:rFonts w:ascii="Times New Roman" w:hAnsi="Times New Roman" w:cs="Times New Roman"/>
          <w:b/>
          <w:sz w:val="28"/>
          <w:szCs w:val="28"/>
        </w:rPr>
        <w:t>є</w:t>
      </w:r>
      <w:r w:rsidR="00035C13">
        <w:rPr>
          <w:rFonts w:ascii="Times New Roman" w:hAnsi="Times New Roman" w:cs="Times New Roman"/>
          <w:b/>
          <w:sz w:val="28"/>
          <w:szCs w:val="28"/>
        </w:rPr>
        <w:t>кту</w:t>
      </w:r>
      <w:r w:rsidR="007D67CB">
        <w:rPr>
          <w:rFonts w:ascii="Times New Roman" w:hAnsi="Times New Roman" w:cs="Times New Roman"/>
          <w:b/>
          <w:sz w:val="28"/>
          <w:szCs w:val="28"/>
          <w:lang w:val="ru-RU"/>
        </w:rPr>
        <w:t xml:space="preserve"> </w:t>
      </w:r>
      <w:r w:rsidRPr="00CB7F64">
        <w:rPr>
          <w:rFonts w:ascii="Times New Roman" w:hAnsi="Times New Roman" w:cs="Times New Roman"/>
          <w:b/>
          <w:sz w:val="28"/>
          <w:szCs w:val="28"/>
        </w:rPr>
        <w:t xml:space="preserve">постанови Кабінету Міністрів України </w:t>
      </w:r>
    </w:p>
    <w:p w14:paraId="4EAF2030" w14:textId="61188A94" w:rsidR="00CB7F64" w:rsidRDefault="00CB7F64" w:rsidP="00CB7F64">
      <w:pPr>
        <w:spacing w:after="0" w:line="240" w:lineRule="auto"/>
        <w:jc w:val="center"/>
        <w:rPr>
          <w:rFonts w:ascii="Times New Roman" w:hAnsi="Times New Roman" w:cs="Times New Roman"/>
          <w:b/>
          <w:sz w:val="28"/>
          <w:szCs w:val="28"/>
        </w:rPr>
      </w:pPr>
      <w:r w:rsidRPr="00CB7F64">
        <w:rPr>
          <w:rFonts w:ascii="Times New Roman" w:hAnsi="Times New Roman" w:cs="Times New Roman"/>
          <w:b/>
          <w:sz w:val="28"/>
          <w:szCs w:val="28"/>
        </w:rPr>
        <w:t>«</w:t>
      </w:r>
      <w:r w:rsidR="00035C13" w:rsidRPr="00035C13">
        <w:rPr>
          <w:rFonts w:ascii="Times New Roman" w:hAnsi="Times New Roman" w:cs="Times New Roman"/>
          <w:b/>
          <w:sz w:val="28"/>
          <w:szCs w:val="28"/>
        </w:rPr>
        <w:t>Про затвердження</w:t>
      </w:r>
      <w:r w:rsidR="007D67CB">
        <w:rPr>
          <w:rFonts w:ascii="Times New Roman" w:hAnsi="Times New Roman" w:cs="Times New Roman"/>
          <w:b/>
          <w:sz w:val="28"/>
          <w:szCs w:val="28"/>
          <w:lang w:val="ru-RU"/>
        </w:rPr>
        <w:t xml:space="preserve"> </w:t>
      </w:r>
      <w:r w:rsidR="00AA177C">
        <w:rPr>
          <w:rFonts w:ascii="Times New Roman" w:hAnsi="Times New Roman" w:cs="Times New Roman"/>
          <w:b/>
          <w:sz w:val="28"/>
          <w:szCs w:val="28"/>
        </w:rPr>
        <w:t xml:space="preserve">Положення про </w:t>
      </w:r>
      <w:bookmarkStart w:id="0" w:name="_Hlk189599965"/>
      <w:r w:rsidR="001F7DB0">
        <w:rPr>
          <w:rFonts w:ascii="Times New Roman" w:hAnsi="Times New Roman" w:cs="Times New Roman"/>
          <w:b/>
          <w:sz w:val="28"/>
          <w:szCs w:val="28"/>
        </w:rPr>
        <w:t>мобільний дитячий садок</w:t>
      </w:r>
      <w:bookmarkEnd w:id="0"/>
      <w:r w:rsidRPr="00CB7F64">
        <w:rPr>
          <w:rFonts w:ascii="Times New Roman" w:hAnsi="Times New Roman" w:cs="Times New Roman"/>
          <w:b/>
          <w:sz w:val="28"/>
          <w:szCs w:val="28"/>
        </w:rPr>
        <w:t>»</w:t>
      </w:r>
    </w:p>
    <w:p w14:paraId="2F72B0F9" w14:textId="77777777" w:rsidR="00CB7F64" w:rsidRDefault="00CB7F64" w:rsidP="00CB7F64">
      <w:pPr>
        <w:spacing w:after="0" w:line="240" w:lineRule="auto"/>
        <w:jc w:val="center"/>
        <w:rPr>
          <w:rFonts w:ascii="Times New Roman" w:hAnsi="Times New Roman" w:cs="Times New Roman"/>
          <w:sz w:val="28"/>
          <w:szCs w:val="28"/>
        </w:rPr>
      </w:pPr>
    </w:p>
    <w:p w14:paraId="5DFC0AA2" w14:textId="77777777" w:rsidR="00CB7F64" w:rsidRPr="002E6665" w:rsidRDefault="00CB7F64" w:rsidP="00CB7F64">
      <w:pPr>
        <w:pStyle w:val="1"/>
        <w:numPr>
          <w:ilvl w:val="0"/>
          <w:numId w:val="1"/>
        </w:numPr>
        <w:spacing w:before="120" w:after="120"/>
      </w:pPr>
      <w:bookmarkStart w:id="1" w:name="_Toc3536283"/>
      <w:r w:rsidRPr="002E6665">
        <w:t>Визначення проблеми</w:t>
      </w:r>
      <w:bookmarkEnd w:id="1"/>
    </w:p>
    <w:p w14:paraId="2930E250" w14:textId="152809D3" w:rsidR="00A9592E" w:rsidRPr="00AA177C" w:rsidRDefault="00A9592E" w:rsidP="00AA177C">
      <w:pPr>
        <w:spacing w:after="0" w:line="240" w:lineRule="auto"/>
        <w:ind w:firstLine="709"/>
        <w:jc w:val="both"/>
        <w:rPr>
          <w:rStyle w:val="rvts0"/>
          <w:rFonts w:ascii="Times New Roman" w:hAnsi="Times New Roman" w:cs="Times New Roman"/>
          <w:color w:val="333333"/>
          <w:sz w:val="28"/>
          <w:szCs w:val="28"/>
          <w:shd w:val="clear" w:color="auto" w:fill="FFFFFF"/>
        </w:rPr>
      </w:pPr>
      <w:r w:rsidRPr="00483676">
        <w:rPr>
          <w:rStyle w:val="rvts0"/>
          <w:rFonts w:ascii="Times New Roman" w:hAnsi="Times New Roman" w:cs="Times New Roman"/>
          <w:sz w:val="28"/>
          <w:szCs w:val="28"/>
        </w:rPr>
        <w:t>Чинн</w:t>
      </w:r>
      <w:r w:rsidR="00AA177C">
        <w:rPr>
          <w:rStyle w:val="rvts0"/>
          <w:rFonts w:ascii="Times New Roman" w:hAnsi="Times New Roman" w:cs="Times New Roman"/>
          <w:sz w:val="28"/>
          <w:szCs w:val="28"/>
        </w:rPr>
        <w:t>е Положення про заклад дошкільної освіти, затверджене постановою Кабінету Міністрів України від</w:t>
      </w:r>
      <w:r w:rsidR="00AA177C" w:rsidRPr="00AA177C">
        <w:rPr>
          <w:rFonts w:ascii="Times New Roman" w:hAnsi="Times New Roman" w:cs="Times New Roman"/>
          <w:color w:val="333333"/>
          <w:sz w:val="28"/>
          <w:szCs w:val="28"/>
          <w:shd w:val="clear" w:color="auto" w:fill="FFFFFF"/>
        </w:rPr>
        <w:t xml:space="preserve"> 12 березня 2003 р. № 305</w:t>
      </w:r>
      <w:r w:rsidR="00AA177C">
        <w:rPr>
          <w:b/>
          <w:bCs/>
          <w:color w:val="333333"/>
          <w:shd w:val="clear" w:color="auto" w:fill="FFFFFF"/>
        </w:rPr>
        <w:t xml:space="preserve"> </w:t>
      </w:r>
      <w:r w:rsidR="00AA177C" w:rsidRPr="00AA177C">
        <w:rPr>
          <w:rFonts w:ascii="Times New Roman" w:hAnsi="Times New Roman" w:cs="Times New Roman"/>
          <w:color w:val="333333"/>
          <w:sz w:val="28"/>
          <w:szCs w:val="28"/>
          <w:shd w:val="clear" w:color="auto" w:fill="FFFFFF"/>
        </w:rPr>
        <w:t>(в редакції постанови Кабінету Міністрів України</w:t>
      </w:r>
      <w:r w:rsidR="00AA177C">
        <w:rPr>
          <w:rFonts w:ascii="Times New Roman" w:hAnsi="Times New Roman" w:cs="Times New Roman"/>
          <w:color w:val="333333"/>
          <w:sz w:val="28"/>
          <w:szCs w:val="28"/>
          <w:shd w:val="clear" w:color="auto" w:fill="FFFFFF"/>
        </w:rPr>
        <w:t xml:space="preserve"> </w:t>
      </w:r>
      <w:r w:rsidR="00AA177C" w:rsidRPr="00AA177C">
        <w:rPr>
          <w:rFonts w:ascii="Times New Roman" w:hAnsi="Times New Roman" w:cs="Times New Roman"/>
          <w:color w:val="333333"/>
          <w:sz w:val="28"/>
          <w:szCs w:val="28"/>
          <w:shd w:val="clear" w:color="auto" w:fill="FFFFFF"/>
        </w:rPr>
        <w:t>від 27 січня 2021 р. № 86)</w:t>
      </w:r>
      <w:r w:rsidR="00AA177C">
        <w:rPr>
          <w:rFonts w:ascii="Times New Roman" w:hAnsi="Times New Roman" w:cs="Times New Roman"/>
          <w:color w:val="333333"/>
          <w:sz w:val="28"/>
          <w:szCs w:val="28"/>
          <w:shd w:val="clear" w:color="auto" w:fill="FFFFFF"/>
        </w:rPr>
        <w:t xml:space="preserve"> </w:t>
      </w:r>
      <w:r w:rsidR="00CB7F64" w:rsidRPr="00483676">
        <w:rPr>
          <w:rStyle w:val="rvts0"/>
          <w:rFonts w:ascii="Times New Roman" w:hAnsi="Times New Roman" w:cs="Times New Roman"/>
          <w:sz w:val="28"/>
          <w:szCs w:val="28"/>
        </w:rPr>
        <w:t xml:space="preserve">не </w:t>
      </w:r>
      <w:r w:rsidR="002160A7">
        <w:rPr>
          <w:rStyle w:val="rvts0"/>
          <w:rFonts w:ascii="Times New Roman" w:hAnsi="Times New Roman" w:cs="Times New Roman"/>
          <w:sz w:val="28"/>
          <w:szCs w:val="28"/>
        </w:rPr>
        <w:t xml:space="preserve">в повній мірі </w:t>
      </w:r>
      <w:r w:rsidR="00CB7F64" w:rsidRPr="00483676">
        <w:rPr>
          <w:rStyle w:val="rvts0"/>
          <w:rFonts w:ascii="Times New Roman" w:hAnsi="Times New Roman" w:cs="Times New Roman"/>
          <w:sz w:val="28"/>
          <w:szCs w:val="28"/>
        </w:rPr>
        <w:t>відповідає в</w:t>
      </w:r>
      <w:r w:rsidR="00371153" w:rsidRPr="00483676">
        <w:rPr>
          <w:rStyle w:val="rvts0"/>
          <w:rFonts w:ascii="Times New Roman" w:hAnsi="Times New Roman" w:cs="Times New Roman"/>
          <w:sz w:val="28"/>
          <w:szCs w:val="28"/>
        </w:rPr>
        <w:t xml:space="preserve">имогам норм </w:t>
      </w:r>
      <w:r w:rsidR="002160A7">
        <w:rPr>
          <w:rStyle w:val="rvts0"/>
          <w:rFonts w:ascii="Times New Roman" w:hAnsi="Times New Roman" w:cs="Times New Roman"/>
          <w:sz w:val="28"/>
          <w:szCs w:val="28"/>
        </w:rPr>
        <w:t xml:space="preserve">нового </w:t>
      </w:r>
      <w:r w:rsidR="00371153" w:rsidRPr="00483676">
        <w:rPr>
          <w:rStyle w:val="rvts0"/>
          <w:rFonts w:ascii="Times New Roman" w:hAnsi="Times New Roman" w:cs="Times New Roman"/>
          <w:sz w:val="28"/>
          <w:szCs w:val="28"/>
        </w:rPr>
        <w:t xml:space="preserve">Закону України </w:t>
      </w:r>
      <w:r w:rsidR="00AA177C">
        <w:rPr>
          <w:rStyle w:val="rvts0"/>
          <w:rFonts w:ascii="Times New Roman" w:hAnsi="Times New Roman" w:cs="Times New Roman"/>
          <w:sz w:val="28"/>
          <w:szCs w:val="28"/>
        </w:rPr>
        <w:t xml:space="preserve"> </w:t>
      </w:r>
      <w:r w:rsidR="002160A7" w:rsidRPr="002160A7">
        <w:rPr>
          <w:rStyle w:val="rvts0"/>
          <w:rFonts w:ascii="Times New Roman" w:hAnsi="Times New Roman" w:cs="Times New Roman"/>
          <w:sz w:val="28"/>
          <w:szCs w:val="28"/>
        </w:rPr>
        <w:t xml:space="preserve">«Про дошкільну освіту» (реєстр. № </w:t>
      </w:r>
      <w:r w:rsidR="002160A7" w:rsidRPr="002160A7">
        <w:rPr>
          <w:rFonts w:ascii="Times New Roman" w:hAnsi="Times New Roman" w:cs="Times New Roman"/>
          <w:sz w:val="28"/>
          <w:szCs w:val="28"/>
        </w:rPr>
        <w:t>3788-ІX</w:t>
      </w:r>
      <w:r w:rsidR="002160A7" w:rsidRPr="002160A7">
        <w:rPr>
          <w:rStyle w:val="rvts0"/>
          <w:rFonts w:ascii="Times New Roman" w:hAnsi="Times New Roman" w:cs="Times New Roman"/>
          <w:sz w:val="28"/>
          <w:szCs w:val="28"/>
        </w:rPr>
        <w:t xml:space="preserve">, </w:t>
      </w:r>
      <w:hyperlink r:id="rId8" w:tgtFrame="_blank" w:history="1">
        <w:r w:rsidR="002160A7" w:rsidRPr="002160A7">
          <w:rPr>
            <w:rStyle w:val="a9"/>
            <w:rFonts w:ascii="Times New Roman" w:eastAsiaTheme="majorEastAsia" w:hAnsi="Times New Roman" w:cs="Times New Roman"/>
            <w:bCs/>
            <w:color w:val="auto"/>
            <w:sz w:val="28"/>
            <w:szCs w:val="28"/>
            <w:u w:val="none"/>
            <w:shd w:val="clear" w:color="auto" w:fill="FFFFFF"/>
          </w:rPr>
          <w:t>Офіційний вісник України</w:t>
        </w:r>
      </w:hyperlink>
      <w:r w:rsidR="002160A7" w:rsidRPr="002160A7">
        <w:rPr>
          <w:rStyle w:val="rvts0"/>
          <w:rFonts w:ascii="Times New Roman" w:hAnsi="Times New Roman" w:cs="Times New Roman"/>
          <w:sz w:val="28"/>
          <w:szCs w:val="28"/>
        </w:rPr>
        <w:t xml:space="preserve">, 2024, № 65, ст. </w:t>
      </w:r>
      <w:r w:rsidR="002160A7" w:rsidRPr="002160A7">
        <w:rPr>
          <w:rStyle w:val="a8"/>
          <w:rFonts w:ascii="Times New Roman" w:eastAsiaTheme="majorEastAsia" w:hAnsi="Times New Roman" w:cs="Times New Roman"/>
          <w:b w:val="0"/>
          <w:sz w:val="28"/>
          <w:szCs w:val="28"/>
          <w:shd w:val="clear" w:color="auto" w:fill="FFFFFF"/>
        </w:rPr>
        <w:t>3895</w:t>
      </w:r>
      <w:r w:rsidR="002160A7" w:rsidRPr="002160A7">
        <w:rPr>
          <w:rStyle w:val="rvts0"/>
          <w:rFonts w:ascii="Times New Roman" w:hAnsi="Times New Roman" w:cs="Times New Roman"/>
          <w:sz w:val="28"/>
          <w:szCs w:val="28"/>
        </w:rPr>
        <w:t>) (далі – Закон)</w:t>
      </w:r>
      <w:r w:rsidR="002160A7">
        <w:rPr>
          <w:rStyle w:val="rvts0"/>
          <w:rFonts w:ascii="Times New Roman" w:hAnsi="Times New Roman" w:cs="Times New Roman"/>
          <w:sz w:val="28"/>
          <w:szCs w:val="28"/>
        </w:rPr>
        <w:t>.</w:t>
      </w:r>
    </w:p>
    <w:p w14:paraId="3DC3AAC1" w14:textId="06ED82FB" w:rsidR="0050460E" w:rsidRPr="0050460E" w:rsidRDefault="002160A7" w:rsidP="00B10C06">
      <w:pPr>
        <w:pStyle w:val="12"/>
        <w:tabs>
          <w:tab w:val="num" w:pos="0"/>
        </w:tabs>
        <w:spacing w:after="0" w:line="240" w:lineRule="auto"/>
        <w:ind w:firstLine="670"/>
        <w:jc w:val="both"/>
        <w:rPr>
          <w:rFonts w:ascii="Times New Roman" w:hAnsi="Times New Roman"/>
          <w:color w:val="0D0D0D"/>
          <w:sz w:val="28"/>
          <w:szCs w:val="28"/>
          <w:shd w:val="clear" w:color="auto" w:fill="FFFFFF"/>
        </w:rPr>
      </w:pPr>
      <w:r w:rsidRPr="0050460E">
        <w:rPr>
          <w:rFonts w:ascii="Times New Roman" w:hAnsi="Times New Roman"/>
          <w:sz w:val="28"/>
          <w:szCs w:val="28"/>
        </w:rPr>
        <w:t xml:space="preserve">Закон </w:t>
      </w:r>
      <w:r w:rsidR="00E36783" w:rsidRPr="0050460E">
        <w:rPr>
          <w:rFonts w:ascii="Times New Roman" w:hAnsi="Times New Roman"/>
          <w:sz w:val="28"/>
          <w:szCs w:val="28"/>
        </w:rPr>
        <w:t xml:space="preserve">має на меті створити максимально сприятливі умови для стрімкого розвитку якісної та доступної дошкільної освіти, </w:t>
      </w:r>
      <w:r w:rsidR="0050460E" w:rsidRPr="0050460E">
        <w:rPr>
          <w:rFonts w:ascii="Times New Roman" w:hAnsi="Times New Roman"/>
          <w:sz w:val="28"/>
          <w:szCs w:val="28"/>
          <w:shd w:val="clear" w:color="auto" w:fill="FFFFFF"/>
        </w:rPr>
        <w:t>розширення ме</w:t>
      </w:r>
      <w:r w:rsidR="00DF1EA1">
        <w:rPr>
          <w:rFonts w:ascii="Times New Roman" w:hAnsi="Times New Roman"/>
          <w:sz w:val="28"/>
          <w:szCs w:val="28"/>
          <w:shd w:val="clear" w:color="auto" w:fill="FFFFFF"/>
        </w:rPr>
        <w:t xml:space="preserve">режі закладів дошкільної освіти </w:t>
      </w:r>
      <w:r w:rsidR="0050460E" w:rsidRPr="0050460E">
        <w:rPr>
          <w:rFonts w:ascii="Times New Roman" w:hAnsi="Times New Roman"/>
          <w:color w:val="0D0D0D"/>
          <w:sz w:val="28"/>
          <w:szCs w:val="28"/>
          <w:shd w:val="clear" w:color="auto" w:fill="FFFFFF"/>
        </w:rPr>
        <w:t>за рахунок різноманітності надання освітніх послуг</w:t>
      </w:r>
      <w:r w:rsidR="0000283B">
        <w:rPr>
          <w:rFonts w:ascii="Times New Roman" w:hAnsi="Times New Roman"/>
          <w:color w:val="0D0D0D"/>
          <w:sz w:val="28"/>
          <w:szCs w:val="28"/>
          <w:shd w:val="clear" w:color="auto" w:fill="FFFFFF"/>
        </w:rPr>
        <w:t xml:space="preserve"> за місцем проживання дітей, зокрема із застосуванням</w:t>
      </w:r>
      <w:r w:rsidR="001F7DB0">
        <w:rPr>
          <w:rFonts w:ascii="Times New Roman" w:hAnsi="Times New Roman"/>
          <w:color w:val="0D0D0D"/>
          <w:sz w:val="28"/>
          <w:szCs w:val="28"/>
          <w:shd w:val="clear" w:color="auto" w:fill="FFFFFF"/>
        </w:rPr>
        <w:t xml:space="preserve"> </w:t>
      </w:r>
      <w:r w:rsidR="0000283B">
        <w:rPr>
          <w:rFonts w:ascii="Times New Roman" w:hAnsi="Times New Roman"/>
          <w:color w:val="0D0D0D"/>
          <w:sz w:val="28"/>
          <w:szCs w:val="28"/>
          <w:shd w:val="clear" w:color="auto" w:fill="FFFFFF"/>
        </w:rPr>
        <w:t>або на базі спеціально облаштованого для надання таких послуг транспортного засобу</w:t>
      </w:r>
      <w:r w:rsidR="00C130C2">
        <w:rPr>
          <w:rFonts w:ascii="Times New Roman" w:hAnsi="Times New Roman"/>
          <w:color w:val="0D0D0D"/>
          <w:sz w:val="28"/>
          <w:szCs w:val="28"/>
          <w:shd w:val="clear" w:color="auto" w:fill="FFFFFF"/>
        </w:rPr>
        <w:t xml:space="preserve"> для реалізації  їх права </w:t>
      </w:r>
      <w:r w:rsidR="00B10C06">
        <w:rPr>
          <w:rFonts w:ascii="Times New Roman" w:hAnsi="Times New Roman"/>
          <w:color w:val="0D0D0D"/>
          <w:sz w:val="28"/>
          <w:szCs w:val="28"/>
          <w:shd w:val="clear" w:color="auto" w:fill="FFFFFF"/>
        </w:rPr>
        <w:t xml:space="preserve">на здобуття дошкільної освіти з урахуванням </w:t>
      </w:r>
      <w:r w:rsidR="00B10C06" w:rsidRPr="00B10C06">
        <w:rPr>
          <w:rFonts w:ascii="Times New Roman" w:eastAsia="Times New Roman" w:hAnsi="Times New Roman"/>
          <w:color w:val="0D0D0D"/>
          <w:sz w:val="28"/>
          <w:szCs w:val="28"/>
          <w:shd w:val="clear" w:color="auto" w:fill="FFFFFF"/>
        </w:rPr>
        <w:t>індивідуальних особливостей, потреб і можливостей, всебічного розвитку, виховання, навчання, соціалізації та формування у них необхідних життєвих навичок і компетентностей до початку здобуття початкової освіти</w:t>
      </w:r>
      <w:r w:rsidR="00B10C06">
        <w:rPr>
          <w:rFonts w:ascii="Times New Roman" w:hAnsi="Times New Roman"/>
          <w:color w:val="0D0D0D"/>
          <w:sz w:val="28"/>
          <w:szCs w:val="28"/>
          <w:shd w:val="clear" w:color="auto" w:fill="FFFFFF"/>
        </w:rPr>
        <w:t xml:space="preserve"> </w:t>
      </w:r>
    </w:p>
    <w:p w14:paraId="2BFBA4B5" w14:textId="3AA8D96E" w:rsidR="003D708B" w:rsidRPr="00483676" w:rsidRDefault="00E36783" w:rsidP="00343373">
      <w:pPr>
        <w:pStyle w:val="a6"/>
        <w:spacing w:before="0" w:beforeAutospacing="0" w:after="0" w:afterAutospacing="0"/>
        <w:ind w:firstLine="709"/>
        <w:jc w:val="both"/>
        <w:rPr>
          <w:rStyle w:val="rvts0"/>
          <w:sz w:val="28"/>
          <w:szCs w:val="28"/>
          <w:lang w:val="uk-UA"/>
        </w:rPr>
      </w:pPr>
      <w:r w:rsidRPr="00483676">
        <w:rPr>
          <w:rStyle w:val="rvts0"/>
          <w:sz w:val="28"/>
          <w:szCs w:val="28"/>
          <w:lang w:val="uk-UA"/>
        </w:rPr>
        <w:t>Законом</w:t>
      </w:r>
      <w:r w:rsidR="007D67CB">
        <w:rPr>
          <w:rStyle w:val="rvts0"/>
          <w:sz w:val="28"/>
          <w:szCs w:val="28"/>
          <w:lang w:val="uk-UA"/>
        </w:rPr>
        <w:t xml:space="preserve"> </w:t>
      </w:r>
      <w:r w:rsidR="003D708B" w:rsidRPr="00483676">
        <w:rPr>
          <w:sz w:val="28"/>
          <w:szCs w:val="28"/>
          <w:shd w:val="clear" w:color="auto" w:fill="FFFFFF"/>
          <w:lang w:val="uk-UA"/>
        </w:rPr>
        <w:t xml:space="preserve">розширено типи організації освітньої діяльності закладу дошкільної освіти </w:t>
      </w:r>
      <w:bookmarkStart w:id="2" w:name="_Hlk189600053"/>
      <w:r w:rsidR="00B10C06" w:rsidRPr="00B10C06">
        <w:rPr>
          <w:bCs/>
          <w:sz w:val="28"/>
          <w:szCs w:val="28"/>
          <w:lang w:val="uk-UA"/>
        </w:rPr>
        <w:t>мобільни</w:t>
      </w:r>
      <w:r w:rsidR="00B10C06">
        <w:rPr>
          <w:bCs/>
          <w:sz w:val="28"/>
          <w:szCs w:val="28"/>
          <w:lang w:val="uk-UA"/>
        </w:rPr>
        <w:t>м</w:t>
      </w:r>
      <w:r w:rsidR="00B10C06" w:rsidRPr="00B10C06">
        <w:rPr>
          <w:bCs/>
          <w:sz w:val="28"/>
          <w:szCs w:val="28"/>
          <w:lang w:val="uk-UA"/>
        </w:rPr>
        <w:t xml:space="preserve"> дитячи</w:t>
      </w:r>
      <w:r w:rsidR="00B10C06">
        <w:rPr>
          <w:bCs/>
          <w:sz w:val="28"/>
          <w:szCs w:val="28"/>
          <w:lang w:val="uk-UA"/>
        </w:rPr>
        <w:t>м</w:t>
      </w:r>
      <w:r w:rsidR="00B10C06" w:rsidRPr="00B10C06">
        <w:rPr>
          <w:bCs/>
          <w:sz w:val="28"/>
          <w:szCs w:val="28"/>
          <w:lang w:val="uk-UA"/>
        </w:rPr>
        <w:t xml:space="preserve"> сад</w:t>
      </w:r>
      <w:r w:rsidR="00B10C06">
        <w:rPr>
          <w:bCs/>
          <w:sz w:val="28"/>
          <w:szCs w:val="28"/>
          <w:lang w:val="uk-UA"/>
        </w:rPr>
        <w:t>ком</w:t>
      </w:r>
      <w:bookmarkEnd w:id="2"/>
      <w:r w:rsidR="00343373">
        <w:rPr>
          <w:sz w:val="28"/>
          <w:szCs w:val="28"/>
          <w:shd w:val="clear" w:color="auto" w:fill="FFFFFF"/>
          <w:lang w:val="uk-UA"/>
        </w:rPr>
        <w:t>.</w:t>
      </w:r>
    </w:p>
    <w:p w14:paraId="52F69158" w14:textId="728CE19B" w:rsidR="008F607F" w:rsidRPr="008F607F" w:rsidRDefault="003D708B" w:rsidP="00343373">
      <w:pPr>
        <w:pStyle w:val="a6"/>
        <w:spacing w:before="0" w:beforeAutospacing="0" w:after="0" w:afterAutospacing="0"/>
        <w:ind w:firstLine="709"/>
        <w:jc w:val="both"/>
        <w:rPr>
          <w:sz w:val="28"/>
          <w:szCs w:val="28"/>
          <w:shd w:val="clear" w:color="auto" w:fill="FFFFFF"/>
          <w:lang w:val="uk-UA"/>
        </w:rPr>
      </w:pPr>
      <w:r w:rsidRPr="00483676">
        <w:rPr>
          <w:rStyle w:val="rvts0"/>
          <w:sz w:val="28"/>
          <w:szCs w:val="28"/>
          <w:lang w:val="uk-UA"/>
        </w:rPr>
        <w:t>Відповідно до</w:t>
      </w:r>
      <w:r w:rsidR="00000007" w:rsidRPr="00000007">
        <w:rPr>
          <w:sz w:val="28"/>
          <w:szCs w:val="28"/>
          <w:lang w:val="uk-UA"/>
        </w:rPr>
        <w:t xml:space="preserve"> </w:t>
      </w:r>
      <w:r w:rsidRPr="00483676">
        <w:rPr>
          <w:rStyle w:val="rvts0"/>
          <w:sz w:val="28"/>
          <w:szCs w:val="28"/>
          <w:lang w:val="uk-UA"/>
        </w:rPr>
        <w:t xml:space="preserve">статті </w:t>
      </w:r>
      <w:r w:rsidR="008F607F">
        <w:rPr>
          <w:rStyle w:val="rvts0"/>
          <w:sz w:val="28"/>
          <w:szCs w:val="28"/>
          <w:lang w:val="uk-UA"/>
        </w:rPr>
        <w:t>35</w:t>
      </w:r>
      <w:r w:rsidRPr="00483676">
        <w:rPr>
          <w:rStyle w:val="rvts0"/>
          <w:sz w:val="28"/>
          <w:szCs w:val="28"/>
          <w:lang w:val="uk-UA"/>
        </w:rPr>
        <w:t xml:space="preserve"> Закону </w:t>
      </w:r>
      <w:r w:rsidRPr="00483676">
        <w:rPr>
          <w:sz w:val="28"/>
          <w:szCs w:val="28"/>
          <w:shd w:val="clear" w:color="auto" w:fill="FFFFFF"/>
          <w:lang w:val="uk-UA"/>
        </w:rPr>
        <w:t xml:space="preserve">для забезпечення здобуття дошкільної освіти дітьми </w:t>
      </w:r>
      <w:r w:rsidR="008F607F">
        <w:rPr>
          <w:sz w:val="28"/>
          <w:szCs w:val="28"/>
          <w:shd w:val="clear" w:color="auto" w:fill="FFFFFF"/>
          <w:lang w:val="uk-UA"/>
        </w:rPr>
        <w:t xml:space="preserve"> з</w:t>
      </w:r>
      <w:r w:rsidR="008F607F" w:rsidRPr="000D7D8F">
        <w:rPr>
          <w:sz w:val="28"/>
          <w:szCs w:val="28"/>
          <w:shd w:val="clear" w:color="auto" w:fill="FFFFFF"/>
          <w:lang w:val="uk-UA"/>
        </w:rPr>
        <w:t>аклад дошкільної освіти може організувати і провадити свою освітню діяльність за одним або декількома типами організації освітньої діяльності</w:t>
      </w:r>
      <w:r w:rsidR="008F607F">
        <w:rPr>
          <w:sz w:val="28"/>
          <w:szCs w:val="28"/>
          <w:shd w:val="clear" w:color="auto" w:fill="FFFFFF"/>
          <w:lang w:val="uk-UA"/>
        </w:rPr>
        <w:t>, з яких</w:t>
      </w:r>
      <w:r w:rsidR="00000007">
        <w:rPr>
          <w:sz w:val="28"/>
          <w:szCs w:val="28"/>
          <w:shd w:val="clear" w:color="auto" w:fill="FFFFFF"/>
          <w:lang w:val="uk-UA"/>
        </w:rPr>
        <w:t xml:space="preserve"> </w:t>
      </w:r>
      <w:bookmarkStart w:id="3" w:name="_Hlk189600266"/>
      <w:r w:rsidR="00B10C06" w:rsidRPr="00B10C06">
        <w:rPr>
          <w:sz w:val="28"/>
          <w:szCs w:val="28"/>
          <w:shd w:val="clear" w:color="auto" w:fill="FFFFFF"/>
          <w:lang w:val="uk-UA"/>
        </w:rPr>
        <w:t>мобільни</w:t>
      </w:r>
      <w:r w:rsidR="00B10C06">
        <w:rPr>
          <w:sz w:val="28"/>
          <w:szCs w:val="28"/>
          <w:shd w:val="clear" w:color="auto" w:fill="FFFFFF"/>
          <w:lang w:val="uk-UA"/>
        </w:rPr>
        <w:t>й</w:t>
      </w:r>
      <w:r w:rsidR="00B10C06" w:rsidRPr="00B10C06">
        <w:rPr>
          <w:sz w:val="28"/>
          <w:szCs w:val="28"/>
          <w:shd w:val="clear" w:color="auto" w:fill="FFFFFF"/>
          <w:lang w:val="uk-UA"/>
        </w:rPr>
        <w:t xml:space="preserve"> дитячи</w:t>
      </w:r>
      <w:r w:rsidR="00B10C06">
        <w:rPr>
          <w:sz w:val="28"/>
          <w:szCs w:val="28"/>
          <w:shd w:val="clear" w:color="auto" w:fill="FFFFFF"/>
          <w:lang w:val="uk-UA"/>
        </w:rPr>
        <w:t>й</w:t>
      </w:r>
      <w:r w:rsidR="00EC0B4F" w:rsidRPr="00EC0B4F">
        <w:rPr>
          <w:color w:val="000000"/>
          <w:sz w:val="28"/>
          <w:szCs w:val="28"/>
          <w:lang w:val="uk-UA" w:eastAsia="uk-UA"/>
        </w:rPr>
        <w:t xml:space="preserve"> садок</w:t>
      </w:r>
      <w:bookmarkEnd w:id="3"/>
      <w:r w:rsidR="00EC0B4F" w:rsidRPr="00EC0B4F">
        <w:rPr>
          <w:color w:val="000000"/>
          <w:sz w:val="28"/>
          <w:szCs w:val="28"/>
          <w:lang w:val="uk-UA" w:eastAsia="uk-UA"/>
        </w:rPr>
        <w:t xml:space="preserve"> - тип організації освітньої діяльності, що забезпечує надання освітніх послуг у сфері дошкільної освіти за місцем проживання дітей, зокрема із застосуванням або на базі спеціально облаштованого для надання таких послуг транспортного засобу</w:t>
      </w:r>
      <w:bookmarkStart w:id="4" w:name="n434"/>
      <w:bookmarkEnd w:id="4"/>
      <w:r w:rsidR="00EC0B4F">
        <w:rPr>
          <w:color w:val="000000"/>
          <w:sz w:val="28"/>
          <w:szCs w:val="28"/>
          <w:lang w:val="uk-UA" w:eastAsia="uk-UA"/>
        </w:rPr>
        <w:t>.</w:t>
      </w:r>
    </w:p>
    <w:p w14:paraId="4E46F451" w14:textId="71FAFBAA" w:rsidR="008F607F" w:rsidRPr="00933064" w:rsidRDefault="00E36783" w:rsidP="00933064">
      <w:pPr>
        <w:pStyle w:val="a6"/>
        <w:spacing w:before="0" w:beforeAutospacing="0" w:after="0" w:afterAutospacing="0"/>
        <w:ind w:firstLine="709"/>
        <w:jc w:val="both"/>
        <w:rPr>
          <w:sz w:val="28"/>
          <w:szCs w:val="28"/>
          <w:shd w:val="clear" w:color="auto" w:fill="FFFFFF"/>
          <w:lang w:val="uk-UA"/>
        </w:rPr>
      </w:pPr>
      <w:r w:rsidRPr="008F607F">
        <w:rPr>
          <w:sz w:val="28"/>
          <w:szCs w:val="28"/>
        </w:rPr>
        <w:t> </w:t>
      </w:r>
      <w:r w:rsidR="00EC0B4F">
        <w:rPr>
          <w:sz w:val="28"/>
          <w:szCs w:val="28"/>
          <w:lang w:val="uk-UA"/>
        </w:rPr>
        <w:t>М</w:t>
      </w:r>
      <w:r w:rsidR="00EC0B4F" w:rsidRPr="00EC0B4F">
        <w:rPr>
          <w:sz w:val="28"/>
          <w:szCs w:val="28"/>
          <w:lang w:val="uk"/>
        </w:rPr>
        <w:t xml:space="preserve">обільний дитячий садок </w:t>
      </w:r>
      <w:r w:rsidR="00483676" w:rsidRPr="00933064">
        <w:rPr>
          <w:sz w:val="28"/>
          <w:szCs w:val="28"/>
          <w:shd w:val="clear" w:color="auto" w:fill="FFFFFF"/>
          <w:lang w:val="uk-UA"/>
        </w:rPr>
        <w:t>сприятиме</w:t>
      </w:r>
      <w:r w:rsidR="00E90907" w:rsidRPr="00933064">
        <w:rPr>
          <w:sz w:val="28"/>
          <w:szCs w:val="28"/>
          <w:shd w:val="clear" w:color="auto" w:fill="FFFFFF"/>
          <w:lang w:val="uk-UA"/>
        </w:rPr>
        <w:t xml:space="preserve"> </w:t>
      </w:r>
      <w:r w:rsidR="008F607F" w:rsidRPr="008F607F">
        <w:rPr>
          <w:sz w:val="28"/>
          <w:szCs w:val="28"/>
          <w:shd w:val="clear" w:color="auto" w:fill="FFFFFF"/>
          <w:lang w:val="uk-UA"/>
        </w:rPr>
        <w:t>доступн</w:t>
      </w:r>
      <w:r w:rsidR="008F607F">
        <w:rPr>
          <w:sz w:val="28"/>
          <w:szCs w:val="28"/>
          <w:shd w:val="clear" w:color="auto" w:fill="FFFFFF"/>
          <w:lang w:val="uk-UA"/>
        </w:rPr>
        <w:t>о</w:t>
      </w:r>
      <w:r w:rsidR="008F607F" w:rsidRPr="008F607F">
        <w:rPr>
          <w:sz w:val="28"/>
          <w:szCs w:val="28"/>
          <w:shd w:val="clear" w:color="auto" w:fill="FFFFFF"/>
          <w:lang w:val="uk-UA"/>
        </w:rPr>
        <w:t>ст</w:t>
      </w:r>
      <w:r w:rsidR="008F607F">
        <w:rPr>
          <w:sz w:val="28"/>
          <w:szCs w:val="28"/>
          <w:shd w:val="clear" w:color="auto" w:fill="FFFFFF"/>
          <w:lang w:val="uk-UA"/>
        </w:rPr>
        <w:t>і</w:t>
      </w:r>
      <w:r w:rsidR="008F607F" w:rsidRPr="008F607F">
        <w:rPr>
          <w:sz w:val="28"/>
          <w:szCs w:val="28"/>
          <w:shd w:val="clear" w:color="auto" w:fill="FFFFFF"/>
          <w:lang w:val="uk-UA"/>
        </w:rPr>
        <w:t xml:space="preserve"> дошкільної освіти</w:t>
      </w:r>
      <w:r w:rsidR="008F607F">
        <w:rPr>
          <w:sz w:val="28"/>
          <w:szCs w:val="28"/>
          <w:shd w:val="clear" w:color="auto" w:fill="FFFFFF"/>
          <w:lang w:val="uk-UA"/>
        </w:rPr>
        <w:t>,</w:t>
      </w:r>
      <w:r w:rsidR="008F607F" w:rsidRPr="00933064">
        <w:rPr>
          <w:sz w:val="28"/>
          <w:szCs w:val="28"/>
          <w:shd w:val="clear" w:color="auto" w:fill="FFFFFF"/>
          <w:lang w:val="uk-UA"/>
        </w:rPr>
        <w:t xml:space="preserve"> забезпеченню</w:t>
      </w:r>
      <w:r w:rsidR="008F607F" w:rsidRPr="008F607F">
        <w:rPr>
          <w:sz w:val="28"/>
          <w:szCs w:val="28"/>
          <w:shd w:val="clear" w:color="auto" w:fill="FFFFFF"/>
          <w:lang w:val="uk-UA"/>
        </w:rPr>
        <w:t xml:space="preserve"> гарантованих прав і можливостей для </w:t>
      </w:r>
      <w:r w:rsidR="008F607F">
        <w:rPr>
          <w:sz w:val="28"/>
          <w:szCs w:val="28"/>
          <w:shd w:val="clear" w:color="auto" w:fill="FFFFFF"/>
          <w:lang w:val="uk-UA"/>
        </w:rPr>
        <w:t xml:space="preserve">дітей </w:t>
      </w:r>
      <w:r w:rsidR="00EC0B4F">
        <w:rPr>
          <w:sz w:val="28"/>
          <w:szCs w:val="28"/>
          <w:shd w:val="clear" w:color="auto" w:fill="FFFFFF"/>
          <w:lang w:val="uk-UA"/>
        </w:rPr>
        <w:t xml:space="preserve">дошкільного віку </w:t>
      </w:r>
      <w:r w:rsidR="008F607F" w:rsidRPr="008F607F">
        <w:rPr>
          <w:sz w:val="28"/>
          <w:szCs w:val="28"/>
          <w:shd w:val="clear" w:color="auto" w:fill="FFFFFF"/>
          <w:lang w:val="uk-UA"/>
        </w:rPr>
        <w:t>з урахуванням індивідуальних особливостей, потреб і можливостей</w:t>
      </w:r>
      <w:r w:rsidR="00744C86">
        <w:rPr>
          <w:sz w:val="28"/>
          <w:szCs w:val="28"/>
          <w:shd w:val="clear" w:color="auto" w:fill="FFFFFF"/>
          <w:lang w:val="uk-UA"/>
        </w:rPr>
        <w:t xml:space="preserve">, </w:t>
      </w:r>
      <w:r w:rsidR="008F607F" w:rsidRPr="008F607F">
        <w:rPr>
          <w:sz w:val="28"/>
          <w:szCs w:val="28"/>
          <w:shd w:val="clear" w:color="auto" w:fill="FFFFFF"/>
          <w:lang w:val="uk-UA"/>
        </w:rPr>
        <w:t>всебічного розвитку, виховання, навчання, соціалізації та формування у них необхідних життєвих навичок і компетентностей</w:t>
      </w:r>
      <w:r w:rsidR="00E90907" w:rsidRPr="00933064">
        <w:rPr>
          <w:sz w:val="28"/>
          <w:szCs w:val="28"/>
          <w:shd w:val="clear" w:color="auto" w:fill="FFFFFF"/>
          <w:lang w:val="uk-UA"/>
        </w:rPr>
        <w:t>.</w:t>
      </w:r>
      <w:r w:rsidR="008F607F" w:rsidRPr="008F607F">
        <w:rPr>
          <w:rFonts w:ascii="Calibri" w:hAnsi="Calibri" w:cs="Calibri"/>
          <w:color w:val="333333"/>
          <w:sz w:val="22"/>
          <w:szCs w:val="22"/>
          <w:shd w:val="clear" w:color="auto" w:fill="FFFFFF"/>
          <w:lang w:val="uk-UA" w:eastAsia="en-US"/>
        </w:rPr>
        <w:t xml:space="preserve"> </w:t>
      </w:r>
    </w:p>
    <w:p w14:paraId="6C5A7975" w14:textId="3F4587EA" w:rsidR="00483676" w:rsidRPr="00982319" w:rsidRDefault="00483676" w:rsidP="006514C5">
      <w:pPr>
        <w:pStyle w:val="12"/>
        <w:tabs>
          <w:tab w:val="num" w:pos="0"/>
        </w:tabs>
        <w:spacing w:after="0" w:line="240" w:lineRule="auto"/>
        <w:ind w:firstLine="709"/>
        <w:jc w:val="both"/>
        <w:rPr>
          <w:rFonts w:ascii="Times New Roman" w:hAnsi="Times New Roman"/>
          <w:sz w:val="28"/>
          <w:szCs w:val="28"/>
          <w:shd w:val="clear" w:color="auto" w:fill="FFFFFF"/>
        </w:rPr>
      </w:pPr>
      <w:r w:rsidRPr="00982319">
        <w:rPr>
          <w:rFonts w:ascii="Times New Roman" w:hAnsi="Times New Roman"/>
          <w:sz w:val="28"/>
          <w:szCs w:val="28"/>
          <w:shd w:val="clear" w:color="auto" w:fill="FFFFFF"/>
        </w:rPr>
        <w:t xml:space="preserve">За статистичними даними на кінець 2023 року </w:t>
      </w:r>
      <w:r w:rsidR="00744C86" w:rsidRPr="00982319">
        <w:rPr>
          <w:rFonts w:ascii="Times New Roman" w:hAnsi="Times New Roman"/>
          <w:sz w:val="28"/>
          <w:szCs w:val="28"/>
          <w:shd w:val="clear" w:color="auto" w:fill="FFFFFF"/>
        </w:rPr>
        <w:t>в Україні обліковано</w:t>
      </w:r>
      <w:r w:rsidR="00340F67" w:rsidRPr="00982319">
        <w:rPr>
          <w:rFonts w:ascii="Times New Roman" w:hAnsi="Times New Roman"/>
          <w:bCs/>
          <w:color w:val="000000"/>
          <w:sz w:val="28"/>
          <w:szCs w:val="28"/>
          <w:lang w:eastAsia="ru-RU"/>
        </w:rPr>
        <w:t xml:space="preserve"> </w:t>
      </w:r>
      <w:r w:rsidR="00982319" w:rsidRPr="00982319">
        <w:rPr>
          <w:rFonts w:ascii="Times New Roman" w:hAnsi="Times New Roman"/>
          <w:bCs/>
          <w:color w:val="000000"/>
          <w:sz w:val="28"/>
          <w:szCs w:val="28"/>
          <w:lang w:eastAsia="ru-RU"/>
        </w:rPr>
        <w:t>13 452</w:t>
      </w:r>
      <w:r w:rsidR="00744C86" w:rsidRPr="00982319">
        <w:rPr>
          <w:rFonts w:ascii="Times New Roman" w:hAnsi="Times New Roman"/>
          <w:bCs/>
          <w:color w:val="000000"/>
          <w:sz w:val="28"/>
          <w:szCs w:val="28"/>
          <w:lang w:eastAsia="ru-RU"/>
        </w:rPr>
        <w:t xml:space="preserve"> </w:t>
      </w:r>
      <w:r w:rsidR="00340F67" w:rsidRPr="00982319">
        <w:rPr>
          <w:rFonts w:ascii="Times New Roman" w:hAnsi="Times New Roman"/>
          <w:bCs/>
          <w:color w:val="000000"/>
          <w:sz w:val="28"/>
          <w:szCs w:val="28"/>
          <w:lang w:eastAsia="ru-RU"/>
        </w:rPr>
        <w:t>заклад</w:t>
      </w:r>
      <w:r w:rsidR="00982319" w:rsidRPr="00982319">
        <w:rPr>
          <w:rFonts w:ascii="Times New Roman" w:hAnsi="Times New Roman"/>
          <w:bCs/>
          <w:color w:val="000000"/>
          <w:sz w:val="28"/>
          <w:szCs w:val="28"/>
          <w:lang w:eastAsia="ru-RU"/>
        </w:rPr>
        <w:t>и</w:t>
      </w:r>
      <w:r w:rsidR="00340F67" w:rsidRPr="00982319">
        <w:rPr>
          <w:rFonts w:ascii="Times New Roman" w:hAnsi="Times New Roman"/>
          <w:bCs/>
          <w:color w:val="000000"/>
          <w:sz w:val="28"/>
          <w:szCs w:val="28"/>
          <w:lang w:eastAsia="ru-RU"/>
        </w:rPr>
        <w:t xml:space="preserve"> дошкільної освіти </w:t>
      </w:r>
      <w:r w:rsidR="00982319" w:rsidRPr="00982319">
        <w:rPr>
          <w:rFonts w:ascii="Times New Roman" w:hAnsi="Times New Roman"/>
          <w:bCs/>
          <w:color w:val="000000"/>
          <w:sz w:val="28"/>
          <w:szCs w:val="28"/>
          <w:lang w:eastAsia="ru-RU"/>
        </w:rPr>
        <w:t>(з них 6 281 ясел-садків; 4 484 дитячих садки, інши</w:t>
      </w:r>
      <w:r w:rsidR="00982319">
        <w:rPr>
          <w:rFonts w:ascii="Times New Roman" w:hAnsi="Times New Roman"/>
          <w:bCs/>
          <w:color w:val="000000"/>
          <w:sz w:val="28"/>
          <w:szCs w:val="28"/>
          <w:lang w:eastAsia="ru-RU"/>
        </w:rPr>
        <w:t xml:space="preserve">х типів – 2 687) </w:t>
      </w:r>
      <w:r w:rsidR="00340F67" w:rsidRPr="00982319">
        <w:rPr>
          <w:rFonts w:ascii="Times New Roman" w:hAnsi="Times New Roman"/>
          <w:bCs/>
          <w:color w:val="000000"/>
          <w:sz w:val="28"/>
          <w:szCs w:val="28"/>
          <w:lang w:eastAsia="ru-RU"/>
        </w:rPr>
        <w:t>у яких здобува</w:t>
      </w:r>
      <w:r w:rsidR="00744C86" w:rsidRPr="00982319">
        <w:rPr>
          <w:rFonts w:ascii="Times New Roman" w:hAnsi="Times New Roman"/>
          <w:bCs/>
          <w:color w:val="000000"/>
          <w:sz w:val="28"/>
          <w:szCs w:val="28"/>
          <w:lang w:eastAsia="ru-RU"/>
        </w:rPr>
        <w:t>ло</w:t>
      </w:r>
      <w:r w:rsidR="00340F67" w:rsidRPr="00982319">
        <w:rPr>
          <w:rFonts w:ascii="Times New Roman" w:hAnsi="Times New Roman"/>
          <w:bCs/>
          <w:color w:val="000000"/>
          <w:sz w:val="28"/>
          <w:szCs w:val="28"/>
          <w:lang w:eastAsia="ru-RU"/>
        </w:rPr>
        <w:t xml:space="preserve"> дошкільну освіту </w:t>
      </w:r>
      <w:r w:rsidR="00982319" w:rsidRPr="00982319">
        <w:rPr>
          <w:rFonts w:ascii="Times New Roman" w:hAnsi="Times New Roman"/>
          <w:bCs/>
          <w:color w:val="000000"/>
          <w:sz w:val="28"/>
          <w:szCs w:val="28"/>
          <w:lang w:eastAsia="ru-RU"/>
        </w:rPr>
        <w:t>861 515</w:t>
      </w:r>
      <w:r w:rsidRPr="00982319">
        <w:rPr>
          <w:rFonts w:ascii="Times New Roman" w:hAnsi="Times New Roman"/>
          <w:bCs/>
          <w:color w:val="000000"/>
          <w:sz w:val="28"/>
          <w:szCs w:val="28"/>
          <w:lang w:eastAsia="ru-RU"/>
        </w:rPr>
        <w:t xml:space="preserve"> </w:t>
      </w:r>
      <w:r w:rsidR="00340F67" w:rsidRPr="00982319">
        <w:rPr>
          <w:rFonts w:ascii="Times New Roman" w:hAnsi="Times New Roman"/>
          <w:bCs/>
          <w:color w:val="000000"/>
          <w:sz w:val="28"/>
          <w:szCs w:val="28"/>
          <w:lang w:eastAsia="ru-RU"/>
        </w:rPr>
        <w:t>д</w:t>
      </w:r>
      <w:r w:rsidR="00982319" w:rsidRPr="00982319">
        <w:rPr>
          <w:rFonts w:ascii="Times New Roman" w:hAnsi="Times New Roman"/>
          <w:bCs/>
          <w:color w:val="000000"/>
          <w:sz w:val="28"/>
          <w:szCs w:val="28"/>
          <w:lang w:eastAsia="ru-RU"/>
        </w:rPr>
        <w:t>ітей</w:t>
      </w:r>
      <w:r w:rsidRPr="00982319">
        <w:rPr>
          <w:rFonts w:ascii="Times New Roman" w:hAnsi="Times New Roman"/>
          <w:bCs/>
          <w:color w:val="000000"/>
          <w:sz w:val="28"/>
          <w:szCs w:val="28"/>
          <w:lang w:eastAsia="ru-RU"/>
        </w:rPr>
        <w:t xml:space="preserve"> </w:t>
      </w:r>
      <w:r w:rsidR="00744C86" w:rsidRPr="00982319">
        <w:rPr>
          <w:rFonts w:ascii="Times New Roman" w:hAnsi="Times New Roman"/>
          <w:bCs/>
          <w:color w:val="000000"/>
          <w:sz w:val="28"/>
          <w:szCs w:val="28"/>
          <w:lang w:eastAsia="ru-RU"/>
        </w:rPr>
        <w:t xml:space="preserve">( з них </w:t>
      </w:r>
      <w:r w:rsidR="00982319" w:rsidRPr="00982319">
        <w:rPr>
          <w:rFonts w:ascii="Times New Roman" w:hAnsi="Times New Roman"/>
          <w:bCs/>
          <w:color w:val="000000"/>
          <w:sz w:val="28"/>
          <w:szCs w:val="28"/>
          <w:lang w:eastAsia="ru-RU"/>
        </w:rPr>
        <w:t xml:space="preserve">111 260 </w:t>
      </w:r>
      <w:r w:rsidR="00744C86" w:rsidRPr="00982319">
        <w:rPr>
          <w:rFonts w:ascii="Times New Roman" w:hAnsi="Times New Roman"/>
          <w:bCs/>
          <w:color w:val="000000"/>
          <w:sz w:val="28"/>
          <w:szCs w:val="28"/>
          <w:lang w:eastAsia="ru-RU"/>
        </w:rPr>
        <w:t xml:space="preserve">дітей до 3 років, та </w:t>
      </w:r>
      <w:r w:rsidR="00982319" w:rsidRPr="00982319">
        <w:rPr>
          <w:rFonts w:ascii="Times New Roman" w:hAnsi="Times New Roman"/>
          <w:bCs/>
          <w:color w:val="000000"/>
          <w:sz w:val="28"/>
          <w:szCs w:val="28"/>
          <w:lang w:eastAsia="ru-RU"/>
        </w:rPr>
        <w:t>750 255</w:t>
      </w:r>
      <w:r w:rsidR="00744C86" w:rsidRPr="00982319">
        <w:rPr>
          <w:rFonts w:ascii="Times New Roman" w:hAnsi="Times New Roman"/>
          <w:bCs/>
          <w:color w:val="000000"/>
          <w:sz w:val="28"/>
          <w:szCs w:val="28"/>
          <w:lang w:eastAsia="ru-RU"/>
        </w:rPr>
        <w:t xml:space="preserve"> дітей старше 3 років)</w:t>
      </w:r>
      <w:r w:rsidR="00982319">
        <w:rPr>
          <w:rFonts w:ascii="Times New Roman" w:hAnsi="Times New Roman"/>
          <w:bCs/>
          <w:color w:val="000000"/>
          <w:sz w:val="28"/>
          <w:szCs w:val="28"/>
          <w:lang w:eastAsia="ru-RU"/>
        </w:rPr>
        <w:t>.</w:t>
      </w:r>
    </w:p>
    <w:p w14:paraId="65F27C95" w14:textId="17F65DFD" w:rsidR="003D708B" w:rsidRPr="00B60448" w:rsidRDefault="00E90907" w:rsidP="006514C5">
      <w:pPr>
        <w:pStyle w:val="12"/>
        <w:tabs>
          <w:tab w:val="num" w:pos="0"/>
        </w:tabs>
        <w:spacing w:after="0" w:line="240" w:lineRule="auto"/>
        <w:ind w:firstLine="709"/>
        <w:jc w:val="both"/>
        <w:rPr>
          <w:rFonts w:ascii="Times New Roman" w:hAnsi="Times New Roman"/>
          <w:sz w:val="28"/>
          <w:szCs w:val="28"/>
        </w:rPr>
      </w:pPr>
      <w:r w:rsidRPr="00483676">
        <w:rPr>
          <w:rFonts w:ascii="Times New Roman" w:hAnsi="Times New Roman"/>
          <w:sz w:val="28"/>
          <w:szCs w:val="28"/>
        </w:rPr>
        <w:t>Окрім цього</w:t>
      </w:r>
      <w:r w:rsidR="007C0AD7">
        <w:rPr>
          <w:rFonts w:ascii="Times New Roman" w:hAnsi="Times New Roman"/>
          <w:sz w:val="28"/>
          <w:szCs w:val="28"/>
        </w:rPr>
        <w:t>,</w:t>
      </w:r>
      <w:r w:rsidR="007D67CB" w:rsidRPr="00982319">
        <w:rPr>
          <w:rFonts w:ascii="Times New Roman" w:hAnsi="Times New Roman"/>
          <w:sz w:val="28"/>
          <w:szCs w:val="28"/>
        </w:rPr>
        <w:t xml:space="preserve"> </w:t>
      </w:r>
      <w:r w:rsidRPr="00483676">
        <w:rPr>
          <w:rFonts w:ascii="Times New Roman" w:eastAsia="Times New Roman" w:hAnsi="Times New Roman"/>
          <w:sz w:val="28"/>
          <w:szCs w:val="28"/>
        </w:rPr>
        <w:t>р</w:t>
      </w:r>
      <w:r w:rsidR="003D708B" w:rsidRPr="00483676">
        <w:rPr>
          <w:rFonts w:ascii="Times New Roman" w:eastAsia="Times New Roman" w:hAnsi="Times New Roman"/>
          <w:sz w:val="28"/>
          <w:szCs w:val="28"/>
        </w:rPr>
        <w:t xml:space="preserve">озроблення </w:t>
      </w:r>
      <w:r w:rsidR="00340F67">
        <w:rPr>
          <w:rFonts w:ascii="Times New Roman" w:eastAsia="Times New Roman" w:hAnsi="Times New Roman"/>
          <w:sz w:val="28"/>
          <w:szCs w:val="28"/>
        </w:rPr>
        <w:t>проєкт</w:t>
      </w:r>
      <w:r w:rsidR="00340F67" w:rsidRPr="00982319">
        <w:rPr>
          <w:rFonts w:ascii="Times New Roman" w:eastAsia="Times New Roman" w:hAnsi="Times New Roman"/>
          <w:sz w:val="28"/>
          <w:szCs w:val="28"/>
        </w:rPr>
        <w:t>у</w:t>
      </w:r>
      <w:r w:rsidR="003D708B" w:rsidRPr="00483676">
        <w:rPr>
          <w:rFonts w:ascii="Times New Roman" w:eastAsia="Times New Roman" w:hAnsi="Times New Roman"/>
          <w:sz w:val="28"/>
          <w:szCs w:val="28"/>
        </w:rPr>
        <w:t xml:space="preserve"> акта є необхідним для забезпечення реалізації </w:t>
      </w:r>
      <w:r w:rsidR="00933064">
        <w:rPr>
          <w:rFonts w:ascii="Times New Roman" w:eastAsia="Times New Roman" w:hAnsi="Times New Roman"/>
          <w:sz w:val="28"/>
          <w:szCs w:val="28"/>
        </w:rPr>
        <w:t xml:space="preserve">абзацу </w:t>
      </w:r>
      <w:r w:rsidR="000606E7">
        <w:rPr>
          <w:rFonts w:ascii="Times New Roman" w:eastAsia="Times New Roman" w:hAnsi="Times New Roman"/>
          <w:sz w:val="28"/>
          <w:szCs w:val="28"/>
        </w:rPr>
        <w:t>п’ятого</w:t>
      </w:r>
      <w:r w:rsidR="00933064">
        <w:rPr>
          <w:rFonts w:ascii="Times New Roman" w:eastAsia="Times New Roman" w:hAnsi="Times New Roman"/>
          <w:sz w:val="28"/>
          <w:szCs w:val="28"/>
        </w:rPr>
        <w:t xml:space="preserve"> частини першої </w:t>
      </w:r>
      <w:r w:rsidR="003D708B" w:rsidRPr="00483676">
        <w:rPr>
          <w:rFonts w:ascii="Times New Roman" w:eastAsia="Times New Roman" w:hAnsi="Times New Roman"/>
          <w:sz w:val="28"/>
          <w:szCs w:val="28"/>
        </w:rPr>
        <w:t>статті 3</w:t>
      </w:r>
      <w:r w:rsidR="00982319">
        <w:rPr>
          <w:rFonts w:ascii="Times New Roman" w:eastAsia="Times New Roman" w:hAnsi="Times New Roman"/>
          <w:sz w:val="28"/>
          <w:szCs w:val="28"/>
        </w:rPr>
        <w:t>5</w:t>
      </w:r>
      <w:r w:rsidR="003D708B" w:rsidRPr="00483676">
        <w:rPr>
          <w:rFonts w:ascii="Times New Roman" w:eastAsia="Times New Roman" w:hAnsi="Times New Roman"/>
          <w:sz w:val="28"/>
          <w:szCs w:val="28"/>
        </w:rPr>
        <w:t xml:space="preserve"> Закону, якою передбачено </w:t>
      </w:r>
      <w:r w:rsidR="00982319">
        <w:rPr>
          <w:rFonts w:ascii="Times New Roman" w:eastAsia="Times New Roman" w:hAnsi="Times New Roman"/>
          <w:sz w:val="28"/>
          <w:szCs w:val="28"/>
        </w:rPr>
        <w:t xml:space="preserve"> так</w:t>
      </w:r>
      <w:r w:rsidR="00933064">
        <w:rPr>
          <w:rFonts w:ascii="Times New Roman" w:eastAsia="Times New Roman" w:hAnsi="Times New Roman"/>
          <w:sz w:val="28"/>
          <w:szCs w:val="28"/>
        </w:rPr>
        <w:t>ий</w:t>
      </w:r>
      <w:r w:rsidR="00982319">
        <w:rPr>
          <w:rFonts w:ascii="Times New Roman" w:eastAsia="Times New Roman" w:hAnsi="Times New Roman"/>
          <w:sz w:val="28"/>
          <w:szCs w:val="28"/>
        </w:rPr>
        <w:t xml:space="preserve"> тип освітньої діяльності в </w:t>
      </w:r>
      <w:r w:rsidR="00982319" w:rsidRPr="00483676">
        <w:rPr>
          <w:rFonts w:ascii="Times New Roman" w:eastAsia="Times New Roman" w:hAnsi="Times New Roman"/>
          <w:sz w:val="28"/>
          <w:szCs w:val="28"/>
        </w:rPr>
        <w:t>закладах дошкільної освіти</w:t>
      </w:r>
      <w:r w:rsidR="00982319">
        <w:rPr>
          <w:rFonts w:ascii="Times New Roman" w:eastAsia="Times New Roman" w:hAnsi="Times New Roman"/>
          <w:sz w:val="28"/>
          <w:szCs w:val="28"/>
        </w:rPr>
        <w:t xml:space="preserve"> як </w:t>
      </w:r>
      <w:r w:rsidR="000606E7" w:rsidRPr="000606E7">
        <w:rPr>
          <w:rFonts w:ascii="Times New Roman" w:eastAsia="Times New Roman" w:hAnsi="Times New Roman"/>
          <w:sz w:val="28"/>
          <w:szCs w:val="28"/>
        </w:rPr>
        <w:t>мобільний дитячий садок</w:t>
      </w:r>
      <w:r w:rsidR="003D708B" w:rsidRPr="00483676">
        <w:rPr>
          <w:rFonts w:ascii="Times New Roman" w:eastAsia="Times New Roman" w:hAnsi="Times New Roman"/>
          <w:sz w:val="28"/>
          <w:szCs w:val="28"/>
        </w:rPr>
        <w:t xml:space="preserve">. Згідно з </w:t>
      </w:r>
      <w:r w:rsidRPr="00483676">
        <w:rPr>
          <w:rFonts w:ascii="Times New Roman" w:hAnsi="Times New Roman"/>
          <w:sz w:val="28"/>
          <w:szCs w:val="28"/>
        </w:rPr>
        <w:t>частин</w:t>
      </w:r>
      <w:r w:rsidR="00982319">
        <w:rPr>
          <w:rFonts w:ascii="Times New Roman" w:hAnsi="Times New Roman"/>
          <w:sz w:val="28"/>
          <w:szCs w:val="28"/>
        </w:rPr>
        <w:t>ою</w:t>
      </w:r>
      <w:r w:rsidRPr="00483676">
        <w:rPr>
          <w:rFonts w:ascii="Times New Roman" w:hAnsi="Times New Roman"/>
          <w:sz w:val="28"/>
          <w:szCs w:val="28"/>
        </w:rPr>
        <w:t xml:space="preserve"> </w:t>
      </w:r>
      <w:r w:rsidR="005154E8">
        <w:rPr>
          <w:rFonts w:ascii="Times New Roman" w:hAnsi="Times New Roman"/>
          <w:sz w:val="28"/>
          <w:szCs w:val="28"/>
        </w:rPr>
        <w:t xml:space="preserve">третьою </w:t>
      </w:r>
      <w:r w:rsidRPr="00483676">
        <w:rPr>
          <w:rFonts w:ascii="Times New Roman" w:hAnsi="Times New Roman"/>
          <w:sz w:val="28"/>
          <w:szCs w:val="28"/>
        </w:rPr>
        <w:t>цієї статті</w:t>
      </w:r>
      <w:r w:rsidR="003D708B" w:rsidRPr="00483676">
        <w:rPr>
          <w:rFonts w:ascii="Times New Roman" w:hAnsi="Times New Roman"/>
          <w:sz w:val="28"/>
          <w:szCs w:val="28"/>
        </w:rPr>
        <w:t xml:space="preserve"> </w:t>
      </w:r>
      <w:r w:rsidR="005154E8" w:rsidRPr="005154E8">
        <w:rPr>
          <w:rFonts w:ascii="Times New Roman" w:hAnsi="Times New Roman"/>
          <w:sz w:val="28"/>
          <w:szCs w:val="28"/>
        </w:rPr>
        <w:t>Положення про типи організації освітньої діяльності затверджуються Кабінетом Міністрів України.</w:t>
      </w:r>
      <w:r w:rsidR="005154E8">
        <w:rPr>
          <w:rFonts w:ascii="Times New Roman" w:hAnsi="Times New Roman"/>
          <w:sz w:val="28"/>
          <w:szCs w:val="28"/>
        </w:rPr>
        <w:t xml:space="preserve"> </w:t>
      </w:r>
      <w:r w:rsidR="005154E8">
        <w:rPr>
          <w:rFonts w:ascii="Times New Roman" w:hAnsi="Times New Roman"/>
          <w:sz w:val="28"/>
          <w:szCs w:val="28"/>
          <w:shd w:val="clear" w:color="auto" w:fill="FFFFFF"/>
        </w:rPr>
        <w:t xml:space="preserve"> </w:t>
      </w:r>
    </w:p>
    <w:p w14:paraId="22A23C5E" w14:textId="77777777" w:rsidR="00340F67" w:rsidRPr="00340F67" w:rsidRDefault="00340F67" w:rsidP="006514C5">
      <w:pPr>
        <w:pStyle w:val="a6"/>
        <w:spacing w:before="0" w:beforeAutospacing="0" w:after="0" w:afterAutospacing="0"/>
        <w:ind w:firstLine="709"/>
        <w:jc w:val="both"/>
        <w:rPr>
          <w:rStyle w:val="rvts0"/>
          <w:sz w:val="28"/>
          <w:szCs w:val="28"/>
          <w:lang w:val="uk-UA" w:eastAsia="uk-UA"/>
        </w:rPr>
      </w:pPr>
      <w:r w:rsidRPr="00340F67">
        <w:rPr>
          <w:rStyle w:val="rvts0"/>
          <w:sz w:val="28"/>
          <w:szCs w:val="28"/>
          <w:lang w:val="uk-UA"/>
        </w:rPr>
        <w:lastRenderedPageBreak/>
        <w:t xml:space="preserve">Відповідно до </w:t>
      </w:r>
      <w:r w:rsidRPr="00340F67">
        <w:rPr>
          <w:iCs/>
          <w:sz w:val="28"/>
          <w:szCs w:val="28"/>
          <w:shd w:val="clear" w:color="auto" w:fill="FFFFFF"/>
          <w:lang w:val="uk-UA"/>
        </w:rPr>
        <w:t>підпункт 1 пункту 5</w:t>
      </w:r>
      <w:r w:rsidRPr="00340F67">
        <w:rPr>
          <w:iCs/>
          <w:color w:val="333333"/>
          <w:sz w:val="19"/>
          <w:szCs w:val="19"/>
          <w:shd w:val="clear" w:color="auto" w:fill="FFFFFF"/>
        </w:rPr>
        <w:t> </w:t>
      </w:r>
      <w:r w:rsidRPr="00340F67">
        <w:rPr>
          <w:rStyle w:val="rvts0"/>
          <w:sz w:val="28"/>
          <w:szCs w:val="28"/>
          <w:lang w:val="uk-UA"/>
        </w:rPr>
        <w:t>Розділу Х</w:t>
      </w:r>
      <w:r>
        <w:rPr>
          <w:rStyle w:val="rvts0"/>
          <w:sz w:val="28"/>
          <w:szCs w:val="28"/>
          <w:lang w:val="uk-UA"/>
        </w:rPr>
        <w:t>ІІ</w:t>
      </w:r>
      <w:r w:rsidRPr="00340F67">
        <w:rPr>
          <w:rStyle w:val="rvts0"/>
          <w:sz w:val="28"/>
          <w:szCs w:val="28"/>
          <w:lang w:val="uk-UA"/>
        </w:rPr>
        <w:t xml:space="preserve"> Прикінцеві та перехідні положення Закону України «Про </w:t>
      </w:r>
      <w:r w:rsidR="006514C5">
        <w:rPr>
          <w:rStyle w:val="rvts0"/>
          <w:sz w:val="28"/>
          <w:szCs w:val="28"/>
          <w:lang w:val="uk-UA"/>
        </w:rPr>
        <w:t>дошкільну</w:t>
      </w:r>
      <w:r w:rsidRPr="00340F67">
        <w:rPr>
          <w:rStyle w:val="rvts0"/>
          <w:sz w:val="28"/>
          <w:szCs w:val="28"/>
          <w:lang w:val="uk-UA"/>
        </w:rPr>
        <w:t xml:space="preserve"> освіту» Міністерства та інші органи централь</w:t>
      </w:r>
      <w:r w:rsidR="006514C5">
        <w:rPr>
          <w:rStyle w:val="rvts0"/>
          <w:sz w:val="28"/>
          <w:szCs w:val="28"/>
          <w:lang w:val="uk-UA"/>
        </w:rPr>
        <w:t>ної влади зобов’язані привести у</w:t>
      </w:r>
      <w:r w:rsidRPr="00340F67">
        <w:rPr>
          <w:rStyle w:val="rvts0"/>
          <w:sz w:val="28"/>
          <w:szCs w:val="28"/>
          <w:lang w:val="uk-UA"/>
        </w:rPr>
        <w:t xml:space="preserve"> відповідність до вимог норм Закону свої нормативно-правові акти.</w:t>
      </w:r>
    </w:p>
    <w:p w14:paraId="44F2ACA1" w14:textId="6180816F" w:rsidR="006514C5" w:rsidRPr="00035C13" w:rsidRDefault="006514C5" w:rsidP="00035C13">
      <w:pPr>
        <w:pStyle w:val="12"/>
        <w:tabs>
          <w:tab w:val="num" w:pos="0"/>
        </w:tabs>
        <w:spacing w:after="0" w:line="240" w:lineRule="auto"/>
        <w:ind w:firstLine="709"/>
        <w:jc w:val="both"/>
        <w:rPr>
          <w:rFonts w:ascii="Times New Roman" w:eastAsia="Times New Roman" w:hAnsi="Times New Roman"/>
          <w:sz w:val="28"/>
          <w:szCs w:val="28"/>
          <w:lang w:val="ru-RU"/>
        </w:rPr>
      </w:pPr>
      <w:r>
        <w:rPr>
          <w:rFonts w:ascii="Times New Roman" w:hAnsi="Times New Roman"/>
          <w:sz w:val="28"/>
          <w:szCs w:val="28"/>
          <w:shd w:val="clear" w:color="auto" w:fill="FFFFFF"/>
          <w:lang w:val="ru-RU"/>
        </w:rPr>
        <w:t xml:space="preserve">Також </w:t>
      </w:r>
      <w:r w:rsidR="003D708B" w:rsidRPr="00483676">
        <w:rPr>
          <w:rFonts w:ascii="Times New Roman" w:hAnsi="Times New Roman"/>
          <w:sz w:val="28"/>
          <w:szCs w:val="28"/>
          <w:shd w:val="clear" w:color="auto" w:fill="FFFFFF"/>
        </w:rPr>
        <w:t xml:space="preserve">Україна є підписантом міжнародних угод, таких як Конвенція ООН про права </w:t>
      </w:r>
      <w:r w:rsidR="005154E8">
        <w:rPr>
          <w:rFonts w:ascii="Times New Roman" w:hAnsi="Times New Roman"/>
          <w:sz w:val="28"/>
          <w:szCs w:val="28"/>
          <w:shd w:val="clear" w:color="auto" w:fill="FFFFFF"/>
        </w:rPr>
        <w:t>дитини</w:t>
      </w:r>
      <w:r w:rsidR="007C0AD7">
        <w:rPr>
          <w:rFonts w:ascii="Times New Roman" w:hAnsi="Times New Roman"/>
          <w:sz w:val="28"/>
          <w:szCs w:val="28"/>
          <w:shd w:val="clear" w:color="auto" w:fill="FFFFFF"/>
        </w:rPr>
        <w:t>.</w:t>
      </w:r>
      <w:r w:rsidR="005154E8" w:rsidRPr="005154E8">
        <w:rPr>
          <w:rFonts w:ascii="Arial" w:eastAsia="Times New Roman" w:hAnsi="Arial" w:cs="Arial"/>
          <w:color w:val="E8E8E8"/>
          <w:sz w:val="30"/>
          <w:szCs w:val="30"/>
          <w:lang w:eastAsia="en-US"/>
        </w:rPr>
        <w:t xml:space="preserve"> </w:t>
      </w:r>
      <w:r w:rsidR="005154E8" w:rsidRPr="005154E8">
        <w:rPr>
          <w:rFonts w:ascii="Times New Roman" w:hAnsi="Times New Roman"/>
          <w:sz w:val="28"/>
          <w:szCs w:val="28"/>
          <w:shd w:val="clear" w:color="auto" w:fill="FFFFFF"/>
        </w:rPr>
        <w:t>Україна взяла на себе ряд зобов'язань з покращення добробуту дітей – зокрема, підписавши Конвенцію ООН про права дитини. Ця Конвенція була ратифікована Постановою Верховної Ради України №789ХІІ (78912) від 27 лютого 1991 року та набула чинності для України 27 вересня 1991 року.</w:t>
      </w:r>
      <w:r w:rsidR="007C0AD7">
        <w:rPr>
          <w:rFonts w:ascii="Times New Roman" w:hAnsi="Times New Roman"/>
          <w:sz w:val="28"/>
          <w:szCs w:val="28"/>
          <w:shd w:val="clear" w:color="auto" w:fill="FFFFFF"/>
        </w:rPr>
        <w:t xml:space="preserve"> Прийняття цього акта</w:t>
      </w:r>
      <w:r w:rsidR="003D708B" w:rsidRPr="00483676">
        <w:rPr>
          <w:rFonts w:ascii="Times New Roman" w:hAnsi="Times New Roman"/>
          <w:sz w:val="28"/>
          <w:szCs w:val="28"/>
          <w:shd w:val="clear" w:color="auto" w:fill="FFFFFF"/>
        </w:rPr>
        <w:t xml:space="preserve"> є важливим кроком до виконання зобов’язань, взятих Україною на міжнародній арені.</w:t>
      </w:r>
    </w:p>
    <w:p w14:paraId="2CD56518" w14:textId="77777777" w:rsidR="00035C13" w:rsidRDefault="00CB7F64" w:rsidP="00487E23">
      <w:pPr>
        <w:spacing w:after="0" w:line="240" w:lineRule="auto"/>
        <w:ind w:firstLine="567"/>
        <w:jc w:val="both"/>
        <w:rPr>
          <w:rFonts w:ascii="Times New Roman" w:hAnsi="Times New Roman" w:cs="Times New Roman"/>
          <w:sz w:val="28"/>
          <w:szCs w:val="28"/>
          <w:lang w:val="ru-RU"/>
        </w:rPr>
      </w:pPr>
      <w:r w:rsidRPr="00852A5E">
        <w:rPr>
          <w:rFonts w:ascii="Times New Roman" w:hAnsi="Times New Roman" w:cs="Times New Roman"/>
          <w:sz w:val="28"/>
          <w:szCs w:val="28"/>
        </w:rPr>
        <w:t xml:space="preserve">Реалізація </w:t>
      </w:r>
      <w:r>
        <w:rPr>
          <w:rFonts w:ascii="Times New Roman" w:hAnsi="Times New Roman" w:cs="Times New Roman"/>
          <w:sz w:val="28"/>
          <w:szCs w:val="28"/>
        </w:rPr>
        <w:t>Проєкт</w:t>
      </w:r>
      <w:r w:rsidRPr="00852A5E">
        <w:rPr>
          <w:rFonts w:ascii="Times New Roman" w:hAnsi="Times New Roman" w:cs="Times New Roman"/>
          <w:sz w:val="28"/>
          <w:szCs w:val="28"/>
        </w:rPr>
        <w:t>у вплине на:</w:t>
      </w:r>
    </w:p>
    <w:p w14:paraId="119423F0" w14:textId="77777777" w:rsidR="00487E23" w:rsidRPr="00487E23" w:rsidRDefault="00487E23" w:rsidP="00487E23">
      <w:pPr>
        <w:spacing w:after="0" w:line="240" w:lineRule="auto"/>
        <w:ind w:firstLine="567"/>
        <w:jc w:val="both"/>
        <w:rPr>
          <w:rFonts w:ascii="Times New Roman" w:hAnsi="Times New Roman" w:cs="Times New Roman"/>
          <w:sz w:val="28"/>
          <w:szCs w:val="28"/>
          <w:lang w:val="ru-RU"/>
        </w:rPr>
      </w:pPr>
    </w:p>
    <w:tbl>
      <w:tblPr>
        <w:tblStyle w:val="a3"/>
        <w:tblW w:w="0" w:type="auto"/>
        <w:tblLook w:val="04A0" w:firstRow="1" w:lastRow="0" w:firstColumn="1" w:lastColumn="0" w:noHBand="0" w:noVBand="1"/>
      </w:tblPr>
      <w:tblGrid>
        <w:gridCol w:w="3148"/>
        <w:gridCol w:w="3100"/>
        <w:gridCol w:w="3096"/>
      </w:tblGrid>
      <w:tr w:rsidR="00CB7F64" w:rsidRPr="007B25F9" w14:paraId="571DD41B" w14:textId="77777777" w:rsidTr="00CB7F64">
        <w:tc>
          <w:tcPr>
            <w:tcW w:w="3148" w:type="dxa"/>
          </w:tcPr>
          <w:p w14:paraId="7B3355F9" w14:textId="77777777"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Групи (підгрупи)</w:t>
            </w:r>
          </w:p>
        </w:tc>
        <w:tc>
          <w:tcPr>
            <w:tcW w:w="3100" w:type="dxa"/>
          </w:tcPr>
          <w:p w14:paraId="7B761C9A" w14:textId="77777777"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Так</w:t>
            </w:r>
          </w:p>
        </w:tc>
        <w:tc>
          <w:tcPr>
            <w:tcW w:w="3096" w:type="dxa"/>
          </w:tcPr>
          <w:p w14:paraId="7D34368E" w14:textId="77777777"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Ні</w:t>
            </w:r>
          </w:p>
        </w:tc>
      </w:tr>
      <w:tr w:rsidR="00CB7F64" w:rsidRPr="007B25F9" w14:paraId="3C76F3BB" w14:textId="77777777" w:rsidTr="00CB7F64">
        <w:tc>
          <w:tcPr>
            <w:tcW w:w="3148" w:type="dxa"/>
          </w:tcPr>
          <w:p w14:paraId="2E5EE6A7" w14:textId="77777777" w:rsidR="00CB7F64" w:rsidRPr="007B25F9" w:rsidRDefault="00CB7F64" w:rsidP="00CB7F64">
            <w:pPr>
              <w:spacing w:line="240" w:lineRule="auto"/>
              <w:rPr>
                <w:rFonts w:ascii="Times New Roman" w:hAnsi="Times New Roman" w:cs="Times New Roman"/>
                <w:sz w:val="24"/>
                <w:szCs w:val="28"/>
              </w:rPr>
            </w:pPr>
            <w:r w:rsidRPr="007B25F9">
              <w:rPr>
                <w:rFonts w:ascii="Times New Roman" w:hAnsi="Times New Roman" w:cs="Times New Roman"/>
                <w:sz w:val="24"/>
                <w:szCs w:val="28"/>
              </w:rPr>
              <w:t>Громадяни</w:t>
            </w:r>
          </w:p>
        </w:tc>
        <w:tc>
          <w:tcPr>
            <w:tcW w:w="3100" w:type="dxa"/>
          </w:tcPr>
          <w:p w14:paraId="09C35C27" w14:textId="77777777" w:rsidR="00CB7F64" w:rsidRPr="00635A99" w:rsidRDefault="00CB7F64" w:rsidP="00CB7F64">
            <w:pPr>
              <w:spacing w:line="240" w:lineRule="auto"/>
              <w:jc w:val="center"/>
              <w:rPr>
                <w:rFonts w:ascii="Times New Roman" w:hAnsi="Times New Roman" w:cs="Times New Roman"/>
                <w:sz w:val="24"/>
                <w:szCs w:val="28"/>
              </w:rPr>
            </w:pPr>
            <w:r w:rsidRPr="00635A99">
              <w:rPr>
                <w:rFonts w:ascii="Times New Roman" w:hAnsi="Times New Roman" w:cs="Times New Roman"/>
                <w:sz w:val="24"/>
                <w:szCs w:val="28"/>
              </w:rPr>
              <w:t>+</w:t>
            </w:r>
          </w:p>
        </w:tc>
        <w:tc>
          <w:tcPr>
            <w:tcW w:w="3096" w:type="dxa"/>
          </w:tcPr>
          <w:p w14:paraId="26B30296" w14:textId="77777777" w:rsidR="00CB7F64" w:rsidRPr="007B25F9"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w:t>
            </w:r>
          </w:p>
        </w:tc>
      </w:tr>
      <w:tr w:rsidR="00CB7F64" w:rsidRPr="007B25F9" w14:paraId="20608D1A" w14:textId="77777777" w:rsidTr="00CB7F64">
        <w:tc>
          <w:tcPr>
            <w:tcW w:w="3148" w:type="dxa"/>
          </w:tcPr>
          <w:p w14:paraId="3A713276" w14:textId="77777777" w:rsidR="00CB7F64" w:rsidRPr="007B25F9" w:rsidRDefault="00CB7F64" w:rsidP="00CB7F64">
            <w:pPr>
              <w:spacing w:line="240" w:lineRule="auto"/>
              <w:rPr>
                <w:rFonts w:ascii="Times New Roman" w:hAnsi="Times New Roman" w:cs="Times New Roman"/>
                <w:sz w:val="24"/>
                <w:szCs w:val="28"/>
              </w:rPr>
            </w:pPr>
            <w:r w:rsidRPr="007B25F9">
              <w:rPr>
                <w:rFonts w:ascii="Times New Roman" w:hAnsi="Times New Roman" w:cs="Times New Roman"/>
                <w:sz w:val="24"/>
                <w:szCs w:val="28"/>
              </w:rPr>
              <w:t>Держава</w:t>
            </w:r>
          </w:p>
        </w:tc>
        <w:tc>
          <w:tcPr>
            <w:tcW w:w="3100" w:type="dxa"/>
          </w:tcPr>
          <w:p w14:paraId="23A9B76E" w14:textId="77777777" w:rsidR="00CB7F64" w:rsidRPr="00635A99" w:rsidRDefault="00CB7F64" w:rsidP="00CB7F64">
            <w:pPr>
              <w:spacing w:line="240" w:lineRule="auto"/>
              <w:jc w:val="center"/>
              <w:rPr>
                <w:rFonts w:ascii="Times New Roman" w:hAnsi="Times New Roman" w:cs="Times New Roman"/>
                <w:sz w:val="24"/>
                <w:szCs w:val="28"/>
              </w:rPr>
            </w:pPr>
            <w:r w:rsidRPr="00635A99">
              <w:rPr>
                <w:rFonts w:ascii="Times New Roman" w:hAnsi="Times New Roman" w:cs="Times New Roman"/>
                <w:sz w:val="24"/>
                <w:szCs w:val="28"/>
              </w:rPr>
              <w:t>+</w:t>
            </w:r>
          </w:p>
        </w:tc>
        <w:tc>
          <w:tcPr>
            <w:tcW w:w="3096" w:type="dxa"/>
          </w:tcPr>
          <w:p w14:paraId="40EEB347" w14:textId="77777777" w:rsidR="00CB7F64" w:rsidRPr="007B25F9"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w:t>
            </w:r>
          </w:p>
        </w:tc>
      </w:tr>
      <w:tr w:rsidR="00CB7F64" w:rsidRPr="007B25F9" w14:paraId="66BCD5A6" w14:textId="77777777" w:rsidTr="00CB7F64">
        <w:tc>
          <w:tcPr>
            <w:tcW w:w="3148" w:type="dxa"/>
          </w:tcPr>
          <w:p w14:paraId="3311DDE9" w14:textId="77777777" w:rsidR="00CB7F64" w:rsidRPr="00835FD3" w:rsidRDefault="00CB7F64" w:rsidP="007C2294">
            <w:pPr>
              <w:spacing w:line="240" w:lineRule="auto"/>
              <w:rPr>
                <w:rFonts w:ascii="Times New Roman" w:hAnsi="Times New Roman" w:cs="Times New Roman"/>
                <w:sz w:val="24"/>
                <w:szCs w:val="28"/>
              </w:rPr>
            </w:pPr>
            <w:r w:rsidRPr="00835FD3">
              <w:rPr>
                <w:rFonts w:ascii="Times New Roman" w:hAnsi="Times New Roman" w:cs="Times New Roman"/>
                <w:sz w:val="24"/>
                <w:szCs w:val="28"/>
              </w:rPr>
              <w:t>Суб</w:t>
            </w:r>
            <w:r>
              <w:rPr>
                <w:rFonts w:ascii="Times New Roman" w:hAnsi="Times New Roman" w:cs="Times New Roman"/>
                <w:sz w:val="24"/>
                <w:szCs w:val="28"/>
              </w:rPr>
              <w:t>’</w:t>
            </w:r>
            <w:r w:rsidRPr="00835FD3">
              <w:rPr>
                <w:rFonts w:ascii="Times New Roman" w:hAnsi="Times New Roman" w:cs="Times New Roman"/>
                <w:sz w:val="24"/>
                <w:szCs w:val="28"/>
              </w:rPr>
              <w:t>єкти</w:t>
            </w:r>
            <w:r w:rsidR="00AA38DE">
              <w:rPr>
                <w:rFonts w:ascii="Times New Roman" w:hAnsi="Times New Roman" w:cs="Times New Roman"/>
                <w:sz w:val="24"/>
                <w:szCs w:val="28"/>
              </w:rPr>
              <w:t xml:space="preserve"> </w:t>
            </w:r>
            <w:r w:rsidRPr="00835FD3">
              <w:rPr>
                <w:rFonts w:ascii="Times New Roman" w:hAnsi="Times New Roman" w:cs="Times New Roman"/>
                <w:sz w:val="24"/>
                <w:szCs w:val="28"/>
              </w:rPr>
              <w:t>господарювання,  у тому числі</w:t>
            </w:r>
            <w:r w:rsidR="00AA38DE">
              <w:rPr>
                <w:rFonts w:ascii="Times New Roman" w:hAnsi="Times New Roman" w:cs="Times New Roman"/>
                <w:sz w:val="24"/>
                <w:szCs w:val="28"/>
              </w:rPr>
              <w:t xml:space="preserve"> </w:t>
            </w:r>
            <w:r w:rsidRPr="00835FD3">
              <w:rPr>
                <w:rFonts w:ascii="Times New Roman" w:hAnsi="Times New Roman" w:cs="Times New Roman"/>
                <w:sz w:val="24"/>
                <w:szCs w:val="28"/>
              </w:rPr>
              <w:t>суб</w:t>
            </w:r>
            <w:r>
              <w:rPr>
                <w:rFonts w:ascii="Times New Roman" w:hAnsi="Times New Roman" w:cs="Times New Roman"/>
                <w:sz w:val="24"/>
                <w:szCs w:val="28"/>
              </w:rPr>
              <w:t>’</w:t>
            </w:r>
            <w:r w:rsidRPr="00835FD3">
              <w:rPr>
                <w:rFonts w:ascii="Times New Roman" w:hAnsi="Times New Roman" w:cs="Times New Roman"/>
                <w:sz w:val="24"/>
                <w:szCs w:val="28"/>
              </w:rPr>
              <w:t>єкти малого підприємництва</w:t>
            </w:r>
            <w:r>
              <w:rPr>
                <w:rFonts w:ascii="Times New Roman" w:hAnsi="Times New Roman" w:cs="Times New Roman"/>
                <w:sz w:val="24"/>
                <w:szCs w:val="28"/>
              </w:rPr>
              <w:t xml:space="preserve"> (заклади</w:t>
            </w:r>
            <w:r w:rsidR="007C2294">
              <w:rPr>
                <w:rFonts w:ascii="Times New Roman" w:hAnsi="Times New Roman" w:cs="Times New Roman"/>
                <w:sz w:val="24"/>
                <w:szCs w:val="28"/>
              </w:rPr>
              <w:t xml:space="preserve"> дошкільної </w:t>
            </w:r>
            <w:r>
              <w:rPr>
                <w:rFonts w:ascii="Times New Roman" w:hAnsi="Times New Roman" w:cs="Times New Roman"/>
                <w:sz w:val="24"/>
                <w:szCs w:val="28"/>
              </w:rPr>
              <w:t>світи)</w:t>
            </w:r>
          </w:p>
        </w:tc>
        <w:tc>
          <w:tcPr>
            <w:tcW w:w="3100" w:type="dxa"/>
          </w:tcPr>
          <w:p w14:paraId="4F7B07B7" w14:textId="77777777" w:rsidR="00CB7F64" w:rsidRPr="00835FD3" w:rsidRDefault="00CB7F64" w:rsidP="00CB7F64">
            <w:pPr>
              <w:spacing w:line="240" w:lineRule="auto"/>
              <w:jc w:val="center"/>
              <w:rPr>
                <w:rFonts w:ascii="Times New Roman" w:hAnsi="Times New Roman" w:cs="Times New Roman"/>
                <w:sz w:val="24"/>
                <w:szCs w:val="28"/>
              </w:rPr>
            </w:pPr>
            <w:r w:rsidRPr="00835FD3">
              <w:rPr>
                <w:rFonts w:ascii="Times New Roman" w:hAnsi="Times New Roman" w:cs="Times New Roman"/>
                <w:sz w:val="24"/>
                <w:szCs w:val="28"/>
              </w:rPr>
              <w:t>+</w:t>
            </w:r>
          </w:p>
        </w:tc>
        <w:tc>
          <w:tcPr>
            <w:tcW w:w="3096" w:type="dxa"/>
          </w:tcPr>
          <w:p w14:paraId="3DE3C9AD" w14:textId="77777777" w:rsidR="00CB7F64" w:rsidRPr="00835FD3"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w:t>
            </w:r>
          </w:p>
        </w:tc>
      </w:tr>
    </w:tbl>
    <w:p w14:paraId="755D3F68" w14:textId="77777777" w:rsidR="00CB7F64" w:rsidRDefault="00CB7F64" w:rsidP="00CB7F64">
      <w:pPr>
        <w:spacing w:after="0" w:line="240" w:lineRule="auto"/>
        <w:ind w:firstLine="567"/>
        <w:jc w:val="both"/>
        <w:rPr>
          <w:rFonts w:ascii="Times New Roman" w:hAnsi="Times New Roman" w:cs="Times New Roman"/>
          <w:sz w:val="28"/>
          <w:szCs w:val="28"/>
        </w:rPr>
      </w:pPr>
    </w:p>
    <w:p w14:paraId="15566D86" w14:textId="77777777" w:rsidR="00CB7F64" w:rsidRPr="0042713A" w:rsidRDefault="00CB7F64" w:rsidP="00CB7F64">
      <w:pPr>
        <w:spacing w:after="0" w:line="240" w:lineRule="auto"/>
        <w:ind w:firstLine="567"/>
        <w:jc w:val="both"/>
        <w:rPr>
          <w:rFonts w:ascii="Times New Roman" w:hAnsi="Times New Roman" w:cs="Times New Roman"/>
          <w:sz w:val="28"/>
          <w:szCs w:val="28"/>
        </w:rPr>
      </w:pPr>
      <w:r w:rsidRPr="0042713A">
        <w:rPr>
          <w:rFonts w:ascii="Times New Roman" w:hAnsi="Times New Roman" w:cs="Times New Roman"/>
          <w:sz w:val="28"/>
          <w:szCs w:val="28"/>
        </w:rPr>
        <w:t>Дана проблема не може бути вирішена за допомогою ринкових механізмів, оскільки такі механізми відсутні, вирішення проблеми можливе лише шляхом державного регулювання.</w:t>
      </w:r>
    </w:p>
    <w:p w14:paraId="2FB46128" w14:textId="51D574C8" w:rsidR="00CB7F64" w:rsidRDefault="00CB7F64" w:rsidP="00CB7F64">
      <w:pPr>
        <w:spacing w:after="0" w:line="240" w:lineRule="auto"/>
        <w:ind w:firstLine="567"/>
        <w:jc w:val="both"/>
        <w:rPr>
          <w:rFonts w:ascii="Times New Roman" w:hAnsi="Times New Roman" w:cs="Times New Roman"/>
          <w:sz w:val="28"/>
          <w:szCs w:val="28"/>
        </w:rPr>
      </w:pPr>
      <w:r w:rsidRPr="0042713A">
        <w:rPr>
          <w:rFonts w:ascii="Times New Roman" w:hAnsi="Times New Roman" w:cs="Times New Roman"/>
          <w:sz w:val="28"/>
          <w:szCs w:val="28"/>
        </w:rPr>
        <w:t>Також ця проблема не може бути розв</w:t>
      </w:r>
      <w:r>
        <w:rPr>
          <w:rFonts w:ascii="Times New Roman" w:hAnsi="Times New Roman" w:cs="Times New Roman"/>
          <w:sz w:val="28"/>
          <w:szCs w:val="28"/>
        </w:rPr>
        <w:t>’</w:t>
      </w:r>
      <w:r w:rsidRPr="0042713A">
        <w:rPr>
          <w:rFonts w:ascii="Times New Roman" w:hAnsi="Times New Roman" w:cs="Times New Roman"/>
          <w:sz w:val="28"/>
          <w:szCs w:val="28"/>
        </w:rPr>
        <w:t>язана за допомогою діючих регуляторних актів, у зв</w:t>
      </w:r>
      <w:r>
        <w:rPr>
          <w:rFonts w:ascii="Times New Roman" w:hAnsi="Times New Roman" w:cs="Times New Roman"/>
          <w:sz w:val="28"/>
          <w:szCs w:val="28"/>
        </w:rPr>
        <w:t>’</w:t>
      </w:r>
      <w:r w:rsidRPr="0042713A">
        <w:rPr>
          <w:rFonts w:ascii="Times New Roman" w:hAnsi="Times New Roman" w:cs="Times New Roman"/>
          <w:sz w:val="28"/>
          <w:szCs w:val="28"/>
        </w:rPr>
        <w:t xml:space="preserve">язку з тим, що на сьогодні відсутні регуляторні акти, які б </w:t>
      </w:r>
      <w:r w:rsidR="005154E8">
        <w:rPr>
          <w:rFonts w:ascii="Times New Roman" w:hAnsi="Times New Roman" w:cs="Times New Roman"/>
          <w:sz w:val="28"/>
          <w:szCs w:val="28"/>
        </w:rPr>
        <w:t xml:space="preserve">відповідали Закону та </w:t>
      </w:r>
      <w:r w:rsidRPr="0042713A">
        <w:rPr>
          <w:rFonts w:ascii="Times New Roman" w:hAnsi="Times New Roman" w:cs="Times New Roman"/>
          <w:sz w:val="28"/>
          <w:szCs w:val="28"/>
        </w:rPr>
        <w:t>вирішували зазначену проблему.</w:t>
      </w:r>
    </w:p>
    <w:p w14:paraId="36000D34" w14:textId="77777777" w:rsidR="00CB7F64" w:rsidRDefault="00CB7F64" w:rsidP="00CB7F64">
      <w:pPr>
        <w:spacing w:after="0" w:line="240" w:lineRule="auto"/>
        <w:rPr>
          <w:rFonts w:ascii="Times New Roman" w:hAnsi="Times New Roman" w:cs="Times New Roman"/>
          <w:sz w:val="28"/>
          <w:szCs w:val="28"/>
        </w:rPr>
      </w:pPr>
    </w:p>
    <w:p w14:paraId="3B075D48" w14:textId="77777777" w:rsidR="00CB7F64" w:rsidRDefault="00CB7F64" w:rsidP="00CB7F64">
      <w:pPr>
        <w:pStyle w:val="1"/>
      </w:pPr>
      <w:bookmarkStart w:id="5" w:name="_Toc3536284"/>
      <w:r w:rsidRPr="00F74D6E">
        <w:t>II. Цілі державного регулювання</w:t>
      </w:r>
      <w:bookmarkEnd w:id="5"/>
    </w:p>
    <w:p w14:paraId="24926162" w14:textId="77777777" w:rsidR="00CB7F64" w:rsidRDefault="00CB7F64" w:rsidP="00CB7F64">
      <w:pPr>
        <w:spacing w:after="0" w:line="240" w:lineRule="auto"/>
        <w:jc w:val="both"/>
        <w:rPr>
          <w:rFonts w:ascii="Times New Roman" w:hAnsi="Times New Roman" w:cs="Times New Roman"/>
          <w:sz w:val="28"/>
          <w:szCs w:val="28"/>
        </w:rPr>
      </w:pPr>
    </w:p>
    <w:p w14:paraId="1EAEB85B" w14:textId="214B380E" w:rsidR="005E2A74" w:rsidRPr="00AA38DE" w:rsidRDefault="00CB7F64" w:rsidP="00CB7F64">
      <w:pPr>
        <w:spacing w:after="0" w:line="240" w:lineRule="auto"/>
        <w:ind w:firstLine="567"/>
        <w:jc w:val="both"/>
        <w:rPr>
          <w:rFonts w:ascii="Times New Roman" w:hAnsi="Times New Roman" w:cs="Times New Roman"/>
          <w:sz w:val="28"/>
          <w:szCs w:val="28"/>
        </w:rPr>
      </w:pPr>
      <w:r w:rsidRPr="009B1908">
        <w:rPr>
          <w:rFonts w:ascii="Times New Roman" w:hAnsi="Times New Roman" w:cs="Times New Roman"/>
          <w:sz w:val="28"/>
          <w:szCs w:val="28"/>
        </w:rPr>
        <w:t xml:space="preserve">Основною ціллю державного регулювання запропонованого регуляторного акта є </w:t>
      </w:r>
      <w:r w:rsidR="006514C5" w:rsidRPr="007842B5">
        <w:rPr>
          <w:rFonts w:ascii="Times New Roman" w:hAnsi="Times New Roman"/>
          <w:color w:val="0D0D0D"/>
          <w:sz w:val="28"/>
          <w:szCs w:val="28"/>
          <w:shd w:val="clear" w:color="auto" w:fill="FFFFFF"/>
        </w:rPr>
        <w:t xml:space="preserve">визначення </w:t>
      </w:r>
      <w:r w:rsidR="005E2A74" w:rsidRPr="009E202A">
        <w:rPr>
          <w:rFonts w:ascii="Times New Roman" w:hAnsi="Times New Roman" w:cs="Times New Roman"/>
          <w:sz w:val="28"/>
          <w:szCs w:val="28"/>
        </w:rPr>
        <w:t>механізм</w:t>
      </w:r>
      <w:r w:rsidR="005E2A74" w:rsidRPr="005E2A74">
        <w:rPr>
          <w:rFonts w:ascii="Times New Roman" w:hAnsi="Times New Roman" w:cs="Times New Roman"/>
          <w:sz w:val="28"/>
          <w:szCs w:val="28"/>
        </w:rPr>
        <w:t>у</w:t>
      </w:r>
      <w:r w:rsidR="005E2A74" w:rsidRPr="009E202A">
        <w:rPr>
          <w:rFonts w:ascii="Times New Roman" w:hAnsi="Times New Roman" w:cs="Times New Roman"/>
          <w:sz w:val="28"/>
          <w:szCs w:val="28"/>
        </w:rPr>
        <w:t xml:space="preserve"> утворення та умови функціонування </w:t>
      </w:r>
      <w:r w:rsidR="005154E8">
        <w:rPr>
          <w:rFonts w:ascii="Times New Roman" w:hAnsi="Times New Roman" w:cs="Times New Roman"/>
          <w:sz w:val="28"/>
          <w:szCs w:val="28"/>
        </w:rPr>
        <w:t>так</w:t>
      </w:r>
      <w:r w:rsidR="00C36D67">
        <w:rPr>
          <w:rFonts w:ascii="Times New Roman" w:hAnsi="Times New Roman" w:cs="Times New Roman"/>
          <w:sz w:val="28"/>
          <w:szCs w:val="28"/>
        </w:rPr>
        <w:t>ого</w:t>
      </w:r>
      <w:r w:rsidR="005154E8">
        <w:rPr>
          <w:rFonts w:ascii="Times New Roman" w:hAnsi="Times New Roman" w:cs="Times New Roman"/>
          <w:sz w:val="28"/>
          <w:szCs w:val="28"/>
        </w:rPr>
        <w:t xml:space="preserve"> тип</w:t>
      </w:r>
      <w:r w:rsidR="00C36D67">
        <w:rPr>
          <w:rFonts w:ascii="Times New Roman" w:hAnsi="Times New Roman" w:cs="Times New Roman"/>
          <w:sz w:val="28"/>
          <w:szCs w:val="28"/>
        </w:rPr>
        <w:t>у</w:t>
      </w:r>
      <w:r w:rsidR="005154E8">
        <w:rPr>
          <w:rFonts w:ascii="Times New Roman" w:hAnsi="Times New Roman" w:cs="Times New Roman"/>
          <w:sz w:val="28"/>
          <w:szCs w:val="28"/>
        </w:rPr>
        <w:t xml:space="preserve"> освітньої діяльності </w:t>
      </w:r>
      <w:r w:rsidR="005E2A74" w:rsidRPr="009E202A">
        <w:rPr>
          <w:rFonts w:ascii="Times New Roman" w:hAnsi="Times New Roman" w:cs="Times New Roman"/>
          <w:sz w:val="28"/>
          <w:szCs w:val="28"/>
        </w:rPr>
        <w:t>заклад</w:t>
      </w:r>
      <w:r w:rsidR="00C36D67">
        <w:rPr>
          <w:rFonts w:ascii="Times New Roman" w:hAnsi="Times New Roman" w:cs="Times New Roman"/>
          <w:sz w:val="28"/>
          <w:szCs w:val="28"/>
        </w:rPr>
        <w:t>у</w:t>
      </w:r>
      <w:r w:rsidR="005E2A74" w:rsidRPr="009E202A">
        <w:rPr>
          <w:rFonts w:ascii="Times New Roman" w:hAnsi="Times New Roman" w:cs="Times New Roman"/>
          <w:sz w:val="28"/>
          <w:szCs w:val="28"/>
        </w:rPr>
        <w:t xml:space="preserve"> дошкільної освіти</w:t>
      </w:r>
      <w:r w:rsidR="005154E8">
        <w:rPr>
          <w:rFonts w:ascii="Times New Roman" w:hAnsi="Times New Roman" w:cs="Times New Roman"/>
          <w:sz w:val="28"/>
          <w:szCs w:val="28"/>
        </w:rPr>
        <w:t xml:space="preserve"> як </w:t>
      </w:r>
      <w:r w:rsidR="000606E7" w:rsidRPr="000606E7">
        <w:rPr>
          <w:rFonts w:ascii="Times New Roman" w:hAnsi="Times New Roman" w:cs="Times New Roman"/>
          <w:sz w:val="28"/>
          <w:szCs w:val="28"/>
        </w:rPr>
        <w:t>мобільний дитячий садок</w:t>
      </w:r>
      <w:r w:rsidR="005E2A74" w:rsidRPr="005E2A74">
        <w:rPr>
          <w:rFonts w:ascii="Times New Roman" w:hAnsi="Times New Roman" w:cs="Times New Roman"/>
          <w:sz w:val="28"/>
          <w:szCs w:val="28"/>
        </w:rPr>
        <w:t xml:space="preserve">, а </w:t>
      </w:r>
      <w:r w:rsidR="005E2A74">
        <w:rPr>
          <w:rFonts w:ascii="Times New Roman" w:hAnsi="Times New Roman" w:cs="Times New Roman"/>
          <w:sz w:val="28"/>
          <w:szCs w:val="28"/>
        </w:rPr>
        <w:t>саме</w:t>
      </w:r>
      <w:r w:rsidR="005E2A74" w:rsidRPr="005E2A74">
        <w:rPr>
          <w:rFonts w:ascii="Times New Roman" w:hAnsi="Times New Roman" w:cs="Times New Roman"/>
          <w:sz w:val="28"/>
          <w:szCs w:val="28"/>
        </w:rPr>
        <w:t>:</w:t>
      </w:r>
      <w:r w:rsidR="000606E7">
        <w:rPr>
          <w:rFonts w:ascii="Times New Roman" w:hAnsi="Times New Roman" w:cs="Times New Roman"/>
          <w:sz w:val="28"/>
          <w:szCs w:val="28"/>
        </w:rPr>
        <w:t xml:space="preserve"> </w:t>
      </w:r>
    </w:p>
    <w:p w14:paraId="3D290527" w14:textId="20A66597" w:rsidR="006F288A" w:rsidRDefault="005E2A74" w:rsidP="00B45215">
      <w:pPr>
        <w:spacing w:after="0" w:line="240" w:lineRule="auto"/>
        <w:ind w:firstLine="567"/>
        <w:jc w:val="both"/>
        <w:rPr>
          <w:rFonts w:ascii="Times New Roman" w:hAnsi="Times New Roman" w:cs="Times New Roman"/>
          <w:sz w:val="28"/>
          <w:szCs w:val="28"/>
          <w:lang w:val="ru-RU"/>
        </w:rPr>
      </w:pPr>
      <w:r>
        <w:rPr>
          <w:rFonts w:ascii="Times New Roman" w:hAnsi="Times New Roman"/>
          <w:color w:val="0D0D0D"/>
          <w:sz w:val="28"/>
          <w:szCs w:val="28"/>
          <w:shd w:val="clear" w:color="auto" w:fill="FFFFFF"/>
          <w:lang w:val="ru-RU"/>
        </w:rPr>
        <w:t>- розроблен</w:t>
      </w:r>
      <w:r w:rsidR="00916743">
        <w:rPr>
          <w:rFonts w:ascii="Times New Roman" w:hAnsi="Times New Roman"/>
          <w:color w:val="0D0D0D"/>
          <w:sz w:val="28"/>
          <w:szCs w:val="28"/>
          <w:shd w:val="clear" w:color="auto" w:fill="FFFFFF"/>
          <w:lang w:val="ru-RU"/>
        </w:rPr>
        <w:t>ня</w:t>
      </w:r>
      <w:r>
        <w:rPr>
          <w:rFonts w:ascii="Times New Roman" w:hAnsi="Times New Roman"/>
          <w:color w:val="0D0D0D"/>
          <w:sz w:val="28"/>
          <w:szCs w:val="28"/>
          <w:shd w:val="clear" w:color="auto" w:fill="FFFFFF"/>
          <w:lang w:val="ru-RU"/>
        </w:rPr>
        <w:t xml:space="preserve"> </w:t>
      </w:r>
      <w:r w:rsidRPr="00C3544F">
        <w:rPr>
          <w:rFonts w:ascii="Times New Roman" w:hAnsi="Times New Roman" w:cs="Times New Roman"/>
          <w:sz w:val="28"/>
          <w:szCs w:val="28"/>
        </w:rPr>
        <w:t>поряд</w:t>
      </w:r>
      <w:r w:rsidRPr="00C3544F">
        <w:rPr>
          <w:rFonts w:ascii="Times New Roman" w:hAnsi="Times New Roman" w:cs="Times New Roman"/>
          <w:sz w:val="28"/>
          <w:szCs w:val="28"/>
          <w:lang w:val="ru-RU"/>
        </w:rPr>
        <w:t>к</w:t>
      </w:r>
      <w:r w:rsidR="00916743">
        <w:rPr>
          <w:rFonts w:ascii="Times New Roman" w:hAnsi="Times New Roman" w:cs="Times New Roman"/>
          <w:sz w:val="28"/>
          <w:szCs w:val="28"/>
          <w:lang w:val="ru-RU"/>
        </w:rPr>
        <w:t>у</w:t>
      </w:r>
      <w:r w:rsidRPr="007842B5">
        <w:rPr>
          <w:rFonts w:ascii="Times New Roman" w:hAnsi="Times New Roman"/>
          <w:color w:val="0D0D0D"/>
          <w:sz w:val="28"/>
          <w:szCs w:val="28"/>
          <w:shd w:val="clear" w:color="auto" w:fill="FFFFFF"/>
        </w:rPr>
        <w:t xml:space="preserve"> </w:t>
      </w:r>
      <w:r w:rsidR="00916743">
        <w:rPr>
          <w:rFonts w:ascii="Times New Roman" w:hAnsi="Times New Roman" w:cs="Times New Roman"/>
          <w:sz w:val="28"/>
          <w:szCs w:val="28"/>
        </w:rPr>
        <w:t xml:space="preserve">утворення </w:t>
      </w:r>
      <w:r w:rsidR="000606E7" w:rsidRPr="000606E7">
        <w:rPr>
          <w:rFonts w:ascii="Times New Roman" w:hAnsi="Times New Roman" w:cs="Times New Roman"/>
          <w:sz w:val="28"/>
          <w:szCs w:val="28"/>
        </w:rPr>
        <w:t>мобільн</w:t>
      </w:r>
      <w:r w:rsidR="000606E7">
        <w:rPr>
          <w:rFonts w:ascii="Times New Roman" w:hAnsi="Times New Roman" w:cs="Times New Roman"/>
          <w:sz w:val="28"/>
          <w:szCs w:val="28"/>
        </w:rPr>
        <w:t>ого</w:t>
      </w:r>
      <w:r w:rsidR="000606E7" w:rsidRPr="000606E7">
        <w:rPr>
          <w:rFonts w:ascii="Times New Roman" w:hAnsi="Times New Roman" w:cs="Times New Roman"/>
          <w:sz w:val="28"/>
          <w:szCs w:val="28"/>
        </w:rPr>
        <w:t xml:space="preserve"> дитяч</w:t>
      </w:r>
      <w:r w:rsidR="000606E7">
        <w:rPr>
          <w:rFonts w:ascii="Times New Roman" w:hAnsi="Times New Roman" w:cs="Times New Roman"/>
          <w:sz w:val="28"/>
          <w:szCs w:val="28"/>
        </w:rPr>
        <w:t>ого</w:t>
      </w:r>
      <w:r w:rsidR="000606E7" w:rsidRPr="000606E7">
        <w:rPr>
          <w:rFonts w:ascii="Times New Roman" w:hAnsi="Times New Roman" w:cs="Times New Roman"/>
          <w:sz w:val="28"/>
          <w:szCs w:val="28"/>
        </w:rPr>
        <w:t xml:space="preserve"> сад</w:t>
      </w:r>
      <w:r w:rsidR="000606E7">
        <w:rPr>
          <w:rFonts w:ascii="Times New Roman" w:hAnsi="Times New Roman" w:cs="Times New Roman"/>
          <w:sz w:val="28"/>
          <w:szCs w:val="28"/>
        </w:rPr>
        <w:t>ка</w:t>
      </w:r>
      <w:r w:rsidR="00916743">
        <w:rPr>
          <w:rFonts w:ascii="Times New Roman" w:hAnsi="Times New Roman" w:cs="Times New Roman"/>
          <w:sz w:val="28"/>
          <w:szCs w:val="28"/>
          <w:lang w:val="ru-RU"/>
        </w:rPr>
        <w:t>;</w:t>
      </w:r>
    </w:p>
    <w:p w14:paraId="541A6193" w14:textId="6F20C894" w:rsidR="00C36D67" w:rsidRDefault="006F288A" w:rsidP="00B452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7A2927">
        <w:rPr>
          <w:rFonts w:ascii="Times New Roman" w:hAnsi="Times New Roman" w:cs="Times New Roman"/>
          <w:sz w:val="28"/>
          <w:szCs w:val="28"/>
          <w:lang w:val="ru-RU"/>
        </w:rPr>
        <w:t xml:space="preserve">визначення </w:t>
      </w:r>
      <w:r>
        <w:rPr>
          <w:rFonts w:ascii="Times New Roman" w:hAnsi="Times New Roman" w:cs="Times New Roman"/>
          <w:sz w:val="28"/>
          <w:szCs w:val="28"/>
        </w:rPr>
        <w:t>умов</w:t>
      </w:r>
      <w:r w:rsidRPr="009E202A">
        <w:rPr>
          <w:rFonts w:ascii="Times New Roman" w:hAnsi="Times New Roman" w:cs="Times New Roman"/>
          <w:sz w:val="28"/>
          <w:szCs w:val="28"/>
        </w:rPr>
        <w:t xml:space="preserve"> функціонування</w:t>
      </w:r>
      <w:r w:rsidR="00C36D67">
        <w:rPr>
          <w:rFonts w:ascii="Times New Roman" w:hAnsi="Times New Roman" w:cs="Times New Roman"/>
          <w:sz w:val="28"/>
          <w:szCs w:val="28"/>
        </w:rPr>
        <w:t xml:space="preserve"> </w:t>
      </w:r>
      <w:r w:rsidR="000606E7" w:rsidRPr="000606E7">
        <w:rPr>
          <w:rFonts w:ascii="Times New Roman" w:hAnsi="Times New Roman" w:cs="Times New Roman"/>
          <w:sz w:val="28"/>
          <w:szCs w:val="28"/>
        </w:rPr>
        <w:t>мобільн</w:t>
      </w:r>
      <w:r w:rsidR="000606E7">
        <w:rPr>
          <w:rFonts w:ascii="Times New Roman" w:hAnsi="Times New Roman" w:cs="Times New Roman"/>
          <w:sz w:val="28"/>
          <w:szCs w:val="28"/>
        </w:rPr>
        <w:t>ого</w:t>
      </w:r>
      <w:r w:rsidR="000606E7" w:rsidRPr="000606E7">
        <w:rPr>
          <w:rFonts w:ascii="Times New Roman" w:hAnsi="Times New Roman" w:cs="Times New Roman"/>
          <w:sz w:val="28"/>
          <w:szCs w:val="28"/>
        </w:rPr>
        <w:t xml:space="preserve"> дитяч</w:t>
      </w:r>
      <w:r w:rsidR="000606E7">
        <w:rPr>
          <w:rFonts w:ascii="Times New Roman" w:hAnsi="Times New Roman" w:cs="Times New Roman"/>
          <w:sz w:val="28"/>
          <w:szCs w:val="28"/>
        </w:rPr>
        <w:t>ого</w:t>
      </w:r>
      <w:r w:rsidR="000606E7" w:rsidRPr="000606E7">
        <w:rPr>
          <w:rFonts w:ascii="Times New Roman" w:hAnsi="Times New Roman" w:cs="Times New Roman"/>
          <w:sz w:val="28"/>
          <w:szCs w:val="28"/>
        </w:rPr>
        <w:t xml:space="preserve"> сад</w:t>
      </w:r>
      <w:r w:rsidR="000606E7">
        <w:rPr>
          <w:rFonts w:ascii="Times New Roman" w:hAnsi="Times New Roman" w:cs="Times New Roman"/>
          <w:sz w:val="28"/>
          <w:szCs w:val="28"/>
        </w:rPr>
        <w:t>ка</w:t>
      </w:r>
      <w:r w:rsidR="00C36D67">
        <w:rPr>
          <w:rFonts w:ascii="Times New Roman" w:hAnsi="Times New Roman" w:cs="Times New Roman"/>
          <w:sz w:val="28"/>
          <w:szCs w:val="28"/>
        </w:rPr>
        <w:t>;</w:t>
      </w:r>
    </w:p>
    <w:p w14:paraId="69B77DAF" w14:textId="3A12053F" w:rsidR="00303C9A" w:rsidRPr="00916743" w:rsidRDefault="007A2927" w:rsidP="007A2927">
      <w:pPr>
        <w:spacing w:after="0" w:line="240" w:lineRule="auto"/>
        <w:ind w:firstLine="709"/>
        <w:jc w:val="both"/>
        <w:rPr>
          <w:rFonts w:ascii="Times New Roman" w:hAnsi="Times New Roman" w:cs="Times New Roman"/>
          <w:sz w:val="28"/>
          <w:szCs w:val="28"/>
          <w:lang w:val="ru-RU"/>
        </w:rPr>
      </w:pPr>
      <w:r w:rsidRPr="007A2927">
        <w:rPr>
          <w:rFonts w:ascii="Times New Roman" w:hAnsi="Times New Roman" w:cs="Times New Roman"/>
          <w:sz w:val="28"/>
          <w:szCs w:val="28"/>
        </w:rPr>
        <w:t xml:space="preserve"> </w:t>
      </w:r>
    </w:p>
    <w:p w14:paraId="3F5D9E95" w14:textId="19ED194F" w:rsidR="005E2A74" w:rsidRPr="00303C9A" w:rsidRDefault="00303C9A" w:rsidP="00B45215">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забезпечення якісної </w:t>
      </w:r>
      <w:r w:rsidRPr="00303C9A">
        <w:rPr>
          <w:rFonts w:ascii="Times New Roman" w:hAnsi="Times New Roman" w:cs="Times New Roman"/>
          <w:sz w:val="28"/>
          <w:szCs w:val="28"/>
          <w:lang w:val="ru-RU"/>
        </w:rPr>
        <w:t>о</w:t>
      </w:r>
      <w:r w:rsidRPr="00303C9A">
        <w:rPr>
          <w:rFonts w:ascii="Times New Roman" w:hAnsi="Times New Roman" w:cs="Times New Roman"/>
          <w:sz w:val="28"/>
          <w:szCs w:val="28"/>
        </w:rPr>
        <w:t>рганізаці</w:t>
      </w:r>
      <w:r w:rsidRPr="00303C9A">
        <w:rPr>
          <w:rFonts w:ascii="Times New Roman" w:hAnsi="Times New Roman" w:cs="Times New Roman"/>
          <w:sz w:val="28"/>
          <w:szCs w:val="28"/>
          <w:lang w:val="ru-RU"/>
        </w:rPr>
        <w:t>ї</w:t>
      </w:r>
      <w:r w:rsidRPr="00303C9A">
        <w:rPr>
          <w:rFonts w:ascii="Times New Roman" w:hAnsi="Times New Roman" w:cs="Times New Roman"/>
          <w:sz w:val="28"/>
          <w:szCs w:val="28"/>
        </w:rPr>
        <w:t xml:space="preserve"> освітнього процесу </w:t>
      </w:r>
      <w:r w:rsidR="00844879">
        <w:rPr>
          <w:rFonts w:ascii="Times New Roman" w:hAnsi="Times New Roman" w:cs="Times New Roman"/>
          <w:sz w:val="28"/>
          <w:szCs w:val="28"/>
        </w:rPr>
        <w:t>в</w:t>
      </w:r>
      <w:r w:rsidRPr="00303C9A">
        <w:rPr>
          <w:rFonts w:ascii="Times New Roman" w:hAnsi="Times New Roman" w:cs="Times New Roman"/>
          <w:sz w:val="28"/>
          <w:szCs w:val="28"/>
        </w:rPr>
        <w:t xml:space="preserve"> </w:t>
      </w:r>
      <w:r w:rsidR="000606E7" w:rsidRPr="000606E7">
        <w:rPr>
          <w:rFonts w:ascii="Times New Roman" w:hAnsi="Times New Roman" w:cs="Times New Roman"/>
          <w:sz w:val="28"/>
          <w:szCs w:val="28"/>
        </w:rPr>
        <w:t>мобільн</w:t>
      </w:r>
      <w:r w:rsidR="000606E7">
        <w:rPr>
          <w:rFonts w:ascii="Times New Roman" w:hAnsi="Times New Roman" w:cs="Times New Roman"/>
          <w:sz w:val="28"/>
          <w:szCs w:val="28"/>
        </w:rPr>
        <w:t>ому</w:t>
      </w:r>
      <w:r w:rsidR="000606E7" w:rsidRPr="000606E7">
        <w:rPr>
          <w:rFonts w:ascii="Times New Roman" w:hAnsi="Times New Roman" w:cs="Times New Roman"/>
          <w:sz w:val="28"/>
          <w:szCs w:val="28"/>
        </w:rPr>
        <w:t xml:space="preserve"> дитяч</w:t>
      </w:r>
      <w:r w:rsidR="000606E7">
        <w:rPr>
          <w:rFonts w:ascii="Times New Roman" w:hAnsi="Times New Roman" w:cs="Times New Roman"/>
          <w:sz w:val="28"/>
          <w:szCs w:val="28"/>
        </w:rPr>
        <w:t>ому</w:t>
      </w:r>
      <w:r w:rsidR="000606E7" w:rsidRPr="000606E7">
        <w:rPr>
          <w:rFonts w:ascii="Times New Roman" w:hAnsi="Times New Roman" w:cs="Times New Roman"/>
          <w:sz w:val="28"/>
          <w:szCs w:val="28"/>
        </w:rPr>
        <w:t xml:space="preserve"> сад</w:t>
      </w:r>
      <w:r w:rsidR="000606E7">
        <w:rPr>
          <w:rFonts w:ascii="Times New Roman" w:hAnsi="Times New Roman" w:cs="Times New Roman"/>
          <w:sz w:val="28"/>
          <w:szCs w:val="28"/>
        </w:rPr>
        <w:t>ку</w:t>
      </w:r>
      <w:r w:rsidR="005E2A74" w:rsidRPr="00303C9A">
        <w:rPr>
          <w:rFonts w:ascii="Times New Roman" w:hAnsi="Times New Roman" w:cs="Times New Roman"/>
          <w:sz w:val="28"/>
          <w:szCs w:val="28"/>
          <w:lang w:val="ru-RU"/>
        </w:rPr>
        <w:t>;</w:t>
      </w:r>
      <w:r w:rsidR="006F288A" w:rsidRPr="006F288A">
        <w:rPr>
          <w:rFonts w:ascii="Times New Roman" w:hAnsi="Times New Roman" w:cs="Times New Roman"/>
          <w:sz w:val="28"/>
          <w:szCs w:val="28"/>
        </w:rPr>
        <w:t xml:space="preserve"> </w:t>
      </w:r>
    </w:p>
    <w:p w14:paraId="2F8B19FB" w14:textId="592B4540" w:rsidR="008E029A" w:rsidRDefault="007D67CB" w:rsidP="00B45215">
      <w:pPr>
        <w:pStyle w:val="a7"/>
        <w:numPr>
          <w:ilvl w:val="0"/>
          <w:numId w:val="4"/>
        </w:numPr>
        <w:spacing w:after="0" w:line="240" w:lineRule="auto"/>
        <w:ind w:left="0" w:firstLine="567"/>
        <w:jc w:val="both"/>
        <w:rPr>
          <w:rFonts w:ascii="Times New Roman" w:hAnsi="Times New Roman" w:cs="Times New Roman"/>
          <w:sz w:val="28"/>
          <w:szCs w:val="28"/>
          <w:lang w:val="ru-RU"/>
        </w:rPr>
      </w:pPr>
      <w:bookmarkStart w:id="6" w:name="_Toc3536285"/>
      <w:r w:rsidRPr="00C3544F">
        <w:rPr>
          <w:rFonts w:ascii="Times New Roman" w:hAnsi="Times New Roman" w:cs="Times New Roman"/>
          <w:sz w:val="28"/>
          <w:szCs w:val="28"/>
          <w:lang w:val="ru-RU"/>
        </w:rPr>
        <w:t xml:space="preserve">приведення у відповідність </w:t>
      </w:r>
      <w:r>
        <w:rPr>
          <w:rFonts w:ascii="Times New Roman" w:hAnsi="Times New Roman" w:cs="Times New Roman"/>
          <w:sz w:val="28"/>
          <w:szCs w:val="28"/>
          <w:lang w:val="ru-RU"/>
        </w:rPr>
        <w:t>положень, що стосуються</w:t>
      </w:r>
      <w:r w:rsidR="00303C9A" w:rsidRPr="00303C9A">
        <w:rPr>
          <w:rFonts w:ascii="Times New Roman" w:hAnsi="Times New Roman" w:cs="Times New Roman"/>
          <w:sz w:val="28"/>
          <w:szCs w:val="28"/>
        </w:rPr>
        <w:t xml:space="preserve"> </w:t>
      </w:r>
      <w:r w:rsidR="00303C9A" w:rsidRPr="00C3544F">
        <w:rPr>
          <w:rFonts w:ascii="Times New Roman" w:hAnsi="Times New Roman" w:cs="Times New Roman"/>
          <w:sz w:val="28"/>
          <w:szCs w:val="28"/>
        </w:rPr>
        <w:t>поряд</w:t>
      </w:r>
      <w:r w:rsidR="00303C9A" w:rsidRPr="00C3544F">
        <w:rPr>
          <w:rFonts w:ascii="Times New Roman" w:hAnsi="Times New Roman" w:cs="Times New Roman"/>
          <w:sz w:val="28"/>
          <w:szCs w:val="28"/>
          <w:lang w:val="ru-RU"/>
        </w:rPr>
        <w:t>к</w:t>
      </w:r>
      <w:r w:rsidR="00303C9A">
        <w:rPr>
          <w:rFonts w:ascii="Times New Roman" w:hAnsi="Times New Roman" w:cs="Times New Roman"/>
          <w:sz w:val="28"/>
          <w:szCs w:val="28"/>
          <w:lang w:val="ru-RU"/>
        </w:rPr>
        <w:t>у</w:t>
      </w:r>
      <w:r w:rsidR="00303C9A" w:rsidRPr="007842B5">
        <w:rPr>
          <w:rFonts w:ascii="Times New Roman" w:hAnsi="Times New Roman"/>
          <w:color w:val="0D0D0D"/>
          <w:sz w:val="28"/>
          <w:szCs w:val="28"/>
          <w:shd w:val="clear" w:color="auto" w:fill="FFFFFF"/>
        </w:rPr>
        <w:t xml:space="preserve"> </w:t>
      </w:r>
      <w:r w:rsidR="00303C9A">
        <w:rPr>
          <w:rFonts w:ascii="Times New Roman" w:hAnsi="Times New Roman" w:cs="Times New Roman"/>
          <w:sz w:val="28"/>
          <w:szCs w:val="28"/>
        </w:rPr>
        <w:t>утворення та умов</w:t>
      </w:r>
      <w:r w:rsidR="00303C9A" w:rsidRPr="009E202A">
        <w:rPr>
          <w:rFonts w:ascii="Times New Roman" w:hAnsi="Times New Roman" w:cs="Times New Roman"/>
          <w:sz w:val="28"/>
          <w:szCs w:val="28"/>
        </w:rPr>
        <w:t xml:space="preserve"> функціонування </w:t>
      </w:r>
      <w:r w:rsidR="000606E7" w:rsidRPr="000606E7">
        <w:rPr>
          <w:rFonts w:ascii="Times New Roman" w:hAnsi="Times New Roman" w:cs="Times New Roman"/>
          <w:sz w:val="28"/>
          <w:szCs w:val="28"/>
        </w:rPr>
        <w:t>мобільн</w:t>
      </w:r>
      <w:r w:rsidR="000606E7">
        <w:rPr>
          <w:rFonts w:ascii="Times New Roman" w:hAnsi="Times New Roman" w:cs="Times New Roman"/>
          <w:sz w:val="28"/>
          <w:szCs w:val="28"/>
        </w:rPr>
        <w:t>ого</w:t>
      </w:r>
      <w:r w:rsidR="000606E7" w:rsidRPr="000606E7">
        <w:rPr>
          <w:rFonts w:ascii="Times New Roman" w:hAnsi="Times New Roman" w:cs="Times New Roman"/>
          <w:sz w:val="28"/>
          <w:szCs w:val="28"/>
        </w:rPr>
        <w:t xml:space="preserve"> дитяч</w:t>
      </w:r>
      <w:r w:rsidR="000606E7">
        <w:rPr>
          <w:rFonts w:ascii="Times New Roman" w:hAnsi="Times New Roman" w:cs="Times New Roman"/>
          <w:sz w:val="28"/>
          <w:szCs w:val="28"/>
        </w:rPr>
        <w:t>ого</w:t>
      </w:r>
      <w:r w:rsidR="000606E7" w:rsidRPr="000606E7">
        <w:rPr>
          <w:rFonts w:ascii="Times New Roman" w:hAnsi="Times New Roman" w:cs="Times New Roman"/>
          <w:sz w:val="28"/>
          <w:szCs w:val="28"/>
        </w:rPr>
        <w:t xml:space="preserve"> сад</w:t>
      </w:r>
      <w:r w:rsidR="000606E7">
        <w:rPr>
          <w:rFonts w:ascii="Times New Roman" w:hAnsi="Times New Roman" w:cs="Times New Roman"/>
          <w:sz w:val="28"/>
          <w:szCs w:val="28"/>
        </w:rPr>
        <w:t>ка</w:t>
      </w:r>
      <w:r w:rsidR="00303C9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C3544F">
        <w:rPr>
          <w:rFonts w:ascii="Times New Roman" w:hAnsi="Times New Roman" w:cs="Times New Roman"/>
          <w:sz w:val="28"/>
          <w:szCs w:val="28"/>
          <w:lang w:val="ru-RU"/>
        </w:rPr>
        <w:t>до норм Закону</w:t>
      </w:r>
      <w:r w:rsidR="000606E7">
        <w:rPr>
          <w:rFonts w:ascii="Times New Roman" w:hAnsi="Times New Roman" w:cs="Times New Roman"/>
          <w:sz w:val="28"/>
          <w:szCs w:val="28"/>
          <w:lang w:val="ru-RU"/>
        </w:rPr>
        <w:t>.</w:t>
      </w:r>
    </w:p>
    <w:p w14:paraId="6D981C3E" w14:textId="15D53260" w:rsidR="007D67CB" w:rsidRPr="00F63D96" w:rsidRDefault="007D67CB" w:rsidP="00B45215">
      <w:pPr>
        <w:spacing w:after="0" w:line="240" w:lineRule="auto"/>
        <w:ind w:firstLine="567"/>
        <w:jc w:val="both"/>
        <w:rPr>
          <w:rFonts w:ascii="Times New Roman" w:hAnsi="Times New Roman" w:cs="Times New Roman"/>
          <w:sz w:val="28"/>
          <w:szCs w:val="28"/>
          <w:lang w:eastAsia="uk-UA"/>
        </w:rPr>
      </w:pPr>
      <w:r w:rsidRPr="00F63D96">
        <w:rPr>
          <w:rFonts w:ascii="Times New Roman" w:hAnsi="Times New Roman" w:cs="Times New Roman"/>
          <w:sz w:val="28"/>
          <w:szCs w:val="28"/>
          <w:lang w:eastAsia="uk-UA"/>
        </w:rPr>
        <w:lastRenderedPageBreak/>
        <w:t xml:space="preserve">Реалізація зазначених цілей сприятиме </w:t>
      </w:r>
      <w:r w:rsidRPr="00490955">
        <w:rPr>
          <w:rFonts w:ascii="Times New Roman" w:hAnsi="Times New Roman" w:cs="Times New Roman"/>
          <w:sz w:val="28"/>
          <w:szCs w:val="28"/>
          <w:lang w:eastAsia="uk-UA"/>
        </w:rPr>
        <w:t>покращ</w:t>
      </w:r>
      <w:r w:rsidRPr="00F63D96">
        <w:rPr>
          <w:rFonts w:ascii="Times New Roman" w:hAnsi="Times New Roman" w:cs="Times New Roman"/>
          <w:sz w:val="28"/>
          <w:szCs w:val="28"/>
          <w:lang w:eastAsia="uk-UA"/>
        </w:rPr>
        <w:t xml:space="preserve">енню </w:t>
      </w:r>
      <w:r w:rsidRPr="00490955">
        <w:rPr>
          <w:rFonts w:ascii="Times New Roman" w:hAnsi="Times New Roman" w:cs="Times New Roman"/>
          <w:sz w:val="28"/>
          <w:szCs w:val="28"/>
          <w:lang w:eastAsia="uk-UA"/>
        </w:rPr>
        <w:t>надання послуг у сфері</w:t>
      </w:r>
      <w:r w:rsidRPr="00F63D96">
        <w:rPr>
          <w:rFonts w:ascii="Times New Roman" w:hAnsi="Times New Roman" w:cs="Times New Roman"/>
          <w:sz w:val="28"/>
          <w:szCs w:val="28"/>
          <w:lang w:eastAsia="uk-UA"/>
        </w:rPr>
        <w:t xml:space="preserve"> дошкільної освіти</w:t>
      </w:r>
      <w:r w:rsidRPr="00490955">
        <w:rPr>
          <w:rFonts w:ascii="Times New Roman" w:hAnsi="Times New Roman" w:cs="Times New Roman"/>
          <w:sz w:val="28"/>
          <w:szCs w:val="28"/>
          <w:lang w:eastAsia="uk-UA"/>
        </w:rPr>
        <w:t xml:space="preserve"> дітям</w:t>
      </w:r>
      <w:r w:rsidR="00221811">
        <w:rPr>
          <w:rFonts w:ascii="Times New Roman" w:hAnsi="Times New Roman" w:cs="Times New Roman"/>
          <w:sz w:val="28"/>
          <w:szCs w:val="28"/>
          <w:lang w:eastAsia="uk-UA"/>
        </w:rPr>
        <w:t xml:space="preserve"> </w:t>
      </w:r>
      <w:r w:rsidR="000606E7">
        <w:rPr>
          <w:rFonts w:ascii="Times New Roman" w:hAnsi="Times New Roman" w:cs="Times New Roman"/>
          <w:sz w:val="28"/>
          <w:szCs w:val="28"/>
          <w:lang w:eastAsia="uk-UA"/>
        </w:rPr>
        <w:t>дошкільного віку</w:t>
      </w:r>
      <w:r w:rsidRPr="00F63D96">
        <w:rPr>
          <w:rFonts w:ascii="Times New Roman" w:hAnsi="Times New Roman" w:cs="Times New Roman"/>
          <w:sz w:val="28"/>
          <w:szCs w:val="28"/>
          <w:lang w:eastAsia="uk-UA"/>
        </w:rPr>
        <w:t xml:space="preserve"> </w:t>
      </w:r>
      <w:r w:rsidR="008E029A">
        <w:rPr>
          <w:rFonts w:ascii="Times New Roman" w:hAnsi="Times New Roman" w:cs="Times New Roman"/>
          <w:sz w:val="28"/>
          <w:szCs w:val="28"/>
          <w:lang w:eastAsia="uk-UA"/>
        </w:rPr>
        <w:t>та</w:t>
      </w:r>
      <w:r w:rsidRPr="00F63D96">
        <w:rPr>
          <w:rFonts w:ascii="Times New Roman" w:hAnsi="Times New Roman" w:cs="Times New Roman"/>
          <w:sz w:val="28"/>
          <w:szCs w:val="28"/>
          <w:lang w:eastAsia="uk-UA"/>
        </w:rPr>
        <w:t xml:space="preserve"> виконанню зобов’язань України щодо забезпечення права кожної дитини на якісну освіту відповідно до міжнародних стандартів.</w:t>
      </w:r>
    </w:p>
    <w:p w14:paraId="7F805621" w14:textId="77777777" w:rsidR="007D67CB" w:rsidRPr="004912EB" w:rsidRDefault="007D67CB" w:rsidP="007D67CB">
      <w:pPr>
        <w:spacing w:after="0" w:line="240" w:lineRule="auto"/>
        <w:jc w:val="both"/>
        <w:rPr>
          <w:rFonts w:ascii="Times New Roman" w:hAnsi="Times New Roman" w:cs="Times New Roman"/>
          <w:sz w:val="28"/>
          <w:szCs w:val="28"/>
        </w:rPr>
      </w:pPr>
    </w:p>
    <w:p w14:paraId="7975277F" w14:textId="77777777" w:rsidR="00CB7F64" w:rsidRDefault="00CB7F64" w:rsidP="00CB7F64">
      <w:pPr>
        <w:pStyle w:val="1"/>
      </w:pPr>
      <w:r w:rsidRPr="00F74D6E">
        <w:t>III. Визначення та оцінка альтернативних способів досягнення цілей</w:t>
      </w:r>
      <w:bookmarkEnd w:id="6"/>
    </w:p>
    <w:p w14:paraId="1E79288D" w14:textId="77777777" w:rsidR="00CB7F64" w:rsidRDefault="00CB7F64" w:rsidP="00CB7F64">
      <w:pPr>
        <w:pStyle w:val="rvps2"/>
        <w:shd w:val="clear" w:color="auto" w:fill="FFFFFF"/>
        <w:spacing w:before="0" w:beforeAutospacing="0" w:after="0" w:afterAutospacing="0"/>
        <w:ind w:firstLine="567"/>
        <w:rPr>
          <w:b/>
          <w:color w:val="000000"/>
          <w:sz w:val="28"/>
        </w:rPr>
      </w:pPr>
    </w:p>
    <w:p w14:paraId="291574FA" w14:textId="77777777" w:rsidR="00CB7F64" w:rsidRDefault="00CB7F64" w:rsidP="00CB7F64">
      <w:pPr>
        <w:pStyle w:val="rvps2"/>
        <w:numPr>
          <w:ilvl w:val="0"/>
          <w:numId w:val="3"/>
        </w:numPr>
        <w:shd w:val="clear" w:color="auto" w:fill="FFFFFF"/>
        <w:spacing w:before="0" w:beforeAutospacing="0" w:after="0" w:afterAutospacing="0"/>
        <w:rPr>
          <w:b/>
          <w:color w:val="000000"/>
          <w:sz w:val="28"/>
        </w:rPr>
      </w:pPr>
      <w:r w:rsidRPr="0030560F">
        <w:rPr>
          <w:b/>
          <w:color w:val="000000"/>
          <w:sz w:val="28"/>
        </w:rPr>
        <w:t>Визначення альтернативних способів</w:t>
      </w:r>
    </w:p>
    <w:p w14:paraId="373566CC" w14:textId="77777777" w:rsidR="00CB7F64" w:rsidRPr="0030560F" w:rsidRDefault="00CB7F64" w:rsidP="00CB7F64">
      <w:pPr>
        <w:pStyle w:val="rvps2"/>
        <w:shd w:val="clear" w:color="auto" w:fill="FFFFFF"/>
        <w:spacing w:before="0" w:beforeAutospacing="0" w:after="0" w:afterAutospacing="0"/>
        <w:ind w:left="927"/>
        <w:rPr>
          <w:b/>
          <w:color w:val="000000"/>
          <w:sz w:val="28"/>
        </w:rPr>
      </w:pPr>
    </w:p>
    <w:tbl>
      <w:tblPr>
        <w:tblStyle w:val="a3"/>
        <w:tblW w:w="0" w:type="auto"/>
        <w:tblLook w:val="04A0" w:firstRow="1" w:lastRow="0" w:firstColumn="1" w:lastColumn="0" w:noHBand="0" w:noVBand="1"/>
      </w:tblPr>
      <w:tblGrid>
        <w:gridCol w:w="4219"/>
        <w:gridCol w:w="5351"/>
      </w:tblGrid>
      <w:tr w:rsidR="00CB7F64" w:rsidRPr="00DF1EA1" w14:paraId="5E819563" w14:textId="77777777" w:rsidTr="004953EC">
        <w:tc>
          <w:tcPr>
            <w:tcW w:w="4219" w:type="dxa"/>
          </w:tcPr>
          <w:p w14:paraId="16B580FF" w14:textId="77777777" w:rsidR="00CB7F64" w:rsidRPr="00DF1EA1" w:rsidRDefault="00CB7F64" w:rsidP="00CB7F64">
            <w:pPr>
              <w:spacing w:line="240" w:lineRule="auto"/>
              <w:jc w:val="center"/>
              <w:rPr>
                <w:rFonts w:ascii="Times New Roman" w:hAnsi="Times New Roman" w:cs="Times New Roman"/>
                <w:sz w:val="24"/>
                <w:szCs w:val="24"/>
                <w:lang w:val="uk-UA"/>
              </w:rPr>
            </w:pPr>
            <w:r w:rsidRPr="00DF1EA1">
              <w:rPr>
                <w:rFonts w:ascii="Times New Roman" w:hAnsi="Times New Roman" w:cs="Times New Roman"/>
                <w:sz w:val="24"/>
                <w:szCs w:val="24"/>
                <w:lang w:val="uk-UA"/>
              </w:rPr>
              <w:t>Вид альтернативи</w:t>
            </w:r>
          </w:p>
        </w:tc>
        <w:tc>
          <w:tcPr>
            <w:tcW w:w="5351" w:type="dxa"/>
          </w:tcPr>
          <w:p w14:paraId="4C2264CB" w14:textId="77777777" w:rsidR="00CB7F64" w:rsidRPr="00DF1EA1" w:rsidRDefault="00CB7F64" w:rsidP="00CB7F64">
            <w:pPr>
              <w:spacing w:line="240" w:lineRule="auto"/>
              <w:jc w:val="center"/>
              <w:rPr>
                <w:rFonts w:ascii="Times New Roman" w:hAnsi="Times New Roman" w:cs="Times New Roman"/>
                <w:sz w:val="24"/>
                <w:szCs w:val="24"/>
                <w:lang w:val="uk-UA"/>
              </w:rPr>
            </w:pPr>
            <w:r w:rsidRPr="00DF1EA1">
              <w:rPr>
                <w:rFonts w:ascii="Times New Roman" w:hAnsi="Times New Roman" w:cs="Times New Roman"/>
                <w:sz w:val="24"/>
                <w:szCs w:val="24"/>
                <w:lang w:val="uk-UA"/>
              </w:rPr>
              <w:t>Опис</w:t>
            </w:r>
            <w:r w:rsidR="00853E6B"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альтернативи</w:t>
            </w:r>
          </w:p>
        </w:tc>
      </w:tr>
      <w:tr w:rsidR="00CB7F64" w:rsidRPr="00DF1EA1" w14:paraId="71F6A714" w14:textId="77777777" w:rsidTr="004953EC">
        <w:tc>
          <w:tcPr>
            <w:tcW w:w="4219" w:type="dxa"/>
          </w:tcPr>
          <w:p w14:paraId="2C4CE868" w14:textId="77777777" w:rsidR="00CB7F64" w:rsidRPr="00DF1EA1" w:rsidRDefault="00CB7F64" w:rsidP="00CB7F64">
            <w:pPr>
              <w:spacing w:line="240" w:lineRule="auto"/>
              <w:rPr>
                <w:rFonts w:ascii="Times New Roman" w:hAnsi="Times New Roman" w:cs="Times New Roman"/>
                <w:sz w:val="24"/>
                <w:szCs w:val="24"/>
                <w:lang w:val="uk-UA"/>
              </w:rPr>
            </w:pPr>
            <w:r w:rsidRPr="00DF1EA1">
              <w:rPr>
                <w:rFonts w:ascii="Times New Roman" w:hAnsi="Times New Roman" w:cs="Times New Roman"/>
                <w:sz w:val="24"/>
                <w:szCs w:val="24"/>
                <w:lang w:val="uk-UA"/>
              </w:rPr>
              <w:t>Альтернатива 1</w:t>
            </w:r>
          </w:p>
          <w:p w14:paraId="1D7CB7C6" w14:textId="77777777" w:rsidR="00CB7F64" w:rsidRPr="00DF1EA1" w:rsidRDefault="00CB7F64" w:rsidP="00CB7F64">
            <w:pPr>
              <w:spacing w:line="240" w:lineRule="auto"/>
              <w:jc w:val="both"/>
              <w:rPr>
                <w:rFonts w:ascii="Times New Roman" w:hAnsi="Times New Roman" w:cs="Times New Roman"/>
                <w:sz w:val="24"/>
                <w:szCs w:val="24"/>
                <w:lang w:val="uk-UA"/>
              </w:rPr>
            </w:pPr>
            <w:r w:rsidRPr="00DF1EA1">
              <w:rPr>
                <w:rFonts w:ascii="Times New Roman" w:hAnsi="Times New Roman" w:cs="Times New Roman"/>
                <w:sz w:val="24"/>
                <w:szCs w:val="24"/>
                <w:lang w:val="uk-UA"/>
              </w:rPr>
              <w:t>(збереження чинного регулювання)</w:t>
            </w:r>
          </w:p>
          <w:p w14:paraId="54A2E02D" w14:textId="77777777" w:rsidR="00CB7F64" w:rsidRPr="00DF1EA1" w:rsidRDefault="00CB7F64" w:rsidP="00CB7F64">
            <w:pPr>
              <w:spacing w:line="240" w:lineRule="auto"/>
              <w:rPr>
                <w:rFonts w:ascii="Times New Roman" w:hAnsi="Times New Roman" w:cs="Times New Roman"/>
                <w:sz w:val="24"/>
                <w:szCs w:val="24"/>
                <w:lang w:val="uk-UA"/>
              </w:rPr>
            </w:pPr>
          </w:p>
        </w:tc>
        <w:tc>
          <w:tcPr>
            <w:tcW w:w="5351" w:type="dxa"/>
          </w:tcPr>
          <w:p w14:paraId="077EEF80" w14:textId="08A36F88" w:rsidR="00CB7F64" w:rsidRPr="00DF1EA1" w:rsidRDefault="00CB7F64" w:rsidP="00390B77">
            <w:pPr>
              <w:spacing w:after="0"/>
              <w:jc w:val="both"/>
              <w:rPr>
                <w:rFonts w:ascii="Times New Roman" w:hAnsi="Times New Roman" w:cs="Times New Roman"/>
                <w:sz w:val="24"/>
                <w:szCs w:val="24"/>
                <w:lang w:val="uk-UA"/>
              </w:rPr>
            </w:pPr>
            <w:r w:rsidRPr="00DF1EA1">
              <w:rPr>
                <w:rFonts w:ascii="Times New Roman" w:hAnsi="Times New Roman" w:cs="Times New Roman"/>
                <w:sz w:val="24"/>
                <w:szCs w:val="24"/>
                <w:lang w:val="uk-UA"/>
              </w:rPr>
              <w:t>Збереження чинного нормативного</w:t>
            </w:r>
            <w:r w:rsidR="00B45215" w:rsidRPr="00DF1EA1">
              <w:rPr>
                <w:rFonts w:ascii="Times New Roman" w:hAnsi="Times New Roman" w:cs="Times New Roman"/>
                <w:sz w:val="24"/>
                <w:szCs w:val="24"/>
                <w:lang w:val="uk-UA"/>
              </w:rPr>
              <w:t xml:space="preserve"> акта</w:t>
            </w:r>
            <w:r w:rsidR="00853E6B" w:rsidRPr="00DF1EA1">
              <w:rPr>
                <w:rFonts w:ascii="Times New Roman" w:hAnsi="Times New Roman" w:cs="Times New Roman"/>
                <w:sz w:val="24"/>
                <w:szCs w:val="24"/>
                <w:lang w:val="uk-UA"/>
              </w:rPr>
              <w:t xml:space="preserve"> </w:t>
            </w:r>
            <w:r w:rsidR="00B45215" w:rsidRPr="00DF1EA1">
              <w:rPr>
                <w:rFonts w:ascii="Times New Roman" w:hAnsi="Times New Roman" w:cs="Times New Roman"/>
                <w:sz w:val="24"/>
                <w:szCs w:val="24"/>
                <w:lang w:val="uk-UA"/>
              </w:rPr>
              <w:t xml:space="preserve">не передбачає </w:t>
            </w:r>
            <w:r w:rsidR="00D614E1" w:rsidRPr="00DF1EA1">
              <w:rPr>
                <w:rFonts w:ascii="Times New Roman" w:hAnsi="Times New Roman" w:cs="Times New Roman"/>
                <w:sz w:val="24"/>
                <w:szCs w:val="24"/>
                <w:lang w:val="uk-UA"/>
              </w:rPr>
              <w:t xml:space="preserve">утворення та функціонування </w:t>
            </w:r>
            <w:r w:rsidR="00614222" w:rsidRPr="00DF1EA1">
              <w:rPr>
                <w:rFonts w:ascii="Times New Roman" w:hAnsi="Times New Roman" w:cs="Times New Roman"/>
                <w:sz w:val="24"/>
                <w:szCs w:val="24"/>
                <w:lang w:val="uk-UA"/>
              </w:rPr>
              <w:t>мобільного дитячого садка</w:t>
            </w:r>
            <w:r w:rsidR="00B45215" w:rsidRPr="00DF1EA1">
              <w:rPr>
                <w:rFonts w:ascii="Times New Roman" w:hAnsi="Times New Roman" w:cs="Times New Roman"/>
                <w:sz w:val="24"/>
                <w:szCs w:val="24"/>
                <w:lang w:val="uk-UA"/>
              </w:rPr>
              <w:t>:</w:t>
            </w:r>
          </w:p>
          <w:p w14:paraId="2BB6AA1D" w14:textId="1A56E137" w:rsidR="00CB7F64" w:rsidRPr="00DF1EA1" w:rsidRDefault="00CB7F64" w:rsidP="00390B77">
            <w:pPr>
              <w:spacing w:after="0"/>
              <w:jc w:val="both"/>
              <w:rPr>
                <w:rFonts w:ascii="Times New Roman" w:hAnsi="Times New Roman" w:cs="Times New Roman"/>
                <w:sz w:val="24"/>
                <w:szCs w:val="24"/>
                <w:lang w:val="uk-UA"/>
              </w:rPr>
            </w:pPr>
            <w:r w:rsidRPr="00DF1EA1">
              <w:rPr>
                <w:rFonts w:ascii="Times New Roman" w:hAnsi="Times New Roman" w:cs="Times New Roman"/>
                <w:sz w:val="24"/>
                <w:szCs w:val="24"/>
                <w:lang w:val="uk-UA"/>
              </w:rPr>
              <w:t>1) порушення</w:t>
            </w:r>
            <w:r w:rsidR="00853E6B"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вимог</w:t>
            </w:r>
            <w:r w:rsidR="00853E6B"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законодавства про</w:t>
            </w:r>
            <w:r w:rsidR="00221811" w:rsidRPr="00DF1EA1">
              <w:rPr>
                <w:rFonts w:ascii="Times New Roman" w:hAnsi="Times New Roman" w:cs="Times New Roman"/>
                <w:sz w:val="24"/>
                <w:szCs w:val="24"/>
                <w:lang w:val="uk-UA"/>
              </w:rPr>
              <w:t xml:space="preserve"> дошкільну</w:t>
            </w:r>
            <w:r w:rsidRPr="00DF1EA1">
              <w:rPr>
                <w:rFonts w:ascii="Times New Roman" w:hAnsi="Times New Roman" w:cs="Times New Roman"/>
                <w:sz w:val="24"/>
                <w:szCs w:val="24"/>
                <w:lang w:val="uk-UA"/>
              </w:rPr>
              <w:t xml:space="preserve"> освіту в частині</w:t>
            </w:r>
            <w:r w:rsidR="00D614E1" w:rsidRPr="00DF1EA1">
              <w:rPr>
                <w:rFonts w:ascii="Times New Roman" w:hAnsi="Times New Roman" w:cs="Times New Roman"/>
                <w:sz w:val="24"/>
                <w:szCs w:val="24"/>
                <w:lang w:val="uk-UA"/>
              </w:rPr>
              <w:t xml:space="preserve"> утворення та функціонування </w:t>
            </w:r>
            <w:r w:rsidR="00614222" w:rsidRPr="00DF1EA1">
              <w:rPr>
                <w:rFonts w:ascii="Times New Roman" w:hAnsi="Times New Roman" w:cs="Times New Roman"/>
                <w:sz w:val="24"/>
                <w:szCs w:val="24"/>
                <w:lang w:val="uk-UA"/>
              </w:rPr>
              <w:t>мобільних дитячих садків</w:t>
            </w:r>
            <w:r w:rsidRPr="00DF1EA1">
              <w:rPr>
                <w:rFonts w:ascii="Times New Roman" w:hAnsi="Times New Roman" w:cs="Times New Roman"/>
                <w:sz w:val="24"/>
                <w:szCs w:val="24"/>
                <w:lang w:val="uk-UA"/>
              </w:rPr>
              <w:t>;</w:t>
            </w:r>
          </w:p>
          <w:p w14:paraId="19A8DF3F" w14:textId="7F5D0B1D" w:rsidR="00CB7F64" w:rsidRPr="00DF1EA1" w:rsidRDefault="00CB7F64" w:rsidP="00390B77">
            <w:pPr>
              <w:spacing w:after="0"/>
              <w:jc w:val="both"/>
              <w:rPr>
                <w:rFonts w:ascii="Times New Roman" w:hAnsi="Times New Roman" w:cs="Times New Roman"/>
                <w:sz w:val="24"/>
                <w:szCs w:val="24"/>
                <w:lang w:val="uk-UA"/>
              </w:rPr>
            </w:pPr>
            <w:r w:rsidRPr="00DF1EA1">
              <w:rPr>
                <w:rFonts w:ascii="Times New Roman" w:hAnsi="Times New Roman" w:cs="Times New Roman"/>
                <w:sz w:val="24"/>
                <w:szCs w:val="24"/>
                <w:lang w:val="uk-UA"/>
              </w:rPr>
              <w:t xml:space="preserve">2) порушення права громадян на </w:t>
            </w:r>
            <w:r w:rsidR="00300653" w:rsidRPr="00DF1EA1">
              <w:rPr>
                <w:rFonts w:ascii="Times New Roman" w:hAnsi="Times New Roman" w:cs="Times New Roman"/>
                <w:sz w:val="24"/>
                <w:szCs w:val="24"/>
                <w:lang w:val="uk-UA"/>
              </w:rPr>
              <w:t>здобуття</w:t>
            </w:r>
            <w:r w:rsidR="00D614E1" w:rsidRPr="00DF1EA1">
              <w:rPr>
                <w:rFonts w:ascii="Times New Roman" w:hAnsi="Times New Roman" w:cs="Times New Roman"/>
                <w:sz w:val="24"/>
                <w:szCs w:val="24"/>
                <w:lang w:val="uk-UA"/>
              </w:rPr>
              <w:t xml:space="preserve"> якісної </w:t>
            </w:r>
            <w:r w:rsidRPr="00DF1EA1">
              <w:rPr>
                <w:rFonts w:ascii="Times New Roman" w:hAnsi="Times New Roman" w:cs="Times New Roman"/>
                <w:sz w:val="24"/>
                <w:szCs w:val="24"/>
                <w:lang w:val="uk-UA"/>
              </w:rPr>
              <w:t xml:space="preserve">освіти, зокрема права </w:t>
            </w:r>
            <w:r w:rsidR="00F222A7" w:rsidRPr="00DF1EA1">
              <w:rPr>
                <w:rFonts w:ascii="Times New Roman" w:hAnsi="Times New Roman" w:cs="Times New Roman"/>
                <w:sz w:val="24"/>
                <w:szCs w:val="24"/>
                <w:lang w:val="uk-UA"/>
              </w:rPr>
              <w:t xml:space="preserve">на </w:t>
            </w:r>
            <w:r w:rsidR="00D614E1" w:rsidRPr="00DF1EA1">
              <w:rPr>
                <w:rFonts w:ascii="Times New Roman" w:hAnsi="Times New Roman" w:cs="Times New Roman"/>
                <w:sz w:val="24"/>
                <w:szCs w:val="24"/>
                <w:lang w:val="uk-UA"/>
              </w:rPr>
              <w:t xml:space="preserve">здобуття </w:t>
            </w:r>
            <w:r w:rsidR="00221811" w:rsidRPr="00DF1EA1">
              <w:rPr>
                <w:rFonts w:ascii="Times New Roman" w:hAnsi="Times New Roman" w:cs="Times New Roman"/>
                <w:sz w:val="24"/>
                <w:szCs w:val="24"/>
                <w:lang w:val="uk-UA"/>
              </w:rPr>
              <w:t xml:space="preserve">дітьми </w:t>
            </w:r>
            <w:r w:rsidR="00D614E1" w:rsidRPr="00DF1EA1">
              <w:rPr>
                <w:rFonts w:ascii="Times New Roman" w:hAnsi="Times New Roman" w:cs="Times New Roman"/>
                <w:sz w:val="24"/>
                <w:szCs w:val="24"/>
                <w:lang w:val="uk-UA"/>
              </w:rPr>
              <w:t xml:space="preserve">дошкільної освіти </w:t>
            </w:r>
            <w:r w:rsidR="00C573EC" w:rsidRPr="00DF1EA1">
              <w:rPr>
                <w:rFonts w:ascii="Times New Roman" w:hAnsi="Times New Roman" w:cs="Times New Roman"/>
                <w:sz w:val="24"/>
                <w:szCs w:val="24"/>
                <w:lang w:val="uk-UA"/>
              </w:rPr>
              <w:t>та створення можливості для його реалізації з урахуванням індивідуальних особливостей, особливих освітніх та інших потреб і можливостей кожної дитини</w:t>
            </w:r>
            <w:r w:rsidR="00221811" w:rsidRPr="00DF1EA1">
              <w:rPr>
                <w:rFonts w:ascii="Times New Roman" w:hAnsi="Times New Roman" w:cs="Times New Roman"/>
                <w:sz w:val="24"/>
                <w:szCs w:val="24"/>
                <w:lang w:val="uk-UA"/>
              </w:rPr>
              <w:t xml:space="preserve"> </w:t>
            </w:r>
            <w:r w:rsidR="00120B8F" w:rsidRPr="00DF1EA1">
              <w:rPr>
                <w:rFonts w:ascii="Times New Roman" w:hAnsi="Times New Roman" w:cs="Times New Roman"/>
                <w:sz w:val="24"/>
                <w:szCs w:val="24"/>
                <w:lang w:val="uk-UA"/>
              </w:rPr>
              <w:t>дошкільного віку</w:t>
            </w:r>
            <w:r w:rsidRPr="00DF1EA1">
              <w:rPr>
                <w:rFonts w:ascii="Times New Roman" w:hAnsi="Times New Roman" w:cs="Times New Roman"/>
                <w:sz w:val="24"/>
                <w:szCs w:val="24"/>
                <w:lang w:val="uk-UA"/>
              </w:rPr>
              <w:t>, гарантованого</w:t>
            </w:r>
            <w:r w:rsidR="00AA38DE"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 xml:space="preserve">статтею </w:t>
            </w:r>
            <w:r w:rsidR="00C573EC" w:rsidRPr="00DF1EA1">
              <w:rPr>
                <w:rFonts w:ascii="Times New Roman" w:hAnsi="Times New Roman" w:cs="Times New Roman"/>
                <w:sz w:val="24"/>
                <w:szCs w:val="24"/>
                <w:lang w:val="uk-UA"/>
              </w:rPr>
              <w:t>8</w:t>
            </w:r>
            <w:r w:rsidR="006A2561"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 xml:space="preserve">Закону України «Про </w:t>
            </w:r>
            <w:r w:rsidR="006A2561" w:rsidRPr="00DF1EA1">
              <w:rPr>
                <w:rFonts w:ascii="Times New Roman" w:hAnsi="Times New Roman" w:cs="Times New Roman"/>
                <w:sz w:val="24"/>
                <w:szCs w:val="24"/>
                <w:lang w:val="uk-UA"/>
              </w:rPr>
              <w:t xml:space="preserve">дошкільну </w:t>
            </w:r>
            <w:r w:rsidRPr="00DF1EA1">
              <w:rPr>
                <w:rFonts w:ascii="Times New Roman" w:hAnsi="Times New Roman" w:cs="Times New Roman"/>
                <w:sz w:val="24"/>
                <w:szCs w:val="24"/>
                <w:lang w:val="uk-UA"/>
              </w:rPr>
              <w:t xml:space="preserve">освіту»;  </w:t>
            </w:r>
          </w:p>
          <w:p w14:paraId="7E893D03" w14:textId="253CCB04" w:rsidR="00CB7F64" w:rsidRPr="00DF1EA1" w:rsidRDefault="00CB7F64" w:rsidP="00390B77">
            <w:pPr>
              <w:spacing w:after="0"/>
              <w:jc w:val="both"/>
              <w:rPr>
                <w:lang w:val="uk-UA"/>
              </w:rPr>
            </w:pPr>
            <w:r w:rsidRPr="00DF1EA1">
              <w:rPr>
                <w:rFonts w:ascii="Times New Roman" w:hAnsi="Times New Roman" w:cs="Times New Roman"/>
                <w:sz w:val="24"/>
                <w:szCs w:val="24"/>
                <w:lang w:val="uk-UA"/>
              </w:rPr>
              <w:t>3) відсутності</w:t>
            </w:r>
            <w:r w:rsidR="00853E6B"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 xml:space="preserve">гарантії </w:t>
            </w:r>
            <w:r w:rsidR="006A2561" w:rsidRPr="00DF1EA1">
              <w:rPr>
                <w:rFonts w:ascii="Times New Roman" w:hAnsi="Times New Roman" w:cs="Times New Roman"/>
                <w:sz w:val="24"/>
                <w:szCs w:val="24"/>
                <w:lang w:val="uk-UA"/>
              </w:rPr>
              <w:t>дітям з урахуванням їхніх  потреб і можливостей</w:t>
            </w:r>
            <w:r w:rsidR="00300653" w:rsidRPr="00DF1EA1">
              <w:rPr>
                <w:rFonts w:ascii="Times New Roman" w:hAnsi="Times New Roman" w:cs="Times New Roman"/>
                <w:sz w:val="24"/>
                <w:szCs w:val="24"/>
                <w:lang w:val="uk-UA"/>
              </w:rPr>
              <w:t>, гарантован</w:t>
            </w:r>
            <w:r w:rsidR="00F351EA" w:rsidRPr="00DF1EA1">
              <w:rPr>
                <w:rFonts w:ascii="Times New Roman" w:hAnsi="Times New Roman" w:cs="Times New Roman"/>
                <w:sz w:val="24"/>
                <w:szCs w:val="24"/>
                <w:lang w:val="uk-UA"/>
              </w:rPr>
              <w:t>их</w:t>
            </w:r>
            <w:r w:rsidR="00300653" w:rsidRPr="00DF1EA1">
              <w:rPr>
                <w:rFonts w:ascii="Times New Roman" w:hAnsi="Times New Roman" w:cs="Times New Roman"/>
                <w:sz w:val="24"/>
                <w:szCs w:val="24"/>
                <w:lang w:val="uk-UA"/>
              </w:rPr>
              <w:t xml:space="preserve"> статтею 5 Закону України «Про дошкільну освіту», статтею </w:t>
            </w:r>
            <w:r w:rsidR="00C573EC" w:rsidRPr="00DF1EA1">
              <w:rPr>
                <w:rFonts w:ascii="Times New Roman" w:hAnsi="Times New Roman" w:cs="Times New Roman"/>
                <w:sz w:val="24"/>
                <w:szCs w:val="24"/>
                <w:lang w:val="uk-UA"/>
              </w:rPr>
              <w:t>11</w:t>
            </w:r>
            <w:r w:rsidR="00300653" w:rsidRPr="00DF1EA1">
              <w:rPr>
                <w:rFonts w:ascii="Times New Roman" w:hAnsi="Times New Roman" w:cs="Times New Roman"/>
                <w:sz w:val="24"/>
                <w:szCs w:val="24"/>
                <w:lang w:val="uk-UA"/>
              </w:rPr>
              <w:t xml:space="preserve"> Закону України «Про освіту»</w:t>
            </w:r>
            <w:r w:rsidRPr="00DF1EA1">
              <w:rPr>
                <w:rFonts w:ascii="Times New Roman" w:hAnsi="Times New Roman" w:cs="Times New Roman"/>
                <w:sz w:val="24"/>
                <w:szCs w:val="24"/>
                <w:lang w:val="uk-UA"/>
              </w:rPr>
              <w:t xml:space="preserve">. </w:t>
            </w:r>
          </w:p>
        </w:tc>
      </w:tr>
      <w:tr w:rsidR="00CB7F64" w:rsidRPr="00DF1EA1" w14:paraId="20BCCD4A" w14:textId="77777777" w:rsidTr="004953EC">
        <w:tc>
          <w:tcPr>
            <w:tcW w:w="4219" w:type="dxa"/>
          </w:tcPr>
          <w:p w14:paraId="1E74A85F" w14:textId="77777777" w:rsidR="00CB7F64" w:rsidRPr="00DF1EA1" w:rsidRDefault="00CB7F64" w:rsidP="00CB7F64">
            <w:pPr>
              <w:tabs>
                <w:tab w:val="left" w:pos="2790"/>
              </w:tabs>
              <w:spacing w:line="240" w:lineRule="auto"/>
              <w:rPr>
                <w:rFonts w:ascii="Times New Roman" w:hAnsi="Times New Roman" w:cs="Times New Roman"/>
                <w:sz w:val="24"/>
                <w:szCs w:val="24"/>
                <w:lang w:val="uk-UA"/>
              </w:rPr>
            </w:pPr>
            <w:r w:rsidRPr="00DF1EA1">
              <w:rPr>
                <w:rFonts w:ascii="Times New Roman" w:hAnsi="Times New Roman" w:cs="Times New Roman"/>
                <w:sz w:val="24"/>
                <w:szCs w:val="24"/>
                <w:lang w:val="uk-UA"/>
              </w:rPr>
              <w:t>Альтернатива 2</w:t>
            </w:r>
          </w:p>
          <w:p w14:paraId="7C6C12F5" w14:textId="77777777" w:rsidR="00CB7F64" w:rsidRPr="00DF1EA1" w:rsidRDefault="00CB7F64" w:rsidP="00487E23">
            <w:pPr>
              <w:tabs>
                <w:tab w:val="left" w:pos="2790"/>
              </w:tabs>
              <w:spacing w:line="240" w:lineRule="auto"/>
              <w:rPr>
                <w:rFonts w:ascii="Times New Roman" w:hAnsi="Times New Roman" w:cs="Times New Roman"/>
                <w:sz w:val="24"/>
                <w:szCs w:val="24"/>
                <w:lang w:val="uk-UA"/>
              </w:rPr>
            </w:pPr>
            <w:r w:rsidRPr="00DF1EA1">
              <w:rPr>
                <w:rFonts w:ascii="Times New Roman" w:hAnsi="Times New Roman" w:cs="Times New Roman"/>
                <w:sz w:val="24"/>
                <w:szCs w:val="24"/>
                <w:lang w:val="uk-UA"/>
              </w:rPr>
              <w:t>(</w:t>
            </w:r>
            <w:r w:rsidR="00487E23" w:rsidRPr="00DF1EA1">
              <w:rPr>
                <w:rFonts w:ascii="Times New Roman" w:hAnsi="Times New Roman" w:cs="Times New Roman"/>
                <w:sz w:val="24"/>
                <w:szCs w:val="24"/>
                <w:lang w:val="uk-UA"/>
              </w:rPr>
              <w:t>прийняття регуляторного</w:t>
            </w:r>
            <w:r w:rsidRPr="00DF1EA1">
              <w:rPr>
                <w:rFonts w:ascii="Times New Roman" w:hAnsi="Times New Roman" w:cs="Times New Roman"/>
                <w:sz w:val="24"/>
                <w:szCs w:val="24"/>
                <w:lang w:val="uk-UA"/>
              </w:rPr>
              <w:t xml:space="preserve"> акт</w:t>
            </w:r>
            <w:r w:rsidR="00487E23" w:rsidRPr="00DF1EA1">
              <w:rPr>
                <w:rFonts w:ascii="Times New Roman" w:hAnsi="Times New Roman" w:cs="Times New Roman"/>
                <w:sz w:val="24"/>
                <w:szCs w:val="24"/>
                <w:lang w:val="uk-UA"/>
              </w:rPr>
              <w:t>а</w:t>
            </w:r>
            <w:r w:rsidRPr="00DF1EA1">
              <w:rPr>
                <w:rFonts w:ascii="Times New Roman" w:hAnsi="Times New Roman" w:cs="Times New Roman"/>
                <w:sz w:val="24"/>
                <w:szCs w:val="24"/>
                <w:lang w:val="uk-UA"/>
              </w:rPr>
              <w:t>)</w:t>
            </w:r>
          </w:p>
        </w:tc>
        <w:tc>
          <w:tcPr>
            <w:tcW w:w="5351" w:type="dxa"/>
          </w:tcPr>
          <w:p w14:paraId="59204806" w14:textId="77777777" w:rsidR="00487E23" w:rsidRPr="00DF1EA1" w:rsidRDefault="00CB7F64" w:rsidP="00390B77">
            <w:pPr>
              <w:spacing w:after="0" w:line="240" w:lineRule="auto"/>
              <w:jc w:val="both"/>
              <w:rPr>
                <w:rFonts w:ascii="Times New Roman" w:hAnsi="Times New Roman" w:cs="Times New Roman"/>
                <w:sz w:val="24"/>
                <w:szCs w:val="24"/>
                <w:lang w:val="uk-UA"/>
              </w:rPr>
            </w:pPr>
            <w:r w:rsidRPr="00DF1EA1">
              <w:rPr>
                <w:rFonts w:ascii="Times New Roman" w:hAnsi="Times New Roman" w:cs="Times New Roman"/>
                <w:sz w:val="24"/>
                <w:szCs w:val="24"/>
                <w:lang w:val="uk-UA"/>
              </w:rPr>
              <w:t>Забезпечує</w:t>
            </w:r>
            <w:r w:rsidR="00853E6B"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досягнення</w:t>
            </w:r>
            <w:r w:rsidR="00853E6B"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 xml:space="preserve">цілей. </w:t>
            </w:r>
          </w:p>
          <w:p w14:paraId="4677F44F" w14:textId="723971F0" w:rsidR="00CB7F64" w:rsidRPr="00DF1EA1" w:rsidRDefault="00CB7F64" w:rsidP="00390B77">
            <w:pPr>
              <w:spacing w:after="0" w:line="240" w:lineRule="auto"/>
              <w:jc w:val="both"/>
              <w:rPr>
                <w:rFonts w:ascii="Times New Roman" w:hAnsi="Times New Roman" w:cs="Times New Roman"/>
                <w:sz w:val="24"/>
                <w:szCs w:val="24"/>
                <w:lang w:val="uk-UA"/>
              </w:rPr>
            </w:pPr>
            <w:r w:rsidRPr="00DF1EA1">
              <w:rPr>
                <w:rFonts w:ascii="Times New Roman" w:hAnsi="Times New Roman" w:cs="Times New Roman"/>
                <w:sz w:val="24"/>
                <w:szCs w:val="24"/>
                <w:lang w:val="uk-UA"/>
              </w:rPr>
              <w:t>Сприятиме</w:t>
            </w:r>
            <w:r w:rsidR="00853E6B"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реалізації засад державної</w:t>
            </w:r>
            <w:r w:rsidR="00853E6B"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 xml:space="preserve">політики у сфері </w:t>
            </w:r>
            <w:r w:rsidR="004A40FD" w:rsidRPr="00DF1EA1">
              <w:rPr>
                <w:rFonts w:ascii="Times New Roman" w:hAnsi="Times New Roman" w:cs="Times New Roman"/>
                <w:sz w:val="24"/>
                <w:szCs w:val="24"/>
                <w:lang w:val="uk-UA"/>
              </w:rPr>
              <w:t xml:space="preserve">дошкільної </w:t>
            </w:r>
            <w:r w:rsidRPr="00DF1EA1">
              <w:rPr>
                <w:rFonts w:ascii="Times New Roman" w:hAnsi="Times New Roman" w:cs="Times New Roman"/>
                <w:sz w:val="24"/>
                <w:szCs w:val="24"/>
                <w:lang w:val="uk-UA"/>
              </w:rPr>
              <w:t>освіти та принципів</w:t>
            </w:r>
            <w:r w:rsidR="00853E6B"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освітньої</w:t>
            </w:r>
            <w:r w:rsidR="00853E6B"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 xml:space="preserve">діяльності. Забезпечить: </w:t>
            </w:r>
          </w:p>
          <w:p w14:paraId="02E44448" w14:textId="77777777" w:rsidR="00CB7F64" w:rsidRPr="00DF1EA1" w:rsidRDefault="00CB7F64" w:rsidP="00390B77">
            <w:pPr>
              <w:spacing w:after="0" w:line="240" w:lineRule="auto"/>
              <w:jc w:val="both"/>
              <w:rPr>
                <w:rFonts w:ascii="Times New Roman" w:hAnsi="Times New Roman" w:cs="Times New Roman"/>
                <w:sz w:val="24"/>
                <w:szCs w:val="24"/>
                <w:lang w:val="uk-UA"/>
              </w:rPr>
            </w:pPr>
            <w:r w:rsidRPr="00DF1EA1">
              <w:rPr>
                <w:rFonts w:ascii="Times New Roman" w:hAnsi="Times New Roman" w:cs="Times New Roman"/>
                <w:sz w:val="24"/>
                <w:szCs w:val="24"/>
                <w:lang w:val="uk-UA"/>
              </w:rPr>
              <w:t>відпові</w:t>
            </w:r>
            <w:r w:rsidR="00AA38DE" w:rsidRPr="00DF1EA1">
              <w:rPr>
                <w:rFonts w:ascii="Times New Roman" w:hAnsi="Times New Roman" w:cs="Times New Roman"/>
                <w:sz w:val="24"/>
                <w:szCs w:val="24"/>
                <w:lang w:val="uk-UA"/>
              </w:rPr>
              <w:t>дність нормативно-правового акта</w:t>
            </w:r>
            <w:r w:rsidRPr="00DF1EA1">
              <w:rPr>
                <w:rFonts w:ascii="Times New Roman" w:hAnsi="Times New Roman" w:cs="Times New Roman"/>
                <w:sz w:val="24"/>
                <w:szCs w:val="24"/>
                <w:lang w:val="uk-UA"/>
              </w:rPr>
              <w:t xml:space="preserve"> вимог</w:t>
            </w:r>
            <w:r w:rsidR="00300653" w:rsidRPr="00DF1EA1">
              <w:rPr>
                <w:rFonts w:ascii="Times New Roman" w:hAnsi="Times New Roman" w:cs="Times New Roman"/>
                <w:sz w:val="24"/>
                <w:szCs w:val="24"/>
                <w:lang w:val="uk-UA"/>
              </w:rPr>
              <w:t>ам</w:t>
            </w:r>
            <w:r w:rsidRPr="00DF1EA1">
              <w:rPr>
                <w:rFonts w:ascii="Times New Roman" w:hAnsi="Times New Roman" w:cs="Times New Roman"/>
                <w:sz w:val="24"/>
                <w:szCs w:val="24"/>
                <w:lang w:val="uk-UA"/>
              </w:rPr>
              <w:t xml:space="preserve"> норм Закону України «Про </w:t>
            </w:r>
            <w:r w:rsidR="00300653" w:rsidRPr="00DF1EA1">
              <w:rPr>
                <w:rFonts w:ascii="Times New Roman" w:hAnsi="Times New Roman" w:cs="Times New Roman"/>
                <w:sz w:val="24"/>
                <w:szCs w:val="24"/>
                <w:lang w:val="uk-UA"/>
              </w:rPr>
              <w:t xml:space="preserve">дошкільну </w:t>
            </w:r>
            <w:r w:rsidRPr="00DF1EA1">
              <w:rPr>
                <w:rFonts w:ascii="Times New Roman" w:hAnsi="Times New Roman" w:cs="Times New Roman"/>
                <w:sz w:val="24"/>
                <w:szCs w:val="24"/>
                <w:lang w:val="uk-UA"/>
              </w:rPr>
              <w:t>освіту»;</w:t>
            </w:r>
          </w:p>
          <w:p w14:paraId="78CB0CF3" w14:textId="500F3101" w:rsidR="00CB7F64" w:rsidRPr="00DF1EA1" w:rsidRDefault="00300653" w:rsidP="00390B77">
            <w:pPr>
              <w:spacing w:after="0" w:line="240" w:lineRule="auto"/>
              <w:jc w:val="both"/>
              <w:rPr>
                <w:rFonts w:ascii="Times New Roman" w:hAnsi="Times New Roman" w:cs="Times New Roman"/>
                <w:sz w:val="24"/>
                <w:szCs w:val="24"/>
                <w:lang w:val="uk-UA"/>
              </w:rPr>
            </w:pPr>
            <w:r w:rsidRPr="00DF1EA1">
              <w:rPr>
                <w:rFonts w:ascii="Times New Roman" w:hAnsi="Times New Roman" w:cs="Times New Roman"/>
                <w:sz w:val="24"/>
                <w:szCs w:val="24"/>
                <w:lang w:val="uk-UA"/>
              </w:rPr>
              <w:t>права громадян на</w:t>
            </w:r>
            <w:r w:rsidR="00853E6B"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 xml:space="preserve">здобуття якісної </w:t>
            </w:r>
            <w:r w:rsidR="00C573EC" w:rsidRPr="00DF1EA1">
              <w:rPr>
                <w:rFonts w:ascii="Times New Roman" w:hAnsi="Times New Roman" w:cs="Times New Roman"/>
                <w:sz w:val="24"/>
                <w:szCs w:val="24"/>
                <w:lang w:val="uk-UA"/>
              </w:rPr>
              <w:t xml:space="preserve">дошкільної </w:t>
            </w:r>
            <w:r w:rsidRPr="00DF1EA1">
              <w:rPr>
                <w:rFonts w:ascii="Times New Roman" w:hAnsi="Times New Roman" w:cs="Times New Roman"/>
                <w:sz w:val="24"/>
                <w:szCs w:val="24"/>
                <w:lang w:val="uk-UA"/>
              </w:rPr>
              <w:t>освіти</w:t>
            </w:r>
            <w:r w:rsidR="00C573EC" w:rsidRPr="00DF1EA1">
              <w:rPr>
                <w:rFonts w:ascii="Times New Roman" w:hAnsi="Times New Roman" w:cs="Times New Roman"/>
                <w:sz w:val="24"/>
                <w:szCs w:val="24"/>
                <w:lang w:val="uk-UA"/>
              </w:rPr>
              <w:t xml:space="preserve"> </w:t>
            </w:r>
            <w:r w:rsidR="002638CE" w:rsidRPr="00DF1EA1">
              <w:rPr>
                <w:rFonts w:ascii="Times New Roman" w:hAnsi="Times New Roman" w:cs="Times New Roman"/>
                <w:sz w:val="24"/>
                <w:szCs w:val="24"/>
                <w:lang w:val="uk-UA"/>
              </w:rPr>
              <w:t>за рахунок різноманітності надання освітніх послуг за місцем проживання дітей, зокрема із застосуванням або на базі спеціально облаштованого для надання таких послуг транспортного засобу</w:t>
            </w:r>
            <w:r w:rsidRPr="00DF1EA1">
              <w:rPr>
                <w:rFonts w:ascii="Times New Roman" w:hAnsi="Times New Roman" w:cs="Times New Roman"/>
                <w:sz w:val="24"/>
                <w:szCs w:val="24"/>
                <w:lang w:val="uk-UA"/>
              </w:rPr>
              <w:t xml:space="preserve">, гарантованого статтею </w:t>
            </w:r>
            <w:r w:rsidR="00C573EC" w:rsidRPr="00DF1EA1">
              <w:rPr>
                <w:rFonts w:ascii="Times New Roman" w:hAnsi="Times New Roman" w:cs="Times New Roman"/>
                <w:sz w:val="24"/>
                <w:szCs w:val="24"/>
                <w:lang w:val="uk-UA"/>
              </w:rPr>
              <w:t>8</w:t>
            </w:r>
            <w:r w:rsidRPr="00DF1EA1">
              <w:rPr>
                <w:rFonts w:ascii="Times New Roman" w:hAnsi="Times New Roman" w:cs="Times New Roman"/>
                <w:sz w:val="24"/>
                <w:szCs w:val="24"/>
                <w:lang w:val="uk-UA"/>
              </w:rPr>
              <w:t xml:space="preserve"> Закону України «Про дошкільну освіту»</w:t>
            </w:r>
            <w:r w:rsidR="00CD5CD0" w:rsidRPr="00DF1EA1">
              <w:rPr>
                <w:rFonts w:ascii="Times New Roman" w:hAnsi="Times New Roman" w:cs="Times New Roman"/>
                <w:sz w:val="24"/>
                <w:szCs w:val="24"/>
                <w:lang w:val="uk-UA"/>
              </w:rPr>
              <w:t>,</w:t>
            </w:r>
            <w:r w:rsidRPr="00DF1EA1">
              <w:rPr>
                <w:rFonts w:ascii="Times New Roman" w:hAnsi="Times New Roman" w:cs="Times New Roman"/>
                <w:sz w:val="24"/>
                <w:szCs w:val="24"/>
                <w:lang w:val="uk-UA"/>
              </w:rPr>
              <w:t xml:space="preserve"> </w:t>
            </w:r>
            <w:r w:rsidR="004953EC" w:rsidRPr="00DF1EA1">
              <w:rPr>
                <w:rFonts w:ascii="Times New Roman" w:hAnsi="Times New Roman" w:cs="Times New Roman"/>
                <w:sz w:val="24"/>
                <w:szCs w:val="24"/>
                <w:lang w:val="uk-UA"/>
              </w:rPr>
              <w:t xml:space="preserve">статтею </w:t>
            </w:r>
            <w:r w:rsidR="00CD5CD0" w:rsidRPr="00DF1EA1">
              <w:rPr>
                <w:rFonts w:ascii="Times New Roman" w:hAnsi="Times New Roman" w:cs="Times New Roman"/>
                <w:sz w:val="24"/>
                <w:szCs w:val="24"/>
                <w:lang w:val="uk-UA"/>
              </w:rPr>
              <w:t>11</w:t>
            </w:r>
            <w:r w:rsidR="004953EC" w:rsidRPr="00DF1EA1">
              <w:rPr>
                <w:rFonts w:ascii="Times New Roman" w:hAnsi="Times New Roman" w:cs="Times New Roman"/>
                <w:sz w:val="24"/>
                <w:szCs w:val="24"/>
                <w:lang w:val="uk-UA"/>
              </w:rPr>
              <w:t xml:space="preserve"> Закону України «Про освіту».</w:t>
            </w:r>
            <w:r w:rsidR="002638CE" w:rsidRPr="00DF1EA1">
              <w:rPr>
                <w:rFonts w:ascii="Times New Roman" w:hAnsi="Times New Roman" w:cs="Times New Roman"/>
                <w:sz w:val="24"/>
                <w:szCs w:val="24"/>
                <w:lang w:val="uk-UA"/>
              </w:rPr>
              <w:t xml:space="preserve"> </w:t>
            </w:r>
          </w:p>
        </w:tc>
      </w:tr>
    </w:tbl>
    <w:p w14:paraId="061C66BB" w14:textId="77777777" w:rsidR="00CB7F64" w:rsidRPr="00DF1EA1" w:rsidRDefault="00CB7F64" w:rsidP="00CB7F64">
      <w:pPr>
        <w:spacing w:after="0" w:line="240" w:lineRule="auto"/>
        <w:rPr>
          <w:rFonts w:ascii="Times New Roman" w:hAnsi="Times New Roman" w:cs="Times New Roman"/>
          <w:sz w:val="28"/>
          <w:szCs w:val="28"/>
        </w:rPr>
      </w:pPr>
    </w:p>
    <w:p w14:paraId="3657FE04" w14:textId="77777777" w:rsidR="00DF1EA1" w:rsidRDefault="00DF1EA1" w:rsidP="00CB7F64">
      <w:pPr>
        <w:spacing w:after="0" w:line="240" w:lineRule="auto"/>
        <w:jc w:val="center"/>
        <w:rPr>
          <w:rFonts w:ascii="Times New Roman" w:hAnsi="Times New Roman" w:cs="Times New Roman"/>
          <w:sz w:val="28"/>
          <w:szCs w:val="28"/>
        </w:rPr>
      </w:pPr>
    </w:p>
    <w:p w14:paraId="58B8AFDA" w14:textId="77777777" w:rsidR="00DF1EA1" w:rsidRDefault="00DF1EA1" w:rsidP="00CB7F64">
      <w:pPr>
        <w:spacing w:after="0" w:line="240" w:lineRule="auto"/>
        <w:jc w:val="center"/>
        <w:rPr>
          <w:rFonts w:ascii="Times New Roman" w:hAnsi="Times New Roman" w:cs="Times New Roman"/>
          <w:sz w:val="28"/>
          <w:szCs w:val="28"/>
        </w:rPr>
      </w:pPr>
    </w:p>
    <w:p w14:paraId="0A9DB50E" w14:textId="27112B59" w:rsidR="00CB7F64" w:rsidRPr="00DF1EA1" w:rsidRDefault="00CB7F64" w:rsidP="00CB7F64">
      <w:pPr>
        <w:spacing w:after="0" w:line="240" w:lineRule="auto"/>
        <w:jc w:val="center"/>
        <w:rPr>
          <w:rFonts w:ascii="Times New Roman" w:hAnsi="Times New Roman" w:cs="Times New Roman"/>
          <w:sz w:val="28"/>
          <w:szCs w:val="28"/>
        </w:rPr>
      </w:pPr>
      <w:r w:rsidRPr="00DF1EA1">
        <w:rPr>
          <w:rFonts w:ascii="Times New Roman" w:hAnsi="Times New Roman" w:cs="Times New Roman"/>
          <w:sz w:val="28"/>
          <w:szCs w:val="28"/>
        </w:rPr>
        <w:lastRenderedPageBreak/>
        <w:t>Оцінка впливу на сферу інтересів держави</w:t>
      </w:r>
    </w:p>
    <w:p w14:paraId="5F379880" w14:textId="77777777" w:rsidR="00CB7F64" w:rsidRPr="00DF1EA1" w:rsidRDefault="00CB7F64" w:rsidP="00CB7F64">
      <w:pPr>
        <w:spacing w:after="0" w:line="240" w:lineRule="auto"/>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1668"/>
        <w:gridCol w:w="3827"/>
        <w:gridCol w:w="4360"/>
      </w:tblGrid>
      <w:tr w:rsidR="00CB7F64" w:rsidRPr="00DF1EA1" w14:paraId="78618513" w14:textId="77777777" w:rsidTr="00075490">
        <w:tc>
          <w:tcPr>
            <w:tcW w:w="1668" w:type="dxa"/>
          </w:tcPr>
          <w:p w14:paraId="72E24C1A" w14:textId="77777777" w:rsidR="00CB7F64" w:rsidRPr="00DF1EA1" w:rsidRDefault="00CB7F64" w:rsidP="00CB7F64">
            <w:pPr>
              <w:spacing w:line="240" w:lineRule="auto"/>
              <w:jc w:val="center"/>
              <w:rPr>
                <w:rFonts w:ascii="Times New Roman" w:hAnsi="Times New Roman" w:cs="Times New Roman"/>
                <w:sz w:val="24"/>
                <w:szCs w:val="28"/>
                <w:lang w:val="uk-UA"/>
              </w:rPr>
            </w:pPr>
            <w:r w:rsidRPr="00DF1EA1">
              <w:rPr>
                <w:rFonts w:ascii="Times New Roman" w:hAnsi="Times New Roman" w:cs="Times New Roman"/>
                <w:sz w:val="24"/>
                <w:szCs w:val="28"/>
                <w:lang w:val="uk-UA"/>
              </w:rPr>
              <w:t>Вид альтернативи</w:t>
            </w:r>
          </w:p>
        </w:tc>
        <w:tc>
          <w:tcPr>
            <w:tcW w:w="3827" w:type="dxa"/>
          </w:tcPr>
          <w:p w14:paraId="6E8E66F8" w14:textId="77777777" w:rsidR="00CB7F64" w:rsidRPr="00DF1EA1" w:rsidRDefault="00CB7F64" w:rsidP="00CB7F64">
            <w:pPr>
              <w:spacing w:line="240" w:lineRule="auto"/>
              <w:jc w:val="center"/>
              <w:rPr>
                <w:rFonts w:ascii="Times New Roman" w:hAnsi="Times New Roman" w:cs="Times New Roman"/>
                <w:sz w:val="24"/>
                <w:szCs w:val="28"/>
                <w:lang w:val="uk-UA"/>
              </w:rPr>
            </w:pPr>
            <w:r w:rsidRPr="00DF1EA1">
              <w:rPr>
                <w:rFonts w:ascii="Times New Roman" w:hAnsi="Times New Roman" w:cs="Times New Roman"/>
                <w:sz w:val="24"/>
                <w:szCs w:val="28"/>
                <w:lang w:val="uk-UA"/>
              </w:rPr>
              <w:t>Вигоди</w:t>
            </w:r>
          </w:p>
        </w:tc>
        <w:tc>
          <w:tcPr>
            <w:tcW w:w="4360" w:type="dxa"/>
          </w:tcPr>
          <w:p w14:paraId="68113D17" w14:textId="77777777" w:rsidR="00CB7F64" w:rsidRPr="00DF1EA1" w:rsidRDefault="00CB7F64" w:rsidP="00CB7F64">
            <w:pPr>
              <w:spacing w:line="240" w:lineRule="auto"/>
              <w:jc w:val="center"/>
              <w:rPr>
                <w:rFonts w:ascii="Times New Roman" w:hAnsi="Times New Roman" w:cs="Times New Roman"/>
                <w:sz w:val="24"/>
                <w:szCs w:val="28"/>
                <w:lang w:val="uk-UA"/>
              </w:rPr>
            </w:pPr>
            <w:r w:rsidRPr="00DF1EA1">
              <w:rPr>
                <w:rFonts w:ascii="Times New Roman" w:hAnsi="Times New Roman" w:cs="Times New Roman"/>
                <w:sz w:val="24"/>
                <w:szCs w:val="28"/>
                <w:lang w:val="uk-UA"/>
              </w:rPr>
              <w:t>Витрати</w:t>
            </w:r>
          </w:p>
        </w:tc>
      </w:tr>
      <w:tr w:rsidR="00CB7F64" w:rsidRPr="00DF1EA1" w14:paraId="36EA34F1" w14:textId="77777777" w:rsidTr="00075490">
        <w:tc>
          <w:tcPr>
            <w:tcW w:w="1668" w:type="dxa"/>
          </w:tcPr>
          <w:p w14:paraId="503B356B" w14:textId="77777777" w:rsidR="00CB7F64" w:rsidRPr="00DF1EA1" w:rsidRDefault="00CB7F64" w:rsidP="00CB7F64">
            <w:pPr>
              <w:spacing w:line="240" w:lineRule="auto"/>
              <w:rPr>
                <w:rFonts w:ascii="Times New Roman" w:hAnsi="Times New Roman" w:cs="Times New Roman"/>
                <w:sz w:val="24"/>
                <w:szCs w:val="28"/>
                <w:lang w:val="uk-UA"/>
              </w:rPr>
            </w:pPr>
            <w:r w:rsidRPr="00DF1EA1">
              <w:rPr>
                <w:rFonts w:ascii="Times New Roman" w:hAnsi="Times New Roman" w:cs="Times New Roman"/>
                <w:sz w:val="24"/>
                <w:szCs w:val="28"/>
                <w:lang w:val="uk-UA"/>
              </w:rPr>
              <w:t>Альтернатива 1</w:t>
            </w:r>
          </w:p>
        </w:tc>
        <w:tc>
          <w:tcPr>
            <w:tcW w:w="3827" w:type="dxa"/>
          </w:tcPr>
          <w:p w14:paraId="0A7D2C1B" w14:textId="77777777" w:rsidR="00CB7F64" w:rsidRPr="00DF1EA1" w:rsidRDefault="00CB7F64" w:rsidP="00CB7F64">
            <w:pPr>
              <w:spacing w:line="240" w:lineRule="auto"/>
              <w:jc w:val="center"/>
              <w:rPr>
                <w:rFonts w:ascii="Times New Roman" w:hAnsi="Times New Roman" w:cs="Times New Roman"/>
                <w:sz w:val="24"/>
                <w:szCs w:val="28"/>
                <w:lang w:val="uk-UA"/>
              </w:rPr>
            </w:pPr>
            <w:r w:rsidRPr="00DF1EA1">
              <w:rPr>
                <w:rFonts w:ascii="Times New Roman" w:hAnsi="Times New Roman" w:cs="Times New Roman"/>
                <w:sz w:val="24"/>
                <w:szCs w:val="28"/>
                <w:lang w:val="uk-UA"/>
              </w:rPr>
              <w:t>Відсутні</w:t>
            </w:r>
          </w:p>
        </w:tc>
        <w:tc>
          <w:tcPr>
            <w:tcW w:w="4360" w:type="dxa"/>
          </w:tcPr>
          <w:p w14:paraId="7F11C04D" w14:textId="388E4325" w:rsidR="00CB7F64" w:rsidRPr="00DF1EA1" w:rsidRDefault="00CB7F64" w:rsidP="00390B77">
            <w:pPr>
              <w:spacing w:after="0" w:line="240" w:lineRule="auto"/>
              <w:jc w:val="both"/>
              <w:rPr>
                <w:rFonts w:ascii="Times New Roman" w:hAnsi="Times New Roman" w:cs="Times New Roman"/>
                <w:sz w:val="24"/>
                <w:szCs w:val="24"/>
                <w:lang w:val="uk-UA"/>
              </w:rPr>
            </w:pPr>
            <w:r w:rsidRPr="00DF1EA1">
              <w:rPr>
                <w:rFonts w:ascii="Times New Roman" w:hAnsi="Times New Roman" w:cs="Times New Roman"/>
                <w:sz w:val="24"/>
                <w:szCs w:val="24"/>
                <w:lang w:val="uk-UA"/>
              </w:rPr>
              <w:t>Порушення чинного законодавства</w:t>
            </w:r>
            <w:r w:rsidR="00853E6B"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 xml:space="preserve">України. Невідповідність чинного </w:t>
            </w:r>
            <w:r w:rsidR="00CD5CD0" w:rsidRPr="00DF1EA1">
              <w:rPr>
                <w:rFonts w:ascii="Times New Roman" w:hAnsi="Times New Roman" w:cs="Times New Roman"/>
                <w:sz w:val="24"/>
                <w:szCs w:val="24"/>
                <w:lang w:val="uk-UA"/>
              </w:rPr>
              <w:t>Положення про заклад</w:t>
            </w:r>
            <w:r w:rsidR="004953EC" w:rsidRPr="00DF1EA1">
              <w:rPr>
                <w:rFonts w:ascii="Times New Roman" w:hAnsi="Times New Roman" w:cs="Times New Roman"/>
                <w:sz w:val="24"/>
                <w:szCs w:val="24"/>
                <w:shd w:val="clear" w:color="auto" w:fill="FFFFFF"/>
                <w:lang w:val="uk-UA"/>
              </w:rPr>
              <w:t xml:space="preserve"> дошкільн</w:t>
            </w:r>
            <w:r w:rsidR="00CD5CD0" w:rsidRPr="00DF1EA1">
              <w:rPr>
                <w:rFonts w:ascii="Times New Roman" w:hAnsi="Times New Roman" w:cs="Times New Roman"/>
                <w:sz w:val="24"/>
                <w:szCs w:val="24"/>
                <w:shd w:val="clear" w:color="auto" w:fill="FFFFFF"/>
                <w:lang w:val="uk-UA"/>
              </w:rPr>
              <w:t>ої освіти</w:t>
            </w:r>
            <w:r w:rsidR="004953EC" w:rsidRPr="00DF1EA1">
              <w:rPr>
                <w:rFonts w:ascii="Times New Roman" w:hAnsi="Times New Roman" w:cs="Times New Roman"/>
                <w:sz w:val="24"/>
                <w:szCs w:val="24"/>
                <w:lang w:val="uk-UA"/>
              </w:rPr>
              <w:t xml:space="preserve"> вимогам Закон</w:t>
            </w:r>
            <w:r w:rsidR="00CD5CD0" w:rsidRPr="00DF1EA1">
              <w:rPr>
                <w:rFonts w:ascii="Times New Roman" w:hAnsi="Times New Roman" w:cs="Times New Roman"/>
                <w:sz w:val="24"/>
                <w:szCs w:val="24"/>
                <w:lang w:val="uk-UA"/>
              </w:rPr>
              <w:t>у</w:t>
            </w:r>
            <w:r w:rsidRPr="00DF1EA1">
              <w:rPr>
                <w:rFonts w:ascii="Times New Roman" w:hAnsi="Times New Roman" w:cs="Times New Roman"/>
                <w:sz w:val="24"/>
                <w:szCs w:val="24"/>
                <w:lang w:val="uk-UA"/>
              </w:rPr>
              <w:t xml:space="preserve"> України</w:t>
            </w:r>
            <w:r w:rsidR="004953EC"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 xml:space="preserve">«Про </w:t>
            </w:r>
            <w:r w:rsidR="004953EC" w:rsidRPr="00DF1EA1">
              <w:rPr>
                <w:rFonts w:ascii="Times New Roman" w:hAnsi="Times New Roman" w:cs="Times New Roman"/>
                <w:sz w:val="24"/>
                <w:szCs w:val="24"/>
                <w:lang w:val="uk-UA"/>
              </w:rPr>
              <w:t xml:space="preserve">дошкільну </w:t>
            </w:r>
            <w:r w:rsidRPr="00DF1EA1">
              <w:rPr>
                <w:rFonts w:ascii="Times New Roman" w:hAnsi="Times New Roman" w:cs="Times New Roman"/>
                <w:sz w:val="24"/>
                <w:szCs w:val="24"/>
                <w:lang w:val="uk-UA"/>
              </w:rPr>
              <w:t>освіту</w:t>
            </w:r>
            <w:r w:rsidR="00E91D47" w:rsidRPr="00DF1EA1">
              <w:rPr>
                <w:rFonts w:ascii="Times New Roman" w:hAnsi="Times New Roman" w:cs="Times New Roman"/>
                <w:sz w:val="24"/>
                <w:szCs w:val="24"/>
                <w:lang w:val="uk-UA"/>
              </w:rPr>
              <w:t>»</w:t>
            </w:r>
            <w:r w:rsidRPr="00DF1EA1">
              <w:rPr>
                <w:rFonts w:ascii="Times New Roman" w:hAnsi="Times New Roman" w:cs="Times New Roman"/>
                <w:sz w:val="24"/>
                <w:szCs w:val="24"/>
                <w:lang w:val="uk-UA"/>
              </w:rPr>
              <w:t xml:space="preserve">. </w:t>
            </w:r>
          </w:p>
          <w:p w14:paraId="670B4886" w14:textId="5B7AC441" w:rsidR="00390B77" w:rsidRPr="00DF1EA1" w:rsidRDefault="00390B77" w:rsidP="00390B77">
            <w:pPr>
              <w:spacing w:after="0" w:line="240" w:lineRule="auto"/>
              <w:jc w:val="both"/>
              <w:rPr>
                <w:rFonts w:ascii="Times New Roman" w:hAnsi="Times New Roman" w:cs="Times New Roman"/>
                <w:sz w:val="24"/>
                <w:szCs w:val="28"/>
                <w:lang w:val="uk-UA"/>
              </w:rPr>
            </w:pPr>
            <w:r w:rsidRPr="00DF1EA1">
              <w:rPr>
                <w:rFonts w:ascii="Times New Roman" w:hAnsi="Times New Roman" w:cs="Times New Roman"/>
                <w:sz w:val="24"/>
                <w:szCs w:val="24"/>
                <w:lang w:val="uk-UA"/>
              </w:rPr>
              <w:t>Порушення права дітей на здобуття якісної дошкільної освіти, з урахуванням їхніх</w:t>
            </w:r>
            <w:r w:rsidR="00CD5CD0"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потреб і можливостей у</w:t>
            </w:r>
            <w:r w:rsidR="002638CE" w:rsidRPr="00DF1EA1">
              <w:rPr>
                <w:rFonts w:ascii="Times New Roman" w:hAnsi="Times New Roman" w:cs="Times New Roman"/>
                <w:sz w:val="24"/>
                <w:szCs w:val="24"/>
                <w:lang w:val="uk-UA"/>
              </w:rPr>
              <w:t xml:space="preserve"> мобільному дитячому садку.</w:t>
            </w:r>
          </w:p>
        </w:tc>
      </w:tr>
      <w:tr w:rsidR="00CB7F64" w:rsidRPr="00DF1EA1" w14:paraId="02309627" w14:textId="77777777" w:rsidTr="00075490">
        <w:tc>
          <w:tcPr>
            <w:tcW w:w="1668" w:type="dxa"/>
          </w:tcPr>
          <w:p w14:paraId="51FDC97B" w14:textId="77777777" w:rsidR="00CB7F64" w:rsidRPr="00DF1EA1" w:rsidRDefault="00CB7F64" w:rsidP="00CB7F64">
            <w:pPr>
              <w:spacing w:line="240" w:lineRule="auto"/>
              <w:rPr>
                <w:rFonts w:ascii="Times New Roman" w:hAnsi="Times New Roman" w:cs="Times New Roman"/>
                <w:sz w:val="24"/>
                <w:szCs w:val="28"/>
                <w:lang w:val="uk-UA"/>
              </w:rPr>
            </w:pPr>
            <w:r w:rsidRPr="00DF1EA1">
              <w:rPr>
                <w:rFonts w:ascii="Times New Roman" w:hAnsi="Times New Roman" w:cs="Times New Roman"/>
                <w:sz w:val="24"/>
                <w:szCs w:val="28"/>
                <w:lang w:val="uk-UA"/>
              </w:rPr>
              <w:t>Альтернатива 2</w:t>
            </w:r>
          </w:p>
        </w:tc>
        <w:tc>
          <w:tcPr>
            <w:tcW w:w="3827" w:type="dxa"/>
            <w:shd w:val="clear" w:color="auto" w:fill="auto"/>
          </w:tcPr>
          <w:p w14:paraId="10275BE9" w14:textId="6F233F00" w:rsidR="00CB7F64" w:rsidRPr="00DF1EA1" w:rsidRDefault="00CB7F64" w:rsidP="00075490">
            <w:pPr>
              <w:spacing w:line="240" w:lineRule="auto"/>
              <w:jc w:val="both"/>
              <w:rPr>
                <w:rFonts w:ascii="Times New Roman" w:hAnsi="Times New Roman" w:cs="Times New Roman"/>
                <w:sz w:val="24"/>
                <w:szCs w:val="24"/>
                <w:lang w:val="uk-UA"/>
              </w:rPr>
            </w:pPr>
            <w:r w:rsidRPr="00DF1EA1">
              <w:rPr>
                <w:rFonts w:ascii="Times New Roman" w:hAnsi="Times New Roman" w:cs="Times New Roman"/>
                <w:sz w:val="24"/>
                <w:szCs w:val="24"/>
                <w:lang w:val="uk-UA"/>
              </w:rPr>
              <w:t>Забезпечує</w:t>
            </w:r>
            <w:r w:rsidR="00853E6B"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досягнення</w:t>
            </w:r>
            <w:r w:rsidR="00853E6B"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цілей. Сприятиме</w:t>
            </w:r>
            <w:r w:rsidR="00853E6B"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реалізації засад державної</w:t>
            </w:r>
            <w:r w:rsidR="00853E6B"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політики у сфері освіти та принципів</w:t>
            </w:r>
            <w:r w:rsidR="00853E6B"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освітньої</w:t>
            </w:r>
            <w:r w:rsidR="00853E6B"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 xml:space="preserve">діяльності. </w:t>
            </w:r>
            <w:r w:rsidR="00F72484" w:rsidRPr="00DF1EA1">
              <w:rPr>
                <w:rFonts w:ascii="Times New Roman" w:hAnsi="Times New Roman" w:cs="Times New Roman"/>
                <w:sz w:val="24"/>
                <w:szCs w:val="24"/>
                <w:lang w:val="uk-UA"/>
              </w:rPr>
              <w:t xml:space="preserve">Забезпечить: </w:t>
            </w:r>
            <w:r w:rsidRPr="00DF1EA1">
              <w:rPr>
                <w:rFonts w:ascii="Times New Roman" w:hAnsi="Times New Roman" w:cs="Times New Roman"/>
                <w:sz w:val="24"/>
                <w:szCs w:val="24"/>
                <w:lang w:val="uk-UA"/>
              </w:rPr>
              <w:t>відпові</w:t>
            </w:r>
            <w:r w:rsidR="00AA38DE" w:rsidRPr="00DF1EA1">
              <w:rPr>
                <w:rFonts w:ascii="Times New Roman" w:hAnsi="Times New Roman" w:cs="Times New Roman"/>
                <w:sz w:val="24"/>
                <w:szCs w:val="24"/>
                <w:lang w:val="uk-UA"/>
              </w:rPr>
              <w:t>дність нормативно-правового акта</w:t>
            </w:r>
            <w:r w:rsidRPr="00DF1EA1">
              <w:rPr>
                <w:rFonts w:ascii="Times New Roman" w:hAnsi="Times New Roman" w:cs="Times New Roman"/>
                <w:sz w:val="24"/>
                <w:szCs w:val="24"/>
                <w:lang w:val="uk-UA"/>
              </w:rPr>
              <w:t xml:space="preserve"> вимог</w:t>
            </w:r>
            <w:r w:rsidR="00390B77" w:rsidRPr="00DF1EA1">
              <w:rPr>
                <w:rFonts w:ascii="Times New Roman" w:hAnsi="Times New Roman" w:cs="Times New Roman"/>
                <w:sz w:val="24"/>
                <w:szCs w:val="24"/>
                <w:lang w:val="uk-UA"/>
              </w:rPr>
              <w:t>ам</w:t>
            </w:r>
            <w:r w:rsidRPr="00DF1EA1">
              <w:rPr>
                <w:rFonts w:ascii="Times New Roman" w:hAnsi="Times New Roman" w:cs="Times New Roman"/>
                <w:sz w:val="24"/>
                <w:szCs w:val="24"/>
                <w:lang w:val="uk-UA"/>
              </w:rPr>
              <w:t xml:space="preserve"> норм Закону України «Про </w:t>
            </w:r>
            <w:r w:rsidR="00390B77" w:rsidRPr="00DF1EA1">
              <w:rPr>
                <w:rFonts w:ascii="Times New Roman" w:hAnsi="Times New Roman" w:cs="Times New Roman"/>
                <w:sz w:val="24"/>
                <w:szCs w:val="24"/>
                <w:lang w:val="uk-UA"/>
              </w:rPr>
              <w:t xml:space="preserve">дошкільну </w:t>
            </w:r>
            <w:r w:rsidRPr="00DF1EA1">
              <w:rPr>
                <w:rFonts w:ascii="Times New Roman" w:hAnsi="Times New Roman" w:cs="Times New Roman"/>
                <w:sz w:val="24"/>
                <w:szCs w:val="24"/>
                <w:lang w:val="uk-UA"/>
              </w:rPr>
              <w:t>освіту»</w:t>
            </w:r>
            <w:r w:rsidR="00AE2325" w:rsidRPr="00DF1EA1">
              <w:rPr>
                <w:rFonts w:ascii="Times New Roman" w:hAnsi="Times New Roman" w:cs="Times New Roman"/>
                <w:sz w:val="24"/>
                <w:szCs w:val="24"/>
                <w:lang w:val="uk-UA"/>
              </w:rPr>
              <w:t>.</w:t>
            </w:r>
          </w:p>
        </w:tc>
        <w:tc>
          <w:tcPr>
            <w:tcW w:w="4360" w:type="dxa"/>
          </w:tcPr>
          <w:p w14:paraId="50FDC685" w14:textId="606BE740" w:rsidR="00CB7F64" w:rsidRPr="00DF1EA1" w:rsidRDefault="00CB7F64" w:rsidP="00CB7F64">
            <w:pPr>
              <w:spacing w:line="240" w:lineRule="auto"/>
              <w:jc w:val="both"/>
              <w:rPr>
                <w:rFonts w:ascii="Times New Roman" w:hAnsi="Times New Roman" w:cs="Times New Roman"/>
                <w:color w:val="000000"/>
                <w:sz w:val="24"/>
                <w:szCs w:val="24"/>
                <w:lang w:val="uk-UA"/>
              </w:rPr>
            </w:pPr>
            <w:r w:rsidRPr="00DF1EA1">
              <w:rPr>
                <w:rFonts w:ascii="Times New Roman" w:hAnsi="Times New Roman" w:cs="Times New Roman"/>
                <w:color w:val="000000"/>
                <w:sz w:val="24"/>
                <w:szCs w:val="24"/>
                <w:lang w:val="uk-UA"/>
              </w:rPr>
              <w:t>Додаткові</w:t>
            </w:r>
            <w:r w:rsidR="00853E6B" w:rsidRPr="00DF1EA1">
              <w:rPr>
                <w:rFonts w:ascii="Times New Roman" w:hAnsi="Times New Roman" w:cs="Times New Roman"/>
                <w:color w:val="000000"/>
                <w:sz w:val="24"/>
                <w:szCs w:val="24"/>
                <w:lang w:val="uk-UA"/>
              </w:rPr>
              <w:t xml:space="preserve"> </w:t>
            </w:r>
            <w:r w:rsidRPr="00DF1EA1">
              <w:rPr>
                <w:rFonts w:ascii="Times New Roman" w:hAnsi="Times New Roman" w:cs="Times New Roman"/>
                <w:color w:val="000000"/>
                <w:sz w:val="24"/>
                <w:szCs w:val="24"/>
                <w:lang w:val="uk-UA"/>
              </w:rPr>
              <w:t>витрати</w:t>
            </w:r>
            <w:r w:rsidR="00853E6B" w:rsidRPr="00DF1EA1">
              <w:rPr>
                <w:rFonts w:ascii="Times New Roman" w:hAnsi="Times New Roman" w:cs="Times New Roman"/>
                <w:color w:val="000000"/>
                <w:sz w:val="24"/>
                <w:szCs w:val="24"/>
                <w:lang w:val="uk-UA"/>
              </w:rPr>
              <w:t xml:space="preserve"> </w:t>
            </w:r>
            <w:r w:rsidRPr="00DF1EA1">
              <w:rPr>
                <w:rFonts w:ascii="Times New Roman" w:hAnsi="Times New Roman" w:cs="Times New Roman"/>
                <w:color w:val="000000"/>
                <w:sz w:val="24"/>
                <w:szCs w:val="24"/>
                <w:lang w:val="uk-UA"/>
              </w:rPr>
              <w:t xml:space="preserve">на реалізацію норм </w:t>
            </w:r>
            <w:r w:rsidR="00CD5CD0" w:rsidRPr="00DF1EA1">
              <w:rPr>
                <w:rFonts w:ascii="Times New Roman" w:hAnsi="Times New Roman" w:cs="Times New Roman"/>
                <w:sz w:val="24"/>
                <w:szCs w:val="24"/>
                <w:shd w:val="clear" w:color="auto" w:fill="FFFFFF"/>
                <w:lang w:val="uk-UA"/>
              </w:rPr>
              <w:t xml:space="preserve">Положення про </w:t>
            </w:r>
            <w:bookmarkStart w:id="7" w:name="_Hlk189605652"/>
            <w:r w:rsidR="00AE2325" w:rsidRPr="00DF1EA1">
              <w:rPr>
                <w:rFonts w:ascii="Times New Roman" w:hAnsi="Times New Roman" w:cs="Times New Roman"/>
                <w:sz w:val="24"/>
                <w:szCs w:val="24"/>
                <w:shd w:val="clear" w:color="auto" w:fill="FFFFFF"/>
                <w:lang w:val="uk-UA"/>
              </w:rPr>
              <w:t>мобільний дитячий садок</w:t>
            </w:r>
            <w:bookmarkEnd w:id="7"/>
            <w:r w:rsidR="00853E6B" w:rsidRPr="00DF1EA1">
              <w:rPr>
                <w:rFonts w:ascii="Times New Roman" w:hAnsi="Times New Roman" w:cs="Times New Roman"/>
                <w:sz w:val="24"/>
                <w:szCs w:val="24"/>
                <w:shd w:val="clear" w:color="auto" w:fill="FFFFFF"/>
                <w:lang w:val="uk-UA"/>
              </w:rPr>
              <w:t xml:space="preserve"> </w:t>
            </w:r>
            <w:r w:rsidRPr="00DF1EA1">
              <w:rPr>
                <w:rFonts w:ascii="Times New Roman" w:hAnsi="Times New Roman" w:cs="Times New Roman"/>
                <w:color w:val="000000"/>
                <w:sz w:val="24"/>
                <w:szCs w:val="24"/>
                <w:lang w:val="uk-UA"/>
              </w:rPr>
              <w:t>не передбачаються.</w:t>
            </w:r>
          </w:p>
          <w:p w14:paraId="32B5C418" w14:textId="271B29FD" w:rsidR="00CB7F64" w:rsidRPr="00DF1EA1" w:rsidRDefault="006F0C56" w:rsidP="00075490">
            <w:pPr>
              <w:spacing w:line="240" w:lineRule="auto"/>
              <w:jc w:val="both"/>
              <w:rPr>
                <w:rFonts w:ascii="Times New Roman" w:hAnsi="Times New Roman" w:cs="Times New Roman"/>
                <w:sz w:val="24"/>
                <w:szCs w:val="28"/>
                <w:lang w:val="uk-UA"/>
              </w:rPr>
            </w:pPr>
            <w:r w:rsidRPr="00DF1EA1">
              <w:rPr>
                <w:rFonts w:ascii="Times New Roman" w:hAnsi="Times New Roman" w:cs="Times New Roman"/>
                <w:sz w:val="24"/>
                <w:szCs w:val="24"/>
                <w:shd w:val="clear" w:color="auto" w:fill="FFFFFF"/>
                <w:lang w:val="uk-UA"/>
              </w:rPr>
              <w:t xml:space="preserve">Фінансування діяльності </w:t>
            </w:r>
            <w:r w:rsidR="00AE2325" w:rsidRPr="00DF1EA1">
              <w:rPr>
                <w:rFonts w:ascii="Times New Roman" w:hAnsi="Times New Roman" w:cs="Times New Roman"/>
                <w:sz w:val="24"/>
                <w:szCs w:val="24"/>
                <w:shd w:val="clear" w:color="auto" w:fill="FFFFFF"/>
                <w:lang w:val="uk-UA"/>
              </w:rPr>
              <w:t>мобільних дитячих садків</w:t>
            </w:r>
            <w:r w:rsidR="00E770E9" w:rsidRPr="00DF1EA1">
              <w:rPr>
                <w:rFonts w:ascii="Times New Roman" w:hAnsi="Times New Roman" w:cs="Times New Roman"/>
                <w:sz w:val="24"/>
                <w:szCs w:val="24"/>
                <w:shd w:val="clear" w:color="auto" w:fill="FFFFFF"/>
                <w:lang w:val="uk-UA"/>
              </w:rPr>
              <w:t xml:space="preserve"> </w:t>
            </w:r>
            <w:r w:rsidRPr="00DF1EA1">
              <w:rPr>
                <w:rFonts w:ascii="Times New Roman" w:hAnsi="Times New Roman" w:cs="Times New Roman"/>
                <w:sz w:val="24"/>
                <w:szCs w:val="24"/>
                <w:shd w:val="clear" w:color="auto" w:fill="FFFFFF"/>
                <w:lang w:val="uk-UA"/>
              </w:rPr>
              <w:t>здійснюється за рахунок коштів засновників та інших джерел, не заборонених законодавством.</w:t>
            </w:r>
          </w:p>
        </w:tc>
      </w:tr>
    </w:tbl>
    <w:p w14:paraId="1CFD09F2" w14:textId="77777777" w:rsidR="00F72484" w:rsidRPr="00DF1EA1" w:rsidRDefault="00F72484" w:rsidP="00853E6B">
      <w:pPr>
        <w:spacing w:after="0" w:line="240" w:lineRule="auto"/>
        <w:rPr>
          <w:rFonts w:ascii="Times New Roman" w:hAnsi="Times New Roman" w:cs="Times New Roman"/>
          <w:sz w:val="28"/>
          <w:szCs w:val="28"/>
        </w:rPr>
      </w:pPr>
    </w:p>
    <w:p w14:paraId="32735019" w14:textId="77777777" w:rsidR="00CB7F64" w:rsidRPr="00DF1EA1" w:rsidRDefault="00CB7F64" w:rsidP="00CB7F64">
      <w:pPr>
        <w:spacing w:after="0" w:line="240" w:lineRule="auto"/>
        <w:jc w:val="center"/>
        <w:rPr>
          <w:rFonts w:ascii="Times New Roman" w:hAnsi="Times New Roman" w:cs="Times New Roman"/>
          <w:sz w:val="28"/>
          <w:szCs w:val="28"/>
        </w:rPr>
      </w:pPr>
      <w:r w:rsidRPr="00DF1EA1">
        <w:rPr>
          <w:rFonts w:ascii="Times New Roman" w:hAnsi="Times New Roman" w:cs="Times New Roman"/>
          <w:sz w:val="28"/>
          <w:szCs w:val="28"/>
        </w:rPr>
        <w:t>Оцінка впливу на сферу інтересів громадян</w:t>
      </w:r>
    </w:p>
    <w:p w14:paraId="0CD4AEFE" w14:textId="77777777" w:rsidR="00CB7F64" w:rsidRPr="00DF1EA1" w:rsidRDefault="00CB7F64" w:rsidP="00CB7F64">
      <w:pPr>
        <w:spacing w:after="0" w:line="240" w:lineRule="auto"/>
        <w:jc w:val="center"/>
        <w:rPr>
          <w:rFonts w:ascii="Times New Roman" w:hAnsi="Times New Roman" w:cs="Times New Roman"/>
          <w:sz w:val="28"/>
          <w:szCs w:val="28"/>
        </w:rPr>
      </w:pPr>
    </w:p>
    <w:tbl>
      <w:tblPr>
        <w:tblStyle w:val="a3"/>
        <w:tblW w:w="9855" w:type="dxa"/>
        <w:tblLayout w:type="fixed"/>
        <w:tblLook w:val="04A0" w:firstRow="1" w:lastRow="0" w:firstColumn="1" w:lastColumn="0" w:noHBand="0" w:noVBand="1"/>
      </w:tblPr>
      <w:tblGrid>
        <w:gridCol w:w="1668"/>
        <w:gridCol w:w="3827"/>
        <w:gridCol w:w="4360"/>
      </w:tblGrid>
      <w:tr w:rsidR="00CB7F64" w:rsidRPr="00DF1EA1" w14:paraId="764D5055" w14:textId="77777777" w:rsidTr="00075490">
        <w:tc>
          <w:tcPr>
            <w:tcW w:w="1668" w:type="dxa"/>
          </w:tcPr>
          <w:p w14:paraId="564A0CEE" w14:textId="77777777" w:rsidR="00CB7F64" w:rsidRPr="00DF1EA1" w:rsidRDefault="00CB7F64" w:rsidP="00CB7F64">
            <w:pPr>
              <w:spacing w:line="240" w:lineRule="auto"/>
              <w:jc w:val="center"/>
              <w:rPr>
                <w:rFonts w:ascii="Times New Roman" w:hAnsi="Times New Roman" w:cs="Times New Roman"/>
                <w:sz w:val="24"/>
                <w:szCs w:val="28"/>
                <w:lang w:val="uk-UA"/>
              </w:rPr>
            </w:pPr>
            <w:r w:rsidRPr="00DF1EA1">
              <w:rPr>
                <w:rFonts w:ascii="Times New Roman" w:hAnsi="Times New Roman" w:cs="Times New Roman"/>
                <w:sz w:val="24"/>
                <w:szCs w:val="28"/>
                <w:lang w:val="uk-UA"/>
              </w:rPr>
              <w:t>Вид альтернативи</w:t>
            </w:r>
          </w:p>
        </w:tc>
        <w:tc>
          <w:tcPr>
            <w:tcW w:w="3827" w:type="dxa"/>
          </w:tcPr>
          <w:p w14:paraId="71DEEB50" w14:textId="77777777" w:rsidR="00CB7F64" w:rsidRPr="00DF1EA1" w:rsidRDefault="00CB7F64" w:rsidP="00CB7F64">
            <w:pPr>
              <w:spacing w:line="240" w:lineRule="auto"/>
              <w:jc w:val="center"/>
              <w:rPr>
                <w:rFonts w:ascii="Times New Roman" w:hAnsi="Times New Roman" w:cs="Times New Roman"/>
                <w:sz w:val="24"/>
                <w:szCs w:val="28"/>
                <w:lang w:val="uk-UA"/>
              </w:rPr>
            </w:pPr>
            <w:r w:rsidRPr="00DF1EA1">
              <w:rPr>
                <w:rFonts w:ascii="Times New Roman" w:hAnsi="Times New Roman" w:cs="Times New Roman"/>
                <w:sz w:val="24"/>
                <w:szCs w:val="28"/>
                <w:lang w:val="uk-UA"/>
              </w:rPr>
              <w:t>Вигоди</w:t>
            </w:r>
          </w:p>
        </w:tc>
        <w:tc>
          <w:tcPr>
            <w:tcW w:w="4360" w:type="dxa"/>
          </w:tcPr>
          <w:p w14:paraId="0FF648A3" w14:textId="77777777" w:rsidR="00CB7F64" w:rsidRPr="00DF1EA1" w:rsidRDefault="00CB7F64" w:rsidP="00CB7F64">
            <w:pPr>
              <w:spacing w:line="240" w:lineRule="auto"/>
              <w:jc w:val="center"/>
              <w:rPr>
                <w:rFonts w:ascii="Times New Roman" w:hAnsi="Times New Roman" w:cs="Times New Roman"/>
                <w:sz w:val="24"/>
                <w:szCs w:val="28"/>
                <w:lang w:val="uk-UA"/>
              </w:rPr>
            </w:pPr>
            <w:r w:rsidRPr="00DF1EA1">
              <w:rPr>
                <w:rFonts w:ascii="Times New Roman" w:hAnsi="Times New Roman" w:cs="Times New Roman"/>
                <w:sz w:val="24"/>
                <w:szCs w:val="28"/>
                <w:lang w:val="uk-UA"/>
              </w:rPr>
              <w:t>Витрати</w:t>
            </w:r>
          </w:p>
        </w:tc>
      </w:tr>
      <w:tr w:rsidR="00CB7F64" w:rsidRPr="00DF1EA1" w14:paraId="5656E553" w14:textId="77777777" w:rsidTr="00075490">
        <w:tc>
          <w:tcPr>
            <w:tcW w:w="1668" w:type="dxa"/>
          </w:tcPr>
          <w:p w14:paraId="0F0FB2C9" w14:textId="77777777" w:rsidR="00CB7F64" w:rsidRPr="00DF1EA1" w:rsidRDefault="00CB7F64" w:rsidP="00CB7F64">
            <w:pPr>
              <w:spacing w:line="240" w:lineRule="auto"/>
              <w:rPr>
                <w:rFonts w:ascii="Times New Roman" w:hAnsi="Times New Roman" w:cs="Times New Roman"/>
                <w:sz w:val="24"/>
                <w:szCs w:val="28"/>
                <w:lang w:val="uk-UA"/>
              </w:rPr>
            </w:pPr>
            <w:r w:rsidRPr="00DF1EA1">
              <w:rPr>
                <w:rFonts w:ascii="Times New Roman" w:hAnsi="Times New Roman" w:cs="Times New Roman"/>
                <w:sz w:val="24"/>
                <w:szCs w:val="28"/>
                <w:lang w:val="uk-UA"/>
              </w:rPr>
              <w:t>Альтернатива 1</w:t>
            </w:r>
          </w:p>
        </w:tc>
        <w:tc>
          <w:tcPr>
            <w:tcW w:w="3827" w:type="dxa"/>
          </w:tcPr>
          <w:p w14:paraId="684A7DB1" w14:textId="77777777" w:rsidR="00CB7F64" w:rsidRPr="00DF1EA1" w:rsidRDefault="00CB7F64" w:rsidP="00CB7F64">
            <w:pPr>
              <w:spacing w:line="240" w:lineRule="auto"/>
              <w:jc w:val="center"/>
              <w:rPr>
                <w:rFonts w:ascii="Times New Roman" w:hAnsi="Times New Roman" w:cs="Times New Roman"/>
                <w:sz w:val="24"/>
                <w:szCs w:val="28"/>
                <w:lang w:val="uk-UA"/>
              </w:rPr>
            </w:pPr>
            <w:r w:rsidRPr="00DF1EA1">
              <w:rPr>
                <w:rFonts w:ascii="Times New Roman" w:hAnsi="Times New Roman" w:cs="Times New Roman"/>
                <w:sz w:val="24"/>
                <w:szCs w:val="28"/>
                <w:lang w:val="uk-UA"/>
              </w:rPr>
              <w:t>Відсутні</w:t>
            </w:r>
          </w:p>
        </w:tc>
        <w:tc>
          <w:tcPr>
            <w:tcW w:w="4360" w:type="dxa"/>
          </w:tcPr>
          <w:p w14:paraId="729C8446" w14:textId="77777777" w:rsidR="00F351EA" w:rsidRPr="00DF1EA1" w:rsidRDefault="00075490" w:rsidP="00F351EA">
            <w:pPr>
              <w:spacing w:after="0" w:line="240" w:lineRule="auto"/>
              <w:jc w:val="both"/>
              <w:rPr>
                <w:rFonts w:ascii="Times New Roman" w:hAnsi="Times New Roman" w:cs="Times New Roman"/>
                <w:sz w:val="24"/>
                <w:szCs w:val="24"/>
                <w:lang w:val="uk-UA"/>
              </w:rPr>
            </w:pPr>
            <w:r w:rsidRPr="00DF1EA1">
              <w:rPr>
                <w:rFonts w:ascii="Times New Roman" w:hAnsi="Times New Roman" w:cs="Times New Roman"/>
                <w:sz w:val="24"/>
                <w:szCs w:val="24"/>
                <w:lang w:val="uk-UA"/>
              </w:rPr>
              <w:t>Порушення чинного законодавства</w:t>
            </w:r>
            <w:r w:rsidR="00853E6B"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 xml:space="preserve">України. </w:t>
            </w:r>
            <w:r w:rsidR="00F351EA" w:rsidRPr="00DF1EA1">
              <w:rPr>
                <w:rFonts w:ascii="Times New Roman" w:hAnsi="Times New Roman" w:cs="Times New Roman"/>
                <w:sz w:val="24"/>
                <w:szCs w:val="24"/>
                <w:lang w:val="uk-UA"/>
              </w:rPr>
              <w:t xml:space="preserve">Невідповідність чинного Положення про заклад дошкільної освіти вимогам Закону України «Про дошкільну освіту». </w:t>
            </w:r>
          </w:p>
          <w:p w14:paraId="7861ADD6" w14:textId="04BC9E5B" w:rsidR="00CB7F64" w:rsidRPr="00DF1EA1" w:rsidRDefault="00F351EA" w:rsidP="00F351EA">
            <w:pPr>
              <w:spacing w:line="240" w:lineRule="auto"/>
              <w:jc w:val="both"/>
              <w:rPr>
                <w:rFonts w:ascii="Times New Roman" w:hAnsi="Times New Roman" w:cs="Times New Roman"/>
                <w:sz w:val="24"/>
                <w:szCs w:val="24"/>
                <w:lang w:val="uk-UA"/>
              </w:rPr>
            </w:pPr>
            <w:r w:rsidRPr="00DF1EA1">
              <w:rPr>
                <w:rFonts w:ascii="Times New Roman" w:hAnsi="Times New Roman" w:cs="Times New Roman"/>
                <w:sz w:val="24"/>
                <w:szCs w:val="24"/>
                <w:lang w:val="uk-UA"/>
              </w:rPr>
              <w:t xml:space="preserve">Порушення права дітей на здобуття якісної дошкільної  освіти, з урахуванням їхніх потреб і можливостей  у </w:t>
            </w:r>
            <w:r w:rsidR="00A43DB7" w:rsidRPr="00DF1EA1">
              <w:rPr>
                <w:rFonts w:ascii="Times New Roman" w:hAnsi="Times New Roman" w:cs="Times New Roman"/>
                <w:sz w:val="24"/>
                <w:szCs w:val="24"/>
                <w:shd w:val="clear" w:color="auto" w:fill="FFFFFF"/>
                <w:lang w:val="uk-UA"/>
              </w:rPr>
              <w:t>мобільному дитячому садку.</w:t>
            </w:r>
          </w:p>
        </w:tc>
      </w:tr>
      <w:tr w:rsidR="00CB7F64" w:rsidRPr="00DF1EA1" w14:paraId="0CE3A09A" w14:textId="77777777" w:rsidTr="00075490">
        <w:tc>
          <w:tcPr>
            <w:tcW w:w="1668" w:type="dxa"/>
          </w:tcPr>
          <w:p w14:paraId="5EA88149" w14:textId="77777777" w:rsidR="00CB7F64" w:rsidRPr="00DF1EA1" w:rsidRDefault="00CB7F64" w:rsidP="00CB7F64">
            <w:pPr>
              <w:spacing w:line="240" w:lineRule="auto"/>
              <w:rPr>
                <w:rFonts w:ascii="Times New Roman" w:hAnsi="Times New Roman" w:cs="Times New Roman"/>
                <w:sz w:val="24"/>
                <w:szCs w:val="28"/>
                <w:lang w:val="uk-UA"/>
              </w:rPr>
            </w:pPr>
            <w:r w:rsidRPr="00DF1EA1">
              <w:rPr>
                <w:rFonts w:ascii="Times New Roman" w:hAnsi="Times New Roman" w:cs="Times New Roman"/>
                <w:sz w:val="24"/>
                <w:szCs w:val="28"/>
                <w:lang w:val="uk-UA"/>
              </w:rPr>
              <w:t>Альтернатива 2</w:t>
            </w:r>
          </w:p>
        </w:tc>
        <w:tc>
          <w:tcPr>
            <w:tcW w:w="3827" w:type="dxa"/>
          </w:tcPr>
          <w:p w14:paraId="7387631E" w14:textId="672D16EF" w:rsidR="004A40FD" w:rsidRPr="00DF1EA1" w:rsidRDefault="00C776A2" w:rsidP="004A40FD">
            <w:pPr>
              <w:spacing w:after="0" w:line="240" w:lineRule="auto"/>
              <w:jc w:val="both"/>
              <w:rPr>
                <w:rFonts w:ascii="Times New Roman" w:hAnsi="Times New Roman" w:cs="Times New Roman"/>
                <w:sz w:val="24"/>
                <w:szCs w:val="24"/>
                <w:lang w:val="uk-UA"/>
              </w:rPr>
            </w:pPr>
            <w:r w:rsidRPr="00DF1EA1">
              <w:rPr>
                <w:rFonts w:ascii="Times New Roman" w:hAnsi="Times New Roman" w:cs="Times New Roman"/>
                <w:sz w:val="24"/>
                <w:szCs w:val="24"/>
                <w:lang w:val="uk-UA"/>
              </w:rPr>
              <w:t>Забезпечення п</w:t>
            </w:r>
            <w:r w:rsidR="00075490" w:rsidRPr="00DF1EA1">
              <w:rPr>
                <w:rFonts w:ascii="Times New Roman" w:hAnsi="Times New Roman" w:cs="Times New Roman"/>
                <w:sz w:val="24"/>
                <w:szCs w:val="24"/>
                <w:lang w:val="uk-UA"/>
              </w:rPr>
              <w:t>рава громадян на</w:t>
            </w:r>
            <w:r w:rsidR="00853E6B" w:rsidRPr="00DF1EA1">
              <w:rPr>
                <w:rFonts w:ascii="Times New Roman" w:hAnsi="Times New Roman" w:cs="Times New Roman"/>
                <w:sz w:val="24"/>
                <w:szCs w:val="24"/>
                <w:lang w:val="uk-UA"/>
              </w:rPr>
              <w:t xml:space="preserve"> </w:t>
            </w:r>
            <w:r w:rsidR="00075490" w:rsidRPr="00DF1EA1">
              <w:rPr>
                <w:rFonts w:ascii="Times New Roman" w:hAnsi="Times New Roman" w:cs="Times New Roman"/>
                <w:sz w:val="24"/>
                <w:szCs w:val="24"/>
                <w:lang w:val="uk-UA"/>
              </w:rPr>
              <w:t xml:space="preserve">здобуття якісної </w:t>
            </w:r>
            <w:r w:rsidR="00F351EA" w:rsidRPr="00DF1EA1">
              <w:rPr>
                <w:rFonts w:ascii="Times New Roman" w:hAnsi="Times New Roman" w:cs="Times New Roman"/>
                <w:sz w:val="24"/>
                <w:szCs w:val="24"/>
                <w:lang w:val="uk-UA"/>
              </w:rPr>
              <w:t xml:space="preserve">дошкільної </w:t>
            </w:r>
            <w:r w:rsidR="00075490" w:rsidRPr="00DF1EA1">
              <w:rPr>
                <w:rFonts w:ascii="Times New Roman" w:hAnsi="Times New Roman" w:cs="Times New Roman"/>
                <w:sz w:val="24"/>
                <w:szCs w:val="24"/>
                <w:lang w:val="uk-UA"/>
              </w:rPr>
              <w:t xml:space="preserve">освіти, зокрема </w:t>
            </w:r>
            <w:r w:rsidR="004A40FD" w:rsidRPr="00DF1EA1">
              <w:rPr>
                <w:rFonts w:ascii="Times New Roman" w:hAnsi="Times New Roman" w:cs="Times New Roman"/>
                <w:sz w:val="24"/>
                <w:szCs w:val="24"/>
                <w:lang w:val="uk-UA"/>
              </w:rPr>
              <w:t xml:space="preserve">покращення надання послуг у сфері дошкільної освіти дітям </w:t>
            </w:r>
            <w:r w:rsidR="00A43DB7" w:rsidRPr="00DF1EA1">
              <w:rPr>
                <w:rFonts w:ascii="Times New Roman" w:hAnsi="Times New Roman" w:cs="Times New Roman"/>
                <w:sz w:val="24"/>
                <w:szCs w:val="24"/>
                <w:lang w:val="uk-UA"/>
              </w:rPr>
              <w:t>дошкільного віку</w:t>
            </w:r>
            <w:r w:rsidR="004A40FD" w:rsidRPr="00DF1EA1">
              <w:rPr>
                <w:rFonts w:ascii="Times New Roman" w:hAnsi="Times New Roman" w:cs="Times New Roman"/>
                <w:sz w:val="24"/>
                <w:szCs w:val="24"/>
                <w:lang w:val="uk-UA"/>
              </w:rPr>
              <w:t xml:space="preserve">, підвищенню доступності та ефективності дошкільної освіти цих дітей, а також виконанню зобов’язань України щодо забезпечення права кожної дитини </w:t>
            </w:r>
            <w:r w:rsidR="004A40FD" w:rsidRPr="00DF1EA1">
              <w:rPr>
                <w:rFonts w:ascii="Times New Roman" w:hAnsi="Times New Roman" w:cs="Times New Roman"/>
                <w:sz w:val="24"/>
                <w:szCs w:val="24"/>
                <w:lang w:val="uk-UA"/>
              </w:rPr>
              <w:lastRenderedPageBreak/>
              <w:t>на якісну освіту відповідно до міжнародних стандартів.</w:t>
            </w:r>
          </w:p>
        </w:tc>
        <w:tc>
          <w:tcPr>
            <w:tcW w:w="4360" w:type="dxa"/>
          </w:tcPr>
          <w:p w14:paraId="2BF26399" w14:textId="77777777" w:rsidR="00CB7F64" w:rsidRPr="00DF1EA1" w:rsidRDefault="00CB7F64" w:rsidP="00CB7F64">
            <w:pPr>
              <w:spacing w:line="240" w:lineRule="auto"/>
              <w:jc w:val="center"/>
              <w:rPr>
                <w:rFonts w:ascii="Times New Roman" w:hAnsi="Times New Roman" w:cs="Times New Roman"/>
                <w:sz w:val="24"/>
                <w:szCs w:val="28"/>
                <w:lang w:val="uk-UA"/>
              </w:rPr>
            </w:pPr>
            <w:r w:rsidRPr="00DF1EA1">
              <w:rPr>
                <w:rFonts w:ascii="Times New Roman" w:hAnsi="Times New Roman" w:cs="Times New Roman"/>
                <w:sz w:val="24"/>
                <w:szCs w:val="28"/>
                <w:lang w:val="uk-UA"/>
              </w:rPr>
              <w:lastRenderedPageBreak/>
              <w:t>Відсутні</w:t>
            </w:r>
          </w:p>
        </w:tc>
      </w:tr>
    </w:tbl>
    <w:p w14:paraId="1394FA62" w14:textId="77777777" w:rsidR="00CB7F64" w:rsidRDefault="00CB7F64" w:rsidP="00CB7F64">
      <w:pPr>
        <w:spacing w:after="0" w:line="240" w:lineRule="auto"/>
        <w:rPr>
          <w:rFonts w:ascii="Times New Roman" w:hAnsi="Times New Roman" w:cs="Times New Roman"/>
          <w:sz w:val="28"/>
          <w:szCs w:val="28"/>
        </w:rPr>
      </w:pPr>
    </w:p>
    <w:p w14:paraId="55562B30" w14:textId="77777777" w:rsidR="00075490" w:rsidRDefault="00075490" w:rsidP="00853E6B">
      <w:pPr>
        <w:spacing w:after="0" w:line="240" w:lineRule="auto"/>
        <w:rPr>
          <w:rFonts w:ascii="Times New Roman" w:hAnsi="Times New Roman" w:cs="Times New Roman"/>
          <w:sz w:val="28"/>
          <w:szCs w:val="28"/>
          <w:lang w:val="ru-RU"/>
        </w:rPr>
      </w:pPr>
    </w:p>
    <w:p w14:paraId="65C3A302" w14:textId="77777777" w:rsidR="00CB7F64" w:rsidRDefault="00CB7F64" w:rsidP="00CB7F64">
      <w:pPr>
        <w:spacing w:after="0" w:line="240" w:lineRule="auto"/>
        <w:jc w:val="center"/>
        <w:rPr>
          <w:rFonts w:ascii="Times New Roman" w:hAnsi="Times New Roman" w:cs="Times New Roman"/>
          <w:sz w:val="28"/>
          <w:szCs w:val="28"/>
          <w:lang w:val="ru-RU"/>
        </w:rPr>
      </w:pPr>
      <w:r w:rsidRPr="005E3FF5">
        <w:rPr>
          <w:rFonts w:ascii="Times New Roman" w:hAnsi="Times New Roman" w:cs="Times New Roman"/>
          <w:sz w:val="28"/>
          <w:szCs w:val="28"/>
        </w:rPr>
        <w:t>Оцінка впливу на сферу інтересів суб</w:t>
      </w:r>
      <w:r>
        <w:rPr>
          <w:rFonts w:ascii="Times New Roman" w:hAnsi="Times New Roman" w:cs="Times New Roman"/>
          <w:sz w:val="28"/>
          <w:szCs w:val="28"/>
        </w:rPr>
        <w:t>’</w:t>
      </w:r>
      <w:r w:rsidRPr="005E3FF5">
        <w:rPr>
          <w:rFonts w:ascii="Times New Roman" w:hAnsi="Times New Roman" w:cs="Times New Roman"/>
          <w:sz w:val="28"/>
          <w:szCs w:val="28"/>
        </w:rPr>
        <w:t>єктів господарювання</w:t>
      </w:r>
    </w:p>
    <w:p w14:paraId="1D516403" w14:textId="77777777" w:rsidR="00C776A2" w:rsidRPr="00DF1EA1" w:rsidRDefault="00C776A2" w:rsidP="00CB7F64">
      <w:pPr>
        <w:spacing w:after="0" w:line="240" w:lineRule="auto"/>
        <w:jc w:val="center"/>
        <w:rPr>
          <w:rFonts w:ascii="Times New Roman" w:hAnsi="Times New Roman" w:cs="Times New Roman"/>
          <w:sz w:val="28"/>
          <w:szCs w:val="28"/>
        </w:rPr>
      </w:pPr>
    </w:p>
    <w:p w14:paraId="56768A39" w14:textId="77777777" w:rsidR="004912EB" w:rsidRPr="00DF1EA1" w:rsidRDefault="00C776A2" w:rsidP="004912EB">
      <w:pPr>
        <w:spacing w:after="0" w:line="240" w:lineRule="auto"/>
        <w:ind w:firstLine="709"/>
        <w:jc w:val="both"/>
        <w:rPr>
          <w:rFonts w:ascii="Times New Roman" w:hAnsi="Times New Roman" w:cs="Times New Roman"/>
          <w:sz w:val="28"/>
          <w:szCs w:val="28"/>
          <w:lang w:eastAsia="ru-RU"/>
        </w:rPr>
      </w:pPr>
      <w:r w:rsidRPr="00DF1EA1">
        <w:rPr>
          <w:rFonts w:ascii="Times New Roman" w:hAnsi="Times New Roman" w:cs="Times New Roman"/>
          <w:sz w:val="28"/>
          <w:szCs w:val="28"/>
          <w:lang w:eastAsia="ru-RU"/>
        </w:rPr>
        <w:t>Інформацію</w:t>
      </w:r>
      <w:r w:rsidR="00CB7F64" w:rsidRPr="00DF1EA1">
        <w:rPr>
          <w:rFonts w:ascii="Times New Roman" w:hAnsi="Times New Roman" w:cs="Times New Roman"/>
          <w:sz w:val="28"/>
          <w:szCs w:val="28"/>
          <w:lang w:eastAsia="ru-RU"/>
        </w:rPr>
        <w:t xml:space="preserve"> взято з відкритих джерел </w:t>
      </w:r>
      <w:r w:rsidR="00417575" w:rsidRPr="00DF1EA1">
        <w:rPr>
          <w:rFonts w:ascii="Times New Roman" w:hAnsi="Times New Roman" w:cs="Times New Roman"/>
          <w:sz w:val="28"/>
          <w:szCs w:val="28"/>
          <w:lang w:eastAsia="ru-RU"/>
        </w:rPr>
        <w:t xml:space="preserve">Державної служби статистики України </w:t>
      </w:r>
      <w:r w:rsidR="004912EB" w:rsidRPr="00DF1EA1">
        <w:rPr>
          <w:rFonts w:ascii="Times New Roman" w:hAnsi="Times New Roman" w:cs="Times New Roman"/>
          <w:sz w:val="28"/>
          <w:szCs w:val="28"/>
          <w:lang w:eastAsia="ru-RU"/>
        </w:rPr>
        <w:t>(станом на 01.04.2024).</w:t>
      </w:r>
    </w:p>
    <w:p w14:paraId="1CA1A352" w14:textId="77777777" w:rsidR="004912EB" w:rsidRPr="00DF1EA1" w:rsidRDefault="004912EB" w:rsidP="004912EB">
      <w:pPr>
        <w:spacing w:after="0" w:line="240" w:lineRule="auto"/>
        <w:ind w:firstLine="709"/>
        <w:jc w:val="both"/>
        <w:rPr>
          <w:rFonts w:ascii="Times New Roman" w:hAnsi="Times New Roman" w:cs="Times New Roman"/>
          <w:sz w:val="28"/>
          <w:szCs w:val="28"/>
          <w:lang w:eastAsia="ru-RU"/>
        </w:rPr>
      </w:pPr>
    </w:p>
    <w:tbl>
      <w:tblPr>
        <w:tblStyle w:val="a3"/>
        <w:tblW w:w="5000" w:type="pct"/>
        <w:tblLook w:val="04A0" w:firstRow="1" w:lastRow="0" w:firstColumn="1" w:lastColumn="0" w:noHBand="0" w:noVBand="1"/>
      </w:tblPr>
      <w:tblGrid>
        <w:gridCol w:w="2713"/>
        <w:gridCol w:w="1399"/>
        <w:gridCol w:w="1401"/>
        <w:gridCol w:w="1401"/>
        <w:gridCol w:w="1401"/>
        <w:gridCol w:w="1399"/>
      </w:tblGrid>
      <w:tr w:rsidR="004912EB" w:rsidRPr="00DF1EA1" w14:paraId="2CDBCFB8" w14:textId="77777777" w:rsidTr="004912EB">
        <w:tc>
          <w:tcPr>
            <w:tcW w:w="1397" w:type="pct"/>
          </w:tcPr>
          <w:p w14:paraId="000348E0" w14:textId="77777777" w:rsidR="004912EB" w:rsidRPr="00DF1EA1" w:rsidRDefault="004912EB" w:rsidP="00853E6B">
            <w:pPr>
              <w:spacing w:after="0" w:line="240" w:lineRule="auto"/>
              <w:jc w:val="center"/>
              <w:rPr>
                <w:rFonts w:ascii="Times New Roman" w:hAnsi="Times New Roman" w:cs="Times New Roman"/>
                <w:sz w:val="24"/>
                <w:szCs w:val="28"/>
                <w:lang w:val="uk-UA"/>
              </w:rPr>
            </w:pPr>
            <w:r w:rsidRPr="00DF1EA1">
              <w:rPr>
                <w:rFonts w:ascii="Times New Roman" w:hAnsi="Times New Roman" w:cs="Times New Roman"/>
                <w:sz w:val="24"/>
                <w:szCs w:val="28"/>
                <w:lang w:val="uk-UA"/>
              </w:rPr>
              <w:t>Показник</w:t>
            </w:r>
          </w:p>
        </w:tc>
        <w:tc>
          <w:tcPr>
            <w:tcW w:w="720" w:type="pct"/>
          </w:tcPr>
          <w:p w14:paraId="190F62D0" w14:textId="77777777" w:rsidR="004912EB" w:rsidRPr="00DF1EA1" w:rsidRDefault="004912EB" w:rsidP="00853E6B">
            <w:pPr>
              <w:spacing w:after="0" w:line="240" w:lineRule="auto"/>
              <w:jc w:val="center"/>
              <w:rPr>
                <w:rFonts w:ascii="Times New Roman" w:hAnsi="Times New Roman" w:cs="Times New Roman"/>
                <w:sz w:val="24"/>
                <w:szCs w:val="28"/>
                <w:lang w:val="uk-UA"/>
              </w:rPr>
            </w:pPr>
            <w:r w:rsidRPr="00DF1EA1">
              <w:rPr>
                <w:rFonts w:ascii="Times New Roman" w:hAnsi="Times New Roman" w:cs="Times New Roman"/>
                <w:sz w:val="24"/>
                <w:szCs w:val="28"/>
                <w:lang w:val="uk-UA"/>
              </w:rPr>
              <w:t>Великі</w:t>
            </w:r>
          </w:p>
        </w:tc>
        <w:tc>
          <w:tcPr>
            <w:tcW w:w="721" w:type="pct"/>
          </w:tcPr>
          <w:p w14:paraId="7E4E8A32" w14:textId="77777777" w:rsidR="004912EB" w:rsidRPr="00DF1EA1" w:rsidRDefault="004912EB" w:rsidP="00853E6B">
            <w:pPr>
              <w:spacing w:after="0" w:line="240" w:lineRule="auto"/>
              <w:jc w:val="center"/>
              <w:rPr>
                <w:rFonts w:ascii="Times New Roman" w:hAnsi="Times New Roman" w:cs="Times New Roman"/>
                <w:sz w:val="24"/>
                <w:szCs w:val="28"/>
                <w:lang w:val="uk-UA"/>
              </w:rPr>
            </w:pPr>
            <w:r w:rsidRPr="00DF1EA1">
              <w:rPr>
                <w:rFonts w:ascii="Times New Roman" w:hAnsi="Times New Roman" w:cs="Times New Roman"/>
                <w:sz w:val="24"/>
                <w:szCs w:val="28"/>
                <w:lang w:val="uk-UA"/>
              </w:rPr>
              <w:t>Середні</w:t>
            </w:r>
          </w:p>
        </w:tc>
        <w:tc>
          <w:tcPr>
            <w:tcW w:w="721" w:type="pct"/>
          </w:tcPr>
          <w:p w14:paraId="26189684" w14:textId="77777777" w:rsidR="004912EB" w:rsidRPr="00DF1EA1" w:rsidRDefault="004912EB" w:rsidP="00853E6B">
            <w:pPr>
              <w:spacing w:after="0" w:line="240" w:lineRule="auto"/>
              <w:jc w:val="center"/>
              <w:rPr>
                <w:rFonts w:ascii="Times New Roman" w:hAnsi="Times New Roman" w:cs="Times New Roman"/>
                <w:sz w:val="24"/>
                <w:szCs w:val="28"/>
                <w:lang w:val="uk-UA"/>
              </w:rPr>
            </w:pPr>
            <w:r w:rsidRPr="00DF1EA1">
              <w:rPr>
                <w:rFonts w:ascii="Times New Roman" w:hAnsi="Times New Roman" w:cs="Times New Roman"/>
                <w:sz w:val="24"/>
                <w:szCs w:val="28"/>
                <w:lang w:val="uk-UA"/>
              </w:rPr>
              <w:t>Малі</w:t>
            </w:r>
          </w:p>
        </w:tc>
        <w:tc>
          <w:tcPr>
            <w:tcW w:w="721" w:type="pct"/>
          </w:tcPr>
          <w:p w14:paraId="185308DE" w14:textId="77777777" w:rsidR="004912EB" w:rsidRPr="00DF1EA1" w:rsidRDefault="004912EB" w:rsidP="00853E6B">
            <w:pPr>
              <w:spacing w:after="0" w:line="240" w:lineRule="auto"/>
              <w:jc w:val="center"/>
              <w:rPr>
                <w:rFonts w:ascii="Times New Roman" w:hAnsi="Times New Roman" w:cs="Times New Roman"/>
                <w:sz w:val="24"/>
                <w:szCs w:val="28"/>
                <w:lang w:val="uk-UA"/>
              </w:rPr>
            </w:pPr>
            <w:r w:rsidRPr="00DF1EA1">
              <w:rPr>
                <w:rFonts w:ascii="Times New Roman" w:hAnsi="Times New Roman" w:cs="Times New Roman"/>
                <w:sz w:val="24"/>
                <w:szCs w:val="28"/>
                <w:lang w:val="uk-UA"/>
              </w:rPr>
              <w:t>Мікро</w:t>
            </w:r>
          </w:p>
        </w:tc>
        <w:tc>
          <w:tcPr>
            <w:tcW w:w="720" w:type="pct"/>
          </w:tcPr>
          <w:p w14:paraId="4487E7FE" w14:textId="77777777" w:rsidR="004912EB" w:rsidRPr="00DF1EA1" w:rsidRDefault="004912EB" w:rsidP="00853E6B">
            <w:pPr>
              <w:spacing w:after="0" w:line="240" w:lineRule="auto"/>
              <w:jc w:val="center"/>
              <w:rPr>
                <w:rFonts w:ascii="Times New Roman" w:hAnsi="Times New Roman" w:cs="Times New Roman"/>
                <w:sz w:val="24"/>
                <w:szCs w:val="28"/>
                <w:lang w:val="uk-UA"/>
              </w:rPr>
            </w:pPr>
            <w:r w:rsidRPr="00DF1EA1">
              <w:rPr>
                <w:rFonts w:ascii="Times New Roman" w:hAnsi="Times New Roman" w:cs="Times New Roman"/>
                <w:sz w:val="24"/>
                <w:szCs w:val="28"/>
                <w:lang w:val="uk-UA"/>
              </w:rPr>
              <w:t>Разом</w:t>
            </w:r>
          </w:p>
        </w:tc>
      </w:tr>
      <w:tr w:rsidR="004912EB" w:rsidRPr="00DF1EA1" w14:paraId="75D3F951" w14:textId="77777777" w:rsidTr="004912EB">
        <w:tc>
          <w:tcPr>
            <w:tcW w:w="1397" w:type="pct"/>
          </w:tcPr>
          <w:p w14:paraId="07BC9486" w14:textId="77777777" w:rsidR="004912EB" w:rsidRPr="00DF1EA1" w:rsidRDefault="004912EB" w:rsidP="00853E6B">
            <w:pPr>
              <w:spacing w:after="0" w:line="240" w:lineRule="auto"/>
              <w:rPr>
                <w:rFonts w:ascii="Times New Roman" w:hAnsi="Times New Roman" w:cs="Times New Roman"/>
                <w:sz w:val="24"/>
                <w:szCs w:val="28"/>
                <w:lang w:val="uk-UA"/>
              </w:rPr>
            </w:pPr>
            <w:r w:rsidRPr="00DF1EA1">
              <w:rPr>
                <w:rFonts w:ascii="Times New Roman" w:hAnsi="Times New Roman" w:cs="Times New Roman"/>
                <w:sz w:val="24"/>
                <w:szCs w:val="28"/>
                <w:lang w:val="uk-UA"/>
              </w:rPr>
              <w:t>Кількість суб’єктів господарювання, що підпадають під дію регулювання (заклади дошкільної освіти державної,</w:t>
            </w:r>
            <w:r w:rsidR="00853E6B"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8"/>
                <w:lang w:val="uk-UA"/>
              </w:rPr>
              <w:t>комунальної, приватної та корпоративної форми власності), одиниць</w:t>
            </w:r>
          </w:p>
        </w:tc>
        <w:tc>
          <w:tcPr>
            <w:tcW w:w="720" w:type="pct"/>
            <w:shd w:val="clear" w:color="auto" w:fill="auto"/>
            <w:vAlign w:val="center"/>
          </w:tcPr>
          <w:p w14:paraId="689A8183" w14:textId="77777777" w:rsidR="004912EB" w:rsidRPr="00DF1EA1" w:rsidRDefault="004912EB" w:rsidP="00853E6B">
            <w:pPr>
              <w:spacing w:after="0" w:line="240" w:lineRule="auto"/>
              <w:jc w:val="center"/>
              <w:rPr>
                <w:rFonts w:ascii="Times New Roman" w:hAnsi="Times New Roman" w:cs="Times New Roman"/>
                <w:sz w:val="24"/>
                <w:szCs w:val="24"/>
                <w:lang w:val="uk-UA"/>
              </w:rPr>
            </w:pPr>
            <w:r w:rsidRPr="00DF1EA1">
              <w:rPr>
                <w:rFonts w:ascii="Times New Roman" w:hAnsi="Times New Roman" w:cs="Times New Roman"/>
                <w:sz w:val="24"/>
                <w:szCs w:val="24"/>
                <w:lang w:val="uk-UA"/>
              </w:rPr>
              <w:t>0</w:t>
            </w:r>
          </w:p>
        </w:tc>
        <w:tc>
          <w:tcPr>
            <w:tcW w:w="721" w:type="pct"/>
            <w:shd w:val="clear" w:color="auto" w:fill="auto"/>
            <w:vAlign w:val="center"/>
          </w:tcPr>
          <w:p w14:paraId="0A677E92" w14:textId="77777777" w:rsidR="004912EB" w:rsidRPr="00DF1EA1" w:rsidRDefault="004912EB" w:rsidP="00853E6B">
            <w:pPr>
              <w:spacing w:after="0" w:line="240" w:lineRule="auto"/>
              <w:jc w:val="center"/>
              <w:rPr>
                <w:rFonts w:ascii="Times New Roman" w:hAnsi="Times New Roman" w:cs="Times New Roman"/>
                <w:sz w:val="24"/>
                <w:szCs w:val="24"/>
                <w:lang w:val="uk-UA"/>
              </w:rPr>
            </w:pPr>
            <w:r w:rsidRPr="00DF1EA1">
              <w:rPr>
                <w:rFonts w:ascii="Times New Roman" w:hAnsi="Times New Roman" w:cs="Times New Roman"/>
                <w:sz w:val="24"/>
                <w:szCs w:val="24"/>
                <w:lang w:val="uk-UA"/>
              </w:rPr>
              <w:t>1 083</w:t>
            </w:r>
          </w:p>
        </w:tc>
        <w:tc>
          <w:tcPr>
            <w:tcW w:w="721" w:type="pct"/>
            <w:shd w:val="clear" w:color="auto" w:fill="auto"/>
            <w:vAlign w:val="center"/>
          </w:tcPr>
          <w:p w14:paraId="3F6F63CE" w14:textId="77777777" w:rsidR="004912EB" w:rsidRPr="00DF1EA1" w:rsidRDefault="004912EB" w:rsidP="00853E6B">
            <w:pPr>
              <w:spacing w:after="0" w:line="240" w:lineRule="auto"/>
              <w:jc w:val="center"/>
              <w:rPr>
                <w:rFonts w:ascii="Times New Roman" w:hAnsi="Times New Roman" w:cs="Times New Roman"/>
                <w:sz w:val="24"/>
                <w:szCs w:val="24"/>
                <w:lang w:val="uk-UA"/>
              </w:rPr>
            </w:pPr>
            <w:r w:rsidRPr="00DF1EA1">
              <w:rPr>
                <w:rFonts w:ascii="Times New Roman" w:hAnsi="Times New Roman" w:cs="Times New Roman"/>
                <w:sz w:val="24"/>
                <w:szCs w:val="24"/>
                <w:lang w:val="uk-UA"/>
              </w:rPr>
              <w:t>6 334</w:t>
            </w:r>
          </w:p>
        </w:tc>
        <w:tc>
          <w:tcPr>
            <w:tcW w:w="721" w:type="pct"/>
            <w:shd w:val="clear" w:color="auto" w:fill="auto"/>
            <w:vAlign w:val="center"/>
          </w:tcPr>
          <w:p w14:paraId="2F54BB97" w14:textId="77777777" w:rsidR="004912EB" w:rsidRPr="00DF1EA1" w:rsidRDefault="004912EB" w:rsidP="00853E6B">
            <w:pPr>
              <w:spacing w:after="0" w:line="240" w:lineRule="auto"/>
              <w:jc w:val="center"/>
              <w:rPr>
                <w:rFonts w:ascii="Times New Roman" w:hAnsi="Times New Roman" w:cs="Times New Roman"/>
                <w:sz w:val="24"/>
                <w:szCs w:val="24"/>
                <w:lang w:val="uk-UA"/>
              </w:rPr>
            </w:pPr>
            <w:r w:rsidRPr="00DF1EA1">
              <w:rPr>
                <w:rFonts w:ascii="Times New Roman" w:hAnsi="Times New Roman" w:cs="Times New Roman"/>
                <w:sz w:val="24"/>
                <w:szCs w:val="24"/>
                <w:lang w:val="uk-UA"/>
              </w:rPr>
              <w:t>6 035</w:t>
            </w:r>
          </w:p>
        </w:tc>
        <w:tc>
          <w:tcPr>
            <w:tcW w:w="720" w:type="pct"/>
            <w:shd w:val="clear" w:color="auto" w:fill="auto"/>
            <w:vAlign w:val="center"/>
          </w:tcPr>
          <w:p w14:paraId="60AD5CF4" w14:textId="77777777" w:rsidR="004912EB" w:rsidRPr="00DF1EA1" w:rsidRDefault="004912EB" w:rsidP="00853E6B">
            <w:pPr>
              <w:spacing w:after="0" w:line="240" w:lineRule="auto"/>
              <w:jc w:val="center"/>
              <w:rPr>
                <w:rFonts w:ascii="Times New Roman" w:hAnsi="Times New Roman" w:cs="Times New Roman"/>
                <w:sz w:val="24"/>
                <w:szCs w:val="24"/>
                <w:lang w:val="uk-UA"/>
              </w:rPr>
            </w:pPr>
            <w:r w:rsidRPr="00DF1EA1">
              <w:rPr>
                <w:rFonts w:ascii="Times New Roman" w:hAnsi="Times New Roman" w:cs="Times New Roman"/>
                <w:sz w:val="24"/>
                <w:szCs w:val="24"/>
                <w:lang w:val="uk-UA"/>
              </w:rPr>
              <w:t>13 452</w:t>
            </w:r>
          </w:p>
        </w:tc>
      </w:tr>
      <w:tr w:rsidR="004912EB" w:rsidRPr="00DF1EA1" w14:paraId="7A78B70C" w14:textId="77777777" w:rsidTr="004912EB">
        <w:tc>
          <w:tcPr>
            <w:tcW w:w="1397" w:type="pct"/>
          </w:tcPr>
          <w:p w14:paraId="6010A238" w14:textId="77777777" w:rsidR="004912EB" w:rsidRPr="00DF1EA1" w:rsidRDefault="004912EB" w:rsidP="00853E6B">
            <w:pPr>
              <w:spacing w:after="0" w:line="240" w:lineRule="auto"/>
              <w:rPr>
                <w:rFonts w:ascii="Times New Roman" w:hAnsi="Times New Roman" w:cs="Times New Roman"/>
                <w:sz w:val="24"/>
                <w:szCs w:val="28"/>
                <w:lang w:val="uk-UA"/>
              </w:rPr>
            </w:pPr>
            <w:r w:rsidRPr="00DF1EA1">
              <w:rPr>
                <w:rFonts w:ascii="Times New Roman" w:hAnsi="Times New Roman" w:cs="Times New Roman"/>
                <w:sz w:val="24"/>
                <w:szCs w:val="28"/>
                <w:lang w:val="uk-UA"/>
              </w:rPr>
              <w:t>Питома вага групи у загальній</w:t>
            </w:r>
            <w:r w:rsidR="00853E6B"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8"/>
                <w:lang w:val="uk-UA"/>
              </w:rPr>
              <w:t>кількості, відсотків</w:t>
            </w:r>
          </w:p>
        </w:tc>
        <w:tc>
          <w:tcPr>
            <w:tcW w:w="720" w:type="pct"/>
            <w:shd w:val="clear" w:color="auto" w:fill="auto"/>
            <w:vAlign w:val="center"/>
          </w:tcPr>
          <w:p w14:paraId="792C19AE" w14:textId="77777777" w:rsidR="004912EB" w:rsidRPr="00DF1EA1" w:rsidRDefault="004912EB" w:rsidP="00853E6B">
            <w:pPr>
              <w:spacing w:after="0" w:line="240" w:lineRule="auto"/>
              <w:jc w:val="center"/>
              <w:rPr>
                <w:rFonts w:ascii="Times New Roman" w:hAnsi="Times New Roman" w:cs="Times New Roman"/>
                <w:sz w:val="24"/>
                <w:szCs w:val="24"/>
                <w:lang w:val="uk-UA"/>
              </w:rPr>
            </w:pPr>
            <w:r w:rsidRPr="00DF1EA1">
              <w:rPr>
                <w:rFonts w:ascii="Times New Roman" w:hAnsi="Times New Roman" w:cs="Times New Roman"/>
                <w:sz w:val="24"/>
                <w:szCs w:val="24"/>
                <w:lang w:val="uk-UA"/>
              </w:rPr>
              <w:t>0 %</w:t>
            </w:r>
          </w:p>
        </w:tc>
        <w:tc>
          <w:tcPr>
            <w:tcW w:w="721" w:type="pct"/>
            <w:shd w:val="clear" w:color="auto" w:fill="auto"/>
            <w:vAlign w:val="center"/>
          </w:tcPr>
          <w:p w14:paraId="2BE21229" w14:textId="77777777" w:rsidR="004912EB" w:rsidRPr="00DF1EA1" w:rsidRDefault="004912EB" w:rsidP="00853E6B">
            <w:pPr>
              <w:spacing w:after="0" w:line="240" w:lineRule="auto"/>
              <w:jc w:val="center"/>
              <w:rPr>
                <w:rFonts w:ascii="Times New Roman" w:hAnsi="Times New Roman" w:cs="Times New Roman"/>
                <w:sz w:val="24"/>
                <w:szCs w:val="24"/>
                <w:lang w:val="uk-UA"/>
              </w:rPr>
            </w:pPr>
            <w:r w:rsidRPr="00DF1EA1">
              <w:rPr>
                <w:rFonts w:ascii="Times New Roman" w:hAnsi="Times New Roman" w:cs="Times New Roman"/>
                <w:sz w:val="24"/>
                <w:szCs w:val="24"/>
                <w:lang w:val="uk-UA"/>
              </w:rPr>
              <w:t>8 %</w:t>
            </w:r>
          </w:p>
        </w:tc>
        <w:tc>
          <w:tcPr>
            <w:tcW w:w="721" w:type="pct"/>
            <w:shd w:val="clear" w:color="auto" w:fill="auto"/>
            <w:vAlign w:val="center"/>
          </w:tcPr>
          <w:p w14:paraId="1ADF82BE" w14:textId="77777777" w:rsidR="004912EB" w:rsidRPr="00DF1EA1" w:rsidRDefault="004912EB" w:rsidP="00853E6B">
            <w:pPr>
              <w:spacing w:after="0" w:line="240" w:lineRule="auto"/>
              <w:jc w:val="center"/>
              <w:rPr>
                <w:rFonts w:ascii="Times New Roman" w:hAnsi="Times New Roman" w:cs="Times New Roman"/>
                <w:sz w:val="24"/>
                <w:szCs w:val="24"/>
                <w:lang w:val="uk-UA"/>
              </w:rPr>
            </w:pPr>
            <w:r w:rsidRPr="00DF1EA1">
              <w:rPr>
                <w:rFonts w:ascii="Times New Roman" w:hAnsi="Times New Roman" w:cs="Times New Roman"/>
                <w:sz w:val="24"/>
                <w:szCs w:val="24"/>
                <w:lang w:val="uk-UA"/>
              </w:rPr>
              <w:t>47 %</w:t>
            </w:r>
          </w:p>
        </w:tc>
        <w:tc>
          <w:tcPr>
            <w:tcW w:w="721" w:type="pct"/>
            <w:shd w:val="clear" w:color="auto" w:fill="auto"/>
            <w:vAlign w:val="center"/>
          </w:tcPr>
          <w:p w14:paraId="0BA77051" w14:textId="77777777" w:rsidR="004912EB" w:rsidRPr="00DF1EA1" w:rsidRDefault="004912EB" w:rsidP="00853E6B">
            <w:pPr>
              <w:spacing w:after="0" w:line="240" w:lineRule="auto"/>
              <w:jc w:val="center"/>
              <w:rPr>
                <w:rFonts w:ascii="Times New Roman" w:hAnsi="Times New Roman" w:cs="Times New Roman"/>
                <w:sz w:val="24"/>
                <w:szCs w:val="24"/>
                <w:lang w:val="uk-UA"/>
              </w:rPr>
            </w:pPr>
            <w:r w:rsidRPr="00DF1EA1">
              <w:rPr>
                <w:rFonts w:ascii="Times New Roman" w:hAnsi="Times New Roman" w:cs="Times New Roman"/>
                <w:sz w:val="24"/>
                <w:szCs w:val="24"/>
                <w:lang w:val="uk-UA"/>
              </w:rPr>
              <w:t>45 %</w:t>
            </w:r>
          </w:p>
        </w:tc>
        <w:tc>
          <w:tcPr>
            <w:tcW w:w="720" w:type="pct"/>
            <w:shd w:val="clear" w:color="auto" w:fill="auto"/>
            <w:vAlign w:val="center"/>
          </w:tcPr>
          <w:p w14:paraId="318C9D3B" w14:textId="77777777" w:rsidR="004912EB" w:rsidRPr="00DF1EA1" w:rsidRDefault="004912EB" w:rsidP="00853E6B">
            <w:pPr>
              <w:spacing w:after="0" w:line="240" w:lineRule="auto"/>
              <w:jc w:val="center"/>
              <w:rPr>
                <w:rFonts w:ascii="Times New Roman" w:hAnsi="Times New Roman" w:cs="Times New Roman"/>
                <w:sz w:val="24"/>
                <w:szCs w:val="24"/>
                <w:lang w:val="uk-UA"/>
              </w:rPr>
            </w:pPr>
            <w:r w:rsidRPr="00DF1EA1">
              <w:rPr>
                <w:rFonts w:ascii="Times New Roman" w:hAnsi="Times New Roman" w:cs="Times New Roman"/>
                <w:sz w:val="24"/>
                <w:szCs w:val="24"/>
                <w:lang w:val="uk-UA"/>
              </w:rPr>
              <w:t>100%</w:t>
            </w:r>
          </w:p>
        </w:tc>
      </w:tr>
    </w:tbl>
    <w:p w14:paraId="041346AB" w14:textId="77777777" w:rsidR="004912EB" w:rsidRPr="00DF1EA1" w:rsidRDefault="004912EB" w:rsidP="00CB7F64">
      <w:pPr>
        <w:spacing w:after="0" w:line="240" w:lineRule="auto"/>
        <w:rPr>
          <w:rFonts w:ascii="Times New Roman" w:hAnsi="Times New Roman" w:cs="Times New Roman"/>
          <w:sz w:val="28"/>
          <w:szCs w:val="28"/>
        </w:rPr>
      </w:pPr>
    </w:p>
    <w:p w14:paraId="728AB29C" w14:textId="77777777" w:rsidR="00853E6B" w:rsidRPr="00DF1EA1" w:rsidRDefault="00853E6B" w:rsidP="00CB7F64">
      <w:pPr>
        <w:spacing w:after="0" w:line="240" w:lineRule="auto"/>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1668"/>
        <w:gridCol w:w="3331"/>
        <w:gridCol w:w="4856"/>
      </w:tblGrid>
      <w:tr w:rsidR="00CB7F64" w:rsidRPr="00DF1EA1" w14:paraId="7E057DBD" w14:textId="77777777" w:rsidTr="00C776A2">
        <w:tc>
          <w:tcPr>
            <w:tcW w:w="1668" w:type="dxa"/>
          </w:tcPr>
          <w:p w14:paraId="4DF2F61E" w14:textId="77777777" w:rsidR="00CB7F64" w:rsidRPr="00DF1EA1" w:rsidRDefault="00CB7F64" w:rsidP="00CB7F64">
            <w:pPr>
              <w:spacing w:line="240" w:lineRule="auto"/>
              <w:jc w:val="center"/>
              <w:rPr>
                <w:rFonts w:ascii="Times New Roman" w:hAnsi="Times New Roman" w:cs="Times New Roman"/>
                <w:sz w:val="24"/>
                <w:szCs w:val="28"/>
                <w:lang w:val="uk-UA"/>
              </w:rPr>
            </w:pPr>
            <w:r w:rsidRPr="00DF1EA1">
              <w:rPr>
                <w:rFonts w:ascii="Times New Roman" w:hAnsi="Times New Roman" w:cs="Times New Roman"/>
                <w:sz w:val="24"/>
                <w:szCs w:val="28"/>
                <w:lang w:val="uk-UA"/>
              </w:rPr>
              <w:t>Вид альтернативи</w:t>
            </w:r>
          </w:p>
        </w:tc>
        <w:tc>
          <w:tcPr>
            <w:tcW w:w="3331" w:type="dxa"/>
          </w:tcPr>
          <w:p w14:paraId="7CD8C904" w14:textId="77777777" w:rsidR="00CB7F64" w:rsidRPr="00DF1EA1" w:rsidRDefault="00CB7F64" w:rsidP="00CB7F64">
            <w:pPr>
              <w:spacing w:line="240" w:lineRule="auto"/>
              <w:jc w:val="center"/>
              <w:rPr>
                <w:rFonts w:ascii="Times New Roman" w:hAnsi="Times New Roman" w:cs="Times New Roman"/>
                <w:sz w:val="24"/>
                <w:szCs w:val="28"/>
                <w:lang w:val="uk-UA"/>
              </w:rPr>
            </w:pPr>
            <w:r w:rsidRPr="00DF1EA1">
              <w:rPr>
                <w:rFonts w:ascii="Times New Roman" w:hAnsi="Times New Roman" w:cs="Times New Roman"/>
                <w:sz w:val="24"/>
                <w:szCs w:val="28"/>
                <w:lang w:val="uk-UA"/>
              </w:rPr>
              <w:t>Вигоди</w:t>
            </w:r>
          </w:p>
        </w:tc>
        <w:tc>
          <w:tcPr>
            <w:tcW w:w="4856" w:type="dxa"/>
          </w:tcPr>
          <w:p w14:paraId="23A4A2C7" w14:textId="77777777" w:rsidR="00CB7F64" w:rsidRPr="00DF1EA1" w:rsidRDefault="00CB7F64" w:rsidP="00CB7F64">
            <w:pPr>
              <w:spacing w:line="240" w:lineRule="auto"/>
              <w:jc w:val="center"/>
              <w:rPr>
                <w:rFonts w:ascii="Times New Roman" w:hAnsi="Times New Roman" w:cs="Times New Roman"/>
                <w:sz w:val="24"/>
                <w:szCs w:val="28"/>
                <w:lang w:val="uk-UA"/>
              </w:rPr>
            </w:pPr>
            <w:r w:rsidRPr="00DF1EA1">
              <w:rPr>
                <w:rFonts w:ascii="Times New Roman" w:hAnsi="Times New Roman" w:cs="Times New Roman"/>
                <w:sz w:val="24"/>
                <w:szCs w:val="28"/>
                <w:lang w:val="uk-UA"/>
              </w:rPr>
              <w:t>Витрати</w:t>
            </w:r>
          </w:p>
        </w:tc>
      </w:tr>
      <w:tr w:rsidR="00CB7F64" w:rsidRPr="00DF1EA1" w14:paraId="3DF1755E" w14:textId="77777777" w:rsidTr="00473C57">
        <w:trPr>
          <w:trHeight w:val="2258"/>
        </w:trPr>
        <w:tc>
          <w:tcPr>
            <w:tcW w:w="1668" w:type="dxa"/>
          </w:tcPr>
          <w:p w14:paraId="33B5A682" w14:textId="77777777" w:rsidR="00CB7F64" w:rsidRPr="00DF1EA1" w:rsidRDefault="00CB7F64" w:rsidP="00CB7F64">
            <w:pPr>
              <w:spacing w:line="240" w:lineRule="auto"/>
              <w:rPr>
                <w:rFonts w:ascii="Times New Roman" w:hAnsi="Times New Roman" w:cs="Times New Roman"/>
                <w:sz w:val="24"/>
                <w:szCs w:val="28"/>
                <w:lang w:val="uk-UA"/>
              </w:rPr>
            </w:pPr>
            <w:r w:rsidRPr="00DF1EA1">
              <w:rPr>
                <w:rFonts w:ascii="Times New Roman" w:hAnsi="Times New Roman" w:cs="Times New Roman"/>
                <w:sz w:val="24"/>
                <w:szCs w:val="28"/>
                <w:lang w:val="uk-UA"/>
              </w:rPr>
              <w:t>Альтернатива 1</w:t>
            </w:r>
          </w:p>
        </w:tc>
        <w:tc>
          <w:tcPr>
            <w:tcW w:w="3331" w:type="dxa"/>
          </w:tcPr>
          <w:p w14:paraId="5AC1A3F7" w14:textId="77777777" w:rsidR="00CB7F64" w:rsidRPr="00DF1EA1" w:rsidRDefault="00CB7F64" w:rsidP="00CB7F64">
            <w:pPr>
              <w:spacing w:line="240" w:lineRule="auto"/>
              <w:rPr>
                <w:rFonts w:ascii="Times New Roman" w:hAnsi="Times New Roman" w:cs="Times New Roman"/>
                <w:sz w:val="24"/>
                <w:szCs w:val="28"/>
                <w:lang w:val="uk-UA"/>
              </w:rPr>
            </w:pPr>
            <w:r w:rsidRPr="00DF1EA1">
              <w:rPr>
                <w:rFonts w:ascii="Times New Roman" w:hAnsi="Times New Roman" w:cs="Times New Roman"/>
                <w:sz w:val="24"/>
                <w:szCs w:val="28"/>
                <w:lang w:val="uk-UA"/>
              </w:rPr>
              <w:t>Відсутні</w:t>
            </w:r>
          </w:p>
        </w:tc>
        <w:tc>
          <w:tcPr>
            <w:tcW w:w="4856" w:type="dxa"/>
          </w:tcPr>
          <w:p w14:paraId="25CB01C1" w14:textId="77777777" w:rsidR="004A40FD" w:rsidRPr="00DF1EA1" w:rsidRDefault="004A40FD" w:rsidP="004A40FD">
            <w:pPr>
              <w:spacing w:after="0" w:line="240" w:lineRule="auto"/>
              <w:jc w:val="both"/>
              <w:rPr>
                <w:rFonts w:ascii="Times New Roman" w:hAnsi="Times New Roman" w:cs="Times New Roman"/>
                <w:sz w:val="24"/>
                <w:szCs w:val="24"/>
                <w:lang w:val="uk-UA"/>
              </w:rPr>
            </w:pPr>
            <w:r w:rsidRPr="00DF1EA1">
              <w:rPr>
                <w:rFonts w:ascii="Times New Roman" w:hAnsi="Times New Roman" w:cs="Times New Roman"/>
                <w:sz w:val="24"/>
                <w:szCs w:val="24"/>
                <w:lang w:val="uk-UA"/>
              </w:rPr>
              <w:t xml:space="preserve">Порушення чинного законодавства України. Невідповідність чинного Положення про заклад дошкільної освіти вимогам Закону України «Про дошкільну освіту». </w:t>
            </w:r>
          </w:p>
          <w:p w14:paraId="373D18E9" w14:textId="0CD61CC7" w:rsidR="004A40FD" w:rsidRPr="00DF1EA1" w:rsidRDefault="004A40FD" w:rsidP="004A40FD">
            <w:pPr>
              <w:spacing w:line="240" w:lineRule="auto"/>
              <w:jc w:val="both"/>
              <w:rPr>
                <w:rFonts w:ascii="Times New Roman" w:hAnsi="Times New Roman" w:cs="Times New Roman"/>
                <w:sz w:val="24"/>
                <w:szCs w:val="24"/>
                <w:lang w:val="uk-UA"/>
              </w:rPr>
            </w:pPr>
            <w:r w:rsidRPr="00DF1EA1">
              <w:rPr>
                <w:rFonts w:ascii="Times New Roman" w:hAnsi="Times New Roman" w:cs="Times New Roman"/>
                <w:sz w:val="24"/>
                <w:szCs w:val="24"/>
                <w:lang w:val="uk-UA"/>
              </w:rPr>
              <w:t xml:space="preserve">Порушення права дітей на здобуття якісної дошкільної  освіти, з урахуванням їхніх потреб і можливостей  у </w:t>
            </w:r>
            <w:r w:rsidR="00A43DB7" w:rsidRPr="00DF1EA1">
              <w:rPr>
                <w:rFonts w:ascii="Times New Roman" w:hAnsi="Times New Roman" w:cs="Times New Roman"/>
                <w:sz w:val="24"/>
                <w:szCs w:val="24"/>
                <w:lang w:val="uk-UA"/>
              </w:rPr>
              <w:t>мобільних</w:t>
            </w:r>
            <w:r w:rsidRPr="00DF1EA1">
              <w:rPr>
                <w:rFonts w:ascii="Times New Roman" w:hAnsi="Times New Roman" w:cs="Times New Roman"/>
                <w:sz w:val="24"/>
                <w:szCs w:val="24"/>
                <w:lang w:val="uk-UA"/>
              </w:rPr>
              <w:t xml:space="preserve"> дитячих садках.</w:t>
            </w:r>
          </w:p>
        </w:tc>
      </w:tr>
      <w:tr w:rsidR="00CB7F64" w:rsidRPr="00DF1EA1" w14:paraId="24394379" w14:textId="77777777" w:rsidTr="00C776A2">
        <w:tc>
          <w:tcPr>
            <w:tcW w:w="1668" w:type="dxa"/>
          </w:tcPr>
          <w:p w14:paraId="73305F00" w14:textId="77777777" w:rsidR="00CB7F64" w:rsidRPr="00DF1EA1" w:rsidRDefault="00CB7F64" w:rsidP="00CB7F64">
            <w:pPr>
              <w:spacing w:line="240" w:lineRule="auto"/>
              <w:rPr>
                <w:rFonts w:ascii="Times New Roman" w:hAnsi="Times New Roman" w:cs="Times New Roman"/>
                <w:sz w:val="24"/>
                <w:szCs w:val="28"/>
                <w:lang w:val="uk-UA"/>
              </w:rPr>
            </w:pPr>
            <w:r w:rsidRPr="00DF1EA1">
              <w:rPr>
                <w:rFonts w:ascii="Times New Roman" w:hAnsi="Times New Roman" w:cs="Times New Roman"/>
                <w:sz w:val="24"/>
                <w:szCs w:val="28"/>
                <w:lang w:val="uk-UA"/>
              </w:rPr>
              <w:t>Альтернатива 2</w:t>
            </w:r>
          </w:p>
        </w:tc>
        <w:tc>
          <w:tcPr>
            <w:tcW w:w="3331" w:type="dxa"/>
          </w:tcPr>
          <w:p w14:paraId="21B98A9F" w14:textId="77777777" w:rsidR="00665DFE" w:rsidRPr="00DF1EA1" w:rsidRDefault="00665DFE" w:rsidP="00665DFE">
            <w:pPr>
              <w:spacing w:after="0" w:line="240" w:lineRule="auto"/>
              <w:rPr>
                <w:rFonts w:ascii="Times New Roman" w:hAnsi="Times New Roman" w:cs="Times New Roman"/>
                <w:sz w:val="24"/>
                <w:szCs w:val="24"/>
                <w:lang w:val="uk-UA"/>
              </w:rPr>
            </w:pPr>
            <w:r w:rsidRPr="00DF1EA1">
              <w:rPr>
                <w:rFonts w:ascii="Times New Roman" w:hAnsi="Times New Roman" w:cs="Times New Roman"/>
                <w:sz w:val="24"/>
                <w:szCs w:val="24"/>
                <w:lang w:val="uk-UA"/>
              </w:rPr>
              <w:t>Максимальні.</w:t>
            </w:r>
          </w:p>
          <w:p w14:paraId="6607C6E8" w14:textId="5CF1FEFB" w:rsidR="00CB7F64" w:rsidRPr="00DF1EA1" w:rsidRDefault="00665DFE" w:rsidP="00665DFE">
            <w:pPr>
              <w:spacing w:after="0" w:line="240" w:lineRule="auto"/>
              <w:rPr>
                <w:rFonts w:ascii="Times New Roman" w:hAnsi="Times New Roman" w:cs="Times New Roman"/>
                <w:sz w:val="24"/>
                <w:szCs w:val="28"/>
                <w:lang w:val="uk-UA"/>
              </w:rPr>
            </w:pPr>
            <w:r w:rsidRPr="00DF1EA1">
              <w:rPr>
                <w:rFonts w:ascii="Times New Roman" w:hAnsi="Times New Roman" w:cs="Times New Roman"/>
                <w:sz w:val="24"/>
                <w:szCs w:val="24"/>
                <w:lang w:val="uk-UA"/>
              </w:rPr>
              <w:t xml:space="preserve"> Суб’єкти господарювання матимуть зрозумілу процедуру</w:t>
            </w:r>
            <w:r w:rsidR="00C776A2" w:rsidRPr="00DF1EA1">
              <w:rPr>
                <w:rFonts w:ascii="Times New Roman" w:hAnsi="Times New Roman" w:cs="Times New Roman"/>
                <w:sz w:val="24"/>
                <w:szCs w:val="24"/>
                <w:lang w:val="uk-UA"/>
              </w:rPr>
              <w:t xml:space="preserve"> </w:t>
            </w:r>
            <w:r w:rsidR="00853E6B" w:rsidRPr="00DF1EA1">
              <w:rPr>
                <w:rFonts w:ascii="Times New Roman" w:hAnsi="Times New Roman" w:cs="Times New Roman"/>
                <w:sz w:val="24"/>
                <w:szCs w:val="24"/>
                <w:lang w:val="uk-UA"/>
              </w:rPr>
              <w:t xml:space="preserve"> </w:t>
            </w:r>
            <w:r w:rsidR="00C776A2" w:rsidRPr="00DF1EA1">
              <w:rPr>
                <w:rFonts w:ascii="Times New Roman" w:hAnsi="Times New Roman" w:cs="Times New Roman"/>
                <w:sz w:val="24"/>
                <w:szCs w:val="24"/>
                <w:lang w:val="uk-UA"/>
              </w:rPr>
              <w:t xml:space="preserve">утворення та функціонування </w:t>
            </w:r>
            <w:r w:rsidR="00853E6B" w:rsidRPr="00DF1EA1">
              <w:rPr>
                <w:rFonts w:ascii="Times New Roman" w:hAnsi="Times New Roman" w:cs="Times New Roman"/>
                <w:sz w:val="24"/>
                <w:szCs w:val="24"/>
                <w:lang w:val="uk-UA"/>
              </w:rPr>
              <w:t xml:space="preserve"> </w:t>
            </w:r>
            <w:r w:rsidR="00A43DB7" w:rsidRPr="00DF1EA1">
              <w:rPr>
                <w:rFonts w:ascii="Times New Roman" w:hAnsi="Times New Roman" w:cs="Times New Roman"/>
                <w:sz w:val="24"/>
                <w:szCs w:val="24"/>
                <w:lang w:val="uk-UA"/>
              </w:rPr>
              <w:t>мобільних дитячих садків.</w:t>
            </w:r>
          </w:p>
        </w:tc>
        <w:tc>
          <w:tcPr>
            <w:tcW w:w="4856" w:type="dxa"/>
          </w:tcPr>
          <w:p w14:paraId="5366A79E" w14:textId="7E515FCB" w:rsidR="00CB7F64" w:rsidRPr="00DF1EA1" w:rsidRDefault="00665DFE" w:rsidP="000575DF">
            <w:pPr>
              <w:spacing w:after="0" w:line="240" w:lineRule="auto"/>
              <w:jc w:val="both"/>
              <w:rPr>
                <w:rFonts w:ascii="Times New Roman" w:hAnsi="Times New Roman" w:cs="Times New Roman"/>
                <w:strike/>
                <w:sz w:val="24"/>
                <w:szCs w:val="24"/>
                <w:lang w:val="uk-UA"/>
              </w:rPr>
            </w:pPr>
            <w:r w:rsidRPr="00DF1EA1">
              <w:rPr>
                <w:rFonts w:ascii="Times New Roman" w:hAnsi="Times New Roman" w:cs="Times New Roman"/>
                <w:sz w:val="24"/>
                <w:szCs w:val="24"/>
                <w:lang w:val="uk-UA"/>
              </w:rPr>
              <w:t>Ознайомлення</w:t>
            </w:r>
            <w:r w:rsidR="00853E6B" w:rsidRPr="00DF1EA1">
              <w:rPr>
                <w:rFonts w:ascii="Times New Roman" w:hAnsi="Times New Roman" w:cs="Times New Roman"/>
                <w:sz w:val="24"/>
                <w:szCs w:val="24"/>
                <w:lang w:val="uk-UA"/>
              </w:rPr>
              <w:t xml:space="preserve"> </w:t>
            </w:r>
            <w:r w:rsidR="000575DF" w:rsidRPr="00DF1EA1">
              <w:rPr>
                <w:rFonts w:ascii="Times New Roman" w:hAnsi="Times New Roman" w:cs="Times New Roman"/>
                <w:color w:val="000000"/>
                <w:sz w:val="24"/>
                <w:szCs w:val="24"/>
                <w:lang w:val="uk-UA"/>
              </w:rPr>
              <w:t xml:space="preserve">учасників освітнього </w:t>
            </w:r>
            <w:r w:rsidR="00AA38DE" w:rsidRPr="00DF1EA1">
              <w:rPr>
                <w:rFonts w:ascii="Times New Roman" w:hAnsi="Times New Roman" w:cs="Times New Roman"/>
                <w:color w:val="000000"/>
                <w:sz w:val="24"/>
                <w:szCs w:val="24"/>
                <w:lang w:val="uk-UA"/>
              </w:rPr>
              <w:t>процес</w:t>
            </w:r>
            <w:r w:rsidR="00853E6B" w:rsidRPr="00DF1EA1">
              <w:rPr>
                <w:rFonts w:ascii="Times New Roman" w:hAnsi="Times New Roman" w:cs="Times New Roman"/>
                <w:color w:val="000000"/>
                <w:sz w:val="24"/>
                <w:szCs w:val="24"/>
                <w:lang w:val="uk-UA"/>
              </w:rPr>
              <w:t xml:space="preserve">у </w:t>
            </w:r>
            <w:r w:rsidRPr="00DF1EA1">
              <w:rPr>
                <w:rFonts w:ascii="Times New Roman" w:hAnsi="Times New Roman" w:cs="Times New Roman"/>
                <w:sz w:val="24"/>
                <w:szCs w:val="24"/>
                <w:lang w:val="uk-UA"/>
              </w:rPr>
              <w:t xml:space="preserve">з текстом </w:t>
            </w:r>
            <w:r w:rsidR="004A40FD" w:rsidRPr="00DF1EA1">
              <w:rPr>
                <w:rFonts w:ascii="Times New Roman" w:hAnsi="Times New Roman" w:cs="Times New Roman"/>
                <w:sz w:val="24"/>
                <w:szCs w:val="24"/>
                <w:lang w:val="uk-UA"/>
              </w:rPr>
              <w:t xml:space="preserve">Положення про </w:t>
            </w:r>
            <w:r w:rsidR="00A43DB7" w:rsidRPr="00DF1EA1">
              <w:rPr>
                <w:rFonts w:ascii="Times New Roman" w:hAnsi="Times New Roman" w:cs="Times New Roman"/>
                <w:sz w:val="24"/>
                <w:szCs w:val="24"/>
                <w:lang w:val="uk-UA"/>
              </w:rPr>
              <w:t>мобільний дитячий садок</w:t>
            </w:r>
            <w:r w:rsidR="000575DF" w:rsidRPr="00DF1EA1">
              <w:rPr>
                <w:rFonts w:ascii="Times New Roman" w:hAnsi="Times New Roman" w:cs="Times New Roman"/>
                <w:sz w:val="24"/>
                <w:szCs w:val="24"/>
                <w:lang w:val="uk-UA"/>
              </w:rPr>
              <w:t>: 1 год х 103 грн/год х 13452</w:t>
            </w:r>
            <w:r w:rsidRPr="00DF1EA1">
              <w:rPr>
                <w:rFonts w:ascii="Times New Roman" w:hAnsi="Times New Roman" w:cs="Times New Roman"/>
                <w:sz w:val="24"/>
                <w:szCs w:val="24"/>
                <w:lang w:val="uk-UA"/>
              </w:rPr>
              <w:t xml:space="preserve"> закладів = </w:t>
            </w:r>
            <w:r w:rsidR="000575DF" w:rsidRPr="00DF1EA1">
              <w:rPr>
                <w:rFonts w:ascii="Times New Roman" w:hAnsi="Times New Roman" w:cs="Times New Roman"/>
                <w:sz w:val="24"/>
                <w:szCs w:val="24"/>
                <w:lang w:val="uk-UA"/>
              </w:rPr>
              <w:t>1385556</w:t>
            </w:r>
            <w:r w:rsidRPr="00DF1EA1">
              <w:rPr>
                <w:rFonts w:ascii="Times New Roman" w:hAnsi="Times New Roman" w:cs="Times New Roman"/>
                <w:sz w:val="24"/>
                <w:szCs w:val="24"/>
                <w:lang w:val="uk-UA"/>
              </w:rPr>
              <w:t xml:space="preserve"> грн. Витрати включаються до заробітної плати працівників, які здійснюють відповідну діяльність у межах виконання своїх посадових обов’язків.</w:t>
            </w:r>
          </w:p>
        </w:tc>
      </w:tr>
    </w:tbl>
    <w:p w14:paraId="43DE4216" w14:textId="77777777" w:rsidR="00C776A2" w:rsidRPr="00DF1EA1" w:rsidRDefault="00C776A2" w:rsidP="00CB7F64">
      <w:pPr>
        <w:spacing w:after="0" w:line="240" w:lineRule="auto"/>
        <w:rPr>
          <w:rFonts w:ascii="Times New Roman" w:hAnsi="Times New Roman" w:cs="Times New Roman"/>
          <w:sz w:val="28"/>
          <w:szCs w:val="28"/>
        </w:rPr>
      </w:pPr>
    </w:p>
    <w:p w14:paraId="409A2A9F" w14:textId="77777777" w:rsidR="00CB7F64" w:rsidRPr="00DF1EA1" w:rsidRDefault="00CB7F64" w:rsidP="00C776A2">
      <w:pPr>
        <w:spacing w:after="0" w:line="240" w:lineRule="auto"/>
        <w:jc w:val="center"/>
        <w:rPr>
          <w:rFonts w:ascii="Times New Roman" w:hAnsi="Times New Roman" w:cs="Times New Roman"/>
          <w:sz w:val="28"/>
          <w:szCs w:val="28"/>
        </w:rPr>
      </w:pPr>
      <w:r w:rsidRPr="00DF1EA1">
        <w:rPr>
          <w:rFonts w:ascii="Times New Roman" w:hAnsi="Times New Roman" w:cs="Times New Roman"/>
          <w:sz w:val="28"/>
          <w:szCs w:val="28"/>
        </w:rPr>
        <w:t>Витрати, які будуть виникати внаслідок дії регуляторного акта</w:t>
      </w:r>
    </w:p>
    <w:p w14:paraId="7561ED6D" w14:textId="77777777" w:rsidR="00CB7F64" w:rsidRPr="00DF1EA1" w:rsidRDefault="00CB7F64" w:rsidP="00CB7F64">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4503"/>
        <w:gridCol w:w="5067"/>
      </w:tblGrid>
      <w:tr w:rsidR="00CB7F64" w:rsidRPr="00DF1EA1" w14:paraId="78930398" w14:textId="77777777" w:rsidTr="000575DF">
        <w:tc>
          <w:tcPr>
            <w:tcW w:w="4503" w:type="dxa"/>
          </w:tcPr>
          <w:p w14:paraId="48DE5C5E" w14:textId="77777777" w:rsidR="00CB7F64" w:rsidRPr="00DF1EA1" w:rsidRDefault="00CB7F64" w:rsidP="00CB7F64">
            <w:pPr>
              <w:spacing w:line="240" w:lineRule="auto"/>
              <w:jc w:val="center"/>
              <w:rPr>
                <w:rFonts w:ascii="Times New Roman" w:hAnsi="Times New Roman" w:cs="Times New Roman"/>
                <w:sz w:val="24"/>
                <w:szCs w:val="28"/>
                <w:lang w:val="uk-UA"/>
              </w:rPr>
            </w:pPr>
            <w:r w:rsidRPr="00DF1EA1">
              <w:rPr>
                <w:rFonts w:ascii="Times New Roman" w:hAnsi="Times New Roman" w:cs="Times New Roman"/>
                <w:sz w:val="24"/>
                <w:szCs w:val="28"/>
                <w:lang w:val="uk-UA"/>
              </w:rPr>
              <w:t>Сумарні</w:t>
            </w:r>
            <w:r w:rsidR="00E91D47"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8"/>
                <w:lang w:val="uk-UA"/>
              </w:rPr>
              <w:t>витрати за альтернативами</w:t>
            </w:r>
          </w:p>
        </w:tc>
        <w:tc>
          <w:tcPr>
            <w:tcW w:w="5067" w:type="dxa"/>
          </w:tcPr>
          <w:p w14:paraId="158A6009" w14:textId="77777777" w:rsidR="00CB7F64" w:rsidRPr="00DF1EA1" w:rsidRDefault="00CB7F64" w:rsidP="00CB7F64">
            <w:pPr>
              <w:spacing w:line="240" w:lineRule="auto"/>
              <w:jc w:val="center"/>
              <w:rPr>
                <w:rFonts w:ascii="Times New Roman" w:hAnsi="Times New Roman" w:cs="Times New Roman"/>
                <w:sz w:val="24"/>
                <w:szCs w:val="28"/>
                <w:lang w:val="uk-UA"/>
              </w:rPr>
            </w:pPr>
            <w:r w:rsidRPr="00DF1EA1">
              <w:rPr>
                <w:rFonts w:ascii="Times New Roman" w:hAnsi="Times New Roman" w:cs="Times New Roman"/>
                <w:sz w:val="24"/>
                <w:szCs w:val="28"/>
                <w:lang w:val="uk-UA"/>
              </w:rPr>
              <w:t>Сума витрат, гривень</w:t>
            </w:r>
          </w:p>
        </w:tc>
      </w:tr>
      <w:tr w:rsidR="00CB7F64" w:rsidRPr="00DF1EA1" w14:paraId="7D5C810B" w14:textId="77777777" w:rsidTr="000575DF">
        <w:tc>
          <w:tcPr>
            <w:tcW w:w="4503" w:type="dxa"/>
          </w:tcPr>
          <w:p w14:paraId="3AFDE59D" w14:textId="77777777" w:rsidR="00CB7F64" w:rsidRPr="00DF1EA1" w:rsidRDefault="00CB7F64" w:rsidP="00CB7F64">
            <w:pPr>
              <w:spacing w:line="240" w:lineRule="auto"/>
              <w:rPr>
                <w:rFonts w:ascii="Times New Roman" w:hAnsi="Times New Roman" w:cs="Times New Roman"/>
                <w:sz w:val="24"/>
                <w:szCs w:val="28"/>
                <w:lang w:val="uk-UA"/>
              </w:rPr>
            </w:pPr>
            <w:r w:rsidRPr="00DF1EA1">
              <w:rPr>
                <w:rFonts w:ascii="Times New Roman" w:hAnsi="Times New Roman" w:cs="Times New Roman"/>
                <w:sz w:val="24"/>
                <w:szCs w:val="28"/>
                <w:lang w:val="uk-UA"/>
              </w:rPr>
              <w:lastRenderedPageBreak/>
              <w:t>Альтернатива 1.</w:t>
            </w:r>
          </w:p>
        </w:tc>
        <w:tc>
          <w:tcPr>
            <w:tcW w:w="5067" w:type="dxa"/>
          </w:tcPr>
          <w:p w14:paraId="395E9A91" w14:textId="77777777" w:rsidR="00CB7F64" w:rsidRPr="00DF1EA1" w:rsidRDefault="00CB7F64" w:rsidP="00CB7F64">
            <w:pPr>
              <w:spacing w:line="240" w:lineRule="auto"/>
              <w:jc w:val="center"/>
              <w:rPr>
                <w:rFonts w:ascii="Times New Roman" w:hAnsi="Times New Roman" w:cs="Times New Roman"/>
                <w:sz w:val="24"/>
                <w:szCs w:val="28"/>
                <w:lang w:val="uk-UA"/>
              </w:rPr>
            </w:pPr>
            <w:r w:rsidRPr="00DF1EA1">
              <w:rPr>
                <w:rFonts w:ascii="Times New Roman" w:hAnsi="Times New Roman" w:cs="Times New Roman"/>
                <w:sz w:val="24"/>
                <w:szCs w:val="28"/>
                <w:lang w:val="uk-UA"/>
              </w:rPr>
              <w:t>Відсутні</w:t>
            </w:r>
          </w:p>
        </w:tc>
      </w:tr>
      <w:tr w:rsidR="00CB7F64" w:rsidRPr="00DF1EA1" w14:paraId="301EFD40" w14:textId="77777777" w:rsidTr="000575DF">
        <w:tc>
          <w:tcPr>
            <w:tcW w:w="4503" w:type="dxa"/>
          </w:tcPr>
          <w:p w14:paraId="60CF7110" w14:textId="77777777" w:rsidR="00CB7F64" w:rsidRPr="00DF1EA1" w:rsidRDefault="00CB7F64" w:rsidP="00CB7F64">
            <w:pPr>
              <w:spacing w:line="240" w:lineRule="auto"/>
              <w:rPr>
                <w:rFonts w:ascii="Times New Roman" w:hAnsi="Times New Roman" w:cs="Times New Roman"/>
                <w:sz w:val="24"/>
                <w:szCs w:val="28"/>
                <w:highlight w:val="yellow"/>
                <w:lang w:val="uk-UA"/>
              </w:rPr>
            </w:pPr>
            <w:r w:rsidRPr="00DF1EA1">
              <w:rPr>
                <w:rFonts w:ascii="Times New Roman" w:hAnsi="Times New Roman" w:cs="Times New Roman"/>
                <w:sz w:val="24"/>
                <w:szCs w:val="28"/>
                <w:lang w:val="uk-UA"/>
              </w:rPr>
              <w:t>Альтернатива 2.</w:t>
            </w:r>
          </w:p>
        </w:tc>
        <w:tc>
          <w:tcPr>
            <w:tcW w:w="5067" w:type="dxa"/>
          </w:tcPr>
          <w:p w14:paraId="11316C93" w14:textId="0A16BC79" w:rsidR="00CB7F64" w:rsidRPr="00DF1EA1" w:rsidRDefault="00CB7F64" w:rsidP="00C776A2">
            <w:pPr>
              <w:spacing w:line="240" w:lineRule="auto"/>
              <w:rPr>
                <w:rFonts w:ascii="Times New Roman" w:hAnsi="Times New Roman" w:cs="Times New Roman"/>
                <w:strike/>
                <w:sz w:val="24"/>
                <w:szCs w:val="24"/>
                <w:lang w:val="uk-UA"/>
              </w:rPr>
            </w:pPr>
            <w:r w:rsidRPr="00DF1EA1">
              <w:rPr>
                <w:rFonts w:ascii="Times New Roman" w:hAnsi="Times New Roman" w:cs="Times New Roman"/>
                <w:color w:val="000000"/>
                <w:sz w:val="24"/>
                <w:szCs w:val="24"/>
                <w:lang w:val="uk-UA"/>
              </w:rPr>
              <w:t>Ознайомлення</w:t>
            </w:r>
            <w:r w:rsidR="00853E6B" w:rsidRPr="00DF1EA1">
              <w:rPr>
                <w:rFonts w:ascii="Times New Roman" w:hAnsi="Times New Roman" w:cs="Times New Roman"/>
                <w:color w:val="000000"/>
                <w:sz w:val="24"/>
                <w:szCs w:val="24"/>
                <w:lang w:val="uk-UA"/>
              </w:rPr>
              <w:t xml:space="preserve"> </w:t>
            </w:r>
            <w:r w:rsidR="00AA38DE" w:rsidRPr="00DF1EA1">
              <w:rPr>
                <w:rFonts w:ascii="Times New Roman" w:hAnsi="Times New Roman" w:cs="Times New Roman"/>
                <w:color w:val="000000"/>
                <w:sz w:val="24"/>
                <w:szCs w:val="24"/>
                <w:lang w:val="uk-UA"/>
              </w:rPr>
              <w:t xml:space="preserve"> </w:t>
            </w:r>
            <w:r w:rsidRPr="00DF1EA1">
              <w:rPr>
                <w:rFonts w:ascii="Times New Roman" w:hAnsi="Times New Roman" w:cs="Times New Roman"/>
                <w:color w:val="000000"/>
                <w:sz w:val="24"/>
                <w:szCs w:val="24"/>
                <w:lang w:val="uk-UA"/>
              </w:rPr>
              <w:t>учасників</w:t>
            </w:r>
            <w:r w:rsidR="00853E6B" w:rsidRPr="00DF1EA1">
              <w:rPr>
                <w:rFonts w:ascii="Times New Roman" w:hAnsi="Times New Roman" w:cs="Times New Roman"/>
                <w:color w:val="000000"/>
                <w:sz w:val="24"/>
                <w:szCs w:val="24"/>
                <w:lang w:val="uk-UA"/>
              </w:rPr>
              <w:t xml:space="preserve"> </w:t>
            </w:r>
            <w:r w:rsidRPr="00DF1EA1">
              <w:rPr>
                <w:rFonts w:ascii="Times New Roman" w:hAnsi="Times New Roman" w:cs="Times New Roman"/>
                <w:color w:val="000000"/>
                <w:sz w:val="24"/>
                <w:szCs w:val="24"/>
                <w:lang w:val="uk-UA"/>
              </w:rPr>
              <w:t>освітнього</w:t>
            </w:r>
            <w:r w:rsidR="00853E6B" w:rsidRPr="00DF1EA1">
              <w:rPr>
                <w:rFonts w:ascii="Times New Roman" w:hAnsi="Times New Roman" w:cs="Times New Roman"/>
                <w:color w:val="000000"/>
                <w:sz w:val="24"/>
                <w:szCs w:val="24"/>
                <w:lang w:val="uk-UA"/>
              </w:rPr>
              <w:t xml:space="preserve"> </w:t>
            </w:r>
            <w:r w:rsidR="002E6F92" w:rsidRPr="00DF1EA1">
              <w:rPr>
                <w:rFonts w:ascii="Times New Roman" w:hAnsi="Times New Roman" w:cs="Times New Roman"/>
                <w:color w:val="000000"/>
                <w:sz w:val="24"/>
                <w:szCs w:val="24"/>
                <w:lang w:val="uk-UA"/>
              </w:rPr>
              <w:t>процес</w:t>
            </w:r>
            <w:r w:rsidR="00C776A2" w:rsidRPr="00DF1EA1">
              <w:rPr>
                <w:rFonts w:ascii="Times New Roman" w:hAnsi="Times New Roman" w:cs="Times New Roman"/>
                <w:color w:val="000000"/>
                <w:sz w:val="24"/>
                <w:szCs w:val="24"/>
                <w:lang w:val="uk-UA"/>
              </w:rPr>
              <w:t xml:space="preserve">у </w:t>
            </w:r>
            <w:r w:rsidRPr="00DF1EA1">
              <w:rPr>
                <w:rFonts w:ascii="Times New Roman" w:hAnsi="Times New Roman" w:cs="Times New Roman"/>
                <w:color w:val="000000"/>
                <w:sz w:val="24"/>
                <w:szCs w:val="24"/>
                <w:lang w:val="uk-UA"/>
              </w:rPr>
              <w:t>з</w:t>
            </w:r>
            <w:r w:rsidR="00853E6B" w:rsidRPr="00DF1EA1">
              <w:rPr>
                <w:rFonts w:ascii="Times New Roman" w:hAnsi="Times New Roman" w:cs="Times New Roman"/>
                <w:color w:val="000000"/>
                <w:sz w:val="24"/>
                <w:szCs w:val="24"/>
                <w:lang w:val="uk-UA"/>
              </w:rPr>
              <w:t xml:space="preserve"> </w:t>
            </w:r>
            <w:r w:rsidRPr="00DF1EA1">
              <w:rPr>
                <w:rFonts w:ascii="Times New Roman" w:hAnsi="Times New Roman" w:cs="Times New Roman"/>
                <w:color w:val="000000"/>
                <w:sz w:val="24"/>
                <w:szCs w:val="24"/>
                <w:lang w:val="uk-UA"/>
              </w:rPr>
              <w:t>умовами</w:t>
            </w:r>
            <w:r w:rsidR="00853E6B" w:rsidRPr="00DF1EA1">
              <w:rPr>
                <w:rFonts w:ascii="Times New Roman" w:hAnsi="Times New Roman" w:cs="Times New Roman"/>
                <w:color w:val="000000"/>
                <w:sz w:val="24"/>
                <w:szCs w:val="24"/>
                <w:lang w:val="uk-UA"/>
              </w:rPr>
              <w:t xml:space="preserve"> </w:t>
            </w:r>
            <w:r w:rsidRPr="00DF1EA1">
              <w:rPr>
                <w:rFonts w:ascii="Times New Roman" w:hAnsi="Times New Roman" w:cs="Times New Roman"/>
                <w:color w:val="000000"/>
                <w:sz w:val="24"/>
                <w:szCs w:val="24"/>
                <w:lang w:val="uk-UA"/>
              </w:rPr>
              <w:t xml:space="preserve"> </w:t>
            </w:r>
            <w:r w:rsidR="00473C57" w:rsidRPr="00DF1EA1">
              <w:rPr>
                <w:rFonts w:ascii="Times New Roman" w:hAnsi="Times New Roman" w:cs="Times New Roman"/>
                <w:color w:val="000000"/>
                <w:sz w:val="24"/>
                <w:szCs w:val="24"/>
                <w:lang w:val="uk-UA"/>
              </w:rPr>
              <w:t xml:space="preserve">Положення про </w:t>
            </w:r>
            <w:r w:rsidR="00A43DB7" w:rsidRPr="00DF1EA1">
              <w:rPr>
                <w:rFonts w:ascii="Times New Roman" w:hAnsi="Times New Roman" w:cs="Times New Roman"/>
                <w:color w:val="000000"/>
                <w:sz w:val="24"/>
                <w:szCs w:val="24"/>
                <w:lang w:val="uk-UA"/>
              </w:rPr>
              <w:t>мобільний дитячий садок</w:t>
            </w:r>
            <w:r w:rsidRPr="00DF1EA1">
              <w:rPr>
                <w:rFonts w:ascii="Times New Roman" w:hAnsi="Times New Roman" w:cs="Times New Roman"/>
                <w:color w:val="000000"/>
                <w:sz w:val="24"/>
                <w:szCs w:val="24"/>
                <w:lang w:val="uk-UA"/>
              </w:rPr>
              <w:t>. Проведення</w:t>
            </w:r>
            <w:r w:rsidR="00853E6B" w:rsidRPr="00DF1EA1">
              <w:rPr>
                <w:rFonts w:ascii="Times New Roman" w:hAnsi="Times New Roman" w:cs="Times New Roman"/>
                <w:color w:val="000000"/>
                <w:sz w:val="24"/>
                <w:szCs w:val="24"/>
                <w:lang w:val="uk-UA"/>
              </w:rPr>
              <w:t xml:space="preserve"> </w:t>
            </w:r>
            <w:r w:rsidRPr="00DF1EA1">
              <w:rPr>
                <w:rFonts w:ascii="Times New Roman" w:hAnsi="Times New Roman" w:cs="Times New Roman"/>
                <w:color w:val="000000"/>
                <w:sz w:val="24"/>
                <w:szCs w:val="24"/>
                <w:lang w:val="uk-UA"/>
              </w:rPr>
              <w:t>інформаційно-роз’яснювальної</w:t>
            </w:r>
            <w:r w:rsidR="000575DF" w:rsidRPr="00DF1EA1">
              <w:rPr>
                <w:rFonts w:ascii="Times New Roman" w:hAnsi="Times New Roman" w:cs="Times New Roman"/>
                <w:color w:val="000000"/>
                <w:sz w:val="24"/>
                <w:szCs w:val="24"/>
                <w:lang w:val="uk-UA"/>
              </w:rPr>
              <w:t>роботи:</w:t>
            </w:r>
            <w:r w:rsidR="000575DF" w:rsidRPr="00DF1EA1">
              <w:rPr>
                <w:rFonts w:ascii="Times New Roman" w:hAnsi="Times New Roman" w:cs="Times New Roman"/>
                <w:sz w:val="24"/>
                <w:szCs w:val="24"/>
                <w:lang w:val="uk-UA"/>
              </w:rPr>
              <w:t xml:space="preserve">1 год х 103 грн/год х 13452 закладів = 1385556 грн. Витрати </w:t>
            </w:r>
            <w:r w:rsidR="00853E6B" w:rsidRPr="00DF1EA1">
              <w:rPr>
                <w:rFonts w:ascii="Times New Roman" w:hAnsi="Times New Roman" w:cs="Times New Roman"/>
                <w:sz w:val="24"/>
                <w:szCs w:val="24"/>
                <w:lang w:val="uk-UA"/>
              </w:rPr>
              <w:t xml:space="preserve"> </w:t>
            </w:r>
            <w:r w:rsidR="000575DF" w:rsidRPr="00DF1EA1">
              <w:rPr>
                <w:rFonts w:ascii="Times New Roman" w:hAnsi="Times New Roman" w:cs="Times New Roman"/>
                <w:sz w:val="24"/>
                <w:szCs w:val="24"/>
                <w:lang w:val="uk-UA"/>
              </w:rPr>
              <w:t>включаються до заробітної плати працівників, які здійснюють відповідну діяльність у межах виконання своїх посадових обов’язків.</w:t>
            </w:r>
            <w:r w:rsidR="00AA38DE" w:rsidRPr="00DF1EA1">
              <w:rPr>
                <w:rFonts w:ascii="Times New Roman" w:hAnsi="Times New Roman" w:cs="Times New Roman"/>
                <w:color w:val="000000"/>
                <w:sz w:val="24"/>
                <w:szCs w:val="24"/>
                <w:lang w:val="uk-UA"/>
              </w:rPr>
              <w:t xml:space="preserve"> Оприлюднення  нормативно-правовог</w:t>
            </w:r>
            <w:r w:rsidR="00A22FDE" w:rsidRPr="00DF1EA1">
              <w:rPr>
                <w:rFonts w:ascii="Times New Roman" w:hAnsi="Times New Roman" w:cs="Times New Roman"/>
                <w:color w:val="000000"/>
                <w:sz w:val="24"/>
                <w:szCs w:val="24"/>
                <w:lang w:val="uk-UA"/>
              </w:rPr>
              <w:t>о</w:t>
            </w:r>
            <w:r w:rsidR="00AA38DE" w:rsidRPr="00DF1EA1">
              <w:rPr>
                <w:rFonts w:ascii="Times New Roman" w:hAnsi="Times New Roman" w:cs="Times New Roman"/>
                <w:color w:val="000000"/>
                <w:sz w:val="24"/>
                <w:szCs w:val="24"/>
                <w:lang w:val="uk-UA"/>
              </w:rPr>
              <w:t xml:space="preserve"> акта</w:t>
            </w:r>
            <w:r w:rsidRPr="00DF1EA1">
              <w:rPr>
                <w:rFonts w:ascii="Times New Roman" w:hAnsi="Times New Roman" w:cs="Times New Roman"/>
                <w:color w:val="000000"/>
                <w:sz w:val="24"/>
                <w:szCs w:val="24"/>
                <w:lang w:val="uk-UA"/>
              </w:rPr>
              <w:t xml:space="preserve">. </w:t>
            </w:r>
          </w:p>
        </w:tc>
      </w:tr>
    </w:tbl>
    <w:p w14:paraId="2FE63C6B" w14:textId="77777777" w:rsidR="00CB7F64" w:rsidRDefault="00CB7F64" w:rsidP="00CB7F64">
      <w:pPr>
        <w:spacing w:after="0" w:line="240" w:lineRule="auto"/>
        <w:rPr>
          <w:rFonts w:ascii="Times New Roman" w:hAnsi="Times New Roman" w:cs="Times New Roman"/>
          <w:sz w:val="28"/>
          <w:szCs w:val="28"/>
        </w:rPr>
      </w:pPr>
    </w:p>
    <w:p w14:paraId="2EA8A93E" w14:textId="77777777" w:rsidR="00CB7F64" w:rsidRDefault="00CB7F64" w:rsidP="00CB7F64">
      <w:pPr>
        <w:pStyle w:val="1"/>
      </w:pPr>
      <w:bookmarkStart w:id="8" w:name="_Toc3536286"/>
      <w:r w:rsidRPr="008755BE">
        <w:t>IV. Вибір найбільш оптимального альтернативного способу досягнення цілей</w:t>
      </w:r>
      <w:bookmarkEnd w:id="8"/>
    </w:p>
    <w:p w14:paraId="1771773C" w14:textId="77777777" w:rsidR="00CB7F64" w:rsidRPr="00B938CE" w:rsidRDefault="00CB7F64" w:rsidP="00CB7F64">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Здійснити вибір оптимального альтернативного способу з урахуванням системи бальної оцінки ступеня досягнення визначених цілей.</w:t>
      </w:r>
    </w:p>
    <w:p w14:paraId="76F7E5C0" w14:textId="77777777" w:rsidR="00CB7F64" w:rsidRDefault="00CB7F64" w:rsidP="00CB7F64">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 xml:space="preserve">Вартість балів визначається за чотирибальною системою оцінки ступеня </w:t>
      </w:r>
    </w:p>
    <w:p w14:paraId="1F35F65B" w14:textId="77777777" w:rsidR="00CB7F64" w:rsidRPr="00B938CE" w:rsidRDefault="00CB7F64" w:rsidP="00CB7F64">
      <w:pPr>
        <w:spacing w:after="0" w:line="264" w:lineRule="auto"/>
        <w:jc w:val="both"/>
        <w:rPr>
          <w:rFonts w:ascii="Times New Roman" w:hAnsi="Times New Roman" w:cs="Times New Roman"/>
          <w:sz w:val="28"/>
          <w:szCs w:val="28"/>
        </w:rPr>
      </w:pPr>
      <w:r w:rsidRPr="00B938CE">
        <w:rPr>
          <w:rFonts w:ascii="Times New Roman" w:hAnsi="Times New Roman" w:cs="Times New Roman"/>
          <w:sz w:val="28"/>
          <w:szCs w:val="28"/>
        </w:rPr>
        <w:t>досягнення визначених цілей, де:</w:t>
      </w:r>
    </w:p>
    <w:p w14:paraId="7438C16B" w14:textId="77777777" w:rsidR="00CB7F64" w:rsidRPr="00B938CE" w:rsidRDefault="00CB7F64" w:rsidP="00CB7F64">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4 – цілі прийняття регуляторного акта, які можуть бути досягнуті повною мірою (проблема більше існувати не буде);</w:t>
      </w:r>
    </w:p>
    <w:p w14:paraId="40612733" w14:textId="77777777" w:rsidR="00CB7F64" w:rsidRPr="00B938CE" w:rsidRDefault="00CB7F64" w:rsidP="00CB7F64">
      <w:pPr>
        <w:spacing w:after="0" w:line="264" w:lineRule="auto"/>
        <w:ind w:firstLine="709"/>
        <w:jc w:val="both"/>
        <w:rPr>
          <w:rFonts w:ascii="Times New Roman" w:hAnsi="Times New Roman" w:cs="Times New Roman"/>
          <w:sz w:val="28"/>
          <w:szCs w:val="28"/>
        </w:rPr>
      </w:pPr>
      <w:bookmarkStart w:id="9" w:name="n155"/>
      <w:bookmarkEnd w:id="9"/>
      <w:r w:rsidRPr="00B938CE">
        <w:rPr>
          <w:rFonts w:ascii="Times New Roman" w:hAnsi="Times New Roman" w:cs="Times New Roman"/>
          <w:sz w:val="28"/>
          <w:szCs w:val="28"/>
        </w:rPr>
        <w:t>3 – цілі прийняття регуляторного акта, які можуть бути досягнуті майже  повною мірою (усі важливі аспекти проблеми існувати не будуть);</w:t>
      </w:r>
    </w:p>
    <w:p w14:paraId="6A2996C8" w14:textId="77777777" w:rsidR="00CB7F64" w:rsidRPr="00B938CE" w:rsidRDefault="00CB7F64" w:rsidP="00CB7F64">
      <w:pPr>
        <w:spacing w:after="0" w:line="264" w:lineRule="auto"/>
        <w:ind w:firstLine="709"/>
        <w:jc w:val="both"/>
        <w:rPr>
          <w:rFonts w:ascii="Times New Roman" w:hAnsi="Times New Roman" w:cs="Times New Roman"/>
          <w:sz w:val="28"/>
          <w:szCs w:val="28"/>
        </w:rPr>
      </w:pPr>
      <w:bookmarkStart w:id="10" w:name="n156"/>
      <w:bookmarkEnd w:id="10"/>
      <w:r w:rsidRPr="00B938CE">
        <w:rPr>
          <w:rFonts w:ascii="Times New Roman" w:hAnsi="Times New Roman" w:cs="Times New Roman"/>
          <w:sz w:val="28"/>
          <w:szCs w:val="28"/>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14:paraId="588A6CE4" w14:textId="77777777" w:rsidR="00CB7F64" w:rsidRPr="00B938CE" w:rsidRDefault="00CB7F64" w:rsidP="00CB7F64">
      <w:pPr>
        <w:spacing w:after="0" w:line="264" w:lineRule="auto"/>
        <w:ind w:firstLine="709"/>
        <w:jc w:val="both"/>
        <w:rPr>
          <w:rFonts w:ascii="Times New Roman" w:hAnsi="Times New Roman" w:cs="Times New Roman"/>
          <w:sz w:val="28"/>
          <w:szCs w:val="28"/>
        </w:rPr>
      </w:pPr>
      <w:bookmarkStart w:id="11" w:name="n157"/>
      <w:bookmarkEnd w:id="11"/>
      <w:r w:rsidRPr="00B938CE">
        <w:rPr>
          <w:rFonts w:ascii="Times New Roman" w:hAnsi="Times New Roman" w:cs="Times New Roman"/>
          <w:sz w:val="28"/>
          <w:szCs w:val="28"/>
        </w:rPr>
        <w:t>1 – цілі прийняття регуляторного акта, які не можуть бути досягнуті (проблема продовжує існувати).</w:t>
      </w:r>
    </w:p>
    <w:p w14:paraId="518058CB" w14:textId="77777777" w:rsidR="00CB7F64" w:rsidRPr="00711D98" w:rsidRDefault="00CB7F64" w:rsidP="00CB7F64">
      <w:pPr>
        <w:spacing w:after="0" w:line="240" w:lineRule="auto"/>
        <w:rPr>
          <w:rFonts w:ascii="Times New Roman" w:hAnsi="Times New Roman" w:cs="Times New Roman"/>
          <w:sz w:val="28"/>
        </w:rPr>
      </w:pPr>
    </w:p>
    <w:tbl>
      <w:tblPr>
        <w:tblStyle w:val="a3"/>
        <w:tblW w:w="9666" w:type="dxa"/>
        <w:tblLayout w:type="fixed"/>
        <w:tblLook w:val="04A0" w:firstRow="1" w:lastRow="0" w:firstColumn="1" w:lastColumn="0" w:noHBand="0" w:noVBand="1"/>
      </w:tblPr>
      <w:tblGrid>
        <w:gridCol w:w="1972"/>
        <w:gridCol w:w="2247"/>
        <w:gridCol w:w="5447"/>
      </w:tblGrid>
      <w:tr w:rsidR="00CB7F64" w:rsidRPr="00DF1EA1" w14:paraId="0D3CCC20" w14:textId="77777777" w:rsidTr="00E03996">
        <w:trPr>
          <w:trHeight w:val="707"/>
        </w:trPr>
        <w:tc>
          <w:tcPr>
            <w:tcW w:w="1972" w:type="dxa"/>
            <w:vAlign w:val="center"/>
          </w:tcPr>
          <w:p w14:paraId="43DB4826" w14:textId="77777777" w:rsidR="00CB7F64" w:rsidRPr="00DF1EA1" w:rsidRDefault="00CB7F64" w:rsidP="005158AD">
            <w:pPr>
              <w:spacing w:after="0" w:line="240" w:lineRule="auto"/>
              <w:jc w:val="center"/>
              <w:rPr>
                <w:rFonts w:ascii="Times New Roman" w:hAnsi="Times New Roman" w:cs="Times New Roman"/>
                <w:sz w:val="24"/>
                <w:szCs w:val="28"/>
                <w:lang w:val="uk-UA"/>
              </w:rPr>
            </w:pPr>
            <w:r w:rsidRPr="00DF1EA1">
              <w:rPr>
                <w:rFonts w:ascii="Times New Roman" w:hAnsi="Times New Roman" w:cs="Times New Roman"/>
                <w:sz w:val="24"/>
                <w:szCs w:val="28"/>
                <w:lang w:val="uk-UA"/>
              </w:rPr>
              <w:t>Рейтинг результативності (досягнення</w:t>
            </w:r>
            <w:r w:rsidR="00853E6B"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8"/>
                <w:lang w:val="uk-UA"/>
              </w:rPr>
              <w:t>цілей</w:t>
            </w:r>
            <w:r w:rsidR="00E91D47"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8"/>
                <w:lang w:val="uk-UA"/>
              </w:rPr>
              <w:t>під час вирішення</w:t>
            </w:r>
            <w:r w:rsidR="00853E6B"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8"/>
                <w:lang w:val="uk-UA"/>
              </w:rPr>
              <w:t>проблеми)</w:t>
            </w:r>
          </w:p>
        </w:tc>
        <w:tc>
          <w:tcPr>
            <w:tcW w:w="2247" w:type="dxa"/>
            <w:vAlign w:val="center"/>
          </w:tcPr>
          <w:p w14:paraId="4E6BC2EE" w14:textId="77777777" w:rsidR="00CB7F64" w:rsidRPr="00DF1EA1" w:rsidRDefault="00CB7F64" w:rsidP="005158AD">
            <w:pPr>
              <w:spacing w:after="0" w:line="240" w:lineRule="auto"/>
              <w:jc w:val="center"/>
              <w:rPr>
                <w:rFonts w:ascii="Times New Roman" w:hAnsi="Times New Roman" w:cs="Times New Roman"/>
                <w:sz w:val="24"/>
                <w:szCs w:val="28"/>
                <w:lang w:val="uk-UA"/>
              </w:rPr>
            </w:pPr>
            <w:r w:rsidRPr="00DF1EA1">
              <w:rPr>
                <w:rFonts w:ascii="Times New Roman" w:hAnsi="Times New Roman" w:cs="Times New Roman"/>
                <w:sz w:val="24"/>
                <w:szCs w:val="28"/>
                <w:lang w:val="uk-UA"/>
              </w:rPr>
              <w:t>Бал результативно</w:t>
            </w:r>
            <w:r w:rsidR="00C776A2" w:rsidRPr="00DF1EA1">
              <w:rPr>
                <w:rFonts w:ascii="Times New Roman" w:hAnsi="Times New Roman" w:cs="Times New Roman"/>
                <w:sz w:val="24"/>
                <w:szCs w:val="28"/>
                <w:lang w:val="uk-UA"/>
              </w:rPr>
              <w:t>сті (за</w:t>
            </w:r>
            <w:r w:rsidR="00853E6B"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8"/>
                <w:lang w:val="uk-UA"/>
              </w:rPr>
              <w:t>чотирибальною системою оцінки)</w:t>
            </w:r>
          </w:p>
        </w:tc>
        <w:tc>
          <w:tcPr>
            <w:tcW w:w="5447" w:type="dxa"/>
            <w:vAlign w:val="center"/>
          </w:tcPr>
          <w:p w14:paraId="1721F83C" w14:textId="77777777" w:rsidR="00CB7F64" w:rsidRPr="00DF1EA1" w:rsidRDefault="00CB7F64" w:rsidP="005158AD">
            <w:pPr>
              <w:spacing w:after="0" w:line="240" w:lineRule="auto"/>
              <w:jc w:val="center"/>
              <w:rPr>
                <w:rFonts w:ascii="Times New Roman" w:hAnsi="Times New Roman" w:cs="Times New Roman"/>
                <w:sz w:val="24"/>
                <w:szCs w:val="28"/>
                <w:lang w:val="uk-UA"/>
              </w:rPr>
            </w:pPr>
            <w:r w:rsidRPr="00DF1EA1">
              <w:rPr>
                <w:rFonts w:ascii="Times New Roman" w:hAnsi="Times New Roman" w:cs="Times New Roman"/>
                <w:sz w:val="24"/>
                <w:szCs w:val="28"/>
                <w:lang w:val="uk-UA"/>
              </w:rPr>
              <w:t>Коментарі</w:t>
            </w:r>
            <w:r w:rsidR="00853E6B"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8"/>
                <w:lang w:val="uk-UA"/>
              </w:rPr>
              <w:t>щодо</w:t>
            </w:r>
            <w:r w:rsidR="00853E6B"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8"/>
                <w:lang w:val="uk-UA"/>
              </w:rPr>
              <w:t>присвоєння</w:t>
            </w:r>
            <w:r w:rsidR="00853E6B"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8"/>
                <w:lang w:val="uk-UA"/>
              </w:rPr>
              <w:t>відповідного бал</w:t>
            </w:r>
            <w:r w:rsidR="007C0AD7" w:rsidRPr="00DF1EA1">
              <w:rPr>
                <w:rFonts w:ascii="Times New Roman" w:hAnsi="Times New Roman" w:cs="Times New Roman"/>
                <w:sz w:val="24"/>
                <w:szCs w:val="28"/>
                <w:lang w:val="uk-UA"/>
              </w:rPr>
              <w:t>а</w:t>
            </w:r>
          </w:p>
        </w:tc>
      </w:tr>
      <w:tr w:rsidR="00CB7F64" w:rsidRPr="00DF1EA1" w14:paraId="3B92A2BE" w14:textId="77777777" w:rsidTr="00E03996">
        <w:tc>
          <w:tcPr>
            <w:tcW w:w="1972" w:type="dxa"/>
          </w:tcPr>
          <w:p w14:paraId="706F8F2F" w14:textId="77777777" w:rsidR="00CB7F64" w:rsidRPr="00DF1EA1" w:rsidRDefault="00CB7F64" w:rsidP="005158AD">
            <w:pPr>
              <w:spacing w:after="0" w:line="240" w:lineRule="auto"/>
              <w:rPr>
                <w:rFonts w:ascii="Times New Roman" w:hAnsi="Times New Roman" w:cs="Times New Roman"/>
                <w:sz w:val="24"/>
                <w:szCs w:val="28"/>
                <w:lang w:val="uk-UA"/>
              </w:rPr>
            </w:pPr>
            <w:r w:rsidRPr="00DF1EA1">
              <w:rPr>
                <w:rFonts w:ascii="Times New Roman" w:hAnsi="Times New Roman" w:cs="Times New Roman"/>
                <w:color w:val="000000"/>
                <w:sz w:val="24"/>
                <w:szCs w:val="28"/>
                <w:shd w:val="clear" w:color="auto" w:fill="FFFFFF"/>
                <w:lang w:val="uk-UA"/>
              </w:rPr>
              <w:t>Альтернатива 1</w:t>
            </w:r>
          </w:p>
        </w:tc>
        <w:tc>
          <w:tcPr>
            <w:tcW w:w="2247" w:type="dxa"/>
          </w:tcPr>
          <w:p w14:paraId="02D4FAAF" w14:textId="77777777" w:rsidR="00CB7F64" w:rsidRPr="00DF1EA1" w:rsidRDefault="00CB7F64" w:rsidP="005158AD">
            <w:pPr>
              <w:spacing w:after="0" w:line="240" w:lineRule="auto"/>
              <w:jc w:val="center"/>
              <w:rPr>
                <w:rFonts w:ascii="Times New Roman" w:hAnsi="Times New Roman" w:cs="Times New Roman"/>
                <w:sz w:val="24"/>
                <w:szCs w:val="28"/>
                <w:lang w:val="uk-UA"/>
              </w:rPr>
            </w:pPr>
            <w:r w:rsidRPr="00DF1EA1">
              <w:rPr>
                <w:rFonts w:ascii="Times New Roman" w:hAnsi="Times New Roman" w:cs="Times New Roman"/>
                <w:sz w:val="24"/>
                <w:szCs w:val="28"/>
                <w:lang w:val="uk-UA"/>
              </w:rPr>
              <w:t>1</w:t>
            </w:r>
          </w:p>
        </w:tc>
        <w:tc>
          <w:tcPr>
            <w:tcW w:w="5447" w:type="dxa"/>
          </w:tcPr>
          <w:p w14:paraId="3FA1C1BF" w14:textId="1A6DE16A" w:rsidR="00CB7F64" w:rsidRPr="00DF1EA1" w:rsidRDefault="00CB7F64" w:rsidP="005158AD">
            <w:pPr>
              <w:spacing w:after="0" w:line="240" w:lineRule="auto"/>
              <w:jc w:val="both"/>
              <w:rPr>
                <w:rFonts w:ascii="Times New Roman" w:hAnsi="Times New Roman" w:cs="Times New Roman"/>
                <w:sz w:val="24"/>
                <w:szCs w:val="28"/>
                <w:lang w:val="uk-UA"/>
              </w:rPr>
            </w:pPr>
            <w:r w:rsidRPr="00DF1EA1">
              <w:rPr>
                <w:rFonts w:ascii="Times New Roman" w:hAnsi="Times New Roman" w:cs="Times New Roman"/>
                <w:sz w:val="24"/>
                <w:szCs w:val="28"/>
                <w:lang w:val="uk-UA"/>
              </w:rPr>
              <w:t>Зазначена проблема невідповідності н</w:t>
            </w:r>
            <w:r w:rsidR="007C0AD7" w:rsidRPr="00DF1EA1">
              <w:rPr>
                <w:rFonts w:ascii="Times New Roman" w:hAnsi="Times New Roman" w:cs="Times New Roman"/>
                <w:sz w:val="24"/>
                <w:szCs w:val="28"/>
                <w:lang w:val="uk-UA"/>
              </w:rPr>
              <w:t>орм чинного акта</w:t>
            </w:r>
            <w:r w:rsidR="00C776A2" w:rsidRPr="00DF1EA1">
              <w:rPr>
                <w:rFonts w:ascii="Times New Roman" w:hAnsi="Times New Roman" w:cs="Times New Roman"/>
                <w:sz w:val="24"/>
                <w:szCs w:val="28"/>
                <w:lang w:val="uk-UA"/>
              </w:rPr>
              <w:t xml:space="preserve"> до вимог Закон</w:t>
            </w:r>
            <w:r w:rsidR="002E6F92" w:rsidRPr="00DF1EA1">
              <w:rPr>
                <w:rFonts w:ascii="Times New Roman" w:hAnsi="Times New Roman" w:cs="Times New Roman"/>
                <w:sz w:val="24"/>
                <w:szCs w:val="28"/>
                <w:lang w:val="uk-UA"/>
              </w:rPr>
              <w:t>у</w:t>
            </w:r>
            <w:r w:rsidRPr="00DF1EA1">
              <w:rPr>
                <w:rFonts w:ascii="Times New Roman" w:hAnsi="Times New Roman" w:cs="Times New Roman"/>
                <w:sz w:val="24"/>
                <w:szCs w:val="28"/>
                <w:lang w:val="uk-UA"/>
              </w:rPr>
              <w:t xml:space="preserve"> України </w:t>
            </w:r>
            <w:r w:rsidR="00C776A2" w:rsidRPr="00DF1EA1">
              <w:rPr>
                <w:rFonts w:ascii="Times New Roman" w:hAnsi="Times New Roman" w:cs="Times New Roman"/>
                <w:sz w:val="24"/>
                <w:szCs w:val="28"/>
                <w:lang w:val="uk-UA"/>
              </w:rPr>
              <w:t>«Про дошкільну освіту»</w:t>
            </w:r>
            <w:r w:rsidR="00853E6B"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8"/>
                <w:lang w:val="uk-UA"/>
              </w:rPr>
              <w:t>продовжуватиме</w:t>
            </w:r>
            <w:r w:rsidR="00853E6B"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8"/>
                <w:lang w:val="uk-UA"/>
              </w:rPr>
              <w:t>існувати</w:t>
            </w:r>
            <w:r w:rsidR="00473C57" w:rsidRPr="00DF1EA1">
              <w:rPr>
                <w:rFonts w:ascii="Times New Roman" w:hAnsi="Times New Roman" w:cs="Times New Roman"/>
                <w:sz w:val="24"/>
                <w:szCs w:val="28"/>
                <w:lang w:val="uk-UA"/>
              </w:rPr>
              <w:t>.</w:t>
            </w:r>
          </w:p>
        </w:tc>
      </w:tr>
      <w:tr w:rsidR="00CB7F64" w:rsidRPr="00DF1EA1" w14:paraId="5922F712" w14:textId="77777777" w:rsidTr="00E03996">
        <w:tc>
          <w:tcPr>
            <w:tcW w:w="1972" w:type="dxa"/>
          </w:tcPr>
          <w:p w14:paraId="037A2227" w14:textId="77777777" w:rsidR="00CB7F64" w:rsidRPr="00DF1EA1" w:rsidRDefault="00CB7F64" w:rsidP="005158AD">
            <w:pPr>
              <w:spacing w:after="0" w:line="240" w:lineRule="auto"/>
              <w:rPr>
                <w:rFonts w:ascii="Times New Roman" w:hAnsi="Times New Roman" w:cs="Times New Roman"/>
                <w:sz w:val="24"/>
                <w:szCs w:val="28"/>
                <w:lang w:val="uk-UA"/>
              </w:rPr>
            </w:pPr>
            <w:r w:rsidRPr="00DF1EA1">
              <w:rPr>
                <w:rFonts w:ascii="Times New Roman" w:hAnsi="Times New Roman" w:cs="Times New Roman"/>
                <w:color w:val="000000"/>
                <w:sz w:val="24"/>
                <w:szCs w:val="28"/>
                <w:shd w:val="clear" w:color="auto" w:fill="FFFFFF"/>
                <w:lang w:val="uk-UA"/>
              </w:rPr>
              <w:t>Альтернатива 2</w:t>
            </w:r>
          </w:p>
        </w:tc>
        <w:tc>
          <w:tcPr>
            <w:tcW w:w="2247" w:type="dxa"/>
          </w:tcPr>
          <w:p w14:paraId="7F7CDE72" w14:textId="77777777" w:rsidR="00CB7F64" w:rsidRPr="00DF1EA1" w:rsidRDefault="00CB7F64" w:rsidP="005158AD">
            <w:pPr>
              <w:spacing w:after="0" w:line="240" w:lineRule="auto"/>
              <w:jc w:val="center"/>
              <w:rPr>
                <w:rFonts w:ascii="Times New Roman" w:hAnsi="Times New Roman" w:cs="Times New Roman"/>
                <w:sz w:val="24"/>
                <w:szCs w:val="28"/>
                <w:lang w:val="uk-UA"/>
              </w:rPr>
            </w:pPr>
            <w:r w:rsidRPr="00DF1EA1">
              <w:rPr>
                <w:rFonts w:ascii="Times New Roman" w:hAnsi="Times New Roman" w:cs="Times New Roman"/>
                <w:sz w:val="24"/>
                <w:szCs w:val="28"/>
                <w:lang w:val="uk-UA"/>
              </w:rPr>
              <w:t>4</w:t>
            </w:r>
          </w:p>
        </w:tc>
        <w:tc>
          <w:tcPr>
            <w:tcW w:w="5447" w:type="dxa"/>
          </w:tcPr>
          <w:p w14:paraId="746EC907" w14:textId="046D6652" w:rsidR="00CB7F64" w:rsidRPr="00DF1EA1" w:rsidRDefault="00CB7F64" w:rsidP="005158AD">
            <w:pPr>
              <w:spacing w:after="0" w:line="240" w:lineRule="auto"/>
              <w:jc w:val="both"/>
              <w:rPr>
                <w:rFonts w:ascii="Times New Roman" w:hAnsi="Times New Roman" w:cs="Times New Roman"/>
                <w:sz w:val="24"/>
                <w:szCs w:val="24"/>
                <w:lang w:val="uk-UA"/>
              </w:rPr>
            </w:pPr>
            <w:r w:rsidRPr="00DF1EA1">
              <w:rPr>
                <w:rFonts w:ascii="Times New Roman" w:hAnsi="Times New Roman" w:cs="Times New Roman"/>
                <w:sz w:val="24"/>
                <w:szCs w:val="28"/>
                <w:lang w:val="uk-UA"/>
              </w:rPr>
              <w:t>Максимальний бал. Запропонований</w:t>
            </w:r>
            <w:r w:rsidR="00853E6B"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8"/>
                <w:lang w:val="uk-UA"/>
              </w:rPr>
              <w:t>спосіб</w:t>
            </w:r>
            <w:r w:rsidR="00853E6B"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8"/>
                <w:lang w:val="uk-UA"/>
              </w:rPr>
              <w:t>вирішення</w:t>
            </w:r>
            <w:r w:rsidR="00853E6B"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8"/>
                <w:lang w:val="uk-UA"/>
              </w:rPr>
              <w:t>зазначеної</w:t>
            </w:r>
            <w:r w:rsidR="00853E6B"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8"/>
                <w:lang w:val="uk-UA"/>
              </w:rPr>
              <w:t>проблеми є найбільш</w:t>
            </w:r>
            <w:r w:rsidR="00853E6B"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8"/>
                <w:lang w:val="uk-UA"/>
              </w:rPr>
              <w:t>доцільним, оскільки</w:t>
            </w:r>
            <w:r w:rsidR="00853E6B"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8"/>
                <w:lang w:val="uk-UA"/>
              </w:rPr>
              <w:t>прийняття</w:t>
            </w:r>
            <w:r w:rsidR="00853E6B"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8"/>
                <w:lang w:val="uk-UA"/>
              </w:rPr>
              <w:t>запропонованого</w:t>
            </w:r>
            <w:r w:rsidR="00853E6B"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8"/>
                <w:lang w:val="uk-UA"/>
              </w:rPr>
              <w:t>проєкту акта дозволить забезпечити</w:t>
            </w:r>
            <w:r w:rsidR="00853E6B"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4"/>
                <w:lang w:val="uk-UA"/>
              </w:rPr>
              <w:t>реалізацію засад державної</w:t>
            </w:r>
            <w:r w:rsidR="00853E6B"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політики у сфері освіти та принципів</w:t>
            </w:r>
            <w:r w:rsidR="00853E6B"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освітньої</w:t>
            </w:r>
            <w:r w:rsidR="00853E6B"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діяльності</w:t>
            </w:r>
            <w:r w:rsidR="00E03996"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приведення у відпові</w:t>
            </w:r>
            <w:r w:rsidR="007C0AD7" w:rsidRPr="00DF1EA1">
              <w:rPr>
                <w:rFonts w:ascii="Times New Roman" w:hAnsi="Times New Roman" w:cs="Times New Roman"/>
                <w:sz w:val="24"/>
                <w:szCs w:val="24"/>
                <w:lang w:val="uk-UA"/>
              </w:rPr>
              <w:t>дність нормативно-правового акта</w:t>
            </w:r>
            <w:r w:rsidRPr="00DF1EA1">
              <w:rPr>
                <w:rFonts w:ascii="Times New Roman" w:hAnsi="Times New Roman" w:cs="Times New Roman"/>
                <w:sz w:val="24"/>
                <w:szCs w:val="24"/>
                <w:lang w:val="uk-UA"/>
              </w:rPr>
              <w:t xml:space="preserve"> до вимог норм Закону України «Про </w:t>
            </w:r>
            <w:r w:rsidR="002E6F92" w:rsidRPr="00DF1EA1">
              <w:rPr>
                <w:rFonts w:ascii="Times New Roman" w:hAnsi="Times New Roman" w:cs="Times New Roman"/>
                <w:sz w:val="24"/>
                <w:szCs w:val="24"/>
                <w:lang w:val="uk-UA"/>
              </w:rPr>
              <w:t xml:space="preserve">дошкільну </w:t>
            </w:r>
            <w:r w:rsidRPr="00DF1EA1">
              <w:rPr>
                <w:rFonts w:ascii="Times New Roman" w:hAnsi="Times New Roman" w:cs="Times New Roman"/>
                <w:sz w:val="24"/>
                <w:szCs w:val="24"/>
                <w:lang w:val="uk-UA"/>
              </w:rPr>
              <w:t>освіту»</w:t>
            </w:r>
            <w:r w:rsidR="00473C57" w:rsidRPr="00DF1EA1">
              <w:rPr>
                <w:rFonts w:ascii="Times New Roman" w:hAnsi="Times New Roman" w:cs="Times New Roman"/>
                <w:sz w:val="24"/>
                <w:szCs w:val="24"/>
                <w:lang w:val="uk-UA"/>
              </w:rPr>
              <w:t>.</w:t>
            </w:r>
          </w:p>
        </w:tc>
      </w:tr>
    </w:tbl>
    <w:p w14:paraId="2D6D4C2D" w14:textId="77777777" w:rsidR="00CB7F64" w:rsidRPr="00DF1EA1" w:rsidRDefault="00CB7F64" w:rsidP="005158AD">
      <w:pPr>
        <w:spacing w:after="0" w:line="240" w:lineRule="auto"/>
        <w:rPr>
          <w:rFonts w:ascii="Times New Roman" w:hAnsi="Times New Roman" w:cs="Times New Roman"/>
          <w:sz w:val="28"/>
          <w:szCs w:val="28"/>
        </w:rPr>
      </w:pPr>
    </w:p>
    <w:tbl>
      <w:tblPr>
        <w:tblStyle w:val="a3"/>
        <w:tblW w:w="9493" w:type="dxa"/>
        <w:tblLayout w:type="fixed"/>
        <w:tblLook w:val="04A0" w:firstRow="1" w:lastRow="0" w:firstColumn="1" w:lastColumn="0" w:noHBand="0" w:noVBand="1"/>
      </w:tblPr>
      <w:tblGrid>
        <w:gridCol w:w="1980"/>
        <w:gridCol w:w="2551"/>
        <w:gridCol w:w="2127"/>
        <w:gridCol w:w="2835"/>
      </w:tblGrid>
      <w:tr w:rsidR="00CB7F64" w:rsidRPr="00DF1EA1" w14:paraId="6A70FFD1" w14:textId="77777777" w:rsidTr="00CB7F64">
        <w:tc>
          <w:tcPr>
            <w:tcW w:w="1980" w:type="dxa"/>
            <w:vAlign w:val="center"/>
          </w:tcPr>
          <w:p w14:paraId="55101DA2" w14:textId="77777777" w:rsidR="00CB7F64" w:rsidRPr="00DF1EA1" w:rsidRDefault="00CB7F64" w:rsidP="005158AD">
            <w:pPr>
              <w:spacing w:after="0" w:line="240" w:lineRule="auto"/>
              <w:jc w:val="center"/>
              <w:rPr>
                <w:rFonts w:ascii="Times New Roman" w:hAnsi="Times New Roman" w:cs="Times New Roman"/>
                <w:sz w:val="24"/>
                <w:szCs w:val="24"/>
                <w:lang w:val="uk-UA"/>
              </w:rPr>
            </w:pPr>
            <w:r w:rsidRPr="00DF1EA1">
              <w:rPr>
                <w:rFonts w:ascii="Times New Roman" w:hAnsi="Times New Roman" w:cs="Times New Roman"/>
                <w:sz w:val="24"/>
                <w:szCs w:val="24"/>
                <w:lang w:val="uk-UA"/>
              </w:rPr>
              <w:t>Рейтинг результативності</w:t>
            </w:r>
          </w:p>
        </w:tc>
        <w:tc>
          <w:tcPr>
            <w:tcW w:w="2551" w:type="dxa"/>
            <w:vAlign w:val="center"/>
          </w:tcPr>
          <w:p w14:paraId="664DAE09" w14:textId="77777777" w:rsidR="00CB7F64" w:rsidRPr="00DF1EA1" w:rsidRDefault="00CB7F64" w:rsidP="005158AD">
            <w:pPr>
              <w:spacing w:after="0" w:line="240" w:lineRule="auto"/>
              <w:jc w:val="center"/>
              <w:rPr>
                <w:rFonts w:ascii="Times New Roman" w:hAnsi="Times New Roman" w:cs="Times New Roman"/>
                <w:sz w:val="24"/>
                <w:szCs w:val="24"/>
                <w:lang w:val="uk-UA"/>
              </w:rPr>
            </w:pPr>
            <w:r w:rsidRPr="00DF1EA1">
              <w:rPr>
                <w:rFonts w:ascii="Times New Roman" w:hAnsi="Times New Roman" w:cs="Times New Roman"/>
                <w:sz w:val="24"/>
                <w:szCs w:val="24"/>
                <w:lang w:val="uk-UA"/>
              </w:rPr>
              <w:t>Вигоди (підсумок)</w:t>
            </w:r>
          </w:p>
        </w:tc>
        <w:tc>
          <w:tcPr>
            <w:tcW w:w="2127" w:type="dxa"/>
            <w:vAlign w:val="center"/>
          </w:tcPr>
          <w:p w14:paraId="4D1A7579" w14:textId="77777777" w:rsidR="00CB7F64" w:rsidRPr="00DF1EA1" w:rsidRDefault="00CB7F64" w:rsidP="005158AD">
            <w:pPr>
              <w:spacing w:after="0" w:line="240" w:lineRule="auto"/>
              <w:jc w:val="center"/>
              <w:rPr>
                <w:rFonts w:ascii="Times New Roman" w:hAnsi="Times New Roman" w:cs="Times New Roman"/>
                <w:sz w:val="24"/>
                <w:szCs w:val="24"/>
                <w:lang w:val="uk-UA"/>
              </w:rPr>
            </w:pPr>
            <w:r w:rsidRPr="00DF1EA1">
              <w:rPr>
                <w:rFonts w:ascii="Times New Roman" w:hAnsi="Times New Roman" w:cs="Times New Roman"/>
                <w:sz w:val="24"/>
                <w:szCs w:val="24"/>
                <w:lang w:val="uk-UA"/>
              </w:rPr>
              <w:t>Витрати (підсумок)</w:t>
            </w:r>
          </w:p>
        </w:tc>
        <w:tc>
          <w:tcPr>
            <w:tcW w:w="2835" w:type="dxa"/>
            <w:vAlign w:val="center"/>
          </w:tcPr>
          <w:p w14:paraId="0B197382" w14:textId="77777777" w:rsidR="00CB7F64" w:rsidRPr="00DF1EA1" w:rsidRDefault="00CB7F64" w:rsidP="005158AD">
            <w:pPr>
              <w:spacing w:after="0" w:line="240" w:lineRule="auto"/>
              <w:jc w:val="center"/>
              <w:rPr>
                <w:rFonts w:ascii="Times New Roman" w:hAnsi="Times New Roman" w:cs="Times New Roman"/>
                <w:sz w:val="24"/>
                <w:szCs w:val="24"/>
                <w:lang w:val="uk-UA"/>
              </w:rPr>
            </w:pPr>
            <w:r w:rsidRPr="00DF1EA1">
              <w:rPr>
                <w:rFonts w:ascii="Times New Roman" w:hAnsi="Times New Roman" w:cs="Times New Roman"/>
                <w:sz w:val="24"/>
                <w:szCs w:val="24"/>
                <w:lang w:val="uk-UA"/>
              </w:rPr>
              <w:t>Обґрунтування</w:t>
            </w:r>
            <w:r w:rsidR="005158AD"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відповідного</w:t>
            </w:r>
            <w:r w:rsidR="005158AD"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місця</w:t>
            </w:r>
            <w:r w:rsidR="005158AD"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альтернативи у рейтингу</w:t>
            </w:r>
          </w:p>
        </w:tc>
      </w:tr>
      <w:tr w:rsidR="00CB7F64" w:rsidRPr="00DF1EA1" w14:paraId="3EA4E504" w14:textId="77777777" w:rsidTr="00CB7F64">
        <w:tc>
          <w:tcPr>
            <w:tcW w:w="1980" w:type="dxa"/>
          </w:tcPr>
          <w:p w14:paraId="0C12DA9B" w14:textId="77777777" w:rsidR="00CB7F64" w:rsidRPr="00DF1EA1" w:rsidRDefault="00CB7F64" w:rsidP="005158AD">
            <w:pPr>
              <w:spacing w:after="0" w:line="240" w:lineRule="auto"/>
              <w:rPr>
                <w:rFonts w:ascii="Times New Roman" w:hAnsi="Times New Roman" w:cs="Times New Roman"/>
                <w:sz w:val="24"/>
                <w:szCs w:val="24"/>
                <w:lang w:val="uk-UA"/>
              </w:rPr>
            </w:pPr>
            <w:r w:rsidRPr="00DF1EA1">
              <w:rPr>
                <w:rFonts w:ascii="Times New Roman" w:hAnsi="Times New Roman" w:cs="Times New Roman"/>
                <w:color w:val="000000"/>
                <w:sz w:val="24"/>
                <w:szCs w:val="24"/>
                <w:shd w:val="clear" w:color="auto" w:fill="FFFFFF"/>
                <w:lang w:val="uk-UA"/>
              </w:rPr>
              <w:t>Альтернатива 1</w:t>
            </w:r>
          </w:p>
        </w:tc>
        <w:tc>
          <w:tcPr>
            <w:tcW w:w="2551" w:type="dxa"/>
          </w:tcPr>
          <w:p w14:paraId="4A593271" w14:textId="77777777" w:rsidR="00CB7F64" w:rsidRPr="00DF1EA1" w:rsidRDefault="00CB7F64" w:rsidP="005158AD">
            <w:pPr>
              <w:spacing w:after="0" w:line="240" w:lineRule="auto"/>
              <w:jc w:val="center"/>
              <w:rPr>
                <w:rFonts w:ascii="Times New Roman" w:hAnsi="Times New Roman" w:cs="Times New Roman"/>
                <w:sz w:val="24"/>
                <w:szCs w:val="24"/>
                <w:lang w:val="uk-UA"/>
              </w:rPr>
            </w:pPr>
            <w:r w:rsidRPr="00DF1EA1">
              <w:rPr>
                <w:rFonts w:ascii="Times New Roman" w:hAnsi="Times New Roman" w:cs="Times New Roman"/>
                <w:sz w:val="24"/>
                <w:szCs w:val="24"/>
                <w:lang w:val="uk-UA"/>
              </w:rPr>
              <w:t>Відсутні</w:t>
            </w:r>
          </w:p>
        </w:tc>
        <w:tc>
          <w:tcPr>
            <w:tcW w:w="2127" w:type="dxa"/>
          </w:tcPr>
          <w:p w14:paraId="5AF0F37D" w14:textId="77777777" w:rsidR="00CB7F64" w:rsidRPr="00DF1EA1" w:rsidRDefault="00CB7F64" w:rsidP="005158AD">
            <w:pPr>
              <w:spacing w:after="0" w:line="240" w:lineRule="auto"/>
              <w:jc w:val="center"/>
              <w:rPr>
                <w:rFonts w:ascii="Times New Roman" w:hAnsi="Times New Roman" w:cs="Times New Roman"/>
                <w:sz w:val="24"/>
                <w:szCs w:val="24"/>
                <w:lang w:val="uk-UA"/>
              </w:rPr>
            </w:pPr>
            <w:r w:rsidRPr="00DF1EA1">
              <w:rPr>
                <w:rFonts w:ascii="Times New Roman" w:hAnsi="Times New Roman" w:cs="Times New Roman"/>
                <w:sz w:val="24"/>
                <w:szCs w:val="24"/>
                <w:lang w:val="uk-UA"/>
              </w:rPr>
              <w:t>Відсутні</w:t>
            </w:r>
          </w:p>
        </w:tc>
        <w:tc>
          <w:tcPr>
            <w:tcW w:w="2835" w:type="dxa"/>
          </w:tcPr>
          <w:p w14:paraId="68B9E577" w14:textId="77777777" w:rsidR="00CB7F64" w:rsidRPr="00DF1EA1" w:rsidRDefault="00CB7F64" w:rsidP="005158AD">
            <w:pPr>
              <w:spacing w:after="0" w:line="240" w:lineRule="auto"/>
              <w:jc w:val="both"/>
              <w:rPr>
                <w:rFonts w:ascii="Times New Roman" w:hAnsi="Times New Roman" w:cs="Times New Roman"/>
                <w:sz w:val="24"/>
                <w:szCs w:val="24"/>
                <w:lang w:val="uk-UA"/>
              </w:rPr>
            </w:pPr>
            <w:r w:rsidRPr="00DF1EA1">
              <w:rPr>
                <w:rFonts w:ascii="Times New Roman" w:hAnsi="Times New Roman" w:cs="Times New Roman"/>
                <w:sz w:val="24"/>
                <w:szCs w:val="24"/>
                <w:lang w:val="uk-UA"/>
              </w:rPr>
              <w:t>Зазначений</w:t>
            </w:r>
            <w:r w:rsidR="005158AD"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спосіб не сприя</w:t>
            </w:r>
            <w:r w:rsidR="002E6F92" w:rsidRPr="00DF1EA1">
              <w:rPr>
                <w:rFonts w:ascii="Times New Roman" w:hAnsi="Times New Roman" w:cs="Times New Roman"/>
                <w:sz w:val="24"/>
                <w:szCs w:val="24"/>
                <w:lang w:val="uk-UA"/>
              </w:rPr>
              <w:t xml:space="preserve">є </w:t>
            </w:r>
            <w:r w:rsidRPr="00DF1EA1">
              <w:rPr>
                <w:rFonts w:ascii="Times New Roman" w:hAnsi="Times New Roman" w:cs="Times New Roman"/>
                <w:sz w:val="24"/>
                <w:szCs w:val="24"/>
                <w:lang w:val="uk-UA"/>
              </w:rPr>
              <w:t>вирішенню</w:t>
            </w:r>
            <w:r w:rsidR="005158AD"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існуючої</w:t>
            </w:r>
            <w:r w:rsidR="005158AD"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проблеми</w:t>
            </w:r>
          </w:p>
        </w:tc>
      </w:tr>
      <w:tr w:rsidR="00CB7F64" w:rsidRPr="00DF1EA1" w14:paraId="7925DD7E" w14:textId="77777777" w:rsidTr="00CB7F64">
        <w:tc>
          <w:tcPr>
            <w:tcW w:w="1980" w:type="dxa"/>
          </w:tcPr>
          <w:p w14:paraId="56F29BAD" w14:textId="77777777" w:rsidR="00CB7F64" w:rsidRPr="00DF1EA1" w:rsidRDefault="00CB7F64" w:rsidP="005158AD">
            <w:pPr>
              <w:spacing w:after="0" w:line="240" w:lineRule="auto"/>
              <w:rPr>
                <w:rFonts w:ascii="Times New Roman" w:hAnsi="Times New Roman" w:cs="Times New Roman"/>
                <w:sz w:val="24"/>
                <w:szCs w:val="24"/>
                <w:lang w:val="uk-UA"/>
              </w:rPr>
            </w:pPr>
            <w:r w:rsidRPr="00DF1EA1">
              <w:rPr>
                <w:rFonts w:ascii="Times New Roman" w:hAnsi="Times New Roman" w:cs="Times New Roman"/>
                <w:color w:val="000000"/>
                <w:sz w:val="24"/>
                <w:szCs w:val="24"/>
                <w:shd w:val="clear" w:color="auto" w:fill="FFFFFF"/>
                <w:lang w:val="uk-UA"/>
              </w:rPr>
              <w:t>Альтернатива 2</w:t>
            </w:r>
          </w:p>
        </w:tc>
        <w:tc>
          <w:tcPr>
            <w:tcW w:w="2551" w:type="dxa"/>
          </w:tcPr>
          <w:p w14:paraId="344B11CB" w14:textId="7D1A65FF" w:rsidR="00CB7F64" w:rsidRPr="00DF1EA1" w:rsidRDefault="00CB7F64" w:rsidP="005158AD">
            <w:pPr>
              <w:spacing w:after="0" w:line="240" w:lineRule="auto"/>
              <w:jc w:val="both"/>
              <w:rPr>
                <w:rFonts w:ascii="Times New Roman" w:hAnsi="Times New Roman" w:cs="Times New Roman"/>
                <w:sz w:val="24"/>
                <w:szCs w:val="24"/>
                <w:lang w:val="uk-UA"/>
              </w:rPr>
            </w:pPr>
            <w:r w:rsidRPr="00DF1EA1">
              <w:rPr>
                <w:rFonts w:ascii="Times New Roman" w:hAnsi="Times New Roman" w:cs="Times New Roman"/>
                <w:sz w:val="24"/>
                <w:szCs w:val="24"/>
                <w:lang w:val="uk-UA"/>
              </w:rPr>
              <w:t>Прийняття</w:t>
            </w:r>
            <w:r w:rsidR="005158AD"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проєкту дозволить забезпечити</w:t>
            </w:r>
            <w:r w:rsidR="005158AD"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приведення у відповідність до вимог</w:t>
            </w:r>
            <w:r w:rsidR="005158AD"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 xml:space="preserve">законодавства </w:t>
            </w:r>
            <w:r w:rsidR="00C474FA" w:rsidRPr="00DF1EA1">
              <w:rPr>
                <w:rFonts w:ascii="Times New Roman" w:hAnsi="Times New Roman" w:cs="Times New Roman"/>
                <w:color w:val="000000"/>
                <w:sz w:val="24"/>
                <w:szCs w:val="24"/>
                <w:lang w:val="uk-UA"/>
              </w:rPr>
              <w:t xml:space="preserve">щодо </w:t>
            </w:r>
            <w:r w:rsidR="00C56E25" w:rsidRPr="00DF1EA1">
              <w:rPr>
                <w:rFonts w:ascii="Times New Roman" w:hAnsi="Times New Roman" w:cs="Times New Roman"/>
                <w:sz w:val="24"/>
                <w:szCs w:val="24"/>
                <w:lang w:val="uk-UA"/>
              </w:rPr>
              <w:t xml:space="preserve">утворення та функціонування </w:t>
            </w:r>
            <w:r w:rsidR="00C474FA" w:rsidRPr="00DF1EA1">
              <w:rPr>
                <w:rFonts w:ascii="Times New Roman" w:hAnsi="Times New Roman" w:cs="Times New Roman"/>
                <w:sz w:val="24"/>
                <w:szCs w:val="24"/>
                <w:lang w:val="uk-UA"/>
              </w:rPr>
              <w:t xml:space="preserve"> </w:t>
            </w:r>
            <w:r w:rsidR="00A22FDE" w:rsidRPr="00DF1EA1">
              <w:rPr>
                <w:rFonts w:ascii="Times New Roman" w:hAnsi="Times New Roman" w:cs="Times New Roman"/>
                <w:sz w:val="24"/>
                <w:szCs w:val="24"/>
                <w:lang w:val="uk-UA"/>
              </w:rPr>
              <w:t>мобільних дитячих садків</w:t>
            </w:r>
            <w:r w:rsidR="00C474FA" w:rsidRPr="00DF1EA1">
              <w:rPr>
                <w:rFonts w:ascii="Times New Roman" w:hAnsi="Times New Roman" w:cs="Times New Roman"/>
                <w:sz w:val="24"/>
                <w:szCs w:val="24"/>
                <w:lang w:val="uk-UA"/>
              </w:rPr>
              <w:t xml:space="preserve"> та забезпечать дітям </w:t>
            </w:r>
            <w:r w:rsidR="00A22FDE" w:rsidRPr="00DF1EA1">
              <w:rPr>
                <w:rFonts w:ascii="Times New Roman" w:hAnsi="Times New Roman" w:cs="Times New Roman"/>
                <w:sz w:val="24"/>
                <w:szCs w:val="24"/>
                <w:lang w:val="uk-UA"/>
              </w:rPr>
              <w:t>дошкільного віку</w:t>
            </w:r>
            <w:r w:rsidR="00C474FA" w:rsidRPr="00DF1EA1">
              <w:rPr>
                <w:rFonts w:ascii="Times New Roman" w:hAnsi="Times New Roman" w:cs="Times New Roman"/>
                <w:sz w:val="24"/>
                <w:szCs w:val="24"/>
                <w:lang w:val="uk-UA"/>
              </w:rPr>
              <w:t xml:space="preserve"> їх прав</w:t>
            </w:r>
            <w:r w:rsidR="00A22FDE" w:rsidRPr="00DF1EA1">
              <w:rPr>
                <w:rFonts w:ascii="Times New Roman" w:hAnsi="Times New Roman" w:cs="Times New Roman"/>
                <w:sz w:val="24"/>
                <w:szCs w:val="24"/>
                <w:lang w:val="uk-UA"/>
              </w:rPr>
              <w:t>о</w:t>
            </w:r>
            <w:r w:rsidR="00C474FA" w:rsidRPr="00DF1EA1">
              <w:rPr>
                <w:rFonts w:ascii="Times New Roman" w:hAnsi="Times New Roman" w:cs="Times New Roman"/>
                <w:sz w:val="24"/>
                <w:szCs w:val="24"/>
                <w:lang w:val="uk-UA"/>
              </w:rPr>
              <w:t xml:space="preserve"> на здобуття дошкільної освіти з урахуванням індивідуальних особливостей, потреб і можливостей, всебічного розвитку, виховання, навчання, соціалізації та формування у них необхідних життєвих навичок і компетентностей.</w:t>
            </w:r>
          </w:p>
        </w:tc>
        <w:tc>
          <w:tcPr>
            <w:tcW w:w="2127" w:type="dxa"/>
          </w:tcPr>
          <w:p w14:paraId="3EF65956" w14:textId="2B184CE2" w:rsidR="00CB7F64" w:rsidRPr="00DF1EA1" w:rsidRDefault="002E6F92" w:rsidP="005158AD">
            <w:pPr>
              <w:spacing w:after="0" w:line="240" w:lineRule="auto"/>
              <w:jc w:val="both"/>
              <w:rPr>
                <w:rFonts w:ascii="Times New Roman" w:hAnsi="Times New Roman" w:cs="Times New Roman"/>
                <w:strike/>
                <w:sz w:val="24"/>
                <w:szCs w:val="24"/>
                <w:lang w:val="uk-UA"/>
              </w:rPr>
            </w:pPr>
            <w:r w:rsidRPr="00DF1EA1">
              <w:rPr>
                <w:rFonts w:ascii="Times New Roman" w:hAnsi="Times New Roman" w:cs="Times New Roman"/>
                <w:color w:val="000000"/>
                <w:sz w:val="24"/>
                <w:szCs w:val="24"/>
                <w:lang w:val="uk-UA"/>
              </w:rPr>
              <w:t xml:space="preserve">Ознайомлення учасників освітнього процесу з </w:t>
            </w:r>
            <w:r w:rsidR="005625FB" w:rsidRPr="00DF1EA1">
              <w:rPr>
                <w:rFonts w:ascii="Times New Roman" w:hAnsi="Times New Roman" w:cs="Times New Roman"/>
                <w:color w:val="000000"/>
                <w:sz w:val="24"/>
                <w:szCs w:val="24"/>
                <w:lang w:val="uk-UA"/>
              </w:rPr>
              <w:t xml:space="preserve"> </w:t>
            </w:r>
            <w:r w:rsidR="00473C57" w:rsidRPr="00DF1EA1">
              <w:rPr>
                <w:rFonts w:ascii="Times New Roman" w:hAnsi="Times New Roman" w:cs="Times New Roman"/>
                <w:color w:val="000000"/>
                <w:sz w:val="24"/>
                <w:szCs w:val="24"/>
                <w:lang w:val="uk-UA"/>
              </w:rPr>
              <w:t>Положення</w:t>
            </w:r>
            <w:r w:rsidR="005625FB" w:rsidRPr="00DF1EA1">
              <w:rPr>
                <w:rFonts w:ascii="Times New Roman" w:hAnsi="Times New Roman" w:cs="Times New Roman"/>
                <w:color w:val="000000"/>
                <w:sz w:val="24"/>
                <w:szCs w:val="24"/>
                <w:lang w:val="uk-UA"/>
              </w:rPr>
              <w:t>м</w:t>
            </w:r>
            <w:r w:rsidR="00473C57" w:rsidRPr="00DF1EA1">
              <w:rPr>
                <w:rFonts w:ascii="Times New Roman" w:hAnsi="Times New Roman" w:cs="Times New Roman"/>
                <w:color w:val="000000"/>
                <w:sz w:val="24"/>
                <w:szCs w:val="24"/>
                <w:lang w:val="uk-UA"/>
              </w:rPr>
              <w:t xml:space="preserve"> про </w:t>
            </w:r>
            <w:r w:rsidR="00A22FDE" w:rsidRPr="00DF1EA1">
              <w:rPr>
                <w:rFonts w:ascii="Times New Roman" w:hAnsi="Times New Roman" w:cs="Times New Roman"/>
                <w:color w:val="000000"/>
                <w:sz w:val="24"/>
                <w:szCs w:val="24"/>
                <w:lang w:val="uk-UA"/>
              </w:rPr>
              <w:t>мобільний дитячий садок</w:t>
            </w:r>
            <w:r w:rsidRPr="00DF1EA1">
              <w:rPr>
                <w:rFonts w:ascii="Times New Roman" w:hAnsi="Times New Roman" w:cs="Times New Roman"/>
                <w:color w:val="000000"/>
                <w:sz w:val="24"/>
                <w:szCs w:val="24"/>
                <w:lang w:val="uk-UA"/>
              </w:rPr>
              <w:t>. Проведення інфо</w:t>
            </w:r>
            <w:r w:rsidR="003E611D" w:rsidRPr="00DF1EA1">
              <w:rPr>
                <w:rFonts w:ascii="Times New Roman" w:hAnsi="Times New Roman" w:cs="Times New Roman"/>
                <w:color w:val="000000"/>
                <w:sz w:val="24"/>
                <w:szCs w:val="24"/>
                <w:lang w:val="uk-UA"/>
              </w:rPr>
              <w:t>рмаційно-роз’яснювальної роботи:</w:t>
            </w:r>
            <w:r w:rsidR="003E611D" w:rsidRPr="00DF1EA1">
              <w:rPr>
                <w:rFonts w:ascii="Times New Roman" w:hAnsi="Times New Roman" w:cs="Times New Roman"/>
                <w:sz w:val="24"/>
                <w:szCs w:val="24"/>
                <w:lang w:val="uk-UA"/>
              </w:rPr>
              <w:t xml:space="preserve"> 1 год х 103 грн/год х 13452 закладів = 1385556 грн. </w:t>
            </w:r>
            <w:r w:rsidRPr="00DF1EA1">
              <w:rPr>
                <w:rFonts w:ascii="Times New Roman" w:hAnsi="Times New Roman" w:cs="Times New Roman"/>
                <w:color w:val="000000"/>
                <w:sz w:val="24"/>
                <w:szCs w:val="24"/>
                <w:lang w:val="uk-UA"/>
              </w:rPr>
              <w:t xml:space="preserve"> Оприлюднення  нормативно</w:t>
            </w:r>
            <w:r w:rsidR="00AA38DE" w:rsidRPr="00DF1EA1">
              <w:rPr>
                <w:rFonts w:ascii="Times New Roman" w:hAnsi="Times New Roman" w:cs="Times New Roman"/>
                <w:color w:val="000000"/>
                <w:sz w:val="24"/>
                <w:szCs w:val="24"/>
                <w:lang w:val="uk-UA"/>
              </w:rPr>
              <w:t>-правового акта</w:t>
            </w:r>
            <w:r w:rsidRPr="00DF1EA1">
              <w:rPr>
                <w:rFonts w:ascii="Times New Roman" w:hAnsi="Times New Roman" w:cs="Times New Roman"/>
                <w:color w:val="000000"/>
                <w:sz w:val="24"/>
                <w:szCs w:val="24"/>
                <w:lang w:val="uk-UA"/>
              </w:rPr>
              <w:t>.</w:t>
            </w:r>
          </w:p>
        </w:tc>
        <w:tc>
          <w:tcPr>
            <w:tcW w:w="2835" w:type="dxa"/>
          </w:tcPr>
          <w:p w14:paraId="0BCE01C0" w14:textId="715CC9DB" w:rsidR="00CB7F64" w:rsidRPr="00DF1EA1" w:rsidRDefault="00CB7F64" w:rsidP="005158AD">
            <w:pPr>
              <w:spacing w:after="0" w:line="240" w:lineRule="auto"/>
              <w:jc w:val="both"/>
              <w:rPr>
                <w:rFonts w:ascii="Times New Roman" w:hAnsi="Times New Roman" w:cs="Times New Roman"/>
                <w:sz w:val="24"/>
                <w:szCs w:val="24"/>
                <w:lang w:val="uk-UA"/>
              </w:rPr>
            </w:pPr>
            <w:r w:rsidRPr="00DF1EA1">
              <w:rPr>
                <w:rFonts w:ascii="Times New Roman" w:hAnsi="Times New Roman" w:cs="Times New Roman"/>
                <w:sz w:val="24"/>
                <w:szCs w:val="24"/>
                <w:lang w:val="uk-UA"/>
              </w:rPr>
              <w:t>Прийняття</w:t>
            </w:r>
            <w:r w:rsidR="005158AD"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проєкту регуляторного акта сприятиме: вирішенню</w:t>
            </w:r>
            <w:r w:rsidR="005158AD"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проблеми, що</w:t>
            </w:r>
            <w:r w:rsidR="005158AD" w:rsidRPr="00DF1EA1">
              <w:rPr>
                <w:rFonts w:ascii="Times New Roman" w:hAnsi="Times New Roman" w:cs="Times New Roman"/>
                <w:sz w:val="24"/>
                <w:szCs w:val="24"/>
                <w:lang w:val="uk-UA"/>
              </w:rPr>
              <w:t xml:space="preserve"> </w:t>
            </w:r>
            <w:r w:rsidRPr="00DF1EA1">
              <w:rPr>
                <w:rFonts w:ascii="Times New Roman" w:hAnsi="Times New Roman" w:cs="Times New Roman"/>
                <w:sz w:val="24"/>
                <w:szCs w:val="24"/>
                <w:lang w:val="uk-UA"/>
              </w:rPr>
              <w:t>існу</w:t>
            </w:r>
            <w:r w:rsidR="00C56E25" w:rsidRPr="00DF1EA1">
              <w:rPr>
                <w:rFonts w:ascii="Times New Roman" w:hAnsi="Times New Roman" w:cs="Times New Roman"/>
                <w:sz w:val="24"/>
                <w:szCs w:val="24"/>
                <w:lang w:val="uk-UA"/>
              </w:rPr>
              <w:t xml:space="preserve">є </w:t>
            </w:r>
            <w:r w:rsidRPr="00DF1EA1">
              <w:rPr>
                <w:rFonts w:ascii="Times New Roman" w:hAnsi="Times New Roman" w:cs="Times New Roman"/>
                <w:sz w:val="24"/>
                <w:szCs w:val="24"/>
                <w:lang w:val="uk-UA"/>
              </w:rPr>
              <w:t xml:space="preserve">сьогодні, а </w:t>
            </w:r>
            <w:r w:rsidR="00C56E25" w:rsidRPr="00DF1EA1">
              <w:rPr>
                <w:rFonts w:ascii="Times New Roman" w:hAnsi="Times New Roman" w:cs="Times New Roman"/>
                <w:sz w:val="24"/>
                <w:szCs w:val="24"/>
                <w:lang w:val="uk-UA"/>
              </w:rPr>
              <w:t xml:space="preserve">саме: </w:t>
            </w:r>
            <w:r w:rsidRPr="00DF1EA1">
              <w:rPr>
                <w:rFonts w:ascii="Times New Roman" w:hAnsi="Times New Roman" w:cs="Times New Roman"/>
                <w:sz w:val="24"/>
                <w:szCs w:val="28"/>
                <w:lang w:val="uk-UA"/>
              </w:rPr>
              <w:t>н</w:t>
            </w:r>
            <w:r w:rsidR="007C0AD7" w:rsidRPr="00DF1EA1">
              <w:rPr>
                <w:rFonts w:ascii="Times New Roman" w:hAnsi="Times New Roman" w:cs="Times New Roman"/>
                <w:sz w:val="24"/>
                <w:szCs w:val="28"/>
                <w:lang w:val="uk-UA"/>
              </w:rPr>
              <w:t>евідповідності норм чинного акта</w:t>
            </w:r>
            <w:r w:rsidRPr="00DF1EA1">
              <w:rPr>
                <w:rFonts w:ascii="Times New Roman" w:hAnsi="Times New Roman" w:cs="Times New Roman"/>
                <w:sz w:val="24"/>
                <w:szCs w:val="28"/>
                <w:lang w:val="uk-UA"/>
              </w:rPr>
              <w:t xml:space="preserve"> до вимог Закону України «Про </w:t>
            </w:r>
            <w:r w:rsidR="00C56E25" w:rsidRPr="00DF1EA1">
              <w:rPr>
                <w:rFonts w:ascii="Times New Roman" w:hAnsi="Times New Roman" w:cs="Times New Roman"/>
                <w:sz w:val="24"/>
                <w:szCs w:val="28"/>
                <w:lang w:val="uk-UA"/>
              </w:rPr>
              <w:t xml:space="preserve">дошкільну </w:t>
            </w:r>
            <w:r w:rsidRPr="00DF1EA1">
              <w:rPr>
                <w:rFonts w:ascii="Times New Roman" w:hAnsi="Times New Roman" w:cs="Times New Roman"/>
                <w:sz w:val="24"/>
                <w:szCs w:val="28"/>
                <w:lang w:val="uk-UA"/>
              </w:rPr>
              <w:t>освіту»</w:t>
            </w:r>
            <w:r w:rsidR="00C56E25" w:rsidRPr="00DF1EA1">
              <w:rPr>
                <w:rFonts w:ascii="Times New Roman" w:hAnsi="Times New Roman" w:cs="Times New Roman"/>
                <w:sz w:val="24"/>
                <w:szCs w:val="24"/>
                <w:lang w:val="uk-UA"/>
              </w:rPr>
              <w:t>.</w:t>
            </w:r>
          </w:p>
        </w:tc>
      </w:tr>
    </w:tbl>
    <w:p w14:paraId="3CAF1433" w14:textId="77777777" w:rsidR="00C56E25" w:rsidRPr="00DF1EA1" w:rsidRDefault="00C56E25" w:rsidP="005158AD">
      <w:pPr>
        <w:spacing w:after="0" w:line="240" w:lineRule="auto"/>
        <w:rPr>
          <w:rFonts w:ascii="Times New Roman" w:hAnsi="Times New Roman" w:cs="Times New Roman"/>
          <w:sz w:val="28"/>
          <w:szCs w:val="28"/>
        </w:rPr>
      </w:pPr>
    </w:p>
    <w:tbl>
      <w:tblPr>
        <w:tblStyle w:val="a3"/>
        <w:tblW w:w="9855" w:type="dxa"/>
        <w:tblLayout w:type="fixed"/>
        <w:tblLook w:val="04A0" w:firstRow="1" w:lastRow="0" w:firstColumn="1" w:lastColumn="0" w:noHBand="0" w:noVBand="1"/>
      </w:tblPr>
      <w:tblGrid>
        <w:gridCol w:w="1668"/>
        <w:gridCol w:w="4956"/>
        <w:gridCol w:w="3231"/>
      </w:tblGrid>
      <w:tr w:rsidR="00CB7F64" w:rsidRPr="00DF1EA1" w14:paraId="162D8AD5" w14:textId="77777777" w:rsidTr="00C56E25">
        <w:trPr>
          <w:trHeight w:val="707"/>
        </w:trPr>
        <w:tc>
          <w:tcPr>
            <w:tcW w:w="1668" w:type="dxa"/>
            <w:vAlign w:val="center"/>
          </w:tcPr>
          <w:p w14:paraId="23A6B1E2" w14:textId="77777777" w:rsidR="00CB7F64" w:rsidRPr="00DF1EA1" w:rsidRDefault="00CB7F64" w:rsidP="005158AD">
            <w:pPr>
              <w:spacing w:after="0" w:line="240" w:lineRule="auto"/>
              <w:jc w:val="center"/>
              <w:rPr>
                <w:rFonts w:ascii="Times New Roman" w:hAnsi="Times New Roman" w:cs="Times New Roman"/>
                <w:sz w:val="24"/>
                <w:szCs w:val="28"/>
                <w:lang w:val="uk-UA"/>
              </w:rPr>
            </w:pPr>
            <w:r w:rsidRPr="00DF1EA1">
              <w:rPr>
                <w:rFonts w:ascii="Times New Roman" w:hAnsi="Times New Roman" w:cs="Times New Roman"/>
                <w:sz w:val="24"/>
                <w:szCs w:val="28"/>
                <w:lang w:val="uk-UA"/>
              </w:rPr>
              <w:t>Рейтинг</w:t>
            </w:r>
          </w:p>
        </w:tc>
        <w:tc>
          <w:tcPr>
            <w:tcW w:w="4956" w:type="dxa"/>
            <w:vAlign w:val="center"/>
          </w:tcPr>
          <w:p w14:paraId="4D02FE46" w14:textId="77777777" w:rsidR="00CB7F64" w:rsidRPr="00DF1EA1" w:rsidRDefault="00CB7F64" w:rsidP="005158AD">
            <w:pPr>
              <w:spacing w:after="0" w:line="240" w:lineRule="auto"/>
              <w:jc w:val="center"/>
              <w:rPr>
                <w:rFonts w:ascii="Times New Roman" w:hAnsi="Times New Roman" w:cs="Times New Roman"/>
                <w:sz w:val="24"/>
                <w:szCs w:val="28"/>
                <w:lang w:val="uk-UA"/>
              </w:rPr>
            </w:pPr>
            <w:r w:rsidRPr="00DF1EA1">
              <w:rPr>
                <w:rFonts w:ascii="Times New Roman" w:hAnsi="Times New Roman" w:cs="Times New Roman"/>
                <w:sz w:val="24"/>
                <w:szCs w:val="28"/>
                <w:lang w:val="uk-UA"/>
              </w:rPr>
              <w:t>Аргументи</w:t>
            </w:r>
            <w:r w:rsidR="005158AD"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8"/>
                <w:lang w:val="uk-UA"/>
              </w:rPr>
              <w:t>щодо</w:t>
            </w:r>
            <w:r w:rsidR="005158AD"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8"/>
                <w:lang w:val="uk-UA"/>
              </w:rPr>
              <w:t>переваги</w:t>
            </w:r>
            <w:r w:rsidR="005158AD"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8"/>
                <w:lang w:val="uk-UA"/>
              </w:rPr>
              <w:t>обраної</w:t>
            </w:r>
            <w:r w:rsidR="005158AD"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8"/>
                <w:lang w:val="uk-UA"/>
              </w:rPr>
              <w:t>альтернативи/причини відмови</w:t>
            </w:r>
            <w:r w:rsidR="005158AD"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8"/>
                <w:lang w:val="uk-UA"/>
              </w:rPr>
              <w:t>від</w:t>
            </w:r>
            <w:r w:rsidR="005158AD"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8"/>
                <w:lang w:val="uk-UA"/>
              </w:rPr>
              <w:t>альтернативи</w:t>
            </w:r>
          </w:p>
        </w:tc>
        <w:tc>
          <w:tcPr>
            <w:tcW w:w="3231" w:type="dxa"/>
            <w:vAlign w:val="center"/>
          </w:tcPr>
          <w:p w14:paraId="06E18EBD" w14:textId="77777777" w:rsidR="00CB7F64" w:rsidRPr="00DF1EA1" w:rsidRDefault="00CB7F64" w:rsidP="005158AD">
            <w:pPr>
              <w:spacing w:after="0" w:line="240" w:lineRule="auto"/>
              <w:jc w:val="center"/>
              <w:rPr>
                <w:rFonts w:ascii="Times New Roman" w:hAnsi="Times New Roman" w:cs="Times New Roman"/>
                <w:sz w:val="24"/>
                <w:szCs w:val="28"/>
                <w:lang w:val="uk-UA"/>
              </w:rPr>
            </w:pPr>
            <w:r w:rsidRPr="00DF1EA1">
              <w:rPr>
                <w:rFonts w:ascii="Times New Roman" w:hAnsi="Times New Roman" w:cs="Times New Roman"/>
                <w:sz w:val="24"/>
                <w:szCs w:val="28"/>
                <w:lang w:val="uk-UA"/>
              </w:rPr>
              <w:t>Оцінка</w:t>
            </w:r>
            <w:r w:rsidR="005158AD"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8"/>
                <w:lang w:val="uk-UA"/>
              </w:rPr>
              <w:t>ризику</w:t>
            </w:r>
            <w:r w:rsidR="005158AD"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8"/>
                <w:lang w:val="uk-UA"/>
              </w:rPr>
              <w:t>зовнішніх</w:t>
            </w:r>
            <w:r w:rsidR="005158AD"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8"/>
                <w:lang w:val="uk-UA"/>
              </w:rPr>
              <w:t>чинників на дію</w:t>
            </w:r>
            <w:r w:rsidR="005158AD"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8"/>
                <w:lang w:val="uk-UA"/>
              </w:rPr>
              <w:t>запропонованого регуляторного акта</w:t>
            </w:r>
          </w:p>
        </w:tc>
      </w:tr>
      <w:tr w:rsidR="00CB7F64" w:rsidRPr="00DF1EA1" w14:paraId="782645C6" w14:textId="77777777" w:rsidTr="00C56E25">
        <w:tc>
          <w:tcPr>
            <w:tcW w:w="1668" w:type="dxa"/>
          </w:tcPr>
          <w:p w14:paraId="6C33BA42" w14:textId="77777777" w:rsidR="00CB7F64" w:rsidRPr="00DF1EA1" w:rsidRDefault="00CB7F64" w:rsidP="005158AD">
            <w:pPr>
              <w:spacing w:after="0" w:line="240" w:lineRule="auto"/>
              <w:rPr>
                <w:rFonts w:ascii="Times New Roman" w:hAnsi="Times New Roman" w:cs="Times New Roman"/>
                <w:sz w:val="24"/>
                <w:szCs w:val="28"/>
                <w:lang w:val="uk-UA"/>
              </w:rPr>
            </w:pPr>
            <w:r w:rsidRPr="00DF1EA1">
              <w:rPr>
                <w:rFonts w:ascii="Times New Roman" w:hAnsi="Times New Roman" w:cs="Times New Roman"/>
                <w:sz w:val="24"/>
                <w:szCs w:val="28"/>
                <w:shd w:val="clear" w:color="auto" w:fill="FFFFFF"/>
                <w:lang w:val="uk-UA"/>
              </w:rPr>
              <w:t>Альтернатива 1</w:t>
            </w:r>
          </w:p>
        </w:tc>
        <w:tc>
          <w:tcPr>
            <w:tcW w:w="4956" w:type="dxa"/>
          </w:tcPr>
          <w:p w14:paraId="3D1D1650" w14:textId="77777777" w:rsidR="00C474FA" w:rsidRPr="00DF1EA1" w:rsidRDefault="00CB7F64" w:rsidP="005158AD">
            <w:pPr>
              <w:pStyle w:val="a6"/>
              <w:spacing w:before="0" w:beforeAutospacing="0" w:after="0" w:afterAutospacing="0"/>
              <w:jc w:val="both"/>
              <w:rPr>
                <w:szCs w:val="28"/>
                <w:lang w:val="uk-UA" w:eastAsia="en-US"/>
              </w:rPr>
            </w:pPr>
            <w:r w:rsidRPr="00DF1EA1">
              <w:rPr>
                <w:szCs w:val="28"/>
                <w:lang w:val="uk-UA" w:eastAsia="en-US"/>
              </w:rPr>
              <w:t>Неприйняття проєкту</w:t>
            </w:r>
            <w:r w:rsidR="005158AD" w:rsidRPr="00DF1EA1">
              <w:rPr>
                <w:szCs w:val="28"/>
                <w:lang w:val="uk-UA" w:eastAsia="en-US"/>
              </w:rPr>
              <w:t xml:space="preserve"> </w:t>
            </w:r>
            <w:r w:rsidRPr="00DF1EA1">
              <w:rPr>
                <w:szCs w:val="28"/>
                <w:lang w:val="uk-UA" w:eastAsia="en-US"/>
              </w:rPr>
              <w:t>акта унеможливить регулювання суспільних відносин в частині</w:t>
            </w:r>
          </w:p>
          <w:p w14:paraId="177D6E9D" w14:textId="182907A2" w:rsidR="00CB7F64" w:rsidRPr="00DF1EA1" w:rsidRDefault="00C474FA" w:rsidP="005158AD">
            <w:pPr>
              <w:pStyle w:val="a6"/>
              <w:spacing w:before="0" w:beforeAutospacing="0" w:after="0" w:afterAutospacing="0"/>
              <w:jc w:val="both"/>
              <w:rPr>
                <w:szCs w:val="28"/>
                <w:lang w:val="uk-UA" w:eastAsia="en-US"/>
              </w:rPr>
            </w:pPr>
            <w:r w:rsidRPr="00DF1EA1">
              <w:rPr>
                <w:szCs w:val="28"/>
                <w:lang w:val="uk-UA" w:eastAsia="en-US"/>
              </w:rPr>
              <w:t>створення та функціонування таких типів освітньої діяльності закладів дошкільної освіти як</w:t>
            </w:r>
            <w:r w:rsidR="00473C57" w:rsidRPr="00DF1EA1">
              <w:rPr>
                <w:szCs w:val="28"/>
                <w:lang w:val="uk-UA" w:eastAsia="en-US"/>
              </w:rPr>
              <w:t xml:space="preserve"> </w:t>
            </w:r>
            <w:r w:rsidR="005625FB" w:rsidRPr="00DF1EA1">
              <w:rPr>
                <w:szCs w:val="28"/>
                <w:lang w:val="uk-UA" w:eastAsia="en-US"/>
              </w:rPr>
              <w:t>мобільний дитячий садок</w:t>
            </w:r>
            <w:r w:rsidR="00FB56CE" w:rsidRPr="00DF1EA1">
              <w:rPr>
                <w:szCs w:val="28"/>
                <w:lang w:val="uk-UA" w:eastAsia="en-US"/>
              </w:rPr>
              <w:t xml:space="preserve">, а також призведе до порушення </w:t>
            </w:r>
            <w:r w:rsidRPr="00DF1EA1">
              <w:rPr>
                <w:szCs w:val="28"/>
                <w:lang w:val="uk-UA" w:eastAsia="en-US"/>
              </w:rPr>
              <w:t xml:space="preserve"> </w:t>
            </w:r>
            <w:r w:rsidR="006005FF" w:rsidRPr="00DF1EA1">
              <w:rPr>
                <w:szCs w:val="28"/>
                <w:lang w:val="uk-UA" w:eastAsia="en-US"/>
              </w:rPr>
              <w:t xml:space="preserve">прав громадян України, зокрема </w:t>
            </w:r>
            <w:r w:rsidR="006005FF" w:rsidRPr="00DF1EA1">
              <w:rPr>
                <w:lang w:val="uk-UA"/>
              </w:rPr>
              <w:t>дітей</w:t>
            </w:r>
            <w:r w:rsidR="00FB56CE" w:rsidRPr="00DF1EA1">
              <w:rPr>
                <w:lang w:val="uk-UA"/>
              </w:rPr>
              <w:t xml:space="preserve"> </w:t>
            </w:r>
            <w:r w:rsidR="005625FB" w:rsidRPr="00DF1EA1">
              <w:rPr>
                <w:lang w:val="uk-UA"/>
              </w:rPr>
              <w:t>дошкільного віку</w:t>
            </w:r>
            <w:r w:rsidR="00473C57" w:rsidRPr="00DF1EA1">
              <w:rPr>
                <w:lang w:val="uk-UA"/>
              </w:rPr>
              <w:t xml:space="preserve"> </w:t>
            </w:r>
            <w:r w:rsidR="006005FF" w:rsidRPr="00DF1EA1">
              <w:rPr>
                <w:lang w:val="uk-UA"/>
              </w:rPr>
              <w:t>на здобуття якісної дошкільної  освіти</w:t>
            </w:r>
            <w:r w:rsidR="00FB56CE" w:rsidRPr="00DF1EA1">
              <w:rPr>
                <w:lang w:val="uk-UA"/>
              </w:rPr>
              <w:t>.</w:t>
            </w:r>
          </w:p>
        </w:tc>
        <w:tc>
          <w:tcPr>
            <w:tcW w:w="3231" w:type="dxa"/>
          </w:tcPr>
          <w:p w14:paraId="42094198" w14:textId="465C4652" w:rsidR="00CB7F64" w:rsidRPr="00DF1EA1" w:rsidRDefault="00CB7F64" w:rsidP="005158AD">
            <w:pPr>
              <w:pStyle w:val="a6"/>
              <w:spacing w:before="0" w:beforeAutospacing="0" w:after="0" w:afterAutospacing="0"/>
              <w:jc w:val="both"/>
              <w:rPr>
                <w:szCs w:val="28"/>
                <w:lang w:val="uk-UA" w:eastAsia="en-US"/>
              </w:rPr>
            </w:pPr>
            <w:r w:rsidRPr="00DF1EA1">
              <w:rPr>
                <w:szCs w:val="28"/>
                <w:lang w:val="uk-UA" w:eastAsia="en-US"/>
              </w:rPr>
              <w:t xml:space="preserve">Негативні наслідки впливатимуть на громадян </w:t>
            </w:r>
            <w:r w:rsidR="002D0DF4" w:rsidRPr="00DF1EA1">
              <w:rPr>
                <w:szCs w:val="28"/>
                <w:lang w:val="uk-UA" w:eastAsia="en-US"/>
              </w:rPr>
              <w:t>від народження</w:t>
            </w:r>
            <w:r w:rsidRPr="00DF1EA1">
              <w:rPr>
                <w:szCs w:val="28"/>
                <w:lang w:val="uk-UA" w:eastAsia="en-US"/>
              </w:rPr>
              <w:t xml:space="preserve">, які </w:t>
            </w:r>
            <w:r w:rsidR="002D0DF4" w:rsidRPr="00DF1EA1">
              <w:rPr>
                <w:szCs w:val="28"/>
                <w:lang w:val="uk-UA" w:eastAsia="en-US"/>
              </w:rPr>
              <w:t xml:space="preserve">не матимуть можливості </w:t>
            </w:r>
            <w:r w:rsidRPr="00DF1EA1">
              <w:rPr>
                <w:szCs w:val="28"/>
                <w:lang w:val="uk-UA" w:eastAsia="en-US"/>
              </w:rPr>
              <w:t>здобува</w:t>
            </w:r>
            <w:r w:rsidR="002D0DF4" w:rsidRPr="00DF1EA1">
              <w:rPr>
                <w:szCs w:val="28"/>
                <w:lang w:val="uk-UA" w:eastAsia="en-US"/>
              </w:rPr>
              <w:t>ти</w:t>
            </w:r>
            <w:r w:rsidRPr="00DF1EA1">
              <w:rPr>
                <w:szCs w:val="28"/>
                <w:lang w:val="uk-UA" w:eastAsia="en-US"/>
              </w:rPr>
              <w:t xml:space="preserve"> </w:t>
            </w:r>
            <w:r w:rsidR="006005FF" w:rsidRPr="00DF1EA1">
              <w:rPr>
                <w:szCs w:val="28"/>
                <w:lang w:val="uk-UA" w:eastAsia="en-US"/>
              </w:rPr>
              <w:t xml:space="preserve">дошкільну освіту </w:t>
            </w:r>
            <w:r w:rsidR="002D0DF4" w:rsidRPr="00DF1EA1">
              <w:rPr>
                <w:szCs w:val="28"/>
                <w:lang w:val="uk-UA" w:eastAsia="en-US"/>
              </w:rPr>
              <w:t xml:space="preserve">в </w:t>
            </w:r>
            <w:r w:rsidR="005625FB" w:rsidRPr="00DF1EA1">
              <w:rPr>
                <w:szCs w:val="28"/>
                <w:lang w:val="uk-UA" w:eastAsia="en-US"/>
              </w:rPr>
              <w:t>мобільних дитячих садках</w:t>
            </w:r>
            <w:r w:rsidRPr="00DF1EA1">
              <w:rPr>
                <w:szCs w:val="28"/>
                <w:lang w:val="uk-UA" w:eastAsia="en-US"/>
              </w:rPr>
              <w:t xml:space="preserve">. </w:t>
            </w:r>
          </w:p>
        </w:tc>
      </w:tr>
      <w:tr w:rsidR="00CB7F64" w:rsidRPr="00DF1EA1" w14:paraId="64E4F2B6" w14:textId="77777777" w:rsidTr="00C56E25">
        <w:tc>
          <w:tcPr>
            <w:tcW w:w="1668" w:type="dxa"/>
          </w:tcPr>
          <w:p w14:paraId="6F4FA9CC" w14:textId="77777777" w:rsidR="00CB7F64" w:rsidRPr="00DF1EA1" w:rsidRDefault="00CB7F64" w:rsidP="005158AD">
            <w:pPr>
              <w:spacing w:after="0" w:line="240" w:lineRule="auto"/>
              <w:rPr>
                <w:rFonts w:ascii="Times New Roman" w:hAnsi="Times New Roman" w:cs="Times New Roman"/>
                <w:sz w:val="24"/>
                <w:szCs w:val="28"/>
                <w:lang w:val="uk-UA"/>
              </w:rPr>
            </w:pPr>
            <w:r w:rsidRPr="00DF1EA1">
              <w:rPr>
                <w:rFonts w:ascii="Times New Roman" w:hAnsi="Times New Roman" w:cs="Times New Roman"/>
                <w:sz w:val="24"/>
                <w:szCs w:val="28"/>
                <w:shd w:val="clear" w:color="auto" w:fill="FFFFFF"/>
                <w:lang w:val="uk-UA"/>
              </w:rPr>
              <w:t>Альтернатива 2</w:t>
            </w:r>
          </w:p>
        </w:tc>
        <w:tc>
          <w:tcPr>
            <w:tcW w:w="4956" w:type="dxa"/>
          </w:tcPr>
          <w:p w14:paraId="5E31F477" w14:textId="67CE31A2" w:rsidR="00CB7F64" w:rsidRPr="00DF1EA1" w:rsidRDefault="006005FF" w:rsidP="005158AD">
            <w:pPr>
              <w:spacing w:after="0" w:line="240" w:lineRule="auto"/>
              <w:jc w:val="both"/>
              <w:rPr>
                <w:rFonts w:ascii="Times New Roman" w:hAnsi="Times New Roman" w:cs="Times New Roman"/>
                <w:sz w:val="24"/>
                <w:szCs w:val="28"/>
                <w:highlight w:val="yellow"/>
                <w:lang w:val="uk-UA"/>
              </w:rPr>
            </w:pPr>
            <w:r w:rsidRPr="00DF1EA1">
              <w:rPr>
                <w:rFonts w:ascii="Times New Roman" w:hAnsi="Times New Roman" w:cs="Times New Roman"/>
                <w:sz w:val="24"/>
                <w:szCs w:val="28"/>
                <w:lang w:val="uk-UA"/>
              </w:rPr>
              <w:t xml:space="preserve">Прийняття </w:t>
            </w:r>
            <w:r w:rsidR="0003314B" w:rsidRPr="00DF1EA1">
              <w:rPr>
                <w:rFonts w:ascii="Times New Roman" w:hAnsi="Times New Roman" w:cs="Times New Roman"/>
                <w:color w:val="000000"/>
                <w:sz w:val="24"/>
                <w:szCs w:val="24"/>
                <w:lang w:val="uk-UA"/>
              </w:rPr>
              <w:t xml:space="preserve">Положення про </w:t>
            </w:r>
            <w:r w:rsidR="00E30129" w:rsidRPr="00DF1EA1">
              <w:rPr>
                <w:rFonts w:ascii="Times New Roman" w:hAnsi="Times New Roman" w:cs="Times New Roman"/>
                <w:color w:val="000000"/>
                <w:sz w:val="24"/>
                <w:szCs w:val="24"/>
                <w:lang w:val="uk-UA"/>
              </w:rPr>
              <w:t>мобільний дитячий садок</w:t>
            </w:r>
            <w:r w:rsidR="005158AD" w:rsidRPr="00DF1EA1">
              <w:rPr>
                <w:rFonts w:ascii="Times New Roman" w:hAnsi="Times New Roman" w:cs="Times New Roman"/>
                <w:sz w:val="24"/>
                <w:szCs w:val="24"/>
                <w:lang w:val="uk-UA"/>
              </w:rPr>
              <w:t xml:space="preserve"> </w:t>
            </w:r>
            <w:r w:rsidR="00CB7F64" w:rsidRPr="00DF1EA1">
              <w:rPr>
                <w:rFonts w:ascii="Times New Roman" w:hAnsi="Times New Roman" w:cs="Times New Roman"/>
                <w:sz w:val="24"/>
                <w:szCs w:val="28"/>
                <w:lang w:val="uk-UA"/>
              </w:rPr>
              <w:t>забезпечить</w:t>
            </w:r>
            <w:r w:rsidR="005158AD" w:rsidRPr="00DF1EA1">
              <w:rPr>
                <w:rFonts w:ascii="Times New Roman" w:hAnsi="Times New Roman" w:cs="Times New Roman"/>
                <w:sz w:val="24"/>
                <w:szCs w:val="28"/>
                <w:lang w:val="uk-UA"/>
              </w:rPr>
              <w:t xml:space="preserve"> </w:t>
            </w:r>
            <w:r w:rsidR="00CB7F64" w:rsidRPr="00DF1EA1">
              <w:rPr>
                <w:rFonts w:ascii="Times New Roman" w:hAnsi="Times New Roman" w:cs="Times New Roman"/>
                <w:sz w:val="24"/>
                <w:szCs w:val="28"/>
                <w:lang w:val="uk-UA"/>
              </w:rPr>
              <w:t>нормативне</w:t>
            </w:r>
            <w:r w:rsidR="005158AD" w:rsidRPr="00DF1EA1">
              <w:rPr>
                <w:rFonts w:ascii="Times New Roman" w:hAnsi="Times New Roman" w:cs="Times New Roman"/>
                <w:sz w:val="24"/>
                <w:szCs w:val="28"/>
                <w:lang w:val="uk-UA"/>
              </w:rPr>
              <w:t xml:space="preserve"> </w:t>
            </w:r>
            <w:r w:rsidR="00CB7F64" w:rsidRPr="00DF1EA1">
              <w:rPr>
                <w:rFonts w:ascii="Times New Roman" w:hAnsi="Times New Roman" w:cs="Times New Roman"/>
                <w:sz w:val="24"/>
                <w:szCs w:val="28"/>
                <w:lang w:val="uk-UA"/>
              </w:rPr>
              <w:t>регулювання</w:t>
            </w:r>
            <w:r w:rsidR="005158AD" w:rsidRPr="00DF1EA1">
              <w:rPr>
                <w:rFonts w:ascii="Times New Roman" w:hAnsi="Times New Roman" w:cs="Times New Roman"/>
                <w:sz w:val="24"/>
                <w:szCs w:val="28"/>
                <w:lang w:val="uk-UA"/>
              </w:rPr>
              <w:t xml:space="preserve"> </w:t>
            </w:r>
            <w:r w:rsidR="00CB7F64" w:rsidRPr="00DF1EA1">
              <w:rPr>
                <w:rFonts w:ascii="Times New Roman" w:hAnsi="Times New Roman" w:cs="Times New Roman"/>
                <w:sz w:val="24"/>
                <w:szCs w:val="28"/>
                <w:lang w:val="uk-UA"/>
              </w:rPr>
              <w:t>суспільних</w:t>
            </w:r>
            <w:r w:rsidR="005158AD" w:rsidRPr="00DF1EA1">
              <w:rPr>
                <w:rFonts w:ascii="Times New Roman" w:hAnsi="Times New Roman" w:cs="Times New Roman"/>
                <w:sz w:val="24"/>
                <w:szCs w:val="28"/>
                <w:lang w:val="uk-UA"/>
              </w:rPr>
              <w:t xml:space="preserve"> </w:t>
            </w:r>
            <w:r w:rsidR="00CB7F64" w:rsidRPr="00DF1EA1">
              <w:rPr>
                <w:rFonts w:ascii="Times New Roman" w:hAnsi="Times New Roman" w:cs="Times New Roman"/>
                <w:sz w:val="24"/>
                <w:szCs w:val="28"/>
                <w:lang w:val="uk-UA"/>
              </w:rPr>
              <w:t>відносин в частині</w:t>
            </w:r>
            <w:r w:rsidR="005158AD" w:rsidRPr="00DF1EA1">
              <w:rPr>
                <w:rFonts w:ascii="Times New Roman" w:hAnsi="Times New Roman" w:cs="Times New Roman"/>
                <w:sz w:val="24"/>
                <w:szCs w:val="28"/>
                <w:lang w:val="uk-UA"/>
              </w:rPr>
              <w:t xml:space="preserve"> </w:t>
            </w:r>
            <w:r w:rsidR="00CB7F64" w:rsidRPr="00DF1EA1">
              <w:rPr>
                <w:rFonts w:ascii="Times New Roman" w:hAnsi="Times New Roman" w:cs="Times New Roman"/>
                <w:sz w:val="24"/>
                <w:szCs w:val="28"/>
                <w:lang w:val="uk-UA"/>
              </w:rPr>
              <w:t>гарантії прав громадянам</w:t>
            </w:r>
            <w:r w:rsidR="005158AD" w:rsidRPr="00DF1EA1">
              <w:rPr>
                <w:rFonts w:ascii="Times New Roman" w:hAnsi="Times New Roman" w:cs="Times New Roman"/>
                <w:sz w:val="24"/>
                <w:szCs w:val="28"/>
                <w:lang w:val="uk-UA"/>
              </w:rPr>
              <w:t xml:space="preserve"> </w:t>
            </w:r>
            <w:r w:rsidR="00CB7F64" w:rsidRPr="00DF1EA1">
              <w:rPr>
                <w:rFonts w:ascii="Times New Roman" w:hAnsi="Times New Roman" w:cs="Times New Roman"/>
                <w:sz w:val="24"/>
                <w:szCs w:val="28"/>
                <w:lang w:val="uk-UA"/>
              </w:rPr>
              <w:t>України</w:t>
            </w:r>
            <w:r w:rsidRPr="00DF1EA1">
              <w:rPr>
                <w:rFonts w:ascii="Times New Roman" w:hAnsi="Times New Roman" w:cs="Times New Roman"/>
                <w:sz w:val="24"/>
                <w:szCs w:val="28"/>
                <w:lang w:val="uk-UA"/>
              </w:rPr>
              <w:t>,</w:t>
            </w:r>
            <w:r w:rsidR="005158AD"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4"/>
                <w:lang w:val="uk-UA"/>
              </w:rPr>
              <w:t xml:space="preserve">зокрема </w:t>
            </w:r>
            <w:r w:rsidR="00FB56CE" w:rsidRPr="00DF1EA1">
              <w:rPr>
                <w:rFonts w:ascii="Times New Roman" w:hAnsi="Times New Roman" w:cs="Times New Roman"/>
                <w:sz w:val="24"/>
                <w:szCs w:val="24"/>
                <w:lang w:val="uk-UA"/>
              </w:rPr>
              <w:t xml:space="preserve">дітей </w:t>
            </w:r>
            <w:r w:rsidR="00E30129" w:rsidRPr="00DF1EA1">
              <w:rPr>
                <w:rFonts w:ascii="Times New Roman" w:hAnsi="Times New Roman" w:cs="Times New Roman"/>
                <w:sz w:val="24"/>
                <w:szCs w:val="24"/>
                <w:lang w:val="uk-UA"/>
              </w:rPr>
              <w:t>дошкільного віку</w:t>
            </w:r>
            <w:r w:rsidR="00FB56CE" w:rsidRPr="00DF1EA1">
              <w:rPr>
                <w:rFonts w:ascii="Times New Roman" w:hAnsi="Times New Roman" w:cs="Times New Roman"/>
                <w:sz w:val="24"/>
                <w:szCs w:val="24"/>
                <w:lang w:val="uk-UA"/>
              </w:rPr>
              <w:t>.</w:t>
            </w:r>
          </w:p>
        </w:tc>
        <w:tc>
          <w:tcPr>
            <w:tcW w:w="3231" w:type="dxa"/>
          </w:tcPr>
          <w:p w14:paraId="3D7C4EB9" w14:textId="77777777" w:rsidR="00CB7F64" w:rsidRPr="00DF1EA1" w:rsidRDefault="00CB7F64" w:rsidP="005158AD">
            <w:pPr>
              <w:spacing w:after="0" w:line="240" w:lineRule="auto"/>
              <w:jc w:val="both"/>
              <w:rPr>
                <w:rFonts w:ascii="Times New Roman" w:hAnsi="Times New Roman" w:cs="Times New Roman"/>
                <w:sz w:val="24"/>
                <w:szCs w:val="28"/>
                <w:lang w:val="uk-UA"/>
              </w:rPr>
            </w:pPr>
            <w:r w:rsidRPr="00DF1EA1">
              <w:rPr>
                <w:rFonts w:ascii="Times New Roman" w:hAnsi="Times New Roman" w:cs="Times New Roman"/>
                <w:sz w:val="24"/>
                <w:szCs w:val="28"/>
                <w:lang w:val="uk-UA"/>
              </w:rPr>
              <w:t>Негативних</w:t>
            </w:r>
            <w:r w:rsidR="005158AD"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8"/>
                <w:lang w:val="uk-UA"/>
              </w:rPr>
              <w:t>наслідків</w:t>
            </w:r>
            <w:r w:rsidR="005158AD"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8"/>
                <w:lang w:val="uk-UA"/>
              </w:rPr>
              <w:t>від</w:t>
            </w:r>
            <w:r w:rsidR="005158AD" w:rsidRPr="00DF1EA1">
              <w:rPr>
                <w:rFonts w:ascii="Times New Roman" w:hAnsi="Times New Roman" w:cs="Times New Roman"/>
                <w:sz w:val="24"/>
                <w:szCs w:val="28"/>
                <w:lang w:val="uk-UA"/>
              </w:rPr>
              <w:t xml:space="preserve"> </w:t>
            </w:r>
            <w:r w:rsidRPr="00DF1EA1">
              <w:rPr>
                <w:rFonts w:ascii="Times New Roman" w:hAnsi="Times New Roman" w:cs="Times New Roman"/>
                <w:sz w:val="24"/>
                <w:szCs w:val="28"/>
                <w:lang w:val="uk-UA"/>
              </w:rPr>
              <w:t>прийняття регуляторного акта не очікується</w:t>
            </w:r>
            <w:r w:rsidR="00CB3772" w:rsidRPr="00DF1EA1">
              <w:rPr>
                <w:rFonts w:ascii="Times New Roman" w:hAnsi="Times New Roman" w:cs="Times New Roman"/>
                <w:sz w:val="24"/>
                <w:szCs w:val="28"/>
                <w:lang w:val="uk-UA"/>
              </w:rPr>
              <w:t>.</w:t>
            </w:r>
          </w:p>
        </w:tc>
      </w:tr>
    </w:tbl>
    <w:p w14:paraId="3E401259" w14:textId="77777777" w:rsidR="00CB7F64" w:rsidRPr="00DF1EA1" w:rsidRDefault="00CB7F64" w:rsidP="00CB7F64">
      <w:pPr>
        <w:spacing w:after="0" w:line="240" w:lineRule="auto"/>
        <w:ind w:firstLine="709"/>
        <w:jc w:val="both"/>
        <w:rPr>
          <w:rFonts w:ascii="Times New Roman" w:hAnsi="Times New Roman" w:cs="Times New Roman"/>
          <w:color w:val="FF0000"/>
          <w:sz w:val="28"/>
          <w:szCs w:val="28"/>
        </w:rPr>
      </w:pPr>
    </w:p>
    <w:p w14:paraId="3B0CBF31" w14:textId="77777777" w:rsidR="00CB7F64" w:rsidRPr="00DF1EA1" w:rsidRDefault="00CB7F64" w:rsidP="003E611D">
      <w:pPr>
        <w:spacing w:after="0" w:line="240" w:lineRule="auto"/>
        <w:ind w:firstLine="709"/>
        <w:jc w:val="both"/>
        <w:rPr>
          <w:rFonts w:ascii="Times New Roman" w:hAnsi="Times New Roman" w:cs="Times New Roman"/>
          <w:sz w:val="28"/>
          <w:szCs w:val="28"/>
        </w:rPr>
      </w:pPr>
      <w:r w:rsidRPr="00DF1EA1">
        <w:rPr>
          <w:rFonts w:ascii="Times New Roman" w:hAnsi="Times New Roman" w:cs="Times New Roman"/>
          <w:sz w:val="28"/>
          <w:szCs w:val="28"/>
        </w:rPr>
        <w:lastRenderedPageBreak/>
        <w:t>Враховуючи вищенаведені позитивні та негативні сторони альтернативних способів досягнення мети, доцільно прийняти запропонований альтернативою 2 регуляторний акт. Негативних наслідків від прийняття ре</w:t>
      </w:r>
      <w:bookmarkStart w:id="12" w:name="_Toc3536287"/>
      <w:r w:rsidR="003E611D" w:rsidRPr="00DF1EA1">
        <w:rPr>
          <w:rFonts w:ascii="Times New Roman" w:hAnsi="Times New Roman" w:cs="Times New Roman"/>
          <w:sz w:val="28"/>
          <w:szCs w:val="28"/>
        </w:rPr>
        <w:t>гуляторного акта не очікується.</w:t>
      </w:r>
    </w:p>
    <w:p w14:paraId="730F92FD" w14:textId="77777777" w:rsidR="003E611D" w:rsidRPr="00DF1EA1" w:rsidRDefault="003E611D" w:rsidP="003E611D">
      <w:pPr>
        <w:spacing w:after="0" w:line="240" w:lineRule="auto"/>
        <w:ind w:firstLine="709"/>
        <w:jc w:val="both"/>
        <w:rPr>
          <w:rFonts w:ascii="Times New Roman" w:hAnsi="Times New Roman" w:cs="Times New Roman"/>
          <w:sz w:val="28"/>
          <w:szCs w:val="28"/>
        </w:rPr>
      </w:pPr>
    </w:p>
    <w:p w14:paraId="3786EC19" w14:textId="77777777" w:rsidR="00CB7F64" w:rsidRPr="00DF1EA1" w:rsidRDefault="00CB7F64" w:rsidP="00CB7F64">
      <w:pPr>
        <w:pStyle w:val="1"/>
      </w:pPr>
      <w:r w:rsidRPr="00DF1EA1">
        <w:t>V. Механізми та заходи, які забезпечать розв’язання визначеної проблеми</w:t>
      </w:r>
      <w:bookmarkEnd w:id="12"/>
    </w:p>
    <w:p w14:paraId="4E1C3C0B" w14:textId="77777777" w:rsidR="00CB7F64" w:rsidRPr="00DF1EA1" w:rsidRDefault="00CB7F64" w:rsidP="00CB7F64">
      <w:pPr>
        <w:spacing w:after="0" w:line="240" w:lineRule="auto"/>
        <w:ind w:firstLine="567"/>
        <w:jc w:val="both"/>
        <w:rPr>
          <w:rFonts w:ascii="Times New Roman" w:hAnsi="Times New Roman" w:cs="Times New Roman"/>
          <w:sz w:val="28"/>
          <w:szCs w:val="28"/>
        </w:rPr>
      </w:pPr>
    </w:p>
    <w:p w14:paraId="2C385E58" w14:textId="77777777" w:rsidR="007A2927" w:rsidRPr="00DF1EA1" w:rsidRDefault="007A2927" w:rsidP="005158AD">
      <w:pPr>
        <w:pStyle w:val="a7"/>
        <w:numPr>
          <w:ilvl w:val="0"/>
          <w:numId w:val="5"/>
        </w:numPr>
        <w:spacing w:after="0" w:line="240" w:lineRule="auto"/>
        <w:ind w:left="0" w:firstLine="709"/>
        <w:jc w:val="both"/>
        <w:rPr>
          <w:rFonts w:ascii="Times New Roman" w:hAnsi="Times New Roman" w:cs="Times New Roman"/>
          <w:sz w:val="28"/>
          <w:szCs w:val="28"/>
        </w:rPr>
      </w:pPr>
      <w:r w:rsidRPr="00DF1EA1">
        <w:rPr>
          <w:rFonts w:ascii="Times New Roman" w:hAnsi="Times New Roman" w:cs="Times New Roman"/>
          <w:sz w:val="28"/>
          <w:szCs w:val="28"/>
        </w:rPr>
        <w:t>Механізм дії регуляторного акта</w:t>
      </w:r>
    </w:p>
    <w:p w14:paraId="09882279" w14:textId="77777777" w:rsidR="007A2927" w:rsidRPr="00DF1EA1" w:rsidRDefault="007A2927" w:rsidP="005158AD">
      <w:pPr>
        <w:spacing w:after="0" w:line="240" w:lineRule="auto"/>
        <w:ind w:firstLine="709"/>
        <w:jc w:val="both"/>
        <w:rPr>
          <w:rFonts w:ascii="Times New Roman" w:hAnsi="Times New Roman" w:cs="Times New Roman"/>
          <w:sz w:val="28"/>
          <w:szCs w:val="28"/>
        </w:rPr>
      </w:pPr>
      <w:r w:rsidRPr="00DF1EA1">
        <w:rPr>
          <w:rFonts w:ascii="Times New Roman" w:hAnsi="Times New Roman" w:cs="Times New Roman"/>
          <w:sz w:val="28"/>
          <w:szCs w:val="28"/>
        </w:rPr>
        <w:t xml:space="preserve">Вирішення проблем, визначених у розділі першому, та досягнення цілей, передбачених у розділі другому цього аналізу регуляторного впливу, забезпечується шляхом прийняття нормативно-правового акта, яким буде: </w:t>
      </w:r>
    </w:p>
    <w:p w14:paraId="668948DC" w14:textId="178D6528" w:rsidR="007A2927" w:rsidRPr="00DF1EA1" w:rsidRDefault="007A2927" w:rsidP="00FB56CE">
      <w:pPr>
        <w:spacing w:after="0" w:line="240" w:lineRule="auto"/>
        <w:ind w:firstLine="709"/>
        <w:jc w:val="both"/>
        <w:rPr>
          <w:rFonts w:ascii="Times New Roman" w:hAnsi="Times New Roman" w:cs="Times New Roman"/>
          <w:sz w:val="28"/>
          <w:szCs w:val="28"/>
        </w:rPr>
      </w:pPr>
      <w:r w:rsidRPr="00DF1EA1">
        <w:rPr>
          <w:rFonts w:ascii="Times New Roman" w:hAnsi="Times New Roman"/>
          <w:color w:val="0D0D0D"/>
          <w:sz w:val="28"/>
          <w:szCs w:val="28"/>
          <w:shd w:val="clear" w:color="auto" w:fill="FFFFFF"/>
        </w:rPr>
        <w:t xml:space="preserve">- розроблено </w:t>
      </w:r>
      <w:r w:rsidRPr="00DF1EA1">
        <w:rPr>
          <w:rFonts w:ascii="Times New Roman" w:hAnsi="Times New Roman" w:cs="Times New Roman"/>
          <w:sz w:val="28"/>
          <w:szCs w:val="28"/>
        </w:rPr>
        <w:t>порядок</w:t>
      </w:r>
      <w:r w:rsidRPr="00DF1EA1">
        <w:rPr>
          <w:rFonts w:ascii="Times New Roman" w:hAnsi="Times New Roman"/>
          <w:color w:val="0D0D0D"/>
          <w:sz w:val="28"/>
          <w:szCs w:val="28"/>
          <w:shd w:val="clear" w:color="auto" w:fill="FFFFFF"/>
        </w:rPr>
        <w:t xml:space="preserve"> </w:t>
      </w:r>
      <w:r w:rsidRPr="00DF1EA1">
        <w:rPr>
          <w:rFonts w:ascii="Times New Roman" w:hAnsi="Times New Roman" w:cs="Times New Roman"/>
          <w:sz w:val="28"/>
          <w:szCs w:val="28"/>
        </w:rPr>
        <w:t xml:space="preserve">утворення </w:t>
      </w:r>
      <w:r w:rsidR="00FB56CE" w:rsidRPr="00DF1EA1">
        <w:rPr>
          <w:rFonts w:ascii="Times New Roman" w:hAnsi="Times New Roman" w:cs="Times New Roman"/>
          <w:sz w:val="28"/>
          <w:szCs w:val="28"/>
        </w:rPr>
        <w:t xml:space="preserve"> </w:t>
      </w:r>
      <w:r w:rsidR="00E30129" w:rsidRPr="00DF1EA1">
        <w:rPr>
          <w:rFonts w:ascii="Times New Roman" w:hAnsi="Times New Roman" w:cs="Times New Roman"/>
          <w:sz w:val="28"/>
          <w:szCs w:val="28"/>
        </w:rPr>
        <w:t>мобільних дитячих садків</w:t>
      </w:r>
      <w:r w:rsidR="0003314B" w:rsidRPr="00DF1EA1">
        <w:rPr>
          <w:rFonts w:ascii="Times New Roman" w:hAnsi="Times New Roman" w:cs="Times New Roman"/>
          <w:sz w:val="28"/>
          <w:szCs w:val="28"/>
        </w:rPr>
        <w:t xml:space="preserve"> </w:t>
      </w:r>
      <w:r w:rsidRPr="00DF1EA1">
        <w:rPr>
          <w:rFonts w:ascii="Times New Roman" w:hAnsi="Times New Roman" w:cs="Times New Roman"/>
          <w:sz w:val="28"/>
          <w:szCs w:val="28"/>
        </w:rPr>
        <w:t>та визначено умови їх функціонування;</w:t>
      </w:r>
    </w:p>
    <w:p w14:paraId="5B66B2B9" w14:textId="714FB78C" w:rsidR="00FB56CE" w:rsidRPr="00DF1EA1" w:rsidRDefault="007A2927" w:rsidP="00FB56CE">
      <w:pPr>
        <w:pStyle w:val="a6"/>
        <w:spacing w:before="0" w:beforeAutospacing="0" w:after="0" w:afterAutospacing="0"/>
        <w:ind w:firstLine="567"/>
        <w:jc w:val="both"/>
        <w:rPr>
          <w:b/>
          <w:bCs/>
          <w:color w:val="000000"/>
          <w:sz w:val="28"/>
          <w:szCs w:val="28"/>
          <w:lang w:val="uk-UA"/>
        </w:rPr>
      </w:pPr>
      <w:r w:rsidRPr="00DF1EA1">
        <w:rPr>
          <w:sz w:val="28"/>
          <w:szCs w:val="28"/>
          <w:lang w:val="uk-UA"/>
        </w:rPr>
        <w:t xml:space="preserve">- передбачено особливості організації освітнього процесу у </w:t>
      </w:r>
      <w:r w:rsidR="00E30129" w:rsidRPr="00DF1EA1">
        <w:rPr>
          <w:sz w:val="28"/>
          <w:szCs w:val="28"/>
          <w:lang w:val="uk-UA"/>
        </w:rPr>
        <w:t>мобільних дитячих садках</w:t>
      </w:r>
      <w:r w:rsidR="00FB56CE" w:rsidRPr="00DF1EA1">
        <w:rPr>
          <w:sz w:val="28"/>
          <w:szCs w:val="28"/>
          <w:lang w:val="uk-UA"/>
        </w:rPr>
        <w:t>;</w:t>
      </w:r>
      <w:r w:rsidR="00FB56CE" w:rsidRPr="00DF1EA1">
        <w:rPr>
          <w:b/>
          <w:bCs/>
          <w:color w:val="000000"/>
          <w:sz w:val="28"/>
          <w:szCs w:val="28"/>
          <w:lang w:val="uk-UA"/>
        </w:rPr>
        <w:t xml:space="preserve"> </w:t>
      </w:r>
    </w:p>
    <w:p w14:paraId="42F80857" w14:textId="5552E8C5" w:rsidR="00FB56CE" w:rsidRPr="00DF1EA1" w:rsidRDefault="00B80573" w:rsidP="00FB56CE">
      <w:pPr>
        <w:pStyle w:val="a6"/>
        <w:spacing w:before="0" w:beforeAutospacing="0" w:after="0" w:afterAutospacing="0"/>
        <w:ind w:firstLine="567"/>
        <w:jc w:val="both"/>
        <w:rPr>
          <w:lang w:val="uk-UA"/>
        </w:rPr>
      </w:pPr>
      <w:r w:rsidRPr="00DF1EA1">
        <w:rPr>
          <w:color w:val="000000"/>
          <w:sz w:val="28"/>
          <w:szCs w:val="28"/>
          <w:lang w:val="uk-UA"/>
        </w:rPr>
        <w:t>- унормовано к</w:t>
      </w:r>
      <w:r w:rsidR="00FB56CE" w:rsidRPr="00DF1EA1">
        <w:rPr>
          <w:color w:val="000000"/>
          <w:sz w:val="28"/>
          <w:szCs w:val="28"/>
          <w:lang w:val="uk-UA"/>
        </w:rPr>
        <w:t>адрове та фінансове забезпечення діяльності</w:t>
      </w:r>
      <w:r w:rsidRPr="00DF1EA1">
        <w:rPr>
          <w:color w:val="000000"/>
          <w:sz w:val="28"/>
          <w:szCs w:val="28"/>
          <w:lang w:val="uk-UA"/>
        </w:rPr>
        <w:t xml:space="preserve"> </w:t>
      </w:r>
      <w:r w:rsidR="00E30129" w:rsidRPr="00DF1EA1">
        <w:rPr>
          <w:color w:val="000000"/>
          <w:sz w:val="28"/>
          <w:szCs w:val="28"/>
          <w:lang w:val="uk-UA"/>
        </w:rPr>
        <w:t>мобільни</w:t>
      </w:r>
      <w:r w:rsidR="0093634F" w:rsidRPr="00DF1EA1">
        <w:rPr>
          <w:color w:val="000000"/>
          <w:sz w:val="28"/>
          <w:szCs w:val="28"/>
          <w:lang w:val="uk-UA"/>
        </w:rPr>
        <w:t>х</w:t>
      </w:r>
      <w:r w:rsidR="00E30129" w:rsidRPr="00DF1EA1">
        <w:rPr>
          <w:color w:val="000000"/>
          <w:sz w:val="28"/>
          <w:szCs w:val="28"/>
          <w:lang w:val="uk-UA"/>
        </w:rPr>
        <w:t xml:space="preserve"> дитячи</w:t>
      </w:r>
      <w:r w:rsidR="0093634F" w:rsidRPr="00DF1EA1">
        <w:rPr>
          <w:color w:val="000000"/>
          <w:sz w:val="28"/>
          <w:szCs w:val="28"/>
          <w:lang w:val="uk-UA"/>
        </w:rPr>
        <w:t>х</w:t>
      </w:r>
      <w:r w:rsidR="00E30129" w:rsidRPr="00DF1EA1">
        <w:rPr>
          <w:color w:val="000000"/>
          <w:sz w:val="28"/>
          <w:szCs w:val="28"/>
          <w:lang w:val="uk-UA"/>
        </w:rPr>
        <w:t xml:space="preserve"> сад</w:t>
      </w:r>
      <w:r w:rsidR="0093634F" w:rsidRPr="00DF1EA1">
        <w:rPr>
          <w:color w:val="000000"/>
          <w:sz w:val="28"/>
          <w:szCs w:val="28"/>
          <w:lang w:val="uk-UA"/>
        </w:rPr>
        <w:t>ків</w:t>
      </w:r>
      <w:r w:rsidRPr="00DF1EA1">
        <w:rPr>
          <w:color w:val="000000"/>
          <w:sz w:val="28"/>
          <w:szCs w:val="28"/>
          <w:lang w:val="uk-UA"/>
        </w:rPr>
        <w:t>.</w:t>
      </w:r>
    </w:p>
    <w:p w14:paraId="6149E003" w14:textId="3EDFBBB8" w:rsidR="007A2927" w:rsidRPr="00DF1EA1" w:rsidRDefault="007A2927" w:rsidP="00B80573">
      <w:pPr>
        <w:spacing w:after="0" w:line="240" w:lineRule="auto"/>
        <w:jc w:val="both"/>
        <w:rPr>
          <w:rFonts w:ascii="Times New Roman" w:hAnsi="Times New Roman" w:cs="Times New Roman"/>
          <w:sz w:val="28"/>
          <w:szCs w:val="28"/>
        </w:rPr>
      </w:pPr>
    </w:p>
    <w:p w14:paraId="6A23B64B" w14:textId="77777777" w:rsidR="007A2927" w:rsidRPr="00DF1EA1" w:rsidRDefault="007A2927" w:rsidP="005158AD">
      <w:pPr>
        <w:pStyle w:val="a7"/>
        <w:numPr>
          <w:ilvl w:val="0"/>
          <w:numId w:val="5"/>
        </w:numPr>
        <w:spacing w:after="0" w:line="240" w:lineRule="auto"/>
        <w:ind w:left="0" w:firstLine="709"/>
        <w:jc w:val="both"/>
        <w:rPr>
          <w:rFonts w:ascii="Times New Roman" w:hAnsi="Times New Roman" w:cs="Times New Roman"/>
          <w:sz w:val="28"/>
          <w:szCs w:val="28"/>
        </w:rPr>
      </w:pPr>
      <w:r w:rsidRPr="00DF1EA1">
        <w:rPr>
          <w:rFonts w:ascii="Times New Roman" w:hAnsi="Times New Roman" w:cs="Times New Roman"/>
          <w:sz w:val="28"/>
          <w:szCs w:val="28"/>
        </w:rPr>
        <w:t>Організаційні заходи впровадження регуляторного акта в дію</w:t>
      </w:r>
    </w:p>
    <w:p w14:paraId="771547F7" w14:textId="77777777" w:rsidR="007A2927" w:rsidRPr="00DF1EA1" w:rsidRDefault="007A2927" w:rsidP="005158AD">
      <w:pPr>
        <w:pStyle w:val="a7"/>
        <w:spacing w:after="0" w:line="240" w:lineRule="auto"/>
        <w:ind w:left="0" w:firstLine="709"/>
        <w:jc w:val="both"/>
        <w:rPr>
          <w:rFonts w:ascii="Times New Roman" w:hAnsi="Times New Roman" w:cs="Times New Roman"/>
          <w:sz w:val="28"/>
          <w:szCs w:val="28"/>
        </w:rPr>
      </w:pPr>
      <w:r w:rsidRPr="00DF1EA1">
        <w:rPr>
          <w:rFonts w:ascii="Times New Roman" w:hAnsi="Times New Roman" w:cs="Times New Roman"/>
          <w:sz w:val="28"/>
          <w:szCs w:val="28"/>
        </w:rPr>
        <w:t>Для впровадження цього необхідно забезпечити інформування всіх заінтересованих сторін системи дошкільної освіти про його зміст шляхом оприлюднення регуляторного акта на офіційному сайті  МОН.</w:t>
      </w:r>
    </w:p>
    <w:p w14:paraId="0676BE14" w14:textId="77777777" w:rsidR="007A2927" w:rsidRPr="00DF1EA1" w:rsidRDefault="007A2927" w:rsidP="005158AD">
      <w:pPr>
        <w:spacing w:after="0" w:line="240" w:lineRule="auto"/>
        <w:ind w:firstLine="709"/>
        <w:jc w:val="both"/>
        <w:rPr>
          <w:rFonts w:ascii="Times New Roman" w:hAnsi="Times New Roman" w:cs="Times New Roman"/>
          <w:sz w:val="28"/>
          <w:szCs w:val="28"/>
        </w:rPr>
      </w:pPr>
      <w:r w:rsidRPr="00DF1EA1">
        <w:rPr>
          <w:rFonts w:ascii="Times New Roman" w:hAnsi="Times New Roman" w:cs="Times New Roman"/>
          <w:sz w:val="28"/>
          <w:szCs w:val="28"/>
        </w:rPr>
        <w:t>Також Міністерство освіти і науки України шляхом листування із департаментами (управліннями) освіти і науки обласних, Київською міською державними адміністраціями, закладами освіти, іншими суб’єктами освітньої діяльності, науковими установами доводить до них інформацію та рекомендації із застосування та запровадження нормативно-правових актів у сфері освіти.</w:t>
      </w:r>
    </w:p>
    <w:p w14:paraId="1466B5BF" w14:textId="77777777" w:rsidR="007A2927" w:rsidRPr="00DF1EA1" w:rsidRDefault="007A2927" w:rsidP="005158AD">
      <w:pPr>
        <w:spacing w:after="0" w:line="240" w:lineRule="auto"/>
        <w:ind w:firstLine="709"/>
        <w:jc w:val="both"/>
        <w:rPr>
          <w:rFonts w:ascii="Times New Roman" w:hAnsi="Times New Roman" w:cs="Times New Roman"/>
          <w:sz w:val="28"/>
          <w:szCs w:val="28"/>
        </w:rPr>
      </w:pPr>
      <w:r w:rsidRPr="00DF1EA1">
        <w:rPr>
          <w:rFonts w:ascii="Times New Roman" w:hAnsi="Times New Roman" w:cs="Times New Roman"/>
          <w:sz w:val="28"/>
          <w:szCs w:val="28"/>
        </w:rPr>
        <w:t>Заходи, які необхідно здійснити закладам дошкільної освіти:</w:t>
      </w:r>
    </w:p>
    <w:p w14:paraId="435727DE" w14:textId="06B4AD6E" w:rsidR="007A2927" w:rsidRPr="00DF1EA1" w:rsidRDefault="007A2927" w:rsidP="005158AD">
      <w:pPr>
        <w:pStyle w:val="a7"/>
        <w:numPr>
          <w:ilvl w:val="0"/>
          <w:numId w:val="6"/>
        </w:numPr>
        <w:spacing w:after="0" w:line="240" w:lineRule="auto"/>
        <w:ind w:left="0" w:firstLine="709"/>
        <w:jc w:val="both"/>
        <w:rPr>
          <w:rFonts w:ascii="Times New Roman" w:hAnsi="Times New Roman" w:cs="Times New Roman"/>
          <w:sz w:val="28"/>
          <w:szCs w:val="28"/>
        </w:rPr>
      </w:pPr>
      <w:r w:rsidRPr="00DF1EA1">
        <w:rPr>
          <w:rFonts w:ascii="Times New Roman" w:hAnsi="Times New Roman" w:cs="Times New Roman"/>
          <w:sz w:val="28"/>
          <w:szCs w:val="28"/>
        </w:rPr>
        <w:t xml:space="preserve">забезпечити інформування </w:t>
      </w:r>
      <w:bookmarkStart w:id="13" w:name="_Hlk189432904"/>
      <w:r w:rsidRPr="00DF1EA1">
        <w:rPr>
          <w:rFonts w:ascii="Times New Roman" w:hAnsi="Times New Roman" w:cs="Times New Roman"/>
          <w:sz w:val="28"/>
          <w:szCs w:val="28"/>
        </w:rPr>
        <w:t xml:space="preserve">батьків </w:t>
      </w:r>
      <w:r w:rsidR="00557FE3" w:rsidRPr="00DF1EA1">
        <w:rPr>
          <w:rFonts w:ascii="Times New Roman" w:hAnsi="Times New Roman" w:cs="Times New Roman"/>
          <w:sz w:val="28"/>
          <w:szCs w:val="28"/>
        </w:rPr>
        <w:t xml:space="preserve">дітей </w:t>
      </w:r>
      <w:r w:rsidR="00B80573" w:rsidRPr="00DF1EA1">
        <w:rPr>
          <w:rFonts w:ascii="Times New Roman" w:hAnsi="Times New Roman" w:cs="Times New Roman"/>
          <w:sz w:val="28"/>
          <w:szCs w:val="28"/>
        </w:rPr>
        <w:t xml:space="preserve"> </w:t>
      </w:r>
      <w:r w:rsidR="002849CD" w:rsidRPr="00DF1EA1">
        <w:rPr>
          <w:rFonts w:ascii="Times New Roman" w:hAnsi="Times New Roman" w:cs="Times New Roman"/>
          <w:sz w:val="28"/>
          <w:szCs w:val="28"/>
        </w:rPr>
        <w:t>дошкільного віку</w:t>
      </w:r>
      <w:r w:rsidR="00B80573" w:rsidRPr="00DF1EA1">
        <w:rPr>
          <w:rFonts w:ascii="Times New Roman" w:hAnsi="Times New Roman" w:cs="Times New Roman"/>
          <w:sz w:val="28"/>
          <w:szCs w:val="28"/>
        </w:rPr>
        <w:t xml:space="preserve"> </w:t>
      </w:r>
      <w:bookmarkEnd w:id="13"/>
      <w:r w:rsidRPr="00DF1EA1">
        <w:rPr>
          <w:rFonts w:ascii="Times New Roman" w:hAnsi="Times New Roman" w:cs="Times New Roman"/>
          <w:sz w:val="28"/>
          <w:szCs w:val="28"/>
        </w:rPr>
        <w:t xml:space="preserve">про </w:t>
      </w:r>
      <w:r w:rsidR="0003314B" w:rsidRPr="00DF1EA1">
        <w:rPr>
          <w:rFonts w:ascii="Times New Roman" w:hAnsi="Times New Roman" w:cs="Times New Roman"/>
          <w:sz w:val="28"/>
          <w:szCs w:val="28"/>
        </w:rPr>
        <w:t xml:space="preserve">новий тип освітньої діяльності закладу дошкільної освіти - </w:t>
      </w:r>
      <w:r w:rsidR="002849CD" w:rsidRPr="00DF1EA1">
        <w:rPr>
          <w:rFonts w:ascii="Times New Roman" w:hAnsi="Times New Roman" w:cs="Times New Roman"/>
          <w:sz w:val="28"/>
          <w:szCs w:val="28"/>
        </w:rPr>
        <w:t>мобільний дитячий садок</w:t>
      </w:r>
      <w:r w:rsidRPr="00DF1EA1">
        <w:rPr>
          <w:rFonts w:ascii="Times New Roman" w:hAnsi="Times New Roman" w:cs="Times New Roman"/>
          <w:sz w:val="28"/>
          <w:szCs w:val="28"/>
        </w:rPr>
        <w:t>;</w:t>
      </w:r>
    </w:p>
    <w:p w14:paraId="01A1546E" w14:textId="3DCBF71E" w:rsidR="007A2927" w:rsidRPr="00DF1EA1" w:rsidRDefault="007A2927" w:rsidP="005158AD">
      <w:pPr>
        <w:pStyle w:val="a7"/>
        <w:numPr>
          <w:ilvl w:val="0"/>
          <w:numId w:val="6"/>
        </w:numPr>
        <w:spacing w:after="0" w:line="240" w:lineRule="auto"/>
        <w:ind w:left="0" w:firstLine="709"/>
        <w:jc w:val="both"/>
        <w:rPr>
          <w:rFonts w:ascii="Times New Roman" w:hAnsi="Times New Roman" w:cs="Times New Roman"/>
          <w:sz w:val="28"/>
          <w:szCs w:val="28"/>
        </w:rPr>
      </w:pPr>
      <w:r w:rsidRPr="00DF1EA1">
        <w:rPr>
          <w:rFonts w:ascii="Times New Roman" w:hAnsi="Times New Roman" w:cs="Times New Roman"/>
          <w:sz w:val="28"/>
          <w:szCs w:val="28"/>
        </w:rPr>
        <w:t>забезпечити інформування</w:t>
      </w:r>
      <w:r w:rsidR="00557FE3" w:rsidRPr="00DF1EA1">
        <w:rPr>
          <w:rFonts w:ascii="Times New Roman" w:hAnsi="Times New Roman" w:cs="Times New Roman"/>
          <w:sz w:val="28"/>
          <w:szCs w:val="28"/>
        </w:rPr>
        <w:t xml:space="preserve"> </w:t>
      </w:r>
      <w:r w:rsidR="005E71D9" w:rsidRPr="00DF1EA1">
        <w:rPr>
          <w:rFonts w:ascii="Times New Roman" w:hAnsi="Times New Roman" w:cs="Times New Roman"/>
          <w:sz w:val="28"/>
          <w:szCs w:val="28"/>
        </w:rPr>
        <w:t xml:space="preserve">батьків дітей </w:t>
      </w:r>
      <w:r w:rsidR="002849CD" w:rsidRPr="00DF1EA1">
        <w:rPr>
          <w:rFonts w:ascii="Times New Roman" w:hAnsi="Times New Roman" w:cs="Times New Roman"/>
          <w:sz w:val="28"/>
          <w:szCs w:val="28"/>
        </w:rPr>
        <w:t>дошкільного віку</w:t>
      </w:r>
      <w:r w:rsidR="00557FE3" w:rsidRPr="00DF1EA1">
        <w:rPr>
          <w:rFonts w:ascii="Times New Roman" w:hAnsi="Times New Roman" w:cs="Times New Roman"/>
          <w:sz w:val="28"/>
          <w:szCs w:val="28"/>
        </w:rPr>
        <w:t>, які проживають на території обслуговування закладу</w:t>
      </w:r>
      <w:r w:rsidR="005158AD" w:rsidRPr="00DF1EA1">
        <w:rPr>
          <w:rFonts w:ascii="Times New Roman" w:hAnsi="Times New Roman" w:cs="Times New Roman"/>
          <w:sz w:val="28"/>
          <w:szCs w:val="28"/>
        </w:rPr>
        <w:t>,</w:t>
      </w:r>
      <w:r w:rsidR="00557FE3" w:rsidRPr="00DF1EA1">
        <w:rPr>
          <w:rFonts w:ascii="Times New Roman" w:hAnsi="Times New Roman" w:cs="Times New Roman"/>
          <w:sz w:val="28"/>
          <w:szCs w:val="28"/>
        </w:rPr>
        <w:t xml:space="preserve"> про умови функціонування </w:t>
      </w:r>
      <w:r w:rsidR="002849CD" w:rsidRPr="00DF1EA1">
        <w:rPr>
          <w:rFonts w:ascii="Times New Roman" w:hAnsi="Times New Roman" w:cs="Times New Roman"/>
          <w:sz w:val="28"/>
          <w:szCs w:val="28"/>
        </w:rPr>
        <w:t>мобільного дитячого садка</w:t>
      </w:r>
      <w:r w:rsidRPr="00DF1EA1">
        <w:rPr>
          <w:rFonts w:ascii="Times New Roman" w:hAnsi="Times New Roman" w:cs="Times New Roman"/>
          <w:sz w:val="28"/>
          <w:szCs w:val="28"/>
        </w:rPr>
        <w:t>.</w:t>
      </w:r>
      <w:r w:rsidR="005E71D9" w:rsidRPr="00DF1EA1">
        <w:rPr>
          <w:rFonts w:ascii="Times New Roman" w:hAnsi="Times New Roman" w:cs="Times New Roman"/>
          <w:sz w:val="28"/>
          <w:szCs w:val="28"/>
        </w:rPr>
        <w:t xml:space="preserve"> </w:t>
      </w:r>
    </w:p>
    <w:p w14:paraId="2530BF34" w14:textId="77777777" w:rsidR="007A2927" w:rsidRPr="00DF1EA1" w:rsidRDefault="007A2927" w:rsidP="005158AD">
      <w:pPr>
        <w:pStyle w:val="a7"/>
        <w:spacing w:after="0" w:line="240" w:lineRule="auto"/>
        <w:ind w:left="0" w:firstLine="709"/>
        <w:jc w:val="both"/>
        <w:rPr>
          <w:rFonts w:ascii="Times New Roman" w:hAnsi="Times New Roman" w:cs="Times New Roman"/>
          <w:sz w:val="28"/>
          <w:szCs w:val="28"/>
        </w:rPr>
      </w:pPr>
      <w:r w:rsidRPr="00DF1EA1">
        <w:rPr>
          <w:rFonts w:ascii="Times New Roman" w:hAnsi="Times New Roman" w:cs="Times New Roman"/>
          <w:sz w:val="28"/>
          <w:szCs w:val="28"/>
        </w:rPr>
        <w:t>Ризиків впливу зовнішніх факторів на дію регуляторного акта немає.</w:t>
      </w:r>
    </w:p>
    <w:p w14:paraId="5A23ED0E" w14:textId="77777777" w:rsidR="007A2927" w:rsidRPr="00DF1EA1" w:rsidRDefault="007A2927" w:rsidP="005158AD">
      <w:pPr>
        <w:pStyle w:val="a7"/>
        <w:spacing w:after="0" w:line="240" w:lineRule="auto"/>
        <w:ind w:left="0" w:firstLine="709"/>
        <w:jc w:val="both"/>
        <w:rPr>
          <w:rFonts w:ascii="Times New Roman" w:hAnsi="Times New Roman" w:cs="Times New Roman"/>
          <w:sz w:val="28"/>
          <w:szCs w:val="28"/>
        </w:rPr>
      </w:pPr>
      <w:r w:rsidRPr="00DF1EA1">
        <w:rPr>
          <w:rFonts w:ascii="Times New Roman" w:hAnsi="Times New Roman" w:cs="Times New Roman"/>
          <w:sz w:val="28"/>
          <w:szCs w:val="28"/>
        </w:rPr>
        <w:t>Можливої шкоди, у разі очікуваних наслідків дії акта, не прогнозується.</w:t>
      </w:r>
    </w:p>
    <w:p w14:paraId="2F4A1C26" w14:textId="77777777" w:rsidR="00CB7F64" w:rsidRPr="00DF1EA1" w:rsidRDefault="00CB7F64" w:rsidP="005158AD">
      <w:pPr>
        <w:spacing w:after="0" w:line="240" w:lineRule="auto"/>
        <w:rPr>
          <w:rFonts w:ascii="Times New Roman" w:hAnsi="Times New Roman" w:cs="Times New Roman"/>
          <w:sz w:val="28"/>
          <w:szCs w:val="28"/>
        </w:rPr>
      </w:pPr>
    </w:p>
    <w:p w14:paraId="4926A8BC" w14:textId="77777777" w:rsidR="00CB7F64" w:rsidRPr="00DF1EA1" w:rsidRDefault="00CB7F64" w:rsidP="00CB7F64">
      <w:pPr>
        <w:pStyle w:val="1"/>
      </w:pPr>
      <w:bookmarkStart w:id="14" w:name="_Toc3536288"/>
      <w:r w:rsidRPr="00DF1EA1">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bookmarkEnd w:id="14"/>
    </w:p>
    <w:p w14:paraId="6B240059" w14:textId="77777777" w:rsidR="00CB7F64" w:rsidRPr="00DF1EA1" w:rsidRDefault="00CB7F64" w:rsidP="00CB7F64">
      <w:pPr>
        <w:spacing w:after="0" w:line="240" w:lineRule="auto"/>
        <w:jc w:val="both"/>
        <w:rPr>
          <w:rFonts w:ascii="Times New Roman" w:hAnsi="Times New Roman" w:cs="Times New Roman"/>
          <w:sz w:val="28"/>
          <w:szCs w:val="28"/>
        </w:rPr>
      </w:pPr>
    </w:p>
    <w:p w14:paraId="5F2E3E2E" w14:textId="77777777" w:rsidR="00CB7F64" w:rsidRPr="00DF1EA1" w:rsidRDefault="00CB7F64" w:rsidP="005158AD">
      <w:pPr>
        <w:spacing w:after="0" w:line="240" w:lineRule="auto"/>
        <w:ind w:firstLine="709"/>
        <w:jc w:val="both"/>
        <w:rPr>
          <w:rFonts w:ascii="Times New Roman" w:hAnsi="Times New Roman" w:cs="Times New Roman"/>
          <w:sz w:val="28"/>
          <w:szCs w:val="28"/>
        </w:rPr>
      </w:pPr>
      <w:r w:rsidRPr="00DF1EA1">
        <w:rPr>
          <w:rFonts w:ascii="Times New Roman" w:hAnsi="Times New Roman" w:cs="Times New Roman"/>
          <w:sz w:val="28"/>
          <w:szCs w:val="28"/>
        </w:rPr>
        <w:lastRenderedPageBreak/>
        <w:t>Від впровадження проєкту регуляторного акта негативних наслідків не очікується.</w:t>
      </w:r>
    </w:p>
    <w:p w14:paraId="0C1461A0" w14:textId="77777777" w:rsidR="00CB7F64" w:rsidRPr="00DF1EA1" w:rsidRDefault="00CB7F64" w:rsidP="005158AD">
      <w:pPr>
        <w:spacing w:after="0" w:line="240" w:lineRule="auto"/>
        <w:ind w:firstLine="709"/>
        <w:jc w:val="both"/>
        <w:rPr>
          <w:rFonts w:ascii="Times New Roman" w:hAnsi="Times New Roman" w:cs="Times New Roman"/>
          <w:sz w:val="28"/>
          <w:szCs w:val="28"/>
        </w:rPr>
      </w:pPr>
      <w:r w:rsidRPr="00DF1EA1">
        <w:rPr>
          <w:rFonts w:ascii="Times New Roman" w:hAnsi="Times New Roman" w:cs="Times New Roman"/>
          <w:sz w:val="28"/>
          <w:szCs w:val="28"/>
        </w:rPr>
        <w:t>Реалізація проєкту регуляторного акта не потребує додаткових витрат з державного бюджету України, тому розрахунок бюджетних витрат не здійснювався.</w:t>
      </w:r>
    </w:p>
    <w:p w14:paraId="04F1F4B8" w14:textId="77777777" w:rsidR="00CB7F64" w:rsidRPr="00DF1EA1" w:rsidRDefault="00CB7F64" w:rsidP="005158AD">
      <w:pPr>
        <w:spacing w:after="0" w:line="240" w:lineRule="auto"/>
        <w:ind w:firstLine="709"/>
        <w:jc w:val="both"/>
        <w:rPr>
          <w:rFonts w:ascii="Times New Roman" w:hAnsi="Times New Roman" w:cs="Times New Roman"/>
          <w:bCs/>
          <w:sz w:val="28"/>
          <w:szCs w:val="28"/>
        </w:rPr>
      </w:pPr>
      <w:r w:rsidRPr="00DF1EA1">
        <w:rPr>
          <w:rFonts w:ascii="Times New Roman" w:hAnsi="Times New Roman" w:cs="Times New Roman"/>
          <w:sz w:val="28"/>
          <w:szCs w:val="28"/>
        </w:rPr>
        <w:t>Враховуючи,</w:t>
      </w:r>
      <w:r w:rsidRPr="00DF1EA1">
        <w:rPr>
          <w:rFonts w:ascii="Times New Roman" w:hAnsi="Times New Roman" w:cs="Times New Roman"/>
          <w:bCs/>
          <w:sz w:val="28"/>
          <w:szCs w:val="28"/>
        </w:rPr>
        <w:t xml:space="preserve"> що питома вага суб’єктів малого підприємництва у загальній кількості суб’єктів господарювання, на яких поширюється регулювання, перевищує 10 %, здійснюється розрахунок витрат за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w:t>
      </w:r>
    </w:p>
    <w:p w14:paraId="5145F628" w14:textId="77777777" w:rsidR="00CB7F64" w:rsidRPr="00DF1EA1" w:rsidRDefault="00CB7F64" w:rsidP="005158AD">
      <w:pPr>
        <w:spacing w:after="0" w:line="240" w:lineRule="auto"/>
        <w:ind w:firstLine="709"/>
        <w:rPr>
          <w:rFonts w:ascii="Times New Roman" w:hAnsi="Times New Roman" w:cs="Times New Roman"/>
          <w:sz w:val="28"/>
          <w:szCs w:val="28"/>
        </w:rPr>
      </w:pPr>
    </w:p>
    <w:p w14:paraId="04014908" w14:textId="77777777" w:rsidR="00CB7F64" w:rsidRPr="00DF1EA1" w:rsidRDefault="00CB7F64" w:rsidP="005158AD">
      <w:pPr>
        <w:pStyle w:val="1"/>
        <w:ind w:firstLine="709"/>
      </w:pPr>
      <w:bookmarkStart w:id="15" w:name="_Toc3536289"/>
      <w:r w:rsidRPr="00DF1EA1">
        <w:t>VII. Обґрунтування запропонованого строку дії регуляторного акта</w:t>
      </w:r>
      <w:bookmarkEnd w:id="15"/>
    </w:p>
    <w:p w14:paraId="405B6BFB" w14:textId="77777777" w:rsidR="00CB7F64" w:rsidRPr="00DF1EA1" w:rsidRDefault="00CB7F64" w:rsidP="005158AD">
      <w:pPr>
        <w:spacing w:after="0" w:line="240" w:lineRule="auto"/>
        <w:ind w:firstLine="709"/>
        <w:rPr>
          <w:rFonts w:ascii="Times New Roman" w:hAnsi="Times New Roman" w:cs="Times New Roman"/>
          <w:sz w:val="28"/>
          <w:szCs w:val="28"/>
        </w:rPr>
      </w:pPr>
    </w:p>
    <w:p w14:paraId="0E4A5F3E" w14:textId="77777777" w:rsidR="00CB7F64" w:rsidRPr="00DF1EA1" w:rsidRDefault="00CB7F64" w:rsidP="005158AD">
      <w:pPr>
        <w:spacing w:after="0" w:line="240" w:lineRule="auto"/>
        <w:ind w:firstLine="709"/>
        <w:jc w:val="both"/>
        <w:rPr>
          <w:rFonts w:ascii="Times New Roman" w:hAnsi="Times New Roman" w:cs="Times New Roman"/>
          <w:sz w:val="28"/>
          <w:szCs w:val="28"/>
        </w:rPr>
      </w:pPr>
      <w:r w:rsidRPr="00DF1EA1">
        <w:rPr>
          <w:rFonts w:ascii="Times New Roman" w:hAnsi="Times New Roman" w:cs="Times New Roman"/>
          <w:sz w:val="28"/>
          <w:szCs w:val="28"/>
        </w:rPr>
        <w:t xml:space="preserve">Строк дії регуляторного акта не обмежується у часі, що дасть змогу досягти цілей державного регулювання. Зміна строку дії акта можлива  в разі зміни правових актів, на вимогах яких базується проєкт регуляторного акта. Проєкт регуляторного акта набирає чинності з </w:t>
      </w:r>
      <w:r w:rsidR="008D697E" w:rsidRPr="00DF1EA1">
        <w:rPr>
          <w:rFonts w:ascii="Times New Roman" w:hAnsi="Times New Roman" w:cs="Times New Roman"/>
          <w:sz w:val="28"/>
          <w:szCs w:val="28"/>
        </w:rPr>
        <w:t>01 вересня 2025 року</w:t>
      </w:r>
      <w:r w:rsidRPr="00DF1EA1">
        <w:rPr>
          <w:rFonts w:ascii="Times New Roman" w:hAnsi="Times New Roman" w:cs="Times New Roman"/>
          <w:sz w:val="28"/>
          <w:szCs w:val="28"/>
        </w:rPr>
        <w:t xml:space="preserve">.  </w:t>
      </w:r>
    </w:p>
    <w:p w14:paraId="563485F2" w14:textId="77777777" w:rsidR="00CB7F64" w:rsidRPr="00DF1EA1" w:rsidRDefault="00CB7F64" w:rsidP="005158AD">
      <w:pPr>
        <w:pStyle w:val="1"/>
        <w:ind w:firstLine="709"/>
      </w:pPr>
      <w:bookmarkStart w:id="16" w:name="_Toc3536290"/>
    </w:p>
    <w:p w14:paraId="38036623" w14:textId="77777777" w:rsidR="00CB7F64" w:rsidRPr="00DF1EA1" w:rsidRDefault="00CB7F64" w:rsidP="005158AD">
      <w:pPr>
        <w:pStyle w:val="1"/>
        <w:ind w:firstLine="709"/>
      </w:pPr>
      <w:r w:rsidRPr="00DF1EA1">
        <w:t>VIII. Визначення показників результативності дії регуляторного акта</w:t>
      </w:r>
      <w:bookmarkEnd w:id="16"/>
    </w:p>
    <w:p w14:paraId="757222A8" w14:textId="77777777" w:rsidR="00CB7F64" w:rsidRPr="00DF1EA1" w:rsidRDefault="00CB7F64" w:rsidP="005158AD">
      <w:pPr>
        <w:spacing w:after="0" w:line="240" w:lineRule="auto"/>
        <w:ind w:firstLine="709"/>
        <w:rPr>
          <w:rFonts w:ascii="Times New Roman" w:hAnsi="Times New Roman" w:cs="Times New Roman"/>
          <w:sz w:val="28"/>
          <w:szCs w:val="28"/>
        </w:rPr>
      </w:pPr>
    </w:p>
    <w:p w14:paraId="36A86DFC" w14:textId="77777777" w:rsidR="00CB7F64" w:rsidRPr="00DF1EA1" w:rsidRDefault="00CB7F64" w:rsidP="005158AD">
      <w:pPr>
        <w:spacing w:after="0" w:line="240" w:lineRule="auto"/>
        <w:ind w:firstLine="709"/>
        <w:jc w:val="both"/>
        <w:rPr>
          <w:rFonts w:ascii="Times New Roman" w:hAnsi="Times New Roman" w:cs="Times New Roman"/>
          <w:sz w:val="28"/>
          <w:szCs w:val="28"/>
        </w:rPr>
      </w:pPr>
      <w:r w:rsidRPr="00DF1EA1">
        <w:rPr>
          <w:rFonts w:ascii="Times New Roman" w:hAnsi="Times New Roman" w:cs="Times New Roman"/>
          <w:sz w:val="28"/>
          <w:szCs w:val="28"/>
        </w:rPr>
        <w:t xml:space="preserve">Виходячи з цілей державного регулювання, визначених у розділі 2 аналізу регуляторного впливу, для відстеження результативності цього регуляторного акта обрано такі показники: </w:t>
      </w:r>
    </w:p>
    <w:p w14:paraId="76902633" w14:textId="77777777" w:rsidR="00CB7F64" w:rsidRPr="00DF1EA1" w:rsidRDefault="00CB7F64" w:rsidP="005158AD">
      <w:pPr>
        <w:spacing w:after="0" w:line="240" w:lineRule="auto"/>
        <w:ind w:firstLine="709"/>
        <w:jc w:val="both"/>
        <w:rPr>
          <w:rFonts w:ascii="Times New Roman" w:hAnsi="Times New Roman" w:cs="Times New Roman"/>
          <w:sz w:val="28"/>
          <w:szCs w:val="28"/>
        </w:rPr>
      </w:pPr>
      <w:r w:rsidRPr="00DF1EA1">
        <w:rPr>
          <w:rFonts w:ascii="Times New Roman" w:hAnsi="Times New Roman" w:cs="Times New Roman"/>
          <w:sz w:val="28"/>
          <w:szCs w:val="28"/>
        </w:rPr>
        <w:t>- розмір надходжень до державного та місцевих бюджетів і державних цільових фондів, пов’язаних з дією акта – не прогнозується;</w:t>
      </w:r>
    </w:p>
    <w:p w14:paraId="13166193" w14:textId="77777777" w:rsidR="00CB7F64" w:rsidRPr="00DF1EA1" w:rsidRDefault="00CB7F64" w:rsidP="005158AD">
      <w:pPr>
        <w:spacing w:after="0" w:line="240" w:lineRule="auto"/>
        <w:ind w:firstLine="709"/>
        <w:jc w:val="both"/>
        <w:rPr>
          <w:rFonts w:ascii="Times New Roman" w:hAnsi="Times New Roman" w:cs="Times New Roman"/>
          <w:sz w:val="28"/>
          <w:szCs w:val="28"/>
        </w:rPr>
      </w:pPr>
      <w:r w:rsidRPr="00DF1EA1">
        <w:rPr>
          <w:rFonts w:ascii="Times New Roman" w:hAnsi="Times New Roman" w:cs="Times New Roman"/>
          <w:sz w:val="28"/>
          <w:szCs w:val="28"/>
        </w:rPr>
        <w:t xml:space="preserve">- розмір коштів і час, що витрачатимуться суб’єктами господарювання, пов’язаними з виконанням вимог акта – не прогнозується; </w:t>
      </w:r>
    </w:p>
    <w:p w14:paraId="5CA9FF5F" w14:textId="77777777" w:rsidR="00CB7F64" w:rsidRPr="00DF1EA1" w:rsidRDefault="00CB7F64" w:rsidP="005158AD">
      <w:pPr>
        <w:spacing w:after="0" w:line="240" w:lineRule="auto"/>
        <w:ind w:firstLine="709"/>
        <w:jc w:val="both"/>
        <w:rPr>
          <w:rFonts w:ascii="Times New Roman" w:hAnsi="Times New Roman" w:cs="Times New Roman"/>
          <w:sz w:val="28"/>
          <w:szCs w:val="28"/>
        </w:rPr>
      </w:pPr>
      <w:r w:rsidRPr="00DF1EA1">
        <w:rPr>
          <w:rFonts w:ascii="Times New Roman" w:hAnsi="Times New Roman" w:cs="Times New Roman"/>
          <w:sz w:val="28"/>
          <w:szCs w:val="28"/>
        </w:rPr>
        <w:t>- кількість суб’єктів господарювання (юридичних осіб) на яких поширюватиметься дія акта;</w:t>
      </w:r>
    </w:p>
    <w:p w14:paraId="00B6B77B" w14:textId="77777777" w:rsidR="00CB7F64" w:rsidRPr="00DF1EA1" w:rsidRDefault="00CB7F64" w:rsidP="005158AD">
      <w:pPr>
        <w:spacing w:after="0" w:line="240" w:lineRule="auto"/>
        <w:ind w:firstLine="709"/>
        <w:jc w:val="both"/>
        <w:rPr>
          <w:rFonts w:ascii="Times New Roman" w:hAnsi="Times New Roman"/>
          <w:sz w:val="28"/>
          <w:szCs w:val="28"/>
          <w:lang w:eastAsia="ru-RU"/>
        </w:rPr>
      </w:pPr>
      <w:r w:rsidRPr="00DF1EA1">
        <w:rPr>
          <w:rFonts w:ascii="Times New Roman" w:hAnsi="Times New Roman" w:cs="Times New Roman"/>
          <w:sz w:val="28"/>
          <w:szCs w:val="28"/>
        </w:rPr>
        <w:t>- </w:t>
      </w:r>
      <w:r w:rsidRPr="00DF1EA1">
        <w:rPr>
          <w:rFonts w:ascii="Times New Roman" w:hAnsi="Times New Roman"/>
          <w:sz w:val="28"/>
          <w:szCs w:val="28"/>
          <w:lang w:eastAsia="ru-RU"/>
        </w:rPr>
        <w:t>рівень поінформованості суб’єктів господарювання з основних положень акта;</w:t>
      </w:r>
    </w:p>
    <w:p w14:paraId="7CA9A699" w14:textId="759E9728" w:rsidR="00CB7F64" w:rsidRPr="00DF1EA1" w:rsidRDefault="00CB7F64" w:rsidP="005158AD">
      <w:pPr>
        <w:spacing w:after="0" w:line="240" w:lineRule="auto"/>
        <w:ind w:firstLine="709"/>
        <w:jc w:val="both"/>
        <w:rPr>
          <w:rFonts w:ascii="Times New Roman" w:hAnsi="Times New Roman"/>
          <w:sz w:val="28"/>
          <w:szCs w:val="28"/>
          <w:lang w:eastAsia="ru-RU"/>
        </w:rPr>
      </w:pPr>
      <w:r w:rsidRPr="00DF1EA1">
        <w:rPr>
          <w:rFonts w:ascii="Times New Roman" w:hAnsi="Times New Roman"/>
          <w:sz w:val="28"/>
          <w:szCs w:val="28"/>
          <w:lang w:eastAsia="ru-RU"/>
        </w:rPr>
        <w:t xml:space="preserve">- кількість закладів </w:t>
      </w:r>
      <w:r w:rsidR="008D697E" w:rsidRPr="00DF1EA1">
        <w:rPr>
          <w:rFonts w:ascii="Times New Roman" w:hAnsi="Times New Roman"/>
          <w:sz w:val="28"/>
          <w:szCs w:val="28"/>
          <w:lang w:eastAsia="ru-RU"/>
        </w:rPr>
        <w:t xml:space="preserve">дошкільної </w:t>
      </w:r>
      <w:r w:rsidRPr="00DF1EA1">
        <w:rPr>
          <w:rFonts w:ascii="Times New Roman" w:hAnsi="Times New Roman"/>
          <w:sz w:val="28"/>
          <w:szCs w:val="28"/>
          <w:lang w:eastAsia="ru-RU"/>
        </w:rPr>
        <w:t xml:space="preserve">освіти, </w:t>
      </w:r>
      <w:r w:rsidR="008D697E" w:rsidRPr="00DF1EA1">
        <w:rPr>
          <w:rFonts w:ascii="Times New Roman" w:hAnsi="Times New Roman"/>
          <w:sz w:val="28"/>
          <w:szCs w:val="28"/>
          <w:lang w:eastAsia="ru-RU"/>
        </w:rPr>
        <w:t xml:space="preserve">в яких функціонують </w:t>
      </w:r>
      <w:r w:rsidR="00B80573" w:rsidRPr="00DF1EA1">
        <w:rPr>
          <w:rFonts w:ascii="Times New Roman" w:hAnsi="Times New Roman"/>
          <w:sz w:val="28"/>
          <w:szCs w:val="28"/>
          <w:lang w:eastAsia="ru-RU"/>
        </w:rPr>
        <w:t xml:space="preserve">такі типи освітньої діяльності як </w:t>
      </w:r>
      <w:r w:rsidR="002849CD" w:rsidRPr="00DF1EA1">
        <w:rPr>
          <w:rFonts w:ascii="Times New Roman" w:hAnsi="Times New Roman"/>
          <w:sz w:val="28"/>
          <w:szCs w:val="28"/>
          <w:lang w:eastAsia="ru-RU"/>
        </w:rPr>
        <w:t>мобільний дитячий садок</w:t>
      </w:r>
      <w:r w:rsidRPr="00DF1EA1">
        <w:rPr>
          <w:rFonts w:ascii="Times New Roman" w:hAnsi="Times New Roman"/>
          <w:sz w:val="28"/>
          <w:szCs w:val="28"/>
          <w:lang w:eastAsia="ru-RU"/>
        </w:rPr>
        <w:t>;</w:t>
      </w:r>
    </w:p>
    <w:p w14:paraId="13692F47" w14:textId="2F99196F" w:rsidR="003E611D" w:rsidRPr="00DF1EA1" w:rsidRDefault="003E611D" w:rsidP="005158AD">
      <w:pPr>
        <w:spacing w:after="0" w:line="240" w:lineRule="auto"/>
        <w:ind w:firstLine="709"/>
        <w:jc w:val="both"/>
        <w:rPr>
          <w:rFonts w:ascii="Times New Roman" w:hAnsi="Times New Roman"/>
          <w:sz w:val="28"/>
          <w:szCs w:val="28"/>
          <w:lang w:eastAsia="ru-RU"/>
        </w:rPr>
      </w:pPr>
      <w:r w:rsidRPr="00DF1EA1">
        <w:rPr>
          <w:rFonts w:ascii="Times New Roman" w:hAnsi="Times New Roman"/>
          <w:sz w:val="28"/>
          <w:szCs w:val="28"/>
          <w:lang w:eastAsia="ru-RU"/>
        </w:rPr>
        <w:t xml:space="preserve">- кількість педагогічних працівників, які надають послуги дітям </w:t>
      </w:r>
      <w:r w:rsidR="002849CD" w:rsidRPr="00DF1EA1">
        <w:rPr>
          <w:rFonts w:ascii="Times New Roman" w:hAnsi="Times New Roman"/>
          <w:sz w:val="28"/>
          <w:szCs w:val="28"/>
          <w:lang w:eastAsia="ru-RU"/>
        </w:rPr>
        <w:t>дошкільного віку</w:t>
      </w:r>
      <w:r w:rsidR="00AD70CC" w:rsidRPr="00DF1EA1">
        <w:rPr>
          <w:rFonts w:ascii="Times New Roman" w:hAnsi="Times New Roman"/>
          <w:sz w:val="28"/>
          <w:szCs w:val="28"/>
          <w:lang w:eastAsia="ru-RU"/>
        </w:rPr>
        <w:t xml:space="preserve"> в </w:t>
      </w:r>
      <w:r w:rsidR="002849CD" w:rsidRPr="00DF1EA1">
        <w:rPr>
          <w:rFonts w:ascii="Times New Roman" w:hAnsi="Times New Roman"/>
          <w:sz w:val="28"/>
          <w:szCs w:val="28"/>
          <w:lang w:eastAsia="ru-RU"/>
        </w:rPr>
        <w:t>мобільному дитячому садку</w:t>
      </w:r>
      <w:r w:rsidRPr="00DF1EA1">
        <w:rPr>
          <w:rFonts w:ascii="Times New Roman" w:hAnsi="Times New Roman"/>
          <w:sz w:val="28"/>
          <w:szCs w:val="28"/>
          <w:lang w:eastAsia="ru-RU"/>
        </w:rPr>
        <w:t>;</w:t>
      </w:r>
    </w:p>
    <w:p w14:paraId="454760D4" w14:textId="26A8331E" w:rsidR="00CB7F64" w:rsidRPr="00DF1EA1" w:rsidRDefault="00CB7F64" w:rsidP="005158AD">
      <w:pPr>
        <w:spacing w:after="0" w:line="240" w:lineRule="auto"/>
        <w:ind w:firstLine="709"/>
        <w:jc w:val="both"/>
        <w:rPr>
          <w:rFonts w:ascii="Times New Roman" w:hAnsi="Times New Roman" w:cs="Times New Roman"/>
          <w:sz w:val="28"/>
          <w:szCs w:val="28"/>
        </w:rPr>
      </w:pPr>
      <w:r w:rsidRPr="00DF1EA1">
        <w:rPr>
          <w:rFonts w:ascii="Times New Roman" w:hAnsi="Times New Roman" w:cs="Times New Roman"/>
          <w:sz w:val="28"/>
          <w:szCs w:val="28"/>
        </w:rPr>
        <w:t xml:space="preserve">- кількість </w:t>
      </w:r>
      <w:r w:rsidRPr="00DF1EA1">
        <w:rPr>
          <w:rFonts w:ascii="Times New Roman" w:hAnsi="Times New Roman"/>
          <w:sz w:val="28"/>
          <w:szCs w:val="28"/>
          <w:lang w:eastAsia="ru-RU"/>
        </w:rPr>
        <w:t xml:space="preserve">здобувачів </w:t>
      </w:r>
      <w:r w:rsidR="008D697E" w:rsidRPr="00DF1EA1">
        <w:rPr>
          <w:rFonts w:ascii="Times New Roman" w:hAnsi="Times New Roman"/>
          <w:sz w:val="28"/>
          <w:szCs w:val="28"/>
          <w:lang w:eastAsia="ru-RU"/>
        </w:rPr>
        <w:t xml:space="preserve">дошкільної </w:t>
      </w:r>
      <w:r w:rsidRPr="00DF1EA1">
        <w:rPr>
          <w:rFonts w:ascii="Times New Roman" w:hAnsi="Times New Roman"/>
          <w:sz w:val="28"/>
          <w:szCs w:val="28"/>
          <w:lang w:eastAsia="ru-RU"/>
        </w:rPr>
        <w:t>освіти, які потрапляють під дію положень норм акта</w:t>
      </w:r>
      <w:r w:rsidR="008A2CF5" w:rsidRPr="00DF1EA1">
        <w:rPr>
          <w:rFonts w:ascii="Times New Roman" w:hAnsi="Times New Roman" w:cs="Times New Roman"/>
          <w:sz w:val="28"/>
          <w:szCs w:val="28"/>
        </w:rPr>
        <w:t xml:space="preserve">. </w:t>
      </w:r>
      <w:r w:rsidR="00E8354A" w:rsidRPr="00DF1EA1">
        <w:rPr>
          <w:rFonts w:ascii="Times New Roman" w:hAnsi="Times New Roman" w:cs="Times New Roman"/>
          <w:sz w:val="28"/>
          <w:szCs w:val="28"/>
        </w:rPr>
        <w:t xml:space="preserve"> </w:t>
      </w:r>
    </w:p>
    <w:p w14:paraId="5E5A7B08" w14:textId="77777777" w:rsidR="00CB7F64" w:rsidRPr="00DF1EA1" w:rsidRDefault="00CB7F64" w:rsidP="005158AD">
      <w:pPr>
        <w:spacing w:after="0" w:line="240" w:lineRule="auto"/>
        <w:ind w:firstLine="709"/>
        <w:jc w:val="both"/>
        <w:rPr>
          <w:rFonts w:ascii="Times New Roman" w:hAnsi="Times New Roman" w:cs="Times New Roman"/>
          <w:sz w:val="28"/>
          <w:szCs w:val="28"/>
        </w:rPr>
      </w:pPr>
      <w:r w:rsidRPr="00DF1EA1">
        <w:rPr>
          <w:rFonts w:ascii="Times New Roman" w:hAnsi="Times New Roman" w:cs="Times New Roman"/>
          <w:sz w:val="28"/>
          <w:szCs w:val="28"/>
        </w:rPr>
        <w:t xml:space="preserve">Проєкт регуляторного акта розміщено на офіційному вебсайті Міністерства освіти і науки України, що є достатнім для поінформованості широкої громадськості та суб’єктів господарювання з метою вивчення їх думки, з приводу результативності запроваджених проєктом </w:t>
      </w:r>
      <w:r w:rsidR="008D697E" w:rsidRPr="00DF1EA1">
        <w:rPr>
          <w:rFonts w:ascii="Times New Roman" w:hAnsi="Times New Roman" w:cs="Times New Roman"/>
          <w:sz w:val="28"/>
          <w:szCs w:val="28"/>
        </w:rPr>
        <w:t>постанови</w:t>
      </w:r>
      <w:r w:rsidRPr="00DF1EA1">
        <w:rPr>
          <w:rFonts w:ascii="Times New Roman" w:hAnsi="Times New Roman" w:cs="Times New Roman"/>
          <w:sz w:val="28"/>
          <w:szCs w:val="28"/>
        </w:rPr>
        <w:t xml:space="preserve"> заходів.</w:t>
      </w:r>
    </w:p>
    <w:p w14:paraId="502ECFD3" w14:textId="77777777" w:rsidR="00CB7F64" w:rsidRPr="00DF1EA1" w:rsidRDefault="00CB7F64" w:rsidP="005158AD">
      <w:pPr>
        <w:spacing w:after="0" w:line="240" w:lineRule="auto"/>
        <w:ind w:firstLine="709"/>
        <w:jc w:val="both"/>
        <w:rPr>
          <w:rFonts w:ascii="Times New Roman" w:hAnsi="Times New Roman" w:cs="Times New Roman"/>
          <w:sz w:val="28"/>
          <w:szCs w:val="28"/>
        </w:rPr>
      </w:pPr>
      <w:r w:rsidRPr="00DF1EA1">
        <w:rPr>
          <w:rFonts w:ascii="Times New Roman" w:hAnsi="Times New Roman" w:cs="Times New Roman"/>
          <w:sz w:val="28"/>
          <w:szCs w:val="28"/>
        </w:rPr>
        <w:lastRenderedPageBreak/>
        <w:t>Рівень поінформованості з основними положеннями акта – вище середнього за рахунок:</w:t>
      </w:r>
    </w:p>
    <w:p w14:paraId="2EE7BD67" w14:textId="44CF4864" w:rsidR="00CB7F64" w:rsidRPr="00DF1EA1" w:rsidRDefault="00CB7F64" w:rsidP="005158AD">
      <w:pPr>
        <w:spacing w:after="0" w:line="240" w:lineRule="auto"/>
        <w:ind w:firstLine="709"/>
        <w:jc w:val="both"/>
        <w:rPr>
          <w:rFonts w:ascii="Times New Roman" w:hAnsi="Times New Roman" w:cs="Times New Roman"/>
          <w:sz w:val="28"/>
          <w:szCs w:val="28"/>
        </w:rPr>
      </w:pPr>
      <w:r w:rsidRPr="00DF1EA1">
        <w:rPr>
          <w:rFonts w:ascii="Times New Roman" w:hAnsi="Times New Roman" w:cs="Times New Roman"/>
          <w:sz w:val="28"/>
          <w:szCs w:val="28"/>
        </w:rPr>
        <w:t xml:space="preserve">а) заклади </w:t>
      </w:r>
      <w:r w:rsidR="008D697E" w:rsidRPr="00DF1EA1">
        <w:rPr>
          <w:rFonts w:ascii="Times New Roman" w:hAnsi="Times New Roman" w:cs="Times New Roman"/>
          <w:sz w:val="28"/>
          <w:szCs w:val="28"/>
        </w:rPr>
        <w:t xml:space="preserve">дошкільної </w:t>
      </w:r>
      <w:r w:rsidRPr="00DF1EA1">
        <w:rPr>
          <w:rFonts w:ascii="Times New Roman" w:hAnsi="Times New Roman" w:cs="Times New Roman"/>
          <w:sz w:val="28"/>
          <w:szCs w:val="28"/>
        </w:rPr>
        <w:t>освіти та законні представники</w:t>
      </w:r>
      <w:r w:rsidR="00CB5289" w:rsidRPr="00DF1EA1">
        <w:rPr>
          <w:rFonts w:ascii="Times New Roman" w:hAnsi="Times New Roman" w:cs="Times New Roman"/>
          <w:sz w:val="28"/>
          <w:szCs w:val="28"/>
        </w:rPr>
        <w:t xml:space="preserve"> дітей </w:t>
      </w:r>
      <w:r w:rsidR="00C94EAE" w:rsidRPr="00DF1EA1">
        <w:rPr>
          <w:rFonts w:ascii="Times New Roman" w:hAnsi="Times New Roman" w:cs="Times New Roman"/>
          <w:sz w:val="28"/>
          <w:szCs w:val="28"/>
        </w:rPr>
        <w:t>дошкільного віку</w:t>
      </w:r>
      <w:r w:rsidR="00E8354A" w:rsidRPr="00DF1EA1">
        <w:rPr>
          <w:rFonts w:ascii="Times New Roman" w:hAnsi="Times New Roman" w:cs="Times New Roman"/>
          <w:sz w:val="28"/>
          <w:szCs w:val="28"/>
        </w:rPr>
        <w:t xml:space="preserve"> </w:t>
      </w:r>
      <w:r w:rsidRPr="00DF1EA1">
        <w:rPr>
          <w:rFonts w:ascii="Times New Roman" w:hAnsi="Times New Roman" w:cs="Times New Roman"/>
          <w:sz w:val="28"/>
          <w:szCs w:val="28"/>
        </w:rPr>
        <w:t xml:space="preserve">можуть ознайомитися з проєктом </w:t>
      </w:r>
      <w:r w:rsidR="008D697E" w:rsidRPr="00DF1EA1">
        <w:rPr>
          <w:rFonts w:ascii="Times New Roman" w:hAnsi="Times New Roman" w:cs="Times New Roman"/>
          <w:sz w:val="28"/>
          <w:szCs w:val="28"/>
        </w:rPr>
        <w:t>постанови</w:t>
      </w:r>
      <w:r w:rsidR="00CB5289" w:rsidRPr="00DF1EA1">
        <w:rPr>
          <w:rFonts w:ascii="Times New Roman" w:hAnsi="Times New Roman" w:cs="Times New Roman"/>
          <w:sz w:val="28"/>
          <w:szCs w:val="28"/>
        </w:rPr>
        <w:t xml:space="preserve"> Кабінету Міністрів України</w:t>
      </w:r>
      <w:r w:rsidRPr="00DF1EA1">
        <w:rPr>
          <w:rFonts w:ascii="Times New Roman" w:hAnsi="Times New Roman" w:cs="Times New Roman"/>
          <w:sz w:val="28"/>
          <w:szCs w:val="28"/>
        </w:rPr>
        <w:t>, який розміщено на офіційному вебсайті МОН;</w:t>
      </w:r>
    </w:p>
    <w:p w14:paraId="0B59D38A" w14:textId="77777777" w:rsidR="00CB7F64" w:rsidRPr="00DF1EA1" w:rsidRDefault="00CB7F64" w:rsidP="005158AD">
      <w:pPr>
        <w:spacing w:after="0" w:line="240" w:lineRule="auto"/>
        <w:ind w:firstLine="709"/>
        <w:jc w:val="both"/>
        <w:rPr>
          <w:rFonts w:ascii="Times New Roman" w:hAnsi="Times New Roman" w:cs="Times New Roman"/>
          <w:sz w:val="28"/>
          <w:szCs w:val="28"/>
        </w:rPr>
      </w:pPr>
      <w:r w:rsidRPr="00DF1EA1">
        <w:rPr>
          <w:rFonts w:ascii="Times New Roman" w:hAnsi="Times New Roman" w:cs="Times New Roman"/>
          <w:sz w:val="28"/>
          <w:szCs w:val="28"/>
        </w:rPr>
        <w:t xml:space="preserve">б) у разі прийняття, </w:t>
      </w:r>
      <w:r w:rsidR="00CB5289" w:rsidRPr="00DF1EA1">
        <w:rPr>
          <w:rFonts w:ascii="Times New Roman" w:hAnsi="Times New Roman" w:cs="Times New Roman"/>
          <w:sz w:val="28"/>
          <w:szCs w:val="28"/>
        </w:rPr>
        <w:t>постанови Кабінету Міністрів України</w:t>
      </w:r>
      <w:r w:rsidRPr="00DF1EA1">
        <w:rPr>
          <w:rFonts w:ascii="Times New Roman" w:hAnsi="Times New Roman" w:cs="Times New Roman"/>
          <w:sz w:val="28"/>
          <w:szCs w:val="28"/>
        </w:rPr>
        <w:t xml:space="preserve"> буде розміщено на офіційному вебсайті </w:t>
      </w:r>
      <w:r w:rsidR="007C0AD7" w:rsidRPr="00DF1EA1">
        <w:rPr>
          <w:rFonts w:ascii="Times New Roman" w:hAnsi="Times New Roman" w:cs="Times New Roman"/>
          <w:sz w:val="28"/>
          <w:szCs w:val="28"/>
        </w:rPr>
        <w:t>Верховної Р</w:t>
      </w:r>
      <w:r w:rsidR="00CB5289" w:rsidRPr="00DF1EA1">
        <w:rPr>
          <w:rFonts w:ascii="Times New Roman" w:hAnsi="Times New Roman" w:cs="Times New Roman"/>
          <w:sz w:val="28"/>
          <w:szCs w:val="28"/>
        </w:rPr>
        <w:t>ади України</w:t>
      </w:r>
      <w:r w:rsidRPr="00DF1EA1">
        <w:rPr>
          <w:rFonts w:ascii="Times New Roman" w:hAnsi="Times New Roman" w:cs="Times New Roman"/>
          <w:sz w:val="28"/>
          <w:szCs w:val="28"/>
        </w:rPr>
        <w:t xml:space="preserve"> (</w:t>
      </w:r>
      <w:r w:rsidR="00C55C6E" w:rsidRPr="00DF1EA1">
        <w:rPr>
          <w:rFonts w:ascii="Times New Roman" w:hAnsi="Times New Roman" w:cs="Times New Roman"/>
          <w:sz w:val="28"/>
          <w:szCs w:val="28"/>
        </w:rPr>
        <w:t>zakon.rada.gov.ua</w:t>
      </w:r>
      <w:r w:rsidRPr="00DF1EA1">
        <w:rPr>
          <w:rFonts w:ascii="Times New Roman" w:hAnsi="Times New Roman" w:cs="Times New Roman"/>
          <w:sz w:val="28"/>
          <w:szCs w:val="28"/>
        </w:rPr>
        <w:t>).</w:t>
      </w:r>
    </w:p>
    <w:p w14:paraId="101514AD" w14:textId="77777777" w:rsidR="00CB7F64" w:rsidRPr="00A17B6C" w:rsidRDefault="00CB7F64" w:rsidP="005158AD">
      <w:pPr>
        <w:spacing w:after="0" w:line="240" w:lineRule="auto"/>
        <w:ind w:firstLine="709"/>
        <w:jc w:val="both"/>
        <w:rPr>
          <w:rFonts w:ascii="Times New Roman" w:hAnsi="Times New Roman" w:cs="Times New Roman"/>
          <w:sz w:val="28"/>
          <w:szCs w:val="28"/>
        </w:rPr>
      </w:pPr>
    </w:p>
    <w:p w14:paraId="13C6E586" w14:textId="77777777" w:rsidR="00CB7F64" w:rsidRPr="003E611D" w:rsidRDefault="00CB7F64" w:rsidP="005158AD">
      <w:pPr>
        <w:pStyle w:val="1"/>
        <w:ind w:firstLine="709"/>
      </w:pPr>
      <w:bookmarkStart w:id="17" w:name="_Toc3536291"/>
      <w:r w:rsidRPr="00A17B6C">
        <w:t>IX. Визначення заходів, за допомогою яких здійснюватиметься відстеження результативності дії регуляторного акта</w:t>
      </w:r>
      <w:bookmarkEnd w:id="17"/>
    </w:p>
    <w:p w14:paraId="506013C1" w14:textId="77777777" w:rsidR="00CB7F64" w:rsidRPr="00A17B6C" w:rsidRDefault="00CB7F64" w:rsidP="005158AD">
      <w:pPr>
        <w:spacing w:after="0" w:line="240" w:lineRule="auto"/>
        <w:ind w:firstLine="709"/>
        <w:jc w:val="both"/>
        <w:rPr>
          <w:rFonts w:ascii="Times New Roman" w:hAnsi="Times New Roman"/>
          <w:sz w:val="28"/>
          <w:szCs w:val="28"/>
        </w:rPr>
      </w:pPr>
      <w:r w:rsidRPr="00A17B6C">
        <w:rPr>
          <w:rFonts w:ascii="Times New Roman" w:hAnsi="Times New Roman"/>
          <w:sz w:val="28"/>
          <w:szCs w:val="28"/>
        </w:rPr>
        <w:t>Відстеження результативності дії регуляторного акта буде проводитися за допомогою заходів, спрямованих на оцінку стану впровадження регуляторного акта. Для визначення значень показників результативності регуляторного акта використовуватимуться статистичні дані, тому базове відстеження результативності буде здійснене після набрання чинності цим регуляторним актом або набрання чинності більшістю його положень, але не пізніше дня, з якого починається проведення повторного відстеження результативності цього акта.</w:t>
      </w:r>
    </w:p>
    <w:p w14:paraId="10E2B74C" w14:textId="77777777" w:rsidR="00CB7F64" w:rsidRPr="00A17B6C" w:rsidRDefault="00CB7F64" w:rsidP="005158AD">
      <w:pPr>
        <w:shd w:val="clear" w:color="auto" w:fill="FFFFFF"/>
        <w:spacing w:after="0" w:line="240" w:lineRule="auto"/>
        <w:ind w:firstLine="709"/>
        <w:jc w:val="both"/>
        <w:rPr>
          <w:rFonts w:ascii="Times New Roman" w:hAnsi="Times New Roman"/>
          <w:sz w:val="28"/>
          <w:szCs w:val="28"/>
          <w:lang w:eastAsia="uk-UA"/>
        </w:rPr>
      </w:pPr>
      <w:r w:rsidRPr="00A17B6C">
        <w:rPr>
          <w:rFonts w:ascii="Times New Roman" w:hAnsi="Times New Roman"/>
          <w:sz w:val="28"/>
          <w:szCs w:val="28"/>
          <w:lang w:eastAsia="uk-UA"/>
        </w:rPr>
        <w:t>Повторне відстеження результативності регуляторного акта здійснюватиметься не пізніше двох років з дня набрання чинності цим актом або більшістю його положень.</w:t>
      </w:r>
    </w:p>
    <w:p w14:paraId="649E8C77" w14:textId="77777777" w:rsidR="00CB7F64" w:rsidRPr="004364A0" w:rsidRDefault="00CB7F64" w:rsidP="005158AD">
      <w:pPr>
        <w:spacing w:after="0" w:line="240" w:lineRule="auto"/>
        <w:ind w:firstLine="709"/>
        <w:jc w:val="both"/>
        <w:rPr>
          <w:rFonts w:ascii="Times New Roman" w:hAnsi="Times New Roman"/>
          <w:sz w:val="28"/>
          <w:szCs w:val="28"/>
        </w:rPr>
      </w:pPr>
      <w:r w:rsidRPr="004364A0">
        <w:rPr>
          <w:rFonts w:ascii="Times New Roman" w:hAnsi="Times New Roman"/>
          <w:sz w:val="28"/>
          <w:szCs w:val="28"/>
        </w:rPr>
        <w:t>Періодичне відстеження результативності регуляторного акта буде проводитись один раз на три роки після проведення заходів повторного відстеження регуляторного акта.</w:t>
      </w:r>
    </w:p>
    <w:p w14:paraId="317F915D" w14:textId="77777777" w:rsidR="00CB7F64" w:rsidRPr="004364A0" w:rsidRDefault="00CB7F64" w:rsidP="005158AD">
      <w:pPr>
        <w:spacing w:after="0" w:line="240" w:lineRule="auto"/>
        <w:ind w:firstLine="709"/>
        <w:jc w:val="both"/>
        <w:rPr>
          <w:rFonts w:ascii="Times New Roman" w:hAnsi="Times New Roman" w:cs="Times New Roman"/>
          <w:sz w:val="28"/>
          <w:szCs w:val="28"/>
        </w:rPr>
      </w:pPr>
      <w:r w:rsidRPr="004364A0">
        <w:rPr>
          <w:rFonts w:ascii="Times New Roman" w:hAnsi="Times New Roman" w:cs="Times New Roman"/>
          <w:sz w:val="28"/>
          <w:szCs w:val="28"/>
        </w:rPr>
        <w:t>У разі виявлення неврегульованих та проблемних питань шляхом аналізу якісних показників дії цього акта буде внесено відповідні зміни до регуляторного акта.</w:t>
      </w:r>
    </w:p>
    <w:p w14:paraId="05F8785A" w14:textId="7B264209" w:rsidR="00F72484" w:rsidRDefault="00F72484" w:rsidP="00CB7F64">
      <w:pPr>
        <w:spacing w:after="0" w:line="240" w:lineRule="auto"/>
        <w:rPr>
          <w:rFonts w:ascii="Times New Roman" w:hAnsi="Times New Roman" w:cs="Times New Roman"/>
          <w:sz w:val="28"/>
          <w:szCs w:val="28"/>
          <w:lang w:val="ru-RU"/>
        </w:rPr>
      </w:pPr>
    </w:p>
    <w:p w14:paraId="05C0599F" w14:textId="77777777" w:rsidR="00DF1EA1" w:rsidRDefault="00DF1EA1" w:rsidP="00CB7F64">
      <w:pPr>
        <w:spacing w:after="0" w:line="240" w:lineRule="auto"/>
        <w:rPr>
          <w:rFonts w:ascii="Times New Roman" w:hAnsi="Times New Roman" w:cs="Times New Roman"/>
          <w:sz w:val="28"/>
          <w:szCs w:val="28"/>
          <w:lang w:val="ru-RU"/>
        </w:rPr>
      </w:pPr>
    </w:p>
    <w:p w14:paraId="56D0E08B" w14:textId="193D3E29" w:rsidR="00DF1EA1" w:rsidRDefault="00DF1EA1" w:rsidP="00DF1EA1">
      <w:pPr>
        <w:rPr>
          <w:rFonts w:ascii="Times New Roman" w:hAnsi="Times New Roman" w:cs="Times New Roman"/>
          <w:b/>
          <w:sz w:val="28"/>
          <w:szCs w:val="28"/>
        </w:rPr>
      </w:pPr>
      <w:r w:rsidRPr="00DF1EA1">
        <w:rPr>
          <w:rFonts w:ascii="Times New Roman" w:hAnsi="Times New Roman" w:cs="Times New Roman"/>
          <w:b/>
          <w:sz w:val="28"/>
          <w:szCs w:val="28"/>
        </w:rPr>
        <w:t>Міністр освіти і науки України</w:t>
      </w:r>
      <w:r w:rsidRPr="00DF1EA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F1EA1">
        <w:rPr>
          <w:rFonts w:ascii="Times New Roman" w:hAnsi="Times New Roman" w:cs="Times New Roman"/>
          <w:b/>
          <w:sz w:val="28"/>
          <w:szCs w:val="28"/>
        </w:rPr>
        <w:t>Оксен ЛІСОВИЙ</w:t>
      </w:r>
    </w:p>
    <w:p w14:paraId="5D8673A6" w14:textId="77777777" w:rsidR="00DF1EA1" w:rsidRPr="00DF1EA1" w:rsidRDefault="00DF1EA1" w:rsidP="00DF1EA1">
      <w:pPr>
        <w:rPr>
          <w:rFonts w:ascii="Times New Roman" w:hAnsi="Times New Roman" w:cs="Times New Roman"/>
          <w:b/>
          <w:sz w:val="28"/>
          <w:szCs w:val="28"/>
        </w:rPr>
      </w:pPr>
      <w:bookmarkStart w:id="18" w:name="_GoBack"/>
      <w:bookmarkEnd w:id="18"/>
    </w:p>
    <w:p w14:paraId="3DDB822C" w14:textId="77777777" w:rsidR="00DF1EA1" w:rsidRPr="00DF1EA1" w:rsidRDefault="00DF1EA1" w:rsidP="00DF1EA1">
      <w:pPr>
        <w:spacing w:line="240" w:lineRule="auto"/>
        <w:rPr>
          <w:rFonts w:ascii="Times New Roman" w:hAnsi="Times New Roman" w:cs="Times New Roman"/>
          <w:b/>
          <w:sz w:val="28"/>
          <w:szCs w:val="28"/>
        </w:rPr>
      </w:pPr>
      <w:r w:rsidRPr="00DF1EA1">
        <w:rPr>
          <w:rFonts w:ascii="Times New Roman" w:hAnsi="Times New Roman" w:cs="Times New Roman"/>
          <w:b/>
          <w:sz w:val="28"/>
          <w:szCs w:val="28"/>
        </w:rPr>
        <w:t>«___» _____________ 20___ р.</w:t>
      </w:r>
    </w:p>
    <w:p w14:paraId="262D774A" w14:textId="176397BB" w:rsidR="00E8354A" w:rsidRPr="00E03996" w:rsidRDefault="00E8354A" w:rsidP="00CB7F64">
      <w:pPr>
        <w:spacing w:after="0" w:line="240" w:lineRule="auto"/>
        <w:rPr>
          <w:rFonts w:ascii="Times New Roman" w:hAnsi="Times New Roman" w:cs="Times New Roman"/>
          <w:sz w:val="28"/>
          <w:szCs w:val="28"/>
          <w:lang w:val="ru-RU"/>
        </w:rPr>
      </w:pPr>
    </w:p>
    <w:p w14:paraId="45187CD1" w14:textId="77777777" w:rsidR="00DF1EA1" w:rsidRDefault="00DF1EA1" w:rsidP="003E611D">
      <w:pPr>
        <w:spacing w:before="150" w:after="150" w:line="240" w:lineRule="auto"/>
        <w:jc w:val="center"/>
        <w:rPr>
          <w:rFonts w:ascii="Times New Roman" w:hAnsi="Times New Roman" w:cs="Times New Roman"/>
          <w:b/>
          <w:bCs/>
          <w:sz w:val="28"/>
          <w:szCs w:val="28"/>
          <w:lang w:eastAsia="uk-UA"/>
        </w:rPr>
      </w:pPr>
      <w:bookmarkStart w:id="19" w:name="n190"/>
      <w:bookmarkEnd w:id="19"/>
    </w:p>
    <w:p w14:paraId="7D692AB1" w14:textId="77777777" w:rsidR="00DF1EA1" w:rsidRDefault="00DF1EA1" w:rsidP="003E611D">
      <w:pPr>
        <w:spacing w:before="150" w:after="150" w:line="240" w:lineRule="auto"/>
        <w:jc w:val="center"/>
        <w:rPr>
          <w:rFonts w:ascii="Times New Roman" w:hAnsi="Times New Roman" w:cs="Times New Roman"/>
          <w:b/>
          <w:bCs/>
          <w:sz w:val="28"/>
          <w:szCs w:val="28"/>
          <w:lang w:eastAsia="uk-UA"/>
        </w:rPr>
      </w:pPr>
    </w:p>
    <w:p w14:paraId="01D2D979" w14:textId="77777777" w:rsidR="00DF1EA1" w:rsidRDefault="00DF1EA1" w:rsidP="003E611D">
      <w:pPr>
        <w:spacing w:before="150" w:after="150" w:line="240" w:lineRule="auto"/>
        <w:jc w:val="center"/>
        <w:rPr>
          <w:rFonts w:ascii="Times New Roman" w:hAnsi="Times New Roman" w:cs="Times New Roman"/>
          <w:b/>
          <w:bCs/>
          <w:sz w:val="28"/>
          <w:szCs w:val="28"/>
          <w:lang w:eastAsia="uk-UA"/>
        </w:rPr>
      </w:pPr>
    </w:p>
    <w:p w14:paraId="6AD1C909" w14:textId="77777777" w:rsidR="00DF1EA1" w:rsidRDefault="00DF1EA1" w:rsidP="003E611D">
      <w:pPr>
        <w:spacing w:before="150" w:after="150" w:line="240" w:lineRule="auto"/>
        <w:jc w:val="center"/>
        <w:rPr>
          <w:rFonts w:ascii="Times New Roman" w:hAnsi="Times New Roman" w:cs="Times New Roman"/>
          <w:b/>
          <w:bCs/>
          <w:sz w:val="28"/>
          <w:szCs w:val="28"/>
          <w:lang w:eastAsia="uk-UA"/>
        </w:rPr>
      </w:pPr>
    </w:p>
    <w:p w14:paraId="15D0E6AE" w14:textId="77777777" w:rsidR="00DF1EA1" w:rsidRDefault="00DF1EA1" w:rsidP="003E611D">
      <w:pPr>
        <w:spacing w:before="150" w:after="150" w:line="240" w:lineRule="auto"/>
        <w:jc w:val="center"/>
        <w:rPr>
          <w:rFonts w:ascii="Times New Roman" w:hAnsi="Times New Roman" w:cs="Times New Roman"/>
          <w:b/>
          <w:bCs/>
          <w:sz w:val="28"/>
          <w:szCs w:val="28"/>
          <w:lang w:eastAsia="uk-UA"/>
        </w:rPr>
      </w:pPr>
    </w:p>
    <w:p w14:paraId="2CB4F66D" w14:textId="77777777" w:rsidR="00DF1EA1" w:rsidRDefault="00DF1EA1" w:rsidP="003E611D">
      <w:pPr>
        <w:spacing w:before="150" w:after="150" w:line="240" w:lineRule="auto"/>
        <w:jc w:val="center"/>
        <w:rPr>
          <w:rFonts w:ascii="Times New Roman" w:hAnsi="Times New Roman" w:cs="Times New Roman"/>
          <w:b/>
          <w:bCs/>
          <w:sz w:val="28"/>
          <w:szCs w:val="28"/>
          <w:lang w:eastAsia="uk-UA"/>
        </w:rPr>
      </w:pPr>
    </w:p>
    <w:p w14:paraId="35A221F7" w14:textId="787E9F5F" w:rsidR="003E611D" w:rsidRPr="004364A0" w:rsidRDefault="003E611D" w:rsidP="003E611D">
      <w:pPr>
        <w:spacing w:before="150" w:after="150" w:line="240" w:lineRule="auto"/>
        <w:jc w:val="center"/>
        <w:rPr>
          <w:rFonts w:ascii="Times New Roman" w:hAnsi="Times New Roman" w:cs="Times New Roman"/>
          <w:sz w:val="24"/>
          <w:szCs w:val="24"/>
          <w:lang w:eastAsia="uk-UA"/>
        </w:rPr>
      </w:pPr>
      <w:r w:rsidRPr="004364A0">
        <w:rPr>
          <w:rFonts w:ascii="Times New Roman" w:hAnsi="Times New Roman" w:cs="Times New Roman"/>
          <w:b/>
          <w:bCs/>
          <w:sz w:val="28"/>
          <w:szCs w:val="28"/>
          <w:lang w:eastAsia="uk-UA"/>
        </w:rPr>
        <w:t>ВИТРАТИ</w:t>
      </w:r>
      <w:r w:rsidRPr="004364A0">
        <w:rPr>
          <w:rFonts w:ascii="Times New Roman" w:hAnsi="Times New Roman" w:cs="Times New Roman"/>
          <w:sz w:val="24"/>
          <w:szCs w:val="24"/>
          <w:lang w:eastAsia="uk-UA"/>
        </w:rPr>
        <w:br/>
      </w:r>
      <w:r w:rsidRPr="004364A0">
        <w:rPr>
          <w:rFonts w:ascii="Times New Roman" w:hAnsi="Times New Roman" w:cs="Times New Roman"/>
          <w:b/>
          <w:bCs/>
          <w:sz w:val="28"/>
          <w:szCs w:val="28"/>
          <w:lang w:eastAsia="uk-UA"/>
        </w:rPr>
        <w:t>на одного суб’єкта господарювання великого і середнього підприємництва, які виникають внаслідок дії регуляторного акта</w:t>
      </w:r>
    </w:p>
    <w:tbl>
      <w:tblPr>
        <w:tblW w:w="5000" w:type="pct"/>
        <w:jc w:val="center"/>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374"/>
        <w:gridCol w:w="6218"/>
        <w:gridCol w:w="1465"/>
        <w:gridCol w:w="1465"/>
      </w:tblGrid>
      <w:tr w:rsidR="003E611D" w:rsidRPr="0034162B" w14:paraId="1ED1F3CD"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27FDDBC5"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bookmarkStart w:id="20" w:name="n178"/>
            <w:bookmarkEnd w:id="20"/>
            <w:r w:rsidRPr="004364A0">
              <w:rPr>
                <w:rFonts w:ascii="Times New Roman" w:hAnsi="Times New Roman" w:cs="Times New Roman"/>
                <w:sz w:val="28"/>
                <w:szCs w:val="28"/>
                <w:lang w:eastAsia="uk-UA"/>
              </w:rPr>
              <w:t>№ з/п</w:t>
            </w:r>
          </w:p>
        </w:tc>
        <w:tc>
          <w:tcPr>
            <w:tcW w:w="3377" w:type="pct"/>
            <w:tcBorders>
              <w:top w:val="single" w:sz="4" w:space="0" w:color="auto"/>
              <w:left w:val="single" w:sz="4" w:space="0" w:color="auto"/>
              <w:bottom w:val="single" w:sz="4" w:space="0" w:color="auto"/>
              <w:right w:val="single" w:sz="4" w:space="0" w:color="auto"/>
            </w:tcBorders>
            <w:hideMark/>
          </w:tcPr>
          <w:p w14:paraId="50E4E2A4"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w:t>
            </w:r>
          </w:p>
        </w:tc>
        <w:tc>
          <w:tcPr>
            <w:tcW w:w="663" w:type="pct"/>
            <w:tcBorders>
              <w:top w:val="single" w:sz="4" w:space="0" w:color="auto"/>
              <w:left w:val="single" w:sz="4" w:space="0" w:color="auto"/>
              <w:bottom w:val="single" w:sz="4" w:space="0" w:color="auto"/>
              <w:right w:val="single" w:sz="4" w:space="0" w:color="auto"/>
            </w:tcBorders>
            <w:hideMark/>
          </w:tcPr>
          <w:p w14:paraId="77D791C1"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За перший рік</w:t>
            </w:r>
          </w:p>
        </w:tc>
        <w:tc>
          <w:tcPr>
            <w:tcW w:w="663" w:type="pct"/>
            <w:tcBorders>
              <w:top w:val="single" w:sz="4" w:space="0" w:color="auto"/>
              <w:left w:val="single" w:sz="4" w:space="0" w:color="auto"/>
              <w:bottom w:val="single" w:sz="4" w:space="0" w:color="auto"/>
              <w:right w:val="single" w:sz="4" w:space="0" w:color="auto"/>
            </w:tcBorders>
            <w:hideMark/>
          </w:tcPr>
          <w:p w14:paraId="23FF93B3"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За п’ять років</w:t>
            </w:r>
          </w:p>
        </w:tc>
      </w:tr>
      <w:tr w:rsidR="003E611D" w:rsidRPr="0034162B" w14:paraId="6EA4CF55"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7782B4AB"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w:t>
            </w:r>
          </w:p>
        </w:tc>
        <w:tc>
          <w:tcPr>
            <w:tcW w:w="3377" w:type="pct"/>
            <w:tcBorders>
              <w:top w:val="single" w:sz="4" w:space="0" w:color="auto"/>
              <w:left w:val="single" w:sz="4" w:space="0" w:color="auto"/>
              <w:bottom w:val="single" w:sz="4" w:space="0" w:color="auto"/>
              <w:right w:val="single" w:sz="4" w:space="0" w:color="auto"/>
            </w:tcBorders>
            <w:hideMark/>
          </w:tcPr>
          <w:p w14:paraId="6C5A02F9"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663" w:type="pct"/>
            <w:tcBorders>
              <w:top w:val="single" w:sz="4" w:space="0" w:color="auto"/>
              <w:left w:val="single" w:sz="4" w:space="0" w:color="auto"/>
              <w:bottom w:val="single" w:sz="4" w:space="0" w:color="auto"/>
              <w:right w:val="single" w:sz="4" w:space="0" w:color="auto"/>
            </w:tcBorders>
            <w:hideMark/>
          </w:tcPr>
          <w:p w14:paraId="5430F83A"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75AFA6F4"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2711199F"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43B2D0E9"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2.</w:t>
            </w:r>
          </w:p>
        </w:tc>
        <w:tc>
          <w:tcPr>
            <w:tcW w:w="3377" w:type="pct"/>
            <w:tcBorders>
              <w:top w:val="single" w:sz="4" w:space="0" w:color="auto"/>
              <w:left w:val="single" w:sz="4" w:space="0" w:color="auto"/>
              <w:bottom w:val="single" w:sz="4" w:space="0" w:color="auto"/>
              <w:right w:val="single" w:sz="4" w:space="0" w:color="auto"/>
            </w:tcBorders>
            <w:hideMark/>
          </w:tcPr>
          <w:p w14:paraId="3E055D2D"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Податки та збори (зміна розміру податків/зборів, виникнення необхідності у сплаті податків/зборів), гривень</w:t>
            </w:r>
          </w:p>
        </w:tc>
        <w:tc>
          <w:tcPr>
            <w:tcW w:w="663" w:type="pct"/>
            <w:tcBorders>
              <w:top w:val="single" w:sz="4" w:space="0" w:color="auto"/>
              <w:left w:val="single" w:sz="4" w:space="0" w:color="auto"/>
              <w:bottom w:val="single" w:sz="4" w:space="0" w:color="auto"/>
              <w:right w:val="single" w:sz="4" w:space="0" w:color="auto"/>
            </w:tcBorders>
            <w:hideMark/>
          </w:tcPr>
          <w:p w14:paraId="6ED45BB7"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63CF698C"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2447E9DE"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5610A29B"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3.</w:t>
            </w:r>
          </w:p>
        </w:tc>
        <w:tc>
          <w:tcPr>
            <w:tcW w:w="3377" w:type="pct"/>
            <w:tcBorders>
              <w:top w:val="single" w:sz="4" w:space="0" w:color="auto"/>
              <w:left w:val="single" w:sz="4" w:space="0" w:color="auto"/>
              <w:bottom w:val="single" w:sz="4" w:space="0" w:color="auto"/>
              <w:right w:val="single" w:sz="4" w:space="0" w:color="auto"/>
            </w:tcBorders>
            <w:hideMark/>
          </w:tcPr>
          <w:p w14:paraId="573AF6D7"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веденням обліку, підготовкою та поданням звітності державним органам, гривень</w:t>
            </w:r>
          </w:p>
        </w:tc>
        <w:tc>
          <w:tcPr>
            <w:tcW w:w="663" w:type="pct"/>
            <w:tcBorders>
              <w:top w:val="single" w:sz="4" w:space="0" w:color="auto"/>
              <w:left w:val="single" w:sz="4" w:space="0" w:color="auto"/>
              <w:bottom w:val="single" w:sz="4" w:space="0" w:color="auto"/>
              <w:right w:val="single" w:sz="4" w:space="0" w:color="auto"/>
            </w:tcBorders>
            <w:hideMark/>
          </w:tcPr>
          <w:p w14:paraId="0C1C6A7A"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392D9207"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4EE58EA7"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75E39C8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4.</w:t>
            </w:r>
          </w:p>
        </w:tc>
        <w:tc>
          <w:tcPr>
            <w:tcW w:w="3377" w:type="pct"/>
            <w:tcBorders>
              <w:top w:val="single" w:sz="4" w:space="0" w:color="auto"/>
              <w:left w:val="single" w:sz="4" w:space="0" w:color="auto"/>
              <w:bottom w:val="single" w:sz="4" w:space="0" w:color="auto"/>
              <w:right w:val="single" w:sz="4" w:space="0" w:color="auto"/>
            </w:tcBorders>
            <w:hideMark/>
          </w:tcPr>
          <w:p w14:paraId="37F8A755"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663" w:type="pct"/>
            <w:tcBorders>
              <w:top w:val="single" w:sz="4" w:space="0" w:color="auto"/>
              <w:left w:val="single" w:sz="4" w:space="0" w:color="auto"/>
              <w:bottom w:val="single" w:sz="4" w:space="0" w:color="auto"/>
              <w:right w:val="single" w:sz="4" w:space="0" w:color="auto"/>
            </w:tcBorders>
            <w:hideMark/>
          </w:tcPr>
          <w:p w14:paraId="59383C0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5D638B58"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1333C317"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579E74C8"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5.</w:t>
            </w:r>
          </w:p>
        </w:tc>
        <w:tc>
          <w:tcPr>
            <w:tcW w:w="3377" w:type="pct"/>
            <w:tcBorders>
              <w:top w:val="single" w:sz="4" w:space="0" w:color="auto"/>
              <w:left w:val="single" w:sz="4" w:space="0" w:color="auto"/>
              <w:bottom w:val="single" w:sz="4" w:space="0" w:color="auto"/>
              <w:right w:val="single" w:sz="4" w:space="0" w:color="auto"/>
            </w:tcBorders>
            <w:hideMark/>
          </w:tcPr>
          <w:p w14:paraId="74F30DDF"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663" w:type="pct"/>
            <w:tcBorders>
              <w:top w:val="single" w:sz="4" w:space="0" w:color="auto"/>
              <w:left w:val="single" w:sz="4" w:space="0" w:color="auto"/>
              <w:bottom w:val="single" w:sz="4" w:space="0" w:color="auto"/>
              <w:right w:val="single" w:sz="4" w:space="0" w:color="auto"/>
            </w:tcBorders>
            <w:hideMark/>
          </w:tcPr>
          <w:p w14:paraId="2B680F7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5225E7A0"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355B8387"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43CFF44A"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6.</w:t>
            </w:r>
          </w:p>
        </w:tc>
        <w:tc>
          <w:tcPr>
            <w:tcW w:w="3377" w:type="pct"/>
            <w:tcBorders>
              <w:top w:val="single" w:sz="4" w:space="0" w:color="auto"/>
              <w:left w:val="single" w:sz="4" w:space="0" w:color="auto"/>
              <w:bottom w:val="single" w:sz="4" w:space="0" w:color="auto"/>
              <w:right w:val="single" w:sz="4" w:space="0" w:color="auto"/>
            </w:tcBorders>
            <w:hideMark/>
          </w:tcPr>
          <w:p w14:paraId="1BDB97CC"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оборотні активи (матеріали, канцелярські товари тощо), гривень</w:t>
            </w:r>
          </w:p>
        </w:tc>
        <w:tc>
          <w:tcPr>
            <w:tcW w:w="663" w:type="pct"/>
            <w:tcBorders>
              <w:top w:val="single" w:sz="4" w:space="0" w:color="auto"/>
              <w:left w:val="single" w:sz="4" w:space="0" w:color="auto"/>
              <w:bottom w:val="single" w:sz="4" w:space="0" w:color="auto"/>
              <w:right w:val="single" w:sz="4" w:space="0" w:color="auto"/>
            </w:tcBorders>
            <w:hideMark/>
          </w:tcPr>
          <w:p w14:paraId="525B2993"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0E56DCA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3AD1327C"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12D1A6DD"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7.</w:t>
            </w:r>
          </w:p>
        </w:tc>
        <w:tc>
          <w:tcPr>
            <w:tcW w:w="3377" w:type="pct"/>
            <w:tcBorders>
              <w:top w:val="single" w:sz="4" w:space="0" w:color="auto"/>
              <w:left w:val="single" w:sz="4" w:space="0" w:color="auto"/>
              <w:bottom w:val="single" w:sz="4" w:space="0" w:color="auto"/>
              <w:right w:val="single" w:sz="4" w:space="0" w:color="auto"/>
            </w:tcBorders>
            <w:hideMark/>
          </w:tcPr>
          <w:p w14:paraId="0FFB3771"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наймом додаткового персоналу, гривень</w:t>
            </w:r>
          </w:p>
        </w:tc>
        <w:tc>
          <w:tcPr>
            <w:tcW w:w="663" w:type="pct"/>
            <w:tcBorders>
              <w:top w:val="single" w:sz="4" w:space="0" w:color="auto"/>
              <w:left w:val="single" w:sz="4" w:space="0" w:color="auto"/>
              <w:bottom w:val="single" w:sz="4" w:space="0" w:color="auto"/>
              <w:right w:val="single" w:sz="4" w:space="0" w:color="auto"/>
            </w:tcBorders>
            <w:hideMark/>
          </w:tcPr>
          <w:p w14:paraId="338AA4A5"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68DB296D"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183CEE2D"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068A8A81"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8.</w:t>
            </w:r>
          </w:p>
        </w:tc>
        <w:tc>
          <w:tcPr>
            <w:tcW w:w="3377" w:type="pct"/>
            <w:tcBorders>
              <w:top w:val="single" w:sz="4" w:space="0" w:color="auto"/>
              <w:left w:val="single" w:sz="4" w:space="0" w:color="auto"/>
              <w:bottom w:val="single" w:sz="4" w:space="0" w:color="auto"/>
              <w:right w:val="single" w:sz="4" w:space="0" w:color="auto"/>
            </w:tcBorders>
            <w:hideMark/>
          </w:tcPr>
          <w:p w14:paraId="0BF026F9" w14:textId="5FF054ED" w:rsidR="003E611D" w:rsidRPr="00265746" w:rsidRDefault="003E611D" w:rsidP="00035C13">
            <w:pPr>
              <w:spacing w:after="0" w:line="240" w:lineRule="auto"/>
              <w:jc w:val="both"/>
              <w:rPr>
                <w:rFonts w:ascii="Times New Roman" w:hAnsi="Times New Roman" w:cs="Times New Roman"/>
                <w:sz w:val="28"/>
                <w:szCs w:val="28"/>
                <w:lang w:eastAsia="uk-UA"/>
              </w:rPr>
            </w:pPr>
            <w:r w:rsidRPr="00265746">
              <w:rPr>
                <w:rFonts w:ascii="Times New Roman" w:hAnsi="Times New Roman" w:cs="Times New Roman"/>
                <w:sz w:val="28"/>
                <w:szCs w:val="28"/>
                <w:lang w:eastAsia="uk-UA"/>
              </w:rPr>
              <w:t>Витрати</w:t>
            </w:r>
            <w:r w:rsidR="005158AD">
              <w:rPr>
                <w:rFonts w:ascii="Times New Roman" w:hAnsi="Times New Roman" w:cs="Times New Roman"/>
                <w:sz w:val="28"/>
                <w:szCs w:val="28"/>
                <w:lang w:val="ru-RU" w:eastAsia="uk-UA"/>
              </w:rPr>
              <w:t xml:space="preserve"> </w:t>
            </w:r>
            <w:r>
              <w:rPr>
                <w:rFonts w:ascii="Times New Roman" w:hAnsi="Times New Roman" w:cs="Times New Roman"/>
                <w:color w:val="000000"/>
                <w:sz w:val="28"/>
                <w:szCs w:val="28"/>
              </w:rPr>
              <w:t>на о</w:t>
            </w:r>
            <w:r w:rsidRPr="00265746">
              <w:rPr>
                <w:rFonts w:ascii="Times New Roman" w:hAnsi="Times New Roman" w:cs="Times New Roman"/>
                <w:color w:val="000000"/>
                <w:sz w:val="28"/>
                <w:szCs w:val="28"/>
              </w:rPr>
              <w:t xml:space="preserve">знайомлення учасників освітнього процесу із умовами </w:t>
            </w:r>
            <w:r w:rsidR="00E612F1">
              <w:rPr>
                <w:rFonts w:ascii="Times New Roman" w:hAnsi="Times New Roman" w:cs="Times New Roman"/>
                <w:color w:val="000000"/>
                <w:sz w:val="28"/>
                <w:szCs w:val="28"/>
              </w:rPr>
              <w:t>Положення</w:t>
            </w:r>
            <w:r>
              <w:rPr>
                <w:rFonts w:ascii="Times New Roman" w:hAnsi="Times New Roman" w:cs="Times New Roman"/>
                <w:color w:val="000000"/>
                <w:sz w:val="28"/>
                <w:szCs w:val="28"/>
              </w:rPr>
              <w:t>;</w:t>
            </w:r>
            <w:r w:rsidR="00345C7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 xml:space="preserve">роведення інформаційно-роз’яснювальної роботи. </w:t>
            </w:r>
            <w:r>
              <w:rPr>
                <w:rFonts w:ascii="Times New Roman" w:hAnsi="Times New Roman" w:cs="Times New Roman"/>
                <w:color w:val="000000"/>
                <w:sz w:val="28"/>
                <w:szCs w:val="28"/>
              </w:rPr>
              <w:t>о</w:t>
            </w:r>
            <w:r w:rsidR="00417221">
              <w:rPr>
                <w:rFonts w:ascii="Times New Roman" w:hAnsi="Times New Roman" w:cs="Times New Roman"/>
                <w:color w:val="000000"/>
                <w:sz w:val="28"/>
                <w:szCs w:val="28"/>
              </w:rPr>
              <w:t>прилюднення  нормативного акт</w:t>
            </w:r>
            <w:r w:rsidR="00417221">
              <w:rPr>
                <w:rFonts w:ascii="Times New Roman" w:hAnsi="Times New Roman" w:cs="Times New Roman"/>
                <w:color w:val="000000"/>
                <w:sz w:val="28"/>
                <w:szCs w:val="28"/>
                <w:lang w:val="ru-RU"/>
              </w:rPr>
              <w:t>а</w:t>
            </w:r>
            <w:r w:rsidRPr="00265746">
              <w:rPr>
                <w:rFonts w:ascii="Times New Roman" w:hAnsi="Times New Roman" w:cs="Times New Roman"/>
                <w:color w:val="000000"/>
                <w:sz w:val="28"/>
                <w:szCs w:val="28"/>
              </w:rPr>
              <w:t>.</w:t>
            </w:r>
          </w:p>
        </w:tc>
        <w:tc>
          <w:tcPr>
            <w:tcW w:w="663" w:type="pct"/>
            <w:tcBorders>
              <w:top w:val="single" w:sz="4" w:space="0" w:color="auto"/>
              <w:left w:val="single" w:sz="4" w:space="0" w:color="auto"/>
              <w:bottom w:val="single" w:sz="4" w:space="0" w:color="auto"/>
              <w:right w:val="single" w:sz="4" w:space="0" w:color="auto"/>
            </w:tcBorders>
            <w:hideMark/>
          </w:tcPr>
          <w:p w14:paraId="1713C31A" w14:textId="77777777" w:rsidR="003E611D" w:rsidRPr="002B2BE8" w:rsidRDefault="002B2BE8" w:rsidP="002B2BE8">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 год х 103 грн/год х 1083 закладів = 111549 грн</w:t>
            </w:r>
          </w:p>
        </w:tc>
        <w:tc>
          <w:tcPr>
            <w:tcW w:w="663" w:type="pct"/>
            <w:tcBorders>
              <w:top w:val="single" w:sz="4" w:space="0" w:color="auto"/>
              <w:left w:val="single" w:sz="4" w:space="0" w:color="auto"/>
              <w:bottom w:val="single" w:sz="4" w:space="0" w:color="auto"/>
              <w:right w:val="single" w:sz="4" w:space="0" w:color="auto"/>
            </w:tcBorders>
            <w:hideMark/>
          </w:tcPr>
          <w:p w14:paraId="6C30691A" w14:textId="77777777" w:rsidR="003E611D" w:rsidRPr="002B2BE8" w:rsidRDefault="002B2BE8" w:rsidP="00035C13">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 год х 103 грн/год х 1083 закладів = 111549 грн</w:t>
            </w:r>
          </w:p>
        </w:tc>
      </w:tr>
      <w:tr w:rsidR="003E611D" w:rsidRPr="0034162B" w14:paraId="6FE9F341"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748A0531"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9.</w:t>
            </w:r>
          </w:p>
        </w:tc>
        <w:tc>
          <w:tcPr>
            <w:tcW w:w="3377" w:type="pct"/>
            <w:tcBorders>
              <w:top w:val="single" w:sz="4" w:space="0" w:color="auto"/>
              <w:left w:val="single" w:sz="4" w:space="0" w:color="auto"/>
              <w:bottom w:val="single" w:sz="4" w:space="0" w:color="auto"/>
              <w:right w:val="single" w:sz="4" w:space="0" w:color="auto"/>
            </w:tcBorders>
            <w:hideMark/>
          </w:tcPr>
          <w:p w14:paraId="6DF628A0"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(сума рядків: 1 + 2 + 3 + 4 + 5 + 6 + 7 + 8), гривень</w:t>
            </w:r>
          </w:p>
        </w:tc>
        <w:tc>
          <w:tcPr>
            <w:tcW w:w="663" w:type="pct"/>
            <w:tcBorders>
              <w:top w:val="single" w:sz="4" w:space="0" w:color="auto"/>
              <w:left w:val="single" w:sz="4" w:space="0" w:color="auto"/>
              <w:bottom w:val="single" w:sz="4" w:space="0" w:color="auto"/>
              <w:right w:val="single" w:sz="4" w:space="0" w:color="auto"/>
            </w:tcBorders>
            <w:hideMark/>
          </w:tcPr>
          <w:p w14:paraId="17817DD6" w14:textId="77777777" w:rsidR="003E611D" w:rsidRPr="002B2BE8" w:rsidRDefault="002B2BE8" w:rsidP="00035C13">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c>
          <w:tcPr>
            <w:tcW w:w="663" w:type="pct"/>
            <w:tcBorders>
              <w:top w:val="single" w:sz="4" w:space="0" w:color="auto"/>
              <w:left w:val="single" w:sz="4" w:space="0" w:color="auto"/>
              <w:bottom w:val="single" w:sz="4" w:space="0" w:color="auto"/>
              <w:right w:val="single" w:sz="4" w:space="0" w:color="auto"/>
            </w:tcBorders>
            <w:hideMark/>
          </w:tcPr>
          <w:p w14:paraId="5DC52A05" w14:textId="77777777" w:rsidR="003E611D" w:rsidRPr="002B2BE8" w:rsidRDefault="002B2BE8" w:rsidP="00035C13">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r>
      <w:tr w:rsidR="003E611D" w:rsidRPr="0034162B" w14:paraId="31C2BD29"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7D2604F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lastRenderedPageBreak/>
              <w:t>10.</w:t>
            </w:r>
          </w:p>
        </w:tc>
        <w:tc>
          <w:tcPr>
            <w:tcW w:w="3377" w:type="pct"/>
            <w:tcBorders>
              <w:top w:val="single" w:sz="4" w:space="0" w:color="auto"/>
              <w:left w:val="single" w:sz="4" w:space="0" w:color="auto"/>
              <w:bottom w:val="single" w:sz="4" w:space="0" w:color="auto"/>
              <w:right w:val="single" w:sz="4" w:space="0" w:color="auto"/>
            </w:tcBorders>
            <w:hideMark/>
          </w:tcPr>
          <w:p w14:paraId="3699576A"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Кількість суб’єктів господарювання великого та середнього підприємництва, на яких буде поширено регулювання, одиниць</w:t>
            </w:r>
          </w:p>
        </w:tc>
        <w:tc>
          <w:tcPr>
            <w:tcW w:w="663" w:type="pct"/>
            <w:tcBorders>
              <w:top w:val="single" w:sz="4" w:space="0" w:color="auto"/>
              <w:left w:val="single" w:sz="4" w:space="0" w:color="auto"/>
              <w:bottom w:val="single" w:sz="4" w:space="0" w:color="auto"/>
              <w:right w:val="single" w:sz="4" w:space="0" w:color="auto"/>
            </w:tcBorders>
            <w:hideMark/>
          </w:tcPr>
          <w:p w14:paraId="33BB55B3" w14:textId="77777777" w:rsidR="003E611D" w:rsidRPr="004912EB" w:rsidRDefault="003E611D" w:rsidP="00035C13">
            <w:pPr>
              <w:spacing w:before="150" w:after="150" w:line="240" w:lineRule="auto"/>
              <w:jc w:val="center"/>
              <w:rPr>
                <w:rFonts w:ascii="Times New Roman" w:hAnsi="Times New Roman" w:cs="Times New Roman"/>
                <w:sz w:val="28"/>
                <w:szCs w:val="28"/>
                <w:lang w:eastAsia="uk-UA"/>
              </w:rPr>
            </w:pPr>
            <w:r w:rsidRPr="004912EB">
              <w:rPr>
                <w:rFonts w:ascii="Times New Roman" w:hAnsi="Times New Roman" w:cs="Times New Roman"/>
                <w:sz w:val="28"/>
                <w:szCs w:val="28"/>
              </w:rPr>
              <w:t>1 083</w:t>
            </w:r>
          </w:p>
        </w:tc>
        <w:tc>
          <w:tcPr>
            <w:tcW w:w="663" w:type="pct"/>
            <w:tcBorders>
              <w:top w:val="single" w:sz="4" w:space="0" w:color="auto"/>
              <w:left w:val="single" w:sz="4" w:space="0" w:color="auto"/>
              <w:bottom w:val="single" w:sz="4" w:space="0" w:color="auto"/>
              <w:right w:val="single" w:sz="4" w:space="0" w:color="auto"/>
            </w:tcBorders>
            <w:hideMark/>
          </w:tcPr>
          <w:p w14:paraId="34D385DA" w14:textId="77777777" w:rsidR="003E611D" w:rsidRPr="004364A0" w:rsidRDefault="003E611D" w:rsidP="00035C13">
            <w:pPr>
              <w:pStyle w:val="a7"/>
              <w:numPr>
                <w:ilvl w:val="0"/>
                <w:numId w:val="2"/>
              </w:numPr>
              <w:spacing w:before="150" w:after="150" w:line="240" w:lineRule="auto"/>
              <w:jc w:val="center"/>
              <w:rPr>
                <w:rFonts w:ascii="Times New Roman" w:hAnsi="Times New Roman" w:cs="Times New Roman"/>
                <w:sz w:val="28"/>
                <w:szCs w:val="28"/>
                <w:lang w:eastAsia="uk-UA"/>
              </w:rPr>
            </w:pPr>
          </w:p>
        </w:tc>
      </w:tr>
      <w:tr w:rsidR="003E611D" w:rsidRPr="0034162B" w14:paraId="6269F266"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16DF93E1"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11.</w:t>
            </w:r>
          </w:p>
        </w:tc>
        <w:tc>
          <w:tcPr>
            <w:tcW w:w="3377" w:type="pct"/>
            <w:tcBorders>
              <w:top w:val="single" w:sz="4" w:space="0" w:color="auto"/>
              <w:left w:val="single" w:sz="4" w:space="0" w:color="auto"/>
              <w:bottom w:val="single" w:sz="4" w:space="0" w:color="auto"/>
              <w:right w:val="single" w:sz="4" w:space="0" w:color="auto"/>
            </w:tcBorders>
            <w:hideMark/>
          </w:tcPr>
          <w:p w14:paraId="1A38EB3E"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663" w:type="pct"/>
            <w:tcBorders>
              <w:top w:val="single" w:sz="4" w:space="0" w:color="auto"/>
              <w:left w:val="single" w:sz="4" w:space="0" w:color="auto"/>
              <w:bottom w:val="single" w:sz="4" w:space="0" w:color="auto"/>
              <w:right w:val="single" w:sz="4" w:space="0" w:color="auto"/>
            </w:tcBorders>
            <w:hideMark/>
          </w:tcPr>
          <w:p w14:paraId="14A56E76" w14:textId="77777777" w:rsidR="003E611D" w:rsidRPr="004364A0" w:rsidRDefault="00B30247" w:rsidP="00035C13">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c>
          <w:tcPr>
            <w:tcW w:w="663" w:type="pct"/>
            <w:tcBorders>
              <w:top w:val="single" w:sz="4" w:space="0" w:color="auto"/>
              <w:left w:val="single" w:sz="4" w:space="0" w:color="auto"/>
              <w:bottom w:val="single" w:sz="4" w:space="0" w:color="auto"/>
              <w:right w:val="single" w:sz="4" w:space="0" w:color="auto"/>
            </w:tcBorders>
            <w:hideMark/>
          </w:tcPr>
          <w:p w14:paraId="298B5C8A" w14:textId="77777777" w:rsidR="003E611D" w:rsidRPr="004364A0" w:rsidRDefault="00B30247" w:rsidP="00035C13">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r>
    </w:tbl>
    <w:p w14:paraId="15850BD9" w14:textId="77777777" w:rsidR="003E611D" w:rsidRDefault="003E611D" w:rsidP="003E611D">
      <w:pPr>
        <w:spacing w:after="150" w:line="240" w:lineRule="auto"/>
        <w:ind w:left="450" w:right="450"/>
        <w:jc w:val="center"/>
        <w:rPr>
          <w:rFonts w:ascii="Times New Roman" w:hAnsi="Times New Roman" w:cs="Times New Roman"/>
          <w:b/>
          <w:sz w:val="28"/>
          <w:szCs w:val="28"/>
          <w:lang w:val="ru-RU" w:eastAsia="uk-UA"/>
        </w:rPr>
      </w:pPr>
      <w:bookmarkStart w:id="21" w:name="n179"/>
      <w:bookmarkEnd w:id="21"/>
    </w:p>
    <w:p w14:paraId="2C2440AD" w14:textId="77777777" w:rsidR="003E611D" w:rsidRPr="004364A0" w:rsidRDefault="003E611D" w:rsidP="003E611D">
      <w:pPr>
        <w:spacing w:after="150" w:line="240" w:lineRule="auto"/>
        <w:ind w:left="450" w:right="450"/>
        <w:jc w:val="center"/>
        <w:rPr>
          <w:rFonts w:ascii="Times New Roman" w:hAnsi="Times New Roman" w:cs="Times New Roman"/>
          <w:b/>
          <w:sz w:val="28"/>
          <w:szCs w:val="28"/>
          <w:lang w:eastAsia="uk-UA"/>
        </w:rPr>
      </w:pPr>
      <w:r w:rsidRPr="004364A0">
        <w:rPr>
          <w:rFonts w:ascii="Times New Roman" w:hAnsi="Times New Roman" w:cs="Times New Roman"/>
          <w:b/>
          <w:sz w:val="28"/>
          <w:szCs w:val="28"/>
          <w:lang w:eastAsia="uk-UA"/>
        </w:rPr>
        <w:t>Розрахунок відповідних витрат на одного суб’єкта господарювання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4354"/>
        <w:gridCol w:w="1967"/>
        <w:gridCol w:w="1058"/>
        <w:gridCol w:w="678"/>
        <w:gridCol w:w="1465"/>
      </w:tblGrid>
      <w:tr w:rsidR="003E611D" w:rsidRPr="004364A0" w14:paraId="5421D872" w14:textId="77777777" w:rsidTr="00035C13">
        <w:tc>
          <w:tcPr>
            <w:tcW w:w="2399" w:type="pct"/>
            <w:tcBorders>
              <w:bottom w:val="single" w:sz="4" w:space="0" w:color="auto"/>
            </w:tcBorders>
            <w:hideMark/>
          </w:tcPr>
          <w:p w14:paraId="05D1F33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bookmarkStart w:id="22" w:name="n180"/>
            <w:bookmarkEnd w:id="22"/>
            <w:r w:rsidRPr="004364A0">
              <w:rPr>
                <w:rFonts w:ascii="Times New Roman" w:hAnsi="Times New Roman" w:cs="Times New Roman"/>
                <w:sz w:val="28"/>
                <w:szCs w:val="28"/>
                <w:lang w:eastAsia="uk-UA"/>
              </w:rPr>
              <w:t>Вид витрат</w:t>
            </w:r>
          </w:p>
        </w:tc>
        <w:tc>
          <w:tcPr>
            <w:tcW w:w="867" w:type="pct"/>
            <w:tcBorders>
              <w:bottom w:val="single" w:sz="4" w:space="0" w:color="auto"/>
            </w:tcBorders>
            <w:hideMark/>
          </w:tcPr>
          <w:p w14:paraId="626C013B"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У перший рік</w:t>
            </w:r>
          </w:p>
        </w:tc>
        <w:tc>
          <w:tcPr>
            <w:tcW w:w="867" w:type="pct"/>
            <w:gridSpan w:val="2"/>
            <w:tcBorders>
              <w:bottom w:val="single" w:sz="4" w:space="0" w:color="auto"/>
            </w:tcBorders>
            <w:hideMark/>
          </w:tcPr>
          <w:p w14:paraId="6478317D"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Періодичні (за рік)</w:t>
            </w:r>
          </w:p>
        </w:tc>
        <w:tc>
          <w:tcPr>
            <w:tcW w:w="867" w:type="pct"/>
            <w:tcBorders>
              <w:bottom w:val="single" w:sz="4" w:space="0" w:color="auto"/>
            </w:tcBorders>
            <w:hideMark/>
          </w:tcPr>
          <w:p w14:paraId="720F6851"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14:paraId="52994460" w14:textId="77777777" w:rsidTr="00035C13">
        <w:tc>
          <w:tcPr>
            <w:tcW w:w="2399" w:type="pct"/>
            <w:tcBorders>
              <w:bottom w:val="single" w:sz="4" w:space="0" w:color="auto"/>
            </w:tcBorders>
            <w:hideMark/>
          </w:tcPr>
          <w:p w14:paraId="31797258" w14:textId="77777777" w:rsidR="003E611D" w:rsidRPr="004364A0" w:rsidRDefault="003E611D" w:rsidP="00035C13">
            <w:pPr>
              <w:spacing w:before="150" w:after="15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867" w:type="pct"/>
            <w:tcBorders>
              <w:bottom w:val="single" w:sz="4" w:space="0" w:color="auto"/>
            </w:tcBorders>
            <w:hideMark/>
          </w:tcPr>
          <w:p w14:paraId="1B24672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867" w:type="pct"/>
            <w:gridSpan w:val="2"/>
            <w:tcBorders>
              <w:bottom w:val="single" w:sz="4" w:space="0" w:color="auto"/>
            </w:tcBorders>
            <w:hideMark/>
          </w:tcPr>
          <w:p w14:paraId="5E95D3BA"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867" w:type="pct"/>
            <w:tcBorders>
              <w:bottom w:val="single" w:sz="4" w:space="0" w:color="auto"/>
            </w:tcBorders>
            <w:hideMark/>
          </w:tcPr>
          <w:p w14:paraId="34E865E1"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00518DC7" w14:textId="77777777" w:rsidTr="00035C13">
        <w:tc>
          <w:tcPr>
            <w:tcW w:w="2399" w:type="pct"/>
            <w:tcBorders>
              <w:top w:val="single" w:sz="4" w:space="0" w:color="auto"/>
              <w:left w:val="nil"/>
              <w:bottom w:val="single" w:sz="4" w:space="0" w:color="auto"/>
              <w:right w:val="nil"/>
            </w:tcBorders>
          </w:tcPr>
          <w:p w14:paraId="5CE0F655" w14:textId="77777777" w:rsidR="003E611D" w:rsidRPr="0034162B" w:rsidRDefault="003E611D" w:rsidP="00035C13">
            <w:pPr>
              <w:spacing w:before="150" w:after="150" w:line="240" w:lineRule="auto"/>
              <w:rPr>
                <w:rFonts w:ascii="Times New Roman" w:hAnsi="Times New Roman" w:cs="Times New Roman"/>
                <w:color w:val="FF0000"/>
                <w:sz w:val="28"/>
                <w:szCs w:val="28"/>
                <w:lang w:eastAsia="uk-UA"/>
              </w:rPr>
            </w:pPr>
          </w:p>
        </w:tc>
        <w:tc>
          <w:tcPr>
            <w:tcW w:w="867" w:type="pct"/>
            <w:tcBorders>
              <w:top w:val="single" w:sz="4" w:space="0" w:color="auto"/>
              <w:left w:val="nil"/>
              <w:bottom w:val="single" w:sz="4" w:space="0" w:color="auto"/>
              <w:right w:val="nil"/>
            </w:tcBorders>
          </w:tcPr>
          <w:p w14:paraId="3D570474" w14:textId="77777777" w:rsidR="003E611D" w:rsidRPr="0034162B" w:rsidRDefault="003E611D" w:rsidP="00035C13">
            <w:pPr>
              <w:spacing w:before="150" w:after="150" w:line="240" w:lineRule="auto"/>
              <w:jc w:val="center"/>
              <w:rPr>
                <w:rFonts w:ascii="Times New Roman" w:eastAsia="Arial Unicode MS" w:hAnsi="Times New Roman" w:cs="Times New Roman"/>
                <w:color w:val="FF0000"/>
                <w:sz w:val="28"/>
                <w:szCs w:val="28"/>
                <w:lang w:eastAsia="ru-RU" w:bidi="uk-UA"/>
              </w:rPr>
            </w:pPr>
          </w:p>
        </w:tc>
        <w:tc>
          <w:tcPr>
            <w:tcW w:w="867" w:type="pct"/>
            <w:gridSpan w:val="2"/>
            <w:tcBorders>
              <w:top w:val="single" w:sz="4" w:space="0" w:color="auto"/>
              <w:left w:val="nil"/>
              <w:bottom w:val="single" w:sz="4" w:space="0" w:color="auto"/>
              <w:right w:val="nil"/>
            </w:tcBorders>
          </w:tcPr>
          <w:p w14:paraId="4E52AD5B" w14:textId="77777777" w:rsidR="003E611D" w:rsidRPr="0034162B" w:rsidRDefault="003E611D" w:rsidP="00035C13">
            <w:pPr>
              <w:spacing w:before="150" w:after="150" w:line="240" w:lineRule="auto"/>
              <w:jc w:val="center"/>
              <w:rPr>
                <w:rFonts w:ascii="Times New Roman" w:eastAsia="Arial Unicode MS" w:hAnsi="Times New Roman" w:cs="Times New Roman"/>
                <w:color w:val="FF0000"/>
                <w:sz w:val="28"/>
                <w:szCs w:val="28"/>
                <w:lang w:eastAsia="ru-RU" w:bidi="uk-UA"/>
              </w:rPr>
            </w:pPr>
          </w:p>
        </w:tc>
        <w:tc>
          <w:tcPr>
            <w:tcW w:w="867" w:type="pct"/>
            <w:tcBorders>
              <w:top w:val="single" w:sz="4" w:space="0" w:color="auto"/>
              <w:left w:val="nil"/>
              <w:bottom w:val="single" w:sz="4" w:space="0" w:color="auto"/>
              <w:right w:val="nil"/>
            </w:tcBorders>
          </w:tcPr>
          <w:p w14:paraId="54D16662" w14:textId="77777777" w:rsidR="003E611D" w:rsidRPr="0034162B" w:rsidRDefault="003E611D" w:rsidP="00035C13">
            <w:pPr>
              <w:spacing w:before="150" w:after="150" w:line="240" w:lineRule="auto"/>
              <w:jc w:val="center"/>
              <w:rPr>
                <w:rFonts w:ascii="Times New Roman" w:eastAsia="Arial Unicode MS" w:hAnsi="Times New Roman" w:cs="Times New Roman"/>
                <w:color w:val="FF0000"/>
                <w:sz w:val="28"/>
                <w:szCs w:val="28"/>
                <w:lang w:eastAsia="ru-RU" w:bidi="uk-UA"/>
              </w:rPr>
            </w:pPr>
          </w:p>
        </w:tc>
      </w:tr>
      <w:tr w:rsidR="003E611D" w:rsidRPr="004364A0" w14:paraId="209AC999" w14:textId="77777777" w:rsidTr="00035C13">
        <w:tc>
          <w:tcPr>
            <w:tcW w:w="2399" w:type="pct"/>
            <w:tcBorders>
              <w:top w:val="single" w:sz="4" w:space="0" w:color="auto"/>
            </w:tcBorders>
            <w:hideMark/>
          </w:tcPr>
          <w:p w14:paraId="53B8CC68"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bookmarkStart w:id="23" w:name="n181"/>
            <w:bookmarkEnd w:id="23"/>
            <w:r w:rsidRPr="004364A0">
              <w:rPr>
                <w:rFonts w:ascii="Times New Roman" w:hAnsi="Times New Roman" w:cs="Times New Roman"/>
                <w:sz w:val="28"/>
                <w:szCs w:val="28"/>
                <w:lang w:eastAsia="uk-UA"/>
              </w:rPr>
              <w:t>Вид витрат</w:t>
            </w:r>
          </w:p>
        </w:tc>
        <w:tc>
          <w:tcPr>
            <w:tcW w:w="1333" w:type="pct"/>
            <w:gridSpan w:val="2"/>
            <w:tcBorders>
              <w:top w:val="single" w:sz="4" w:space="0" w:color="auto"/>
            </w:tcBorders>
            <w:hideMark/>
          </w:tcPr>
          <w:p w14:paraId="738685B3"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сплату податків та зборів (змінених/нововведених) (за рік)</w:t>
            </w:r>
          </w:p>
        </w:tc>
        <w:tc>
          <w:tcPr>
            <w:tcW w:w="1267" w:type="pct"/>
            <w:gridSpan w:val="2"/>
            <w:tcBorders>
              <w:top w:val="single" w:sz="4" w:space="0" w:color="auto"/>
            </w:tcBorders>
            <w:hideMark/>
          </w:tcPr>
          <w:p w14:paraId="0AC41D0A"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14:paraId="5AF173D9" w14:textId="77777777" w:rsidTr="00035C13">
        <w:tc>
          <w:tcPr>
            <w:tcW w:w="2399" w:type="pct"/>
            <w:hideMark/>
          </w:tcPr>
          <w:p w14:paraId="6D34B890" w14:textId="77777777" w:rsidR="003E611D" w:rsidRPr="00807EF2" w:rsidRDefault="003E611D" w:rsidP="00035C13">
            <w:pPr>
              <w:spacing w:after="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Податки та збори (зміна розміру податків/зборів, виникнення необхідності у сплаті податків/зборів)</w:t>
            </w:r>
          </w:p>
        </w:tc>
        <w:tc>
          <w:tcPr>
            <w:tcW w:w="1333" w:type="pct"/>
            <w:gridSpan w:val="2"/>
            <w:hideMark/>
          </w:tcPr>
          <w:p w14:paraId="1A995F2E"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1267" w:type="pct"/>
            <w:gridSpan w:val="2"/>
            <w:hideMark/>
          </w:tcPr>
          <w:p w14:paraId="08E52CB9"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bl>
    <w:p w14:paraId="7BF61FF9" w14:textId="77777777" w:rsidR="003E611D" w:rsidRPr="0034162B" w:rsidRDefault="003E611D" w:rsidP="003E611D">
      <w:pPr>
        <w:spacing w:after="150" w:line="240" w:lineRule="auto"/>
        <w:rPr>
          <w:rFonts w:ascii="Times New Roman" w:hAnsi="Times New Roman" w:cs="Times New Roman"/>
          <w:vanish/>
          <w:color w:val="FF0000"/>
          <w:sz w:val="24"/>
          <w:szCs w:val="24"/>
          <w:lang w:eastAsia="uk-UA"/>
        </w:rPr>
      </w:pPr>
      <w:bookmarkStart w:id="24" w:name="n182"/>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914"/>
        <w:gridCol w:w="1748"/>
        <w:gridCol w:w="1746"/>
        <w:gridCol w:w="1649"/>
        <w:gridCol w:w="1465"/>
      </w:tblGrid>
      <w:tr w:rsidR="003E611D" w:rsidRPr="0034162B" w14:paraId="6AED190A" w14:textId="77777777" w:rsidTr="00035C13">
        <w:tc>
          <w:tcPr>
            <w:tcW w:w="1531" w:type="pct"/>
            <w:hideMark/>
          </w:tcPr>
          <w:p w14:paraId="2C3592FD"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Вид витрат</w:t>
            </w:r>
          </w:p>
        </w:tc>
        <w:tc>
          <w:tcPr>
            <w:tcW w:w="919" w:type="pct"/>
            <w:hideMark/>
          </w:tcPr>
          <w:p w14:paraId="1E54AD62"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ведення обліку, підготовку та подання звітності (за рік)</w:t>
            </w:r>
          </w:p>
        </w:tc>
        <w:tc>
          <w:tcPr>
            <w:tcW w:w="918" w:type="pct"/>
            <w:hideMark/>
          </w:tcPr>
          <w:p w14:paraId="318C484B"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оплату штрафних санкцій за рік</w:t>
            </w:r>
          </w:p>
        </w:tc>
        <w:tc>
          <w:tcPr>
            <w:tcW w:w="867" w:type="pct"/>
            <w:hideMark/>
          </w:tcPr>
          <w:p w14:paraId="6DBE27DB"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за рік</w:t>
            </w:r>
          </w:p>
        </w:tc>
        <w:tc>
          <w:tcPr>
            <w:tcW w:w="765" w:type="pct"/>
            <w:hideMark/>
          </w:tcPr>
          <w:p w14:paraId="330BE8C2"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14:paraId="1D574A8B" w14:textId="77777777" w:rsidTr="00035C13">
        <w:tc>
          <w:tcPr>
            <w:tcW w:w="1531" w:type="pct"/>
            <w:hideMark/>
          </w:tcPr>
          <w:p w14:paraId="24E6882D" w14:textId="77777777" w:rsidR="003E611D" w:rsidRPr="004364A0" w:rsidRDefault="003E611D" w:rsidP="00035C13">
            <w:pPr>
              <w:spacing w:after="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 xml:space="preserve">Витрати, пов’язані із веденням обліку, підготовкою та поданням звітності державним органам (витрати часу </w:t>
            </w:r>
            <w:r w:rsidRPr="004364A0">
              <w:rPr>
                <w:rFonts w:ascii="Times New Roman" w:hAnsi="Times New Roman" w:cs="Times New Roman"/>
                <w:sz w:val="28"/>
                <w:szCs w:val="28"/>
                <w:lang w:eastAsia="uk-UA"/>
              </w:rPr>
              <w:lastRenderedPageBreak/>
              <w:t>персоналу)</w:t>
            </w:r>
          </w:p>
        </w:tc>
        <w:tc>
          <w:tcPr>
            <w:tcW w:w="919" w:type="pct"/>
            <w:hideMark/>
          </w:tcPr>
          <w:p w14:paraId="3B02DD6C"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lastRenderedPageBreak/>
              <w:t>не</w:t>
            </w:r>
            <w:r w:rsidRPr="004364A0">
              <w:rPr>
                <w:rFonts w:ascii="Times New Roman" w:eastAsia="Arial Unicode MS" w:hAnsi="Times New Roman" w:cs="Times New Roman"/>
                <w:sz w:val="28"/>
                <w:szCs w:val="28"/>
                <w:lang w:eastAsia="ru-RU" w:bidi="uk-UA"/>
              </w:rPr>
              <w:br/>
              <w:t xml:space="preserve"> передбачені</w:t>
            </w:r>
          </w:p>
        </w:tc>
        <w:tc>
          <w:tcPr>
            <w:tcW w:w="918" w:type="pct"/>
            <w:hideMark/>
          </w:tcPr>
          <w:p w14:paraId="77F53F1D"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 xml:space="preserve">не </w:t>
            </w:r>
            <w:r w:rsidRPr="004364A0">
              <w:rPr>
                <w:rFonts w:ascii="Times New Roman" w:eastAsia="Arial Unicode MS" w:hAnsi="Times New Roman" w:cs="Times New Roman"/>
                <w:sz w:val="28"/>
                <w:szCs w:val="28"/>
                <w:lang w:eastAsia="ru-RU" w:bidi="uk-UA"/>
              </w:rPr>
              <w:br/>
              <w:t>передбачені</w:t>
            </w:r>
          </w:p>
        </w:tc>
        <w:tc>
          <w:tcPr>
            <w:tcW w:w="867" w:type="pct"/>
            <w:hideMark/>
          </w:tcPr>
          <w:p w14:paraId="1683354C"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 xml:space="preserve">не </w:t>
            </w:r>
            <w:r w:rsidRPr="004364A0">
              <w:rPr>
                <w:rFonts w:ascii="Times New Roman" w:eastAsia="Arial Unicode MS" w:hAnsi="Times New Roman" w:cs="Times New Roman"/>
                <w:sz w:val="28"/>
                <w:szCs w:val="28"/>
                <w:lang w:eastAsia="ru-RU" w:bidi="uk-UA"/>
              </w:rPr>
              <w:br/>
              <w:t>передбачені</w:t>
            </w:r>
          </w:p>
        </w:tc>
        <w:tc>
          <w:tcPr>
            <w:tcW w:w="765" w:type="pct"/>
            <w:hideMark/>
          </w:tcPr>
          <w:p w14:paraId="42A05E87"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bl>
    <w:p w14:paraId="38D386BF" w14:textId="77777777" w:rsidR="003E611D" w:rsidRPr="004364A0" w:rsidRDefault="003E611D" w:rsidP="003E611D">
      <w:pPr>
        <w:spacing w:after="150" w:line="240" w:lineRule="auto"/>
        <w:jc w:val="both"/>
        <w:rPr>
          <w:rFonts w:ascii="Times New Roman" w:hAnsi="Times New Roman" w:cs="Times New Roman"/>
          <w:sz w:val="24"/>
          <w:szCs w:val="24"/>
          <w:lang w:eastAsia="uk-UA"/>
        </w:rPr>
      </w:pPr>
      <w:bookmarkStart w:id="25" w:name="n183"/>
      <w:bookmarkEnd w:id="25"/>
      <w:r w:rsidRPr="004364A0">
        <w:rPr>
          <w:rFonts w:ascii="Times New Roman" w:hAnsi="Times New Roman" w:cs="Times New Roman"/>
          <w:sz w:val="20"/>
          <w:szCs w:val="20"/>
          <w:lang w:eastAsia="uk-UA"/>
        </w:rPr>
        <w:t>_________</w:t>
      </w:r>
      <w:r w:rsidRPr="004364A0">
        <w:rPr>
          <w:rFonts w:ascii="Times New Roman" w:hAnsi="Times New Roman" w:cs="Times New Roman"/>
          <w:sz w:val="24"/>
          <w:szCs w:val="24"/>
          <w:lang w:eastAsia="uk-UA"/>
        </w:rPr>
        <w:br/>
      </w:r>
      <w:r w:rsidRPr="004364A0">
        <w:rPr>
          <w:rFonts w:ascii="Times New Roman" w:hAnsi="Times New Roman" w:cs="Times New Roman"/>
          <w:sz w:val="20"/>
          <w:szCs w:val="20"/>
          <w:lang w:eastAsia="uk-UA"/>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879"/>
        <w:gridCol w:w="2197"/>
        <w:gridCol w:w="1516"/>
        <w:gridCol w:w="1465"/>
        <w:gridCol w:w="1465"/>
      </w:tblGrid>
      <w:tr w:rsidR="003E611D" w:rsidRPr="0034162B" w14:paraId="180FECE0" w14:textId="77777777" w:rsidTr="00035C13">
        <w:tc>
          <w:tcPr>
            <w:tcW w:w="1583" w:type="pct"/>
            <w:hideMark/>
          </w:tcPr>
          <w:p w14:paraId="25E51578" w14:textId="77777777" w:rsidR="003E611D" w:rsidRPr="004364A0" w:rsidRDefault="003E611D" w:rsidP="00035C13">
            <w:pPr>
              <w:spacing w:after="0" w:line="240" w:lineRule="auto"/>
              <w:jc w:val="center"/>
              <w:rPr>
                <w:rFonts w:ascii="Times New Roman" w:hAnsi="Times New Roman" w:cs="Times New Roman"/>
                <w:sz w:val="28"/>
                <w:szCs w:val="28"/>
                <w:lang w:eastAsia="uk-UA"/>
              </w:rPr>
            </w:pPr>
            <w:bookmarkStart w:id="26" w:name="n184"/>
            <w:bookmarkEnd w:id="26"/>
            <w:r w:rsidRPr="004364A0">
              <w:rPr>
                <w:rFonts w:ascii="Times New Roman" w:hAnsi="Times New Roman" w:cs="Times New Roman"/>
                <w:sz w:val="28"/>
                <w:szCs w:val="28"/>
                <w:lang w:eastAsia="uk-UA"/>
              </w:rPr>
              <w:t>Вид витрат</w:t>
            </w:r>
          </w:p>
        </w:tc>
        <w:tc>
          <w:tcPr>
            <w:tcW w:w="1225" w:type="pct"/>
            <w:hideMark/>
          </w:tcPr>
          <w:p w14:paraId="60756C64"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адміністрування заходів державного нагляду (контролю) (за рік)</w:t>
            </w:r>
          </w:p>
        </w:tc>
        <w:tc>
          <w:tcPr>
            <w:tcW w:w="867" w:type="pct"/>
            <w:hideMark/>
          </w:tcPr>
          <w:p w14:paraId="13CC2354"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оплату штрафних санкцій та усунення виявлених порушень (за рік)</w:t>
            </w:r>
          </w:p>
        </w:tc>
        <w:tc>
          <w:tcPr>
            <w:tcW w:w="663" w:type="pct"/>
            <w:hideMark/>
          </w:tcPr>
          <w:p w14:paraId="19740FAE"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за рік</w:t>
            </w:r>
          </w:p>
        </w:tc>
        <w:tc>
          <w:tcPr>
            <w:tcW w:w="663" w:type="pct"/>
            <w:hideMark/>
          </w:tcPr>
          <w:p w14:paraId="148A489A"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14:paraId="1243A48B" w14:textId="77777777" w:rsidTr="00035C13">
        <w:tc>
          <w:tcPr>
            <w:tcW w:w="1583" w:type="pct"/>
            <w:hideMark/>
          </w:tcPr>
          <w:p w14:paraId="35FF184E" w14:textId="77777777" w:rsidR="003E611D" w:rsidRPr="00A732C8" w:rsidRDefault="003E611D" w:rsidP="00035C13">
            <w:pPr>
              <w:spacing w:after="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1225" w:type="pct"/>
            <w:hideMark/>
          </w:tcPr>
          <w:p w14:paraId="16543464"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 xml:space="preserve">не </w:t>
            </w:r>
            <w:r w:rsidRPr="00A732C8">
              <w:rPr>
                <w:rFonts w:ascii="Times New Roman" w:eastAsia="Arial Unicode MS" w:hAnsi="Times New Roman" w:cs="Times New Roman"/>
                <w:sz w:val="28"/>
                <w:szCs w:val="28"/>
                <w:lang w:eastAsia="ru-RU" w:bidi="uk-UA"/>
              </w:rPr>
              <w:br/>
              <w:t>передбачені</w:t>
            </w:r>
          </w:p>
        </w:tc>
        <w:tc>
          <w:tcPr>
            <w:tcW w:w="867" w:type="pct"/>
            <w:hideMark/>
          </w:tcPr>
          <w:p w14:paraId="376AA1D1"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 xml:space="preserve">не </w:t>
            </w:r>
            <w:r w:rsidRPr="00A732C8">
              <w:rPr>
                <w:rFonts w:ascii="Times New Roman" w:eastAsia="Arial Unicode MS" w:hAnsi="Times New Roman" w:cs="Times New Roman"/>
                <w:sz w:val="28"/>
                <w:szCs w:val="28"/>
                <w:lang w:eastAsia="ru-RU" w:bidi="uk-UA"/>
              </w:rPr>
              <w:br/>
              <w:t>передбачені</w:t>
            </w:r>
          </w:p>
        </w:tc>
        <w:tc>
          <w:tcPr>
            <w:tcW w:w="663" w:type="pct"/>
            <w:hideMark/>
          </w:tcPr>
          <w:p w14:paraId="10CE9F54"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663" w:type="pct"/>
            <w:hideMark/>
          </w:tcPr>
          <w:p w14:paraId="61C3092B"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14:paraId="480C2DE1" w14:textId="77777777" w:rsidR="003E611D" w:rsidRPr="00A732C8" w:rsidRDefault="003E611D" w:rsidP="003E611D">
      <w:pPr>
        <w:spacing w:after="150" w:line="240" w:lineRule="auto"/>
        <w:jc w:val="both"/>
        <w:rPr>
          <w:rFonts w:ascii="Times New Roman" w:hAnsi="Times New Roman" w:cs="Times New Roman"/>
          <w:sz w:val="24"/>
          <w:szCs w:val="24"/>
          <w:lang w:eastAsia="uk-UA"/>
        </w:rPr>
      </w:pPr>
      <w:bookmarkStart w:id="27" w:name="n185"/>
      <w:bookmarkEnd w:id="27"/>
      <w:r w:rsidRPr="00A732C8">
        <w:rPr>
          <w:rFonts w:ascii="Times New Roman" w:hAnsi="Times New Roman" w:cs="Times New Roman"/>
          <w:sz w:val="20"/>
          <w:szCs w:val="20"/>
          <w:lang w:eastAsia="uk-UA"/>
        </w:rPr>
        <w:t>__________</w:t>
      </w:r>
      <w:r w:rsidRPr="00A732C8">
        <w:rPr>
          <w:rFonts w:ascii="Times New Roman" w:hAnsi="Times New Roman" w:cs="Times New Roman"/>
          <w:sz w:val="24"/>
          <w:szCs w:val="24"/>
          <w:lang w:eastAsia="uk-UA"/>
        </w:rPr>
        <w:br/>
      </w:r>
      <w:r w:rsidRPr="00A732C8">
        <w:rPr>
          <w:rFonts w:ascii="Times New Roman" w:hAnsi="Times New Roman" w:cs="Times New Roman"/>
          <w:sz w:val="20"/>
          <w:szCs w:val="20"/>
          <w:lang w:eastAsia="uk-UA"/>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972"/>
        <w:gridCol w:w="633"/>
        <w:gridCol w:w="1030"/>
        <w:gridCol w:w="826"/>
        <w:gridCol w:w="1030"/>
        <w:gridCol w:w="924"/>
        <w:gridCol w:w="642"/>
        <w:gridCol w:w="1465"/>
      </w:tblGrid>
      <w:tr w:rsidR="003E611D" w:rsidRPr="0034162B" w14:paraId="68788F7A" w14:textId="77777777" w:rsidTr="00035C13">
        <w:tc>
          <w:tcPr>
            <w:tcW w:w="1562" w:type="pct"/>
            <w:hideMark/>
          </w:tcPr>
          <w:p w14:paraId="1648F239"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bookmarkStart w:id="28" w:name="n186"/>
            <w:bookmarkEnd w:id="28"/>
            <w:r w:rsidRPr="00A732C8">
              <w:rPr>
                <w:rFonts w:ascii="Times New Roman" w:hAnsi="Times New Roman" w:cs="Times New Roman"/>
                <w:sz w:val="28"/>
                <w:szCs w:val="28"/>
                <w:lang w:eastAsia="uk-UA"/>
              </w:rPr>
              <w:t>Вид витрат</w:t>
            </w:r>
          </w:p>
        </w:tc>
        <w:tc>
          <w:tcPr>
            <w:tcW w:w="876" w:type="pct"/>
            <w:gridSpan w:val="2"/>
            <w:hideMark/>
          </w:tcPr>
          <w:p w14:paraId="07813440"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проходження відповідних процедур (витрати часу, витрати на експертизи, тощо)</w:t>
            </w:r>
          </w:p>
        </w:tc>
        <w:tc>
          <w:tcPr>
            <w:tcW w:w="977" w:type="pct"/>
            <w:gridSpan w:val="2"/>
            <w:hideMark/>
          </w:tcPr>
          <w:p w14:paraId="02BE2FEE"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безпосередньо на дозволи, ліцензії, сертифікати, страхові поліси (за рік - стартовий)</w:t>
            </w:r>
          </w:p>
        </w:tc>
        <w:tc>
          <w:tcPr>
            <w:tcW w:w="824" w:type="pct"/>
            <w:gridSpan w:val="2"/>
            <w:hideMark/>
          </w:tcPr>
          <w:p w14:paraId="5541652C"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Разом за рік (стартовий)</w:t>
            </w:r>
          </w:p>
        </w:tc>
        <w:tc>
          <w:tcPr>
            <w:tcW w:w="761" w:type="pct"/>
            <w:hideMark/>
          </w:tcPr>
          <w:p w14:paraId="48D32D2A"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 п’ять років</w:t>
            </w:r>
          </w:p>
        </w:tc>
      </w:tr>
      <w:tr w:rsidR="003E611D" w:rsidRPr="0034162B" w14:paraId="43231CB9" w14:textId="77777777" w:rsidTr="00035C13">
        <w:tc>
          <w:tcPr>
            <w:tcW w:w="1562" w:type="pct"/>
            <w:tcBorders>
              <w:bottom w:val="single" w:sz="4" w:space="0" w:color="auto"/>
            </w:tcBorders>
            <w:hideMark/>
          </w:tcPr>
          <w:p w14:paraId="742538BF" w14:textId="77777777" w:rsidR="003E611D" w:rsidRPr="00CB3772" w:rsidRDefault="003E611D" w:rsidP="00035C13">
            <w:pPr>
              <w:spacing w:before="150" w:after="15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 xml:space="preserve">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w:t>
            </w:r>
            <w:r w:rsidRPr="00A732C8">
              <w:rPr>
                <w:rFonts w:ascii="Times New Roman" w:hAnsi="Times New Roman" w:cs="Times New Roman"/>
                <w:sz w:val="28"/>
                <w:szCs w:val="28"/>
                <w:lang w:eastAsia="uk-UA"/>
              </w:rPr>
              <w:lastRenderedPageBreak/>
              <w:t>страхування тощо)</w:t>
            </w:r>
          </w:p>
        </w:tc>
        <w:tc>
          <w:tcPr>
            <w:tcW w:w="876" w:type="pct"/>
            <w:gridSpan w:val="2"/>
            <w:tcBorders>
              <w:bottom w:val="single" w:sz="4" w:space="0" w:color="auto"/>
            </w:tcBorders>
            <w:hideMark/>
          </w:tcPr>
          <w:p w14:paraId="52FEFA23"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lastRenderedPageBreak/>
              <w:t>не передбачені</w:t>
            </w:r>
          </w:p>
        </w:tc>
        <w:tc>
          <w:tcPr>
            <w:tcW w:w="977" w:type="pct"/>
            <w:gridSpan w:val="2"/>
            <w:tcBorders>
              <w:bottom w:val="single" w:sz="4" w:space="0" w:color="auto"/>
            </w:tcBorders>
            <w:hideMark/>
          </w:tcPr>
          <w:p w14:paraId="1ACEE935"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w:t>
            </w:r>
            <w:r w:rsidRPr="00A732C8">
              <w:rPr>
                <w:rFonts w:ascii="Times New Roman" w:eastAsia="Arial Unicode MS" w:hAnsi="Times New Roman" w:cs="Times New Roman"/>
                <w:sz w:val="28"/>
                <w:szCs w:val="28"/>
                <w:lang w:eastAsia="ru-RU" w:bidi="uk-UA"/>
              </w:rPr>
              <w:br/>
              <w:t>передбачені</w:t>
            </w:r>
          </w:p>
        </w:tc>
        <w:tc>
          <w:tcPr>
            <w:tcW w:w="824" w:type="pct"/>
            <w:gridSpan w:val="2"/>
            <w:tcBorders>
              <w:bottom w:val="single" w:sz="4" w:space="0" w:color="auto"/>
            </w:tcBorders>
            <w:hideMark/>
          </w:tcPr>
          <w:p w14:paraId="0ED55D97"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761" w:type="pct"/>
            <w:tcBorders>
              <w:bottom w:val="single" w:sz="4" w:space="0" w:color="auto"/>
            </w:tcBorders>
            <w:hideMark/>
          </w:tcPr>
          <w:p w14:paraId="2A741A56"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r w:rsidR="003E611D" w:rsidRPr="0034162B" w14:paraId="66E9EF5E" w14:textId="77777777" w:rsidTr="00035C13">
        <w:tc>
          <w:tcPr>
            <w:tcW w:w="1896" w:type="pct"/>
            <w:gridSpan w:val="2"/>
            <w:tcBorders>
              <w:top w:val="single" w:sz="4" w:space="0" w:color="auto"/>
            </w:tcBorders>
            <w:hideMark/>
          </w:tcPr>
          <w:p w14:paraId="3511C9FD"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bookmarkStart w:id="29" w:name="n187"/>
            <w:bookmarkEnd w:id="29"/>
            <w:r w:rsidRPr="00A732C8">
              <w:rPr>
                <w:rFonts w:ascii="Times New Roman" w:hAnsi="Times New Roman" w:cs="Times New Roman"/>
                <w:sz w:val="28"/>
                <w:szCs w:val="28"/>
                <w:lang w:eastAsia="uk-UA"/>
              </w:rPr>
              <w:t>Вид витрат</w:t>
            </w:r>
          </w:p>
        </w:tc>
        <w:tc>
          <w:tcPr>
            <w:tcW w:w="977" w:type="pct"/>
            <w:gridSpan w:val="2"/>
            <w:tcBorders>
              <w:top w:val="single" w:sz="4" w:space="0" w:color="auto"/>
            </w:tcBorders>
            <w:hideMark/>
          </w:tcPr>
          <w:p w14:paraId="067EAE27"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За рік (стартовий)</w:t>
            </w:r>
          </w:p>
        </w:tc>
        <w:tc>
          <w:tcPr>
            <w:tcW w:w="1028" w:type="pct"/>
            <w:gridSpan w:val="2"/>
            <w:tcBorders>
              <w:top w:val="single" w:sz="4" w:space="0" w:color="auto"/>
            </w:tcBorders>
            <w:hideMark/>
          </w:tcPr>
          <w:p w14:paraId="44EBCD55"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Періодичні</w:t>
            </w:r>
            <w:r w:rsidRPr="00A732C8">
              <w:rPr>
                <w:rFonts w:ascii="Times New Roman" w:hAnsi="Times New Roman" w:cs="Times New Roman"/>
                <w:sz w:val="28"/>
                <w:szCs w:val="28"/>
                <w:lang w:eastAsia="uk-UA"/>
              </w:rPr>
              <w:br/>
              <w:t>(за наступний рік)</w:t>
            </w:r>
          </w:p>
        </w:tc>
        <w:tc>
          <w:tcPr>
            <w:tcW w:w="1098" w:type="pct"/>
            <w:gridSpan w:val="2"/>
            <w:tcBorders>
              <w:top w:val="single" w:sz="4" w:space="0" w:color="auto"/>
            </w:tcBorders>
            <w:hideMark/>
          </w:tcPr>
          <w:p w14:paraId="25311471"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 п’ять років</w:t>
            </w:r>
          </w:p>
        </w:tc>
      </w:tr>
      <w:tr w:rsidR="003E611D" w:rsidRPr="0034162B" w14:paraId="3F165B05" w14:textId="77777777" w:rsidTr="00035C13">
        <w:tc>
          <w:tcPr>
            <w:tcW w:w="1896" w:type="pct"/>
            <w:gridSpan w:val="2"/>
            <w:hideMark/>
          </w:tcPr>
          <w:p w14:paraId="3790CB75" w14:textId="77777777" w:rsidR="003E611D" w:rsidRPr="00361FF7" w:rsidRDefault="003E611D" w:rsidP="00035C13">
            <w:pPr>
              <w:spacing w:before="150" w:after="150" w:line="240" w:lineRule="auto"/>
              <w:rPr>
                <w:rFonts w:ascii="Times New Roman" w:hAnsi="Times New Roman" w:cs="Times New Roman"/>
                <w:sz w:val="28"/>
                <w:szCs w:val="28"/>
                <w:lang w:val="ru-RU" w:eastAsia="uk-UA"/>
              </w:rPr>
            </w:pPr>
            <w:r w:rsidRPr="00A732C8">
              <w:rPr>
                <w:rFonts w:ascii="Times New Roman" w:hAnsi="Times New Roman" w:cs="Times New Roman"/>
                <w:sz w:val="28"/>
                <w:szCs w:val="28"/>
                <w:lang w:eastAsia="uk-UA"/>
              </w:rPr>
              <w:t>Витрати на оборотні активи (матеріали, канцелярські товари тощо)</w:t>
            </w:r>
          </w:p>
        </w:tc>
        <w:tc>
          <w:tcPr>
            <w:tcW w:w="977" w:type="pct"/>
            <w:gridSpan w:val="2"/>
            <w:hideMark/>
          </w:tcPr>
          <w:p w14:paraId="48DA06F8"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028" w:type="pct"/>
            <w:gridSpan w:val="2"/>
            <w:hideMark/>
          </w:tcPr>
          <w:p w14:paraId="6F4A2C29"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098" w:type="pct"/>
            <w:gridSpan w:val="2"/>
            <w:hideMark/>
          </w:tcPr>
          <w:p w14:paraId="0B8D1975"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14:paraId="57AEAD86" w14:textId="77777777" w:rsidR="003E611D" w:rsidRPr="0034162B" w:rsidRDefault="003E611D" w:rsidP="003E611D">
      <w:pPr>
        <w:spacing w:after="150" w:line="240" w:lineRule="auto"/>
        <w:rPr>
          <w:rFonts w:ascii="Times New Roman" w:hAnsi="Times New Roman" w:cs="Times New Roman"/>
          <w:vanish/>
          <w:color w:val="FF0000"/>
          <w:sz w:val="24"/>
          <w:szCs w:val="24"/>
          <w:lang w:eastAsia="uk-UA"/>
        </w:rPr>
      </w:pPr>
      <w:bookmarkStart w:id="30" w:name="n188"/>
      <w:bookmarkEnd w:id="30"/>
    </w:p>
    <w:p w14:paraId="6343DE4C" w14:textId="77777777" w:rsidR="003E611D" w:rsidRDefault="003E611D" w:rsidP="003E611D">
      <w:pPr>
        <w:spacing w:line="240" w:lineRule="auto"/>
        <w:rPr>
          <w:rFonts w:ascii="Times New Roman" w:hAnsi="Times New Roman" w:cs="Times New Roman"/>
          <w:b/>
          <w:bCs/>
          <w:sz w:val="28"/>
          <w:szCs w:val="28"/>
          <w:lang w:val="ru-RU" w:eastAsia="uk-UA"/>
        </w:rPr>
      </w:pPr>
    </w:p>
    <w:p w14:paraId="3DB3E3AC" w14:textId="77777777" w:rsidR="003E611D" w:rsidRPr="0034162B" w:rsidRDefault="003E611D" w:rsidP="003E611D">
      <w:pPr>
        <w:spacing w:after="150" w:line="240" w:lineRule="auto"/>
        <w:rPr>
          <w:rFonts w:ascii="Times New Roman" w:hAnsi="Times New Roman" w:cs="Times New Roman"/>
          <w:vanish/>
          <w:color w:val="FF0000"/>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3789"/>
        <w:gridCol w:w="3177"/>
        <w:gridCol w:w="2556"/>
      </w:tblGrid>
      <w:tr w:rsidR="003E611D" w:rsidRPr="0034162B" w14:paraId="6476CAB1" w14:textId="77777777" w:rsidTr="00035C13">
        <w:tc>
          <w:tcPr>
            <w:tcW w:w="1990" w:type="pct"/>
            <w:hideMark/>
          </w:tcPr>
          <w:p w14:paraId="39322410"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Вид витрат</w:t>
            </w:r>
          </w:p>
        </w:tc>
        <w:tc>
          <w:tcPr>
            <w:tcW w:w="1668" w:type="pct"/>
            <w:hideMark/>
          </w:tcPr>
          <w:p w14:paraId="539E46D7"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оплату праці додатково найманого персоналу (за рік)</w:t>
            </w:r>
          </w:p>
        </w:tc>
        <w:tc>
          <w:tcPr>
            <w:tcW w:w="1342" w:type="pct"/>
            <w:hideMark/>
          </w:tcPr>
          <w:p w14:paraId="7A107574"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w:t>
            </w:r>
            <w:r w:rsidRPr="00A732C8">
              <w:rPr>
                <w:rFonts w:ascii="Times New Roman" w:hAnsi="Times New Roman" w:cs="Times New Roman"/>
                <w:sz w:val="28"/>
                <w:szCs w:val="28"/>
                <w:lang w:eastAsia="uk-UA"/>
              </w:rPr>
              <w:br/>
              <w:t>п’ять років</w:t>
            </w:r>
          </w:p>
        </w:tc>
      </w:tr>
      <w:tr w:rsidR="003E611D" w:rsidRPr="0034162B" w14:paraId="53C0298C" w14:textId="77777777" w:rsidTr="00035C13">
        <w:tc>
          <w:tcPr>
            <w:tcW w:w="1990" w:type="pct"/>
            <w:hideMark/>
          </w:tcPr>
          <w:p w14:paraId="3C4AC357" w14:textId="77777777" w:rsidR="003E611D" w:rsidRPr="00A732C8" w:rsidRDefault="003E611D" w:rsidP="00035C13">
            <w:pPr>
              <w:spacing w:after="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пов’язані із наймом додаткового персоналу</w:t>
            </w:r>
          </w:p>
        </w:tc>
        <w:tc>
          <w:tcPr>
            <w:tcW w:w="1668" w:type="pct"/>
            <w:hideMark/>
          </w:tcPr>
          <w:p w14:paraId="1B34AEAF"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342" w:type="pct"/>
            <w:hideMark/>
          </w:tcPr>
          <w:p w14:paraId="4F1E2D64"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14:paraId="0E06BFFF" w14:textId="77777777" w:rsidR="00B30247" w:rsidRPr="00361FF7" w:rsidRDefault="00B30247" w:rsidP="003E611D">
      <w:pPr>
        <w:spacing w:line="240" w:lineRule="auto"/>
        <w:rPr>
          <w:rFonts w:ascii="Times New Roman" w:hAnsi="Times New Roman" w:cs="Times New Roman"/>
          <w:b/>
          <w:bCs/>
          <w:sz w:val="28"/>
          <w:szCs w:val="28"/>
          <w:lang w:val="ru-RU" w:eastAsia="uk-UA"/>
        </w:rPr>
      </w:pPr>
    </w:p>
    <w:p w14:paraId="34004ED6" w14:textId="77777777" w:rsidR="00CB7F64" w:rsidRPr="00A732C8" w:rsidRDefault="00CB7F64" w:rsidP="00CB7F64">
      <w:pPr>
        <w:spacing w:before="150" w:after="150" w:line="240" w:lineRule="auto"/>
        <w:jc w:val="center"/>
        <w:rPr>
          <w:rFonts w:ascii="Times New Roman" w:hAnsi="Times New Roman" w:cs="Times New Roman"/>
          <w:sz w:val="24"/>
          <w:szCs w:val="24"/>
          <w:lang w:eastAsia="uk-UA"/>
        </w:rPr>
      </w:pPr>
      <w:r w:rsidRPr="00A732C8">
        <w:rPr>
          <w:rFonts w:ascii="Times New Roman" w:hAnsi="Times New Roman" w:cs="Times New Roman"/>
          <w:b/>
          <w:bCs/>
          <w:sz w:val="28"/>
          <w:szCs w:val="28"/>
          <w:lang w:eastAsia="uk-UA"/>
        </w:rPr>
        <w:t>БЮДЖЕТНІ ВИТРАТИ</w:t>
      </w:r>
      <w:r w:rsidRPr="00A732C8">
        <w:rPr>
          <w:rFonts w:ascii="Times New Roman" w:hAnsi="Times New Roman" w:cs="Times New Roman"/>
          <w:sz w:val="24"/>
          <w:szCs w:val="24"/>
          <w:lang w:eastAsia="uk-UA"/>
        </w:rPr>
        <w:br/>
      </w:r>
      <w:r w:rsidRPr="00A732C8">
        <w:rPr>
          <w:rFonts w:ascii="Times New Roman" w:hAnsi="Times New Roman" w:cs="Times New Roman"/>
          <w:b/>
          <w:bCs/>
          <w:sz w:val="28"/>
          <w:szCs w:val="28"/>
          <w:lang w:eastAsia="uk-UA"/>
        </w:rPr>
        <w:t>на адміністрування регулювання для суб’єктів великого і середнього підприємництва</w:t>
      </w:r>
    </w:p>
    <w:p w14:paraId="0ADD403C" w14:textId="77777777" w:rsidR="00CB7F64" w:rsidRDefault="00CB7F64" w:rsidP="00CB7F64">
      <w:pPr>
        <w:spacing w:after="150" w:line="240" w:lineRule="auto"/>
        <w:ind w:firstLine="450"/>
        <w:jc w:val="both"/>
        <w:rPr>
          <w:rFonts w:ascii="Times New Roman" w:hAnsi="Times New Roman" w:cs="Times New Roman"/>
          <w:sz w:val="28"/>
          <w:szCs w:val="28"/>
          <w:lang w:eastAsia="uk-UA"/>
        </w:rPr>
      </w:pPr>
      <w:bookmarkStart w:id="31" w:name="n191"/>
      <w:bookmarkEnd w:id="31"/>
      <w:r w:rsidRPr="00A732C8">
        <w:rPr>
          <w:rFonts w:ascii="Times New Roman" w:hAnsi="Times New Roman" w:cs="Times New Roman"/>
          <w:sz w:val="28"/>
          <w:szCs w:val="28"/>
          <w:lang w:eastAsia="uk-UA"/>
        </w:rPr>
        <w:t>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14:paraId="64F60520" w14:textId="77777777" w:rsidR="00CB7F64" w:rsidRPr="005158AD" w:rsidRDefault="00CB7F64" w:rsidP="005158AD">
      <w:pPr>
        <w:spacing w:after="150" w:line="240" w:lineRule="auto"/>
        <w:ind w:firstLine="450"/>
        <w:jc w:val="both"/>
        <w:rPr>
          <w:rFonts w:ascii="Times New Roman" w:hAnsi="Times New Roman" w:cs="Times New Roman"/>
          <w:sz w:val="28"/>
          <w:szCs w:val="28"/>
          <w:lang w:val="ru-RU" w:eastAsia="uk-UA"/>
        </w:rPr>
      </w:pPr>
      <w:r>
        <w:rPr>
          <w:rFonts w:ascii="Times New Roman" w:hAnsi="Times New Roman" w:cs="Times New Roman"/>
          <w:sz w:val="28"/>
          <w:szCs w:val="28"/>
          <w:lang w:eastAsia="uk-UA"/>
        </w:rPr>
        <w:t>Витрати органів державної влади чи органів місцевого самоврядува</w:t>
      </w:r>
      <w:r w:rsidR="00417221">
        <w:rPr>
          <w:rFonts w:ascii="Times New Roman" w:hAnsi="Times New Roman" w:cs="Times New Roman"/>
          <w:sz w:val="28"/>
          <w:szCs w:val="28"/>
          <w:lang w:eastAsia="uk-UA"/>
        </w:rPr>
        <w:t>ння для реалізації положень акт</w:t>
      </w:r>
      <w:r w:rsidR="00417221">
        <w:rPr>
          <w:rFonts w:ascii="Times New Roman" w:hAnsi="Times New Roman" w:cs="Times New Roman"/>
          <w:sz w:val="28"/>
          <w:szCs w:val="28"/>
          <w:lang w:val="ru-RU" w:eastAsia="uk-UA"/>
        </w:rPr>
        <w:t>а</w:t>
      </w:r>
      <w:r>
        <w:rPr>
          <w:rFonts w:ascii="Times New Roman" w:hAnsi="Times New Roman" w:cs="Times New Roman"/>
          <w:sz w:val="28"/>
          <w:szCs w:val="28"/>
          <w:lang w:eastAsia="uk-UA"/>
        </w:rPr>
        <w:t xml:space="preserve"> не передбачені.</w:t>
      </w:r>
      <w:bookmarkStart w:id="32" w:name="n192"/>
      <w:bookmarkEnd w:id="32"/>
    </w:p>
    <w:p w14:paraId="4D2F99D4" w14:textId="77777777" w:rsidR="00B30247" w:rsidRPr="00B30247" w:rsidRDefault="00B30247" w:rsidP="00CB7F64">
      <w:pPr>
        <w:keepNext/>
        <w:tabs>
          <w:tab w:val="left" w:pos="851"/>
        </w:tabs>
        <w:spacing w:after="0" w:line="240" w:lineRule="auto"/>
        <w:jc w:val="center"/>
        <w:outlineLvl w:val="2"/>
        <w:rPr>
          <w:rFonts w:ascii="Times New Roman" w:hAnsi="Times New Roman" w:cs="Times New Roman"/>
          <w:b/>
          <w:bCs/>
          <w:color w:val="FF0000"/>
          <w:sz w:val="28"/>
          <w:szCs w:val="28"/>
          <w:lang w:val="ru-RU" w:eastAsia="uk-UA"/>
        </w:rPr>
      </w:pPr>
    </w:p>
    <w:p w14:paraId="362D47DD" w14:textId="77777777" w:rsidR="00CB7F64" w:rsidRPr="00A732C8" w:rsidRDefault="00CB7F64" w:rsidP="00CB7F64">
      <w:pPr>
        <w:keepNext/>
        <w:tabs>
          <w:tab w:val="left" w:pos="851"/>
        </w:tabs>
        <w:spacing w:after="0" w:line="240" w:lineRule="auto"/>
        <w:jc w:val="center"/>
        <w:outlineLvl w:val="2"/>
        <w:rPr>
          <w:rFonts w:ascii="Times New Roman" w:hAnsi="Times New Roman" w:cs="Times New Roman"/>
          <w:b/>
          <w:bCs/>
          <w:sz w:val="28"/>
          <w:szCs w:val="28"/>
          <w:lang w:eastAsia="uk-UA"/>
        </w:rPr>
      </w:pPr>
      <w:r w:rsidRPr="00A732C8">
        <w:rPr>
          <w:rFonts w:ascii="Times New Roman" w:hAnsi="Times New Roman" w:cs="Times New Roman"/>
          <w:b/>
          <w:bCs/>
          <w:sz w:val="28"/>
          <w:szCs w:val="28"/>
          <w:lang w:eastAsia="uk-UA"/>
        </w:rPr>
        <w:t>ТЕСТ</w:t>
      </w:r>
      <w:r w:rsidRPr="00A732C8">
        <w:rPr>
          <w:rFonts w:ascii="Times New Roman" w:hAnsi="Times New Roman" w:cs="Times New Roman"/>
          <w:b/>
          <w:bCs/>
          <w:sz w:val="28"/>
          <w:szCs w:val="28"/>
          <w:lang w:eastAsia="uk-UA"/>
        </w:rPr>
        <w:br/>
        <w:t>малого підприємництва (М-Тест)</w:t>
      </w:r>
    </w:p>
    <w:p w14:paraId="022AA7B4" w14:textId="77777777" w:rsidR="00CB7F64" w:rsidRPr="00A732C8" w:rsidRDefault="00CB7F64" w:rsidP="00CB7F64">
      <w:pPr>
        <w:keepNext/>
        <w:tabs>
          <w:tab w:val="left" w:pos="851"/>
        </w:tabs>
        <w:spacing w:after="0" w:line="240" w:lineRule="auto"/>
        <w:jc w:val="center"/>
        <w:outlineLvl w:val="2"/>
        <w:rPr>
          <w:rFonts w:ascii="Times New Roman" w:hAnsi="Times New Roman" w:cs="Times New Roman"/>
          <w:b/>
          <w:bCs/>
          <w:sz w:val="28"/>
          <w:szCs w:val="28"/>
          <w:lang w:eastAsia="uk-UA"/>
        </w:rPr>
      </w:pPr>
    </w:p>
    <w:p w14:paraId="397063A1" w14:textId="77777777" w:rsidR="00CB7F64" w:rsidRPr="00A732C8"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A732C8">
        <w:rPr>
          <w:rFonts w:ascii="Times New Roman" w:hAnsi="Times New Roman" w:cs="Times New Roman"/>
          <w:sz w:val="28"/>
          <w:szCs w:val="28"/>
          <w:lang w:eastAsia="ru-RU"/>
        </w:rPr>
        <w:t>1. Консультації з представниками мікро- та малого підприємництва щодо оцінки впливу регулювання.</w:t>
      </w:r>
    </w:p>
    <w:p w14:paraId="27AAFD05" w14:textId="1CA0390E" w:rsidR="00B30247" w:rsidRDefault="00CB7F64" w:rsidP="005158AD">
      <w:pPr>
        <w:tabs>
          <w:tab w:val="left" w:pos="851"/>
        </w:tabs>
        <w:spacing w:after="0" w:line="240" w:lineRule="auto"/>
        <w:ind w:firstLine="709"/>
        <w:jc w:val="both"/>
        <w:rPr>
          <w:rFonts w:ascii="Times New Roman" w:hAnsi="Times New Roman" w:cs="Times New Roman"/>
          <w:sz w:val="28"/>
          <w:szCs w:val="28"/>
          <w:lang w:val="ru-RU" w:eastAsia="ru-RU"/>
        </w:rPr>
      </w:pPr>
      <w:r w:rsidRPr="00A732C8">
        <w:rPr>
          <w:rFonts w:ascii="Times New Roman" w:hAnsi="Times New Roman" w:cs="Times New Roman"/>
          <w:sz w:val="28"/>
          <w:szCs w:val="28"/>
          <w:lang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w:t>
      </w:r>
      <w:r w:rsidRPr="008C263C">
        <w:rPr>
          <w:rFonts w:ascii="Times New Roman" w:hAnsi="Times New Roman" w:cs="Times New Roman"/>
          <w:sz w:val="28"/>
          <w:szCs w:val="28"/>
          <w:lang w:eastAsia="ru-RU"/>
        </w:rPr>
        <w:t>з</w:t>
      </w:r>
      <w:r w:rsidR="00345C7B" w:rsidRPr="008C263C">
        <w:rPr>
          <w:rFonts w:ascii="Times New Roman" w:hAnsi="Times New Roman" w:cs="Times New Roman"/>
          <w:sz w:val="28"/>
          <w:szCs w:val="28"/>
          <w:lang w:eastAsia="ru-RU"/>
        </w:rPr>
        <w:t xml:space="preserve"> </w:t>
      </w:r>
      <w:r w:rsidR="008C263C" w:rsidRPr="008C263C">
        <w:rPr>
          <w:rFonts w:ascii="Times New Roman" w:hAnsi="Times New Roman" w:cs="Times New Roman"/>
          <w:sz w:val="28"/>
          <w:szCs w:val="28"/>
          <w:lang w:val="ru-RU" w:eastAsia="ru-RU"/>
        </w:rPr>
        <w:t>листопада</w:t>
      </w:r>
      <w:r w:rsidR="001763D7" w:rsidRPr="008C263C">
        <w:rPr>
          <w:rFonts w:ascii="Times New Roman" w:hAnsi="Times New Roman" w:cs="Times New Roman"/>
          <w:sz w:val="28"/>
          <w:szCs w:val="28"/>
          <w:lang w:val="ru-RU" w:eastAsia="ru-RU"/>
        </w:rPr>
        <w:t xml:space="preserve"> 2024 по лютий</w:t>
      </w:r>
      <w:r w:rsidR="00C55C6E" w:rsidRPr="008C263C">
        <w:rPr>
          <w:rFonts w:ascii="Times New Roman" w:hAnsi="Times New Roman" w:cs="Times New Roman"/>
          <w:sz w:val="28"/>
          <w:szCs w:val="28"/>
          <w:lang w:eastAsia="ru-RU"/>
        </w:rPr>
        <w:t xml:space="preserve"> 202</w:t>
      </w:r>
      <w:r w:rsidR="001763D7" w:rsidRPr="008C263C">
        <w:rPr>
          <w:rFonts w:ascii="Times New Roman" w:hAnsi="Times New Roman" w:cs="Times New Roman"/>
          <w:sz w:val="28"/>
          <w:szCs w:val="28"/>
          <w:lang w:eastAsia="ru-RU"/>
        </w:rPr>
        <w:t>5</w:t>
      </w:r>
      <w:r w:rsidRPr="008C263C">
        <w:rPr>
          <w:rFonts w:ascii="Times New Roman" w:hAnsi="Times New Roman" w:cs="Times New Roman"/>
          <w:sz w:val="28"/>
          <w:szCs w:val="28"/>
          <w:lang w:eastAsia="ru-RU"/>
        </w:rPr>
        <w:t xml:space="preserve"> року.</w:t>
      </w:r>
    </w:p>
    <w:p w14:paraId="65B97803" w14:textId="77777777" w:rsidR="00CB7F64" w:rsidRPr="00B30247" w:rsidRDefault="00CB7F64" w:rsidP="00CB7F64">
      <w:pPr>
        <w:tabs>
          <w:tab w:val="left" w:pos="851"/>
        </w:tabs>
        <w:spacing w:after="0" w:line="240" w:lineRule="auto"/>
        <w:ind w:firstLine="709"/>
        <w:jc w:val="both"/>
        <w:rPr>
          <w:rFonts w:ascii="Times New Roman" w:hAnsi="Times New Roman" w:cs="Times New Roman"/>
          <w:color w:val="FF0000"/>
          <w:sz w:val="28"/>
          <w:szCs w:val="28"/>
          <w:lang w:val="ru-RU" w:eastAsia="ru-RU"/>
        </w:rPr>
      </w:pPr>
    </w:p>
    <w:tbl>
      <w:tblPr>
        <w:tblStyle w:val="a3"/>
        <w:tblW w:w="0" w:type="auto"/>
        <w:tblLayout w:type="fixed"/>
        <w:tblLook w:val="04A0" w:firstRow="1" w:lastRow="0" w:firstColumn="1" w:lastColumn="0" w:noHBand="0" w:noVBand="1"/>
      </w:tblPr>
      <w:tblGrid>
        <w:gridCol w:w="477"/>
        <w:gridCol w:w="2750"/>
        <w:gridCol w:w="2977"/>
        <w:gridCol w:w="3651"/>
      </w:tblGrid>
      <w:tr w:rsidR="00CB7F64" w:rsidRPr="0034162B" w14:paraId="50E19497" w14:textId="77777777" w:rsidTr="00F72484">
        <w:tc>
          <w:tcPr>
            <w:tcW w:w="477" w:type="dxa"/>
          </w:tcPr>
          <w:p w14:paraId="173E0B12" w14:textId="77777777" w:rsidR="00CB7F64" w:rsidRPr="00A732C8" w:rsidRDefault="00CB7F64" w:rsidP="001C598D">
            <w:pPr>
              <w:tabs>
                <w:tab w:val="left" w:pos="851"/>
              </w:tabs>
              <w:spacing w:after="0" w:line="240" w:lineRule="auto"/>
              <w:jc w:val="both"/>
              <w:rPr>
                <w:rFonts w:ascii="Times New Roman" w:hAnsi="Times New Roman" w:cs="Times New Roman"/>
                <w:szCs w:val="28"/>
                <w:lang w:eastAsia="ru-RU"/>
              </w:rPr>
            </w:pPr>
            <w:r w:rsidRPr="00A732C8">
              <w:rPr>
                <w:rFonts w:ascii="Times New Roman" w:hAnsi="Times New Roman" w:cs="Times New Roman"/>
                <w:szCs w:val="28"/>
                <w:lang w:eastAsia="ru-RU"/>
              </w:rPr>
              <w:t>№</w:t>
            </w:r>
          </w:p>
          <w:p w14:paraId="423B6E4E" w14:textId="77777777" w:rsidR="00CB7F64" w:rsidRPr="00A732C8" w:rsidRDefault="00CB7F64" w:rsidP="001C598D">
            <w:pPr>
              <w:tabs>
                <w:tab w:val="left" w:pos="851"/>
              </w:tabs>
              <w:spacing w:after="0" w:line="240" w:lineRule="auto"/>
              <w:jc w:val="both"/>
              <w:rPr>
                <w:rFonts w:ascii="Times New Roman" w:hAnsi="Times New Roman" w:cs="Times New Roman"/>
                <w:szCs w:val="28"/>
                <w:lang w:eastAsia="ru-RU"/>
              </w:rPr>
            </w:pPr>
            <w:r w:rsidRPr="00A732C8">
              <w:rPr>
                <w:rFonts w:ascii="Times New Roman" w:hAnsi="Times New Roman" w:cs="Times New Roman"/>
                <w:szCs w:val="28"/>
                <w:lang w:eastAsia="ru-RU"/>
              </w:rPr>
              <w:t>з/п</w:t>
            </w:r>
          </w:p>
        </w:tc>
        <w:tc>
          <w:tcPr>
            <w:tcW w:w="2750" w:type="dxa"/>
          </w:tcPr>
          <w:p w14:paraId="7D038C16" w14:textId="77777777" w:rsidR="00CB7F64" w:rsidRPr="00DF1EA1" w:rsidRDefault="00CB7F64" w:rsidP="001C598D">
            <w:pPr>
              <w:tabs>
                <w:tab w:val="left" w:pos="851"/>
              </w:tabs>
              <w:spacing w:after="0" w:line="240" w:lineRule="auto"/>
              <w:jc w:val="center"/>
              <w:rPr>
                <w:rFonts w:ascii="Times New Roman" w:hAnsi="Times New Roman" w:cs="Times New Roman"/>
                <w:szCs w:val="28"/>
                <w:lang w:val="uk-UA" w:eastAsia="ru-RU"/>
              </w:rPr>
            </w:pPr>
            <w:r w:rsidRPr="00DF1EA1">
              <w:rPr>
                <w:rFonts w:ascii="Times New Roman" w:hAnsi="Times New Roman" w:cs="Times New Roman"/>
                <w:szCs w:val="28"/>
                <w:lang w:val="uk-UA" w:eastAsia="ru-RU"/>
              </w:rPr>
              <w:t>Вид консультації (публічні</w:t>
            </w:r>
            <w:r w:rsidR="005158A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консультації</w:t>
            </w:r>
            <w:r w:rsidR="005158A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прямі (круглі</w:t>
            </w:r>
            <w:r w:rsidR="005158A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столи, наради, робочі</w:t>
            </w:r>
            <w:r w:rsidR="005158A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lastRenderedPageBreak/>
              <w:t>зустрічі</w:t>
            </w:r>
            <w:r w:rsidR="005158A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тощо), інтернет-консультації</w:t>
            </w:r>
            <w:r w:rsidR="005158A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прямі (інтернет-форуми, соціальні</w:t>
            </w:r>
            <w:r w:rsidR="005158A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мережі</w:t>
            </w:r>
            <w:r w:rsidR="005158A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тощо), запити (до підприємців, експертів, науковців</w:t>
            </w:r>
            <w:r w:rsidR="005158A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тощо)</w:t>
            </w:r>
          </w:p>
        </w:tc>
        <w:tc>
          <w:tcPr>
            <w:tcW w:w="2977" w:type="dxa"/>
          </w:tcPr>
          <w:p w14:paraId="0C221B76" w14:textId="77777777" w:rsidR="00CB7F64" w:rsidRPr="00DF1EA1" w:rsidRDefault="00CB7F64" w:rsidP="00CB7F64">
            <w:pPr>
              <w:tabs>
                <w:tab w:val="left" w:pos="851"/>
              </w:tabs>
              <w:spacing w:line="240" w:lineRule="auto"/>
              <w:jc w:val="center"/>
              <w:rPr>
                <w:rFonts w:ascii="Times New Roman" w:hAnsi="Times New Roman" w:cs="Times New Roman"/>
                <w:szCs w:val="28"/>
                <w:lang w:val="uk-UA" w:eastAsia="ru-RU"/>
              </w:rPr>
            </w:pPr>
            <w:r w:rsidRPr="00DF1EA1">
              <w:rPr>
                <w:rFonts w:ascii="Times New Roman" w:hAnsi="Times New Roman" w:cs="Times New Roman"/>
                <w:szCs w:val="28"/>
                <w:lang w:val="uk-UA" w:eastAsia="ru-RU"/>
              </w:rPr>
              <w:lastRenderedPageBreak/>
              <w:t>Кількість</w:t>
            </w:r>
            <w:r w:rsidR="005158A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учасників</w:t>
            </w:r>
            <w:r w:rsidR="005158A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консультацій, осіб</w:t>
            </w:r>
          </w:p>
        </w:tc>
        <w:tc>
          <w:tcPr>
            <w:tcW w:w="3651" w:type="dxa"/>
          </w:tcPr>
          <w:p w14:paraId="13842DE6" w14:textId="77777777" w:rsidR="00CB7F64" w:rsidRPr="00DF1EA1" w:rsidRDefault="00CB7F64" w:rsidP="00CB7F64">
            <w:pPr>
              <w:tabs>
                <w:tab w:val="left" w:pos="851"/>
              </w:tabs>
              <w:spacing w:line="240" w:lineRule="auto"/>
              <w:jc w:val="center"/>
              <w:rPr>
                <w:rFonts w:ascii="Times New Roman" w:hAnsi="Times New Roman" w:cs="Times New Roman"/>
                <w:szCs w:val="28"/>
                <w:lang w:val="uk-UA" w:eastAsia="ru-RU"/>
              </w:rPr>
            </w:pPr>
            <w:r w:rsidRPr="00DF1EA1">
              <w:rPr>
                <w:rFonts w:ascii="Times New Roman" w:hAnsi="Times New Roman" w:cs="Times New Roman"/>
                <w:szCs w:val="28"/>
                <w:lang w:val="uk-UA" w:eastAsia="ru-RU"/>
              </w:rPr>
              <w:t>Основні</w:t>
            </w:r>
            <w:r w:rsidR="005158A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результати</w:t>
            </w:r>
            <w:r w:rsidR="005158A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консультацій (опис)</w:t>
            </w:r>
          </w:p>
        </w:tc>
      </w:tr>
      <w:tr w:rsidR="00CB7F64" w:rsidRPr="0034162B" w14:paraId="7D5DA683" w14:textId="77777777" w:rsidTr="00F72484">
        <w:tc>
          <w:tcPr>
            <w:tcW w:w="477" w:type="dxa"/>
          </w:tcPr>
          <w:p w14:paraId="790E3BFE"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1</w:t>
            </w:r>
          </w:p>
        </w:tc>
        <w:tc>
          <w:tcPr>
            <w:tcW w:w="2750" w:type="dxa"/>
          </w:tcPr>
          <w:p w14:paraId="322088FE" w14:textId="77777777" w:rsidR="00CB7F64" w:rsidRPr="00DF1EA1" w:rsidRDefault="00CB7F64" w:rsidP="001C598D">
            <w:pPr>
              <w:tabs>
                <w:tab w:val="left" w:pos="851"/>
              </w:tabs>
              <w:spacing w:after="0" w:line="240" w:lineRule="auto"/>
              <w:jc w:val="both"/>
              <w:rPr>
                <w:rFonts w:ascii="Times New Roman" w:hAnsi="Times New Roman" w:cs="Times New Roman"/>
                <w:szCs w:val="28"/>
                <w:lang w:val="uk-UA" w:eastAsia="ru-RU"/>
              </w:rPr>
            </w:pPr>
            <w:r w:rsidRPr="00DF1EA1">
              <w:rPr>
                <w:rFonts w:ascii="Times New Roman" w:eastAsia="Arial Unicode MS" w:hAnsi="Times New Roman" w:cs="Times New Roman"/>
                <w:szCs w:val="28"/>
                <w:lang w:val="uk-UA" w:eastAsia="uk-UA" w:bidi="uk-UA"/>
              </w:rPr>
              <w:t>Проведено обговорення</w:t>
            </w:r>
            <w:r w:rsidR="005158AD" w:rsidRPr="00DF1EA1">
              <w:rPr>
                <w:rFonts w:ascii="Times New Roman" w:eastAsia="Arial Unicode MS" w:hAnsi="Times New Roman" w:cs="Times New Roman"/>
                <w:szCs w:val="28"/>
                <w:lang w:val="uk-UA" w:eastAsia="uk-UA" w:bidi="uk-UA"/>
              </w:rPr>
              <w:t xml:space="preserve"> </w:t>
            </w:r>
            <w:r w:rsidRPr="00DF1EA1">
              <w:rPr>
                <w:rFonts w:ascii="Times New Roman" w:eastAsia="Arial Unicode MS" w:hAnsi="Times New Roman" w:cs="Times New Roman"/>
                <w:szCs w:val="28"/>
                <w:lang w:val="uk-UA" w:eastAsia="uk-UA" w:bidi="uk-UA"/>
              </w:rPr>
              <w:t>основних</w:t>
            </w:r>
            <w:r w:rsidR="005158AD" w:rsidRPr="00DF1EA1">
              <w:rPr>
                <w:rFonts w:ascii="Times New Roman" w:eastAsia="Arial Unicode MS" w:hAnsi="Times New Roman" w:cs="Times New Roman"/>
                <w:szCs w:val="28"/>
                <w:lang w:val="uk-UA" w:eastAsia="uk-UA" w:bidi="uk-UA"/>
              </w:rPr>
              <w:t xml:space="preserve"> </w:t>
            </w:r>
            <w:r w:rsidRPr="00DF1EA1">
              <w:rPr>
                <w:rFonts w:ascii="Times New Roman" w:eastAsia="Arial Unicode MS" w:hAnsi="Times New Roman" w:cs="Times New Roman"/>
                <w:szCs w:val="28"/>
                <w:lang w:val="uk-UA" w:eastAsia="uk-UA" w:bidi="uk-UA"/>
              </w:rPr>
              <w:t>положень</w:t>
            </w:r>
            <w:r w:rsidR="005158AD" w:rsidRPr="00DF1EA1">
              <w:rPr>
                <w:rFonts w:ascii="Times New Roman" w:eastAsia="Arial Unicode MS" w:hAnsi="Times New Roman" w:cs="Times New Roman"/>
                <w:szCs w:val="28"/>
                <w:lang w:val="uk-UA" w:eastAsia="uk-UA" w:bidi="uk-UA"/>
              </w:rPr>
              <w:t xml:space="preserve"> </w:t>
            </w:r>
            <w:r w:rsidRPr="00DF1EA1">
              <w:rPr>
                <w:rFonts w:ascii="Times New Roman" w:eastAsia="Arial Unicode MS" w:hAnsi="Times New Roman" w:cs="Times New Roman"/>
                <w:szCs w:val="28"/>
                <w:lang w:val="uk-UA" w:eastAsia="uk-UA" w:bidi="uk-UA"/>
              </w:rPr>
              <w:t>проєкту акта</w:t>
            </w:r>
            <w:r w:rsidR="005158AD" w:rsidRPr="00DF1EA1">
              <w:rPr>
                <w:rFonts w:ascii="Times New Roman" w:eastAsia="Arial Unicode MS" w:hAnsi="Times New Roman" w:cs="Times New Roman"/>
                <w:szCs w:val="28"/>
                <w:lang w:val="uk-UA" w:eastAsia="uk-UA" w:bidi="uk-UA"/>
              </w:rPr>
              <w:t xml:space="preserve"> </w:t>
            </w:r>
            <w:r w:rsidRPr="00DF1EA1">
              <w:rPr>
                <w:rFonts w:ascii="Times New Roman" w:eastAsia="Arial Unicode MS" w:hAnsi="Times New Roman" w:cs="Times New Roman"/>
                <w:szCs w:val="28"/>
                <w:lang w:val="uk-UA" w:eastAsia="uk-UA" w:bidi="uk-UA"/>
              </w:rPr>
              <w:t>з працівниками</w:t>
            </w:r>
            <w:r w:rsidR="005158AD" w:rsidRPr="00DF1EA1">
              <w:rPr>
                <w:rFonts w:ascii="Times New Roman" w:eastAsia="Arial Unicode MS" w:hAnsi="Times New Roman" w:cs="Times New Roman"/>
                <w:szCs w:val="28"/>
                <w:lang w:val="uk-UA" w:eastAsia="uk-UA" w:bidi="uk-UA"/>
              </w:rPr>
              <w:t xml:space="preserve"> </w:t>
            </w:r>
            <w:r w:rsidRPr="00DF1EA1">
              <w:rPr>
                <w:rFonts w:ascii="Times New Roman" w:eastAsia="Arial Unicode MS" w:hAnsi="Times New Roman" w:cs="Times New Roman"/>
                <w:szCs w:val="28"/>
                <w:lang w:val="uk-UA" w:eastAsia="uk-UA" w:bidi="uk-UA"/>
              </w:rPr>
              <w:t>структурних</w:t>
            </w:r>
            <w:r w:rsidR="001C598D" w:rsidRPr="00DF1EA1">
              <w:rPr>
                <w:rFonts w:ascii="Times New Roman" w:eastAsia="Arial Unicode MS" w:hAnsi="Times New Roman" w:cs="Times New Roman"/>
                <w:szCs w:val="28"/>
                <w:lang w:val="uk-UA" w:eastAsia="uk-UA" w:bidi="uk-UA"/>
              </w:rPr>
              <w:t xml:space="preserve"> </w:t>
            </w:r>
            <w:r w:rsidRPr="00DF1EA1">
              <w:rPr>
                <w:rFonts w:ascii="Times New Roman" w:eastAsia="Arial Unicode MS" w:hAnsi="Times New Roman" w:cs="Times New Roman"/>
                <w:szCs w:val="28"/>
                <w:lang w:val="uk-UA" w:eastAsia="uk-UA" w:bidi="uk-UA"/>
              </w:rPr>
              <w:t>підрозділів МОН, директоратами політик.</w:t>
            </w:r>
          </w:p>
        </w:tc>
        <w:tc>
          <w:tcPr>
            <w:tcW w:w="2977" w:type="dxa"/>
          </w:tcPr>
          <w:p w14:paraId="25344CB8" w14:textId="20586C88" w:rsidR="00CB7F64" w:rsidRPr="00DF1EA1" w:rsidRDefault="001763D7" w:rsidP="00CB7F64">
            <w:pPr>
              <w:tabs>
                <w:tab w:val="left" w:pos="851"/>
              </w:tabs>
              <w:spacing w:line="240" w:lineRule="auto"/>
              <w:jc w:val="center"/>
              <w:rPr>
                <w:rFonts w:ascii="Times New Roman" w:hAnsi="Times New Roman" w:cs="Times New Roman"/>
                <w:szCs w:val="28"/>
                <w:lang w:val="uk-UA" w:eastAsia="ru-RU"/>
              </w:rPr>
            </w:pPr>
            <w:r w:rsidRPr="00DF1EA1">
              <w:rPr>
                <w:rFonts w:ascii="Times New Roman" w:hAnsi="Times New Roman" w:cs="Times New Roman"/>
                <w:szCs w:val="28"/>
                <w:lang w:val="uk-UA" w:eastAsia="ru-RU"/>
              </w:rPr>
              <w:t>6</w:t>
            </w:r>
          </w:p>
        </w:tc>
        <w:tc>
          <w:tcPr>
            <w:tcW w:w="3651" w:type="dxa"/>
          </w:tcPr>
          <w:p w14:paraId="626FFD84" w14:textId="77777777" w:rsidR="00CB7F64" w:rsidRPr="00DF1EA1" w:rsidRDefault="00CB7F64" w:rsidP="00CB7F64">
            <w:pPr>
              <w:tabs>
                <w:tab w:val="left" w:pos="851"/>
              </w:tabs>
              <w:spacing w:line="240" w:lineRule="auto"/>
              <w:jc w:val="both"/>
              <w:rPr>
                <w:rFonts w:ascii="Times New Roman" w:hAnsi="Times New Roman" w:cs="Times New Roman"/>
                <w:szCs w:val="28"/>
                <w:lang w:val="uk-UA" w:eastAsia="ru-RU"/>
              </w:rPr>
            </w:pPr>
            <w:r w:rsidRPr="00DF1EA1">
              <w:rPr>
                <w:rFonts w:ascii="Times New Roman" w:hAnsi="Times New Roman" w:cs="Times New Roman"/>
                <w:szCs w:val="28"/>
                <w:lang w:val="uk-UA" w:eastAsia="ru-RU"/>
              </w:rPr>
              <w:t>За результатами обговорення</w:t>
            </w:r>
            <w:r w:rsidR="001C598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всі</w:t>
            </w:r>
            <w:r w:rsidR="001C598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пропозиції та зауваження</w:t>
            </w:r>
            <w:r w:rsidR="001C598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щодо</w:t>
            </w:r>
            <w:r w:rsidR="001C598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проєкту</w:t>
            </w:r>
            <w:r w:rsidR="001C598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було</w:t>
            </w:r>
            <w:r w:rsidR="001C598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проаналізовано, узагальнено та частково</w:t>
            </w:r>
            <w:r w:rsidR="001C598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враховано</w:t>
            </w:r>
          </w:p>
        </w:tc>
      </w:tr>
      <w:tr w:rsidR="00CB7F64" w:rsidRPr="0034162B" w14:paraId="23A93A53" w14:textId="77777777" w:rsidTr="00F72484">
        <w:tc>
          <w:tcPr>
            <w:tcW w:w="477" w:type="dxa"/>
          </w:tcPr>
          <w:p w14:paraId="0CC9EF92"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p>
        </w:tc>
        <w:tc>
          <w:tcPr>
            <w:tcW w:w="2750" w:type="dxa"/>
          </w:tcPr>
          <w:p w14:paraId="39F870CE" w14:textId="77777777" w:rsidR="00CB7F64" w:rsidRPr="00DF1EA1" w:rsidRDefault="00CB7F64" w:rsidP="001C598D">
            <w:pPr>
              <w:tabs>
                <w:tab w:val="left" w:pos="851"/>
              </w:tabs>
              <w:spacing w:after="0" w:line="240" w:lineRule="auto"/>
              <w:jc w:val="both"/>
              <w:rPr>
                <w:rFonts w:ascii="Times New Roman" w:hAnsi="Times New Roman" w:cs="Times New Roman"/>
                <w:szCs w:val="28"/>
                <w:lang w:val="uk-UA" w:eastAsia="ru-RU"/>
              </w:rPr>
            </w:pPr>
            <w:r w:rsidRPr="00DF1EA1">
              <w:rPr>
                <w:rFonts w:ascii="Times New Roman" w:eastAsia="Arial Unicode MS" w:hAnsi="Times New Roman" w:cs="Times New Roman"/>
                <w:szCs w:val="28"/>
                <w:lang w:val="uk-UA" w:eastAsia="uk-UA" w:bidi="uk-UA"/>
              </w:rPr>
              <w:t>з керівниками</w:t>
            </w:r>
            <w:r w:rsidR="001C598D" w:rsidRPr="00DF1EA1">
              <w:rPr>
                <w:rFonts w:ascii="Times New Roman" w:eastAsia="Arial Unicode MS" w:hAnsi="Times New Roman" w:cs="Times New Roman"/>
                <w:szCs w:val="28"/>
                <w:lang w:val="uk-UA" w:eastAsia="uk-UA" w:bidi="uk-UA"/>
              </w:rPr>
              <w:t xml:space="preserve"> </w:t>
            </w:r>
            <w:r w:rsidRPr="00DF1EA1">
              <w:rPr>
                <w:rFonts w:ascii="Times New Roman" w:eastAsia="Arial Unicode MS" w:hAnsi="Times New Roman" w:cs="Times New Roman"/>
                <w:szCs w:val="28"/>
                <w:lang w:val="uk-UA" w:eastAsia="uk-UA" w:bidi="uk-UA"/>
              </w:rPr>
              <w:t>закладів освіти, педагогічними</w:t>
            </w:r>
            <w:r w:rsidR="001C598D" w:rsidRPr="00DF1EA1">
              <w:rPr>
                <w:rFonts w:ascii="Times New Roman" w:eastAsia="Arial Unicode MS" w:hAnsi="Times New Roman" w:cs="Times New Roman"/>
                <w:szCs w:val="28"/>
                <w:lang w:val="uk-UA" w:eastAsia="uk-UA" w:bidi="uk-UA"/>
              </w:rPr>
              <w:t xml:space="preserve"> </w:t>
            </w:r>
            <w:r w:rsidRPr="00DF1EA1">
              <w:rPr>
                <w:rFonts w:ascii="Times New Roman" w:eastAsia="Arial Unicode MS" w:hAnsi="Times New Roman" w:cs="Times New Roman"/>
                <w:szCs w:val="28"/>
                <w:lang w:val="uk-UA" w:eastAsia="uk-UA" w:bidi="uk-UA"/>
              </w:rPr>
              <w:t>працівниками</w:t>
            </w:r>
          </w:p>
        </w:tc>
        <w:tc>
          <w:tcPr>
            <w:tcW w:w="2977" w:type="dxa"/>
          </w:tcPr>
          <w:p w14:paraId="0B0C7498" w14:textId="6CEB8023" w:rsidR="00CB7F64" w:rsidRPr="00DF1EA1" w:rsidRDefault="001763D7" w:rsidP="00CB7F64">
            <w:pPr>
              <w:tabs>
                <w:tab w:val="left" w:pos="851"/>
              </w:tabs>
              <w:spacing w:line="240" w:lineRule="auto"/>
              <w:jc w:val="center"/>
              <w:rPr>
                <w:rFonts w:ascii="Times New Roman" w:hAnsi="Times New Roman" w:cs="Times New Roman"/>
                <w:szCs w:val="28"/>
                <w:lang w:val="uk-UA" w:eastAsia="ru-RU"/>
              </w:rPr>
            </w:pPr>
            <w:r w:rsidRPr="00DF1EA1">
              <w:rPr>
                <w:rFonts w:ascii="Times New Roman" w:hAnsi="Times New Roman" w:cs="Times New Roman"/>
                <w:szCs w:val="28"/>
                <w:lang w:val="uk-UA" w:eastAsia="ru-RU"/>
              </w:rPr>
              <w:t>1</w:t>
            </w:r>
            <w:r w:rsidR="008C263C" w:rsidRPr="00DF1EA1">
              <w:rPr>
                <w:rFonts w:ascii="Times New Roman" w:hAnsi="Times New Roman" w:cs="Times New Roman"/>
                <w:szCs w:val="28"/>
                <w:lang w:val="uk-UA" w:eastAsia="ru-RU"/>
              </w:rPr>
              <w:t>2</w:t>
            </w:r>
          </w:p>
        </w:tc>
        <w:tc>
          <w:tcPr>
            <w:tcW w:w="3651" w:type="dxa"/>
          </w:tcPr>
          <w:p w14:paraId="77E191F4" w14:textId="4101B77D" w:rsidR="00CB7F64" w:rsidRPr="00DF1EA1" w:rsidRDefault="00CB7F64" w:rsidP="00CB7F64">
            <w:pPr>
              <w:tabs>
                <w:tab w:val="left" w:pos="851"/>
              </w:tabs>
              <w:spacing w:line="240" w:lineRule="auto"/>
              <w:jc w:val="both"/>
              <w:rPr>
                <w:rFonts w:ascii="Times New Roman" w:hAnsi="Times New Roman" w:cs="Times New Roman"/>
                <w:szCs w:val="28"/>
                <w:lang w:val="uk-UA" w:eastAsia="ru-RU"/>
              </w:rPr>
            </w:pPr>
            <w:r w:rsidRPr="00DF1EA1">
              <w:rPr>
                <w:rFonts w:ascii="Times New Roman" w:hAnsi="Times New Roman" w:cs="Times New Roman"/>
                <w:szCs w:val="28"/>
                <w:lang w:val="uk-UA" w:eastAsia="ru-RU"/>
              </w:rPr>
              <w:t>Обговорено та  враховано</w:t>
            </w:r>
            <w:r w:rsidR="001C598D" w:rsidRPr="00DF1EA1">
              <w:rPr>
                <w:rFonts w:ascii="Times New Roman" w:hAnsi="Times New Roman" w:cs="Times New Roman"/>
                <w:szCs w:val="28"/>
                <w:lang w:val="uk-UA" w:eastAsia="ru-RU"/>
              </w:rPr>
              <w:t xml:space="preserve"> </w:t>
            </w:r>
            <w:r w:rsidR="008C263C" w:rsidRPr="00DF1EA1">
              <w:rPr>
                <w:rFonts w:ascii="Times New Roman" w:hAnsi="Times New Roman" w:cs="Times New Roman"/>
                <w:szCs w:val="28"/>
                <w:lang w:val="uk-UA" w:eastAsia="ru-RU"/>
              </w:rPr>
              <w:t>більшість</w:t>
            </w:r>
            <w:r w:rsidR="001C598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пропозиці</w:t>
            </w:r>
            <w:r w:rsidR="008C263C" w:rsidRPr="00DF1EA1">
              <w:rPr>
                <w:rFonts w:ascii="Times New Roman" w:hAnsi="Times New Roman" w:cs="Times New Roman"/>
                <w:szCs w:val="28"/>
                <w:lang w:val="uk-UA" w:eastAsia="ru-RU"/>
              </w:rPr>
              <w:t>й</w:t>
            </w:r>
            <w:r w:rsidRPr="00DF1EA1">
              <w:rPr>
                <w:rFonts w:ascii="Times New Roman" w:hAnsi="Times New Roman" w:cs="Times New Roman"/>
                <w:szCs w:val="28"/>
                <w:lang w:val="uk-UA" w:eastAsia="ru-RU"/>
              </w:rPr>
              <w:t xml:space="preserve"> та зауважен</w:t>
            </w:r>
            <w:r w:rsidR="008C263C" w:rsidRPr="00DF1EA1">
              <w:rPr>
                <w:rFonts w:ascii="Times New Roman" w:hAnsi="Times New Roman" w:cs="Times New Roman"/>
                <w:szCs w:val="28"/>
                <w:lang w:val="uk-UA" w:eastAsia="ru-RU"/>
              </w:rPr>
              <w:t>ь</w:t>
            </w:r>
            <w:r w:rsidRPr="00DF1EA1">
              <w:rPr>
                <w:rFonts w:ascii="Times New Roman" w:hAnsi="Times New Roman" w:cs="Times New Roman"/>
                <w:szCs w:val="28"/>
                <w:lang w:val="uk-UA" w:eastAsia="ru-RU"/>
              </w:rPr>
              <w:t xml:space="preserve"> до проєкту акта</w:t>
            </w:r>
          </w:p>
        </w:tc>
      </w:tr>
      <w:tr w:rsidR="00CB7F64" w:rsidRPr="0034162B" w14:paraId="407E8D5F" w14:textId="77777777" w:rsidTr="00F72484">
        <w:tc>
          <w:tcPr>
            <w:tcW w:w="477" w:type="dxa"/>
          </w:tcPr>
          <w:p w14:paraId="2E2F3F38"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p>
        </w:tc>
        <w:tc>
          <w:tcPr>
            <w:tcW w:w="2750" w:type="dxa"/>
          </w:tcPr>
          <w:p w14:paraId="6599229B" w14:textId="77777777" w:rsidR="00CB7F64" w:rsidRPr="00DF1EA1" w:rsidRDefault="00CB7F64" w:rsidP="001C598D">
            <w:pPr>
              <w:tabs>
                <w:tab w:val="left" w:pos="851"/>
              </w:tabs>
              <w:spacing w:after="0" w:line="240" w:lineRule="auto"/>
              <w:jc w:val="both"/>
              <w:rPr>
                <w:rFonts w:ascii="Times New Roman" w:eastAsia="Arial Unicode MS" w:hAnsi="Times New Roman" w:cs="Times New Roman"/>
                <w:szCs w:val="28"/>
                <w:lang w:val="uk-UA" w:eastAsia="uk-UA" w:bidi="uk-UA"/>
              </w:rPr>
            </w:pPr>
            <w:r w:rsidRPr="00DF1EA1">
              <w:rPr>
                <w:rFonts w:ascii="Times New Roman" w:eastAsia="Arial Unicode MS" w:hAnsi="Times New Roman" w:cs="Times New Roman"/>
                <w:szCs w:val="28"/>
                <w:lang w:val="uk-UA" w:eastAsia="uk-UA" w:bidi="uk-UA"/>
              </w:rPr>
              <w:t>з представниками</w:t>
            </w:r>
            <w:r w:rsidR="001C598D" w:rsidRPr="00DF1EA1">
              <w:rPr>
                <w:rFonts w:ascii="Times New Roman" w:eastAsia="Arial Unicode MS" w:hAnsi="Times New Roman" w:cs="Times New Roman"/>
                <w:szCs w:val="28"/>
                <w:lang w:val="uk-UA" w:eastAsia="uk-UA" w:bidi="uk-UA"/>
              </w:rPr>
              <w:t xml:space="preserve"> </w:t>
            </w:r>
            <w:r w:rsidRPr="00DF1EA1">
              <w:rPr>
                <w:rFonts w:ascii="Times New Roman" w:eastAsia="Arial Unicode MS" w:hAnsi="Times New Roman" w:cs="Times New Roman"/>
                <w:szCs w:val="28"/>
                <w:lang w:val="uk-UA" w:eastAsia="uk-UA" w:bidi="uk-UA"/>
              </w:rPr>
              <w:t>державних</w:t>
            </w:r>
            <w:r w:rsidR="001C598D" w:rsidRPr="00DF1EA1">
              <w:rPr>
                <w:rFonts w:ascii="Times New Roman" w:eastAsia="Arial Unicode MS" w:hAnsi="Times New Roman" w:cs="Times New Roman"/>
                <w:szCs w:val="28"/>
                <w:lang w:val="uk-UA" w:eastAsia="uk-UA" w:bidi="uk-UA"/>
              </w:rPr>
              <w:t xml:space="preserve"> </w:t>
            </w:r>
            <w:r w:rsidRPr="00DF1EA1">
              <w:rPr>
                <w:rFonts w:ascii="Times New Roman" w:eastAsia="Arial Unicode MS" w:hAnsi="Times New Roman" w:cs="Times New Roman"/>
                <w:szCs w:val="28"/>
                <w:lang w:val="uk-UA" w:eastAsia="uk-UA" w:bidi="uk-UA"/>
              </w:rPr>
              <w:t>наукових</w:t>
            </w:r>
            <w:r w:rsidR="001C598D" w:rsidRPr="00DF1EA1">
              <w:rPr>
                <w:rFonts w:ascii="Times New Roman" w:eastAsia="Arial Unicode MS" w:hAnsi="Times New Roman" w:cs="Times New Roman"/>
                <w:szCs w:val="28"/>
                <w:lang w:val="uk-UA" w:eastAsia="uk-UA" w:bidi="uk-UA"/>
              </w:rPr>
              <w:t xml:space="preserve"> </w:t>
            </w:r>
            <w:r w:rsidRPr="00DF1EA1">
              <w:rPr>
                <w:rFonts w:ascii="Times New Roman" w:eastAsia="Arial Unicode MS" w:hAnsi="Times New Roman" w:cs="Times New Roman"/>
                <w:szCs w:val="28"/>
                <w:lang w:val="uk-UA" w:eastAsia="uk-UA" w:bidi="uk-UA"/>
              </w:rPr>
              <w:t>установ</w:t>
            </w:r>
          </w:p>
        </w:tc>
        <w:tc>
          <w:tcPr>
            <w:tcW w:w="2977" w:type="dxa"/>
          </w:tcPr>
          <w:p w14:paraId="3ED1774A" w14:textId="2D4A0D20" w:rsidR="00CB7F64" w:rsidRPr="00DF1EA1" w:rsidRDefault="001763D7" w:rsidP="00CB7F64">
            <w:pPr>
              <w:tabs>
                <w:tab w:val="left" w:pos="851"/>
              </w:tabs>
              <w:spacing w:line="240" w:lineRule="auto"/>
              <w:jc w:val="center"/>
              <w:rPr>
                <w:rFonts w:ascii="Times New Roman" w:hAnsi="Times New Roman" w:cs="Times New Roman"/>
                <w:szCs w:val="28"/>
                <w:lang w:val="uk-UA" w:eastAsia="ru-RU"/>
              </w:rPr>
            </w:pPr>
            <w:r w:rsidRPr="00DF1EA1">
              <w:rPr>
                <w:rFonts w:ascii="Times New Roman" w:hAnsi="Times New Roman" w:cs="Times New Roman"/>
                <w:szCs w:val="28"/>
                <w:lang w:val="uk-UA" w:eastAsia="ru-RU"/>
              </w:rPr>
              <w:t>5</w:t>
            </w:r>
          </w:p>
        </w:tc>
        <w:tc>
          <w:tcPr>
            <w:tcW w:w="3651" w:type="dxa"/>
          </w:tcPr>
          <w:p w14:paraId="04DA29B4" w14:textId="302BD275" w:rsidR="00CB7F64" w:rsidRPr="00DF1EA1" w:rsidRDefault="00CB7F64" w:rsidP="00CB7F64">
            <w:pPr>
              <w:tabs>
                <w:tab w:val="left" w:pos="851"/>
              </w:tabs>
              <w:spacing w:line="240" w:lineRule="auto"/>
              <w:jc w:val="both"/>
              <w:rPr>
                <w:rFonts w:ascii="Times New Roman" w:hAnsi="Times New Roman" w:cs="Times New Roman"/>
                <w:szCs w:val="28"/>
                <w:lang w:val="uk-UA" w:eastAsia="ru-RU"/>
              </w:rPr>
            </w:pPr>
            <w:r w:rsidRPr="00DF1EA1">
              <w:rPr>
                <w:rFonts w:ascii="Times New Roman" w:hAnsi="Times New Roman" w:cs="Times New Roman"/>
                <w:szCs w:val="28"/>
                <w:lang w:val="uk-UA" w:eastAsia="ru-RU"/>
              </w:rPr>
              <w:t>Обговорено та  враховано</w:t>
            </w:r>
            <w:r w:rsidR="001C598D" w:rsidRPr="00DF1EA1">
              <w:rPr>
                <w:rFonts w:ascii="Times New Roman" w:hAnsi="Times New Roman" w:cs="Times New Roman"/>
                <w:szCs w:val="28"/>
                <w:lang w:val="uk-UA" w:eastAsia="ru-RU"/>
              </w:rPr>
              <w:t xml:space="preserve"> </w:t>
            </w:r>
            <w:r w:rsidR="008C263C" w:rsidRPr="00DF1EA1">
              <w:rPr>
                <w:rFonts w:ascii="Times New Roman" w:hAnsi="Times New Roman" w:cs="Times New Roman"/>
                <w:szCs w:val="28"/>
                <w:lang w:val="uk-UA" w:eastAsia="ru-RU"/>
              </w:rPr>
              <w:t>білбшість</w:t>
            </w:r>
            <w:r w:rsidR="001C598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пропозиці</w:t>
            </w:r>
            <w:r w:rsidR="008C263C" w:rsidRPr="00DF1EA1">
              <w:rPr>
                <w:rFonts w:ascii="Times New Roman" w:hAnsi="Times New Roman" w:cs="Times New Roman"/>
                <w:szCs w:val="28"/>
                <w:lang w:val="uk-UA" w:eastAsia="ru-RU"/>
              </w:rPr>
              <w:t>й</w:t>
            </w:r>
            <w:r w:rsidRPr="00DF1EA1">
              <w:rPr>
                <w:rFonts w:ascii="Times New Roman" w:hAnsi="Times New Roman" w:cs="Times New Roman"/>
                <w:szCs w:val="28"/>
                <w:lang w:val="uk-UA" w:eastAsia="ru-RU"/>
              </w:rPr>
              <w:t xml:space="preserve"> та зауважен</w:t>
            </w:r>
            <w:r w:rsidR="008C263C" w:rsidRPr="00DF1EA1">
              <w:rPr>
                <w:rFonts w:ascii="Times New Roman" w:hAnsi="Times New Roman" w:cs="Times New Roman"/>
                <w:szCs w:val="28"/>
                <w:lang w:val="uk-UA" w:eastAsia="ru-RU"/>
              </w:rPr>
              <w:t>ь</w:t>
            </w:r>
            <w:r w:rsidRPr="00DF1EA1">
              <w:rPr>
                <w:rFonts w:ascii="Times New Roman" w:hAnsi="Times New Roman" w:cs="Times New Roman"/>
                <w:szCs w:val="28"/>
                <w:lang w:val="uk-UA" w:eastAsia="ru-RU"/>
              </w:rPr>
              <w:t xml:space="preserve"> до проєкту акта</w:t>
            </w:r>
          </w:p>
        </w:tc>
      </w:tr>
      <w:tr w:rsidR="00CB7F64" w:rsidRPr="0034162B" w14:paraId="10945925" w14:textId="77777777" w:rsidTr="00F72484">
        <w:tc>
          <w:tcPr>
            <w:tcW w:w="477" w:type="dxa"/>
          </w:tcPr>
          <w:p w14:paraId="52024B14"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p>
        </w:tc>
        <w:tc>
          <w:tcPr>
            <w:tcW w:w="2750" w:type="dxa"/>
          </w:tcPr>
          <w:p w14:paraId="3D0728BD" w14:textId="77777777" w:rsidR="00CB7F64" w:rsidRPr="00DF1EA1" w:rsidRDefault="00CB7F64" w:rsidP="001C598D">
            <w:pPr>
              <w:tabs>
                <w:tab w:val="left" w:pos="851"/>
              </w:tabs>
              <w:spacing w:after="0" w:line="240" w:lineRule="auto"/>
              <w:jc w:val="both"/>
              <w:rPr>
                <w:rFonts w:ascii="Times New Roman" w:hAnsi="Times New Roman" w:cs="Times New Roman"/>
                <w:szCs w:val="28"/>
                <w:lang w:val="uk-UA" w:eastAsia="ru-RU"/>
              </w:rPr>
            </w:pPr>
            <w:r w:rsidRPr="00DF1EA1">
              <w:rPr>
                <w:rFonts w:ascii="Times New Roman" w:hAnsi="Times New Roman" w:cs="Times New Roman"/>
                <w:szCs w:val="28"/>
                <w:lang w:val="uk-UA" w:eastAsia="ru-RU"/>
              </w:rPr>
              <w:t>з керівниками</w:t>
            </w:r>
            <w:r w:rsidR="001C598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місцевих</w:t>
            </w:r>
            <w:r w:rsidR="001C598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органів</w:t>
            </w:r>
            <w:r w:rsidR="001C598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управління</w:t>
            </w:r>
            <w:r w:rsidR="001C598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освітою</w:t>
            </w:r>
          </w:p>
        </w:tc>
        <w:tc>
          <w:tcPr>
            <w:tcW w:w="2977" w:type="dxa"/>
          </w:tcPr>
          <w:p w14:paraId="56B2B8C5" w14:textId="7A6CE7CD" w:rsidR="00CB7F64" w:rsidRPr="00DF1EA1" w:rsidRDefault="001763D7" w:rsidP="00CB7F64">
            <w:pPr>
              <w:tabs>
                <w:tab w:val="left" w:pos="851"/>
              </w:tabs>
              <w:spacing w:line="240" w:lineRule="auto"/>
              <w:jc w:val="center"/>
              <w:rPr>
                <w:rFonts w:ascii="Times New Roman" w:hAnsi="Times New Roman" w:cs="Times New Roman"/>
                <w:szCs w:val="28"/>
                <w:lang w:val="uk-UA" w:eastAsia="ru-RU"/>
              </w:rPr>
            </w:pPr>
            <w:r w:rsidRPr="00DF1EA1">
              <w:rPr>
                <w:rFonts w:ascii="Times New Roman" w:hAnsi="Times New Roman" w:cs="Times New Roman"/>
                <w:szCs w:val="28"/>
                <w:lang w:val="uk-UA" w:eastAsia="ru-RU"/>
              </w:rPr>
              <w:t>4</w:t>
            </w:r>
          </w:p>
        </w:tc>
        <w:tc>
          <w:tcPr>
            <w:tcW w:w="3651" w:type="dxa"/>
          </w:tcPr>
          <w:p w14:paraId="21673CCD" w14:textId="77777777" w:rsidR="00CB7F64" w:rsidRPr="00DF1EA1" w:rsidRDefault="00CB7F64" w:rsidP="00CB7F64">
            <w:pPr>
              <w:tabs>
                <w:tab w:val="left" w:pos="851"/>
              </w:tabs>
              <w:spacing w:line="240" w:lineRule="auto"/>
              <w:jc w:val="both"/>
              <w:rPr>
                <w:rFonts w:ascii="Times New Roman" w:hAnsi="Times New Roman" w:cs="Times New Roman"/>
                <w:szCs w:val="28"/>
                <w:lang w:val="uk-UA" w:eastAsia="ru-RU"/>
              </w:rPr>
            </w:pPr>
            <w:r w:rsidRPr="00DF1EA1">
              <w:rPr>
                <w:rFonts w:ascii="Times New Roman" w:hAnsi="Times New Roman" w:cs="Times New Roman"/>
                <w:szCs w:val="28"/>
                <w:lang w:val="uk-UA" w:eastAsia="ru-RU"/>
              </w:rPr>
              <w:t>Обговорено та  враховано</w:t>
            </w:r>
            <w:r w:rsidR="001C598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всі</w:t>
            </w:r>
            <w:r w:rsidR="001C598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пропозиції та зауваження до проєкту акта</w:t>
            </w:r>
          </w:p>
        </w:tc>
      </w:tr>
      <w:tr w:rsidR="00CB7F64" w:rsidRPr="0034162B" w14:paraId="12C9FC87" w14:textId="77777777" w:rsidTr="00F72484">
        <w:tc>
          <w:tcPr>
            <w:tcW w:w="477" w:type="dxa"/>
          </w:tcPr>
          <w:p w14:paraId="262C9DA9"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2</w:t>
            </w:r>
          </w:p>
        </w:tc>
        <w:tc>
          <w:tcPr>
            <w:tcW w:w="2750" w:type="dxa"/>
          </w:tcPr>
          <w:p w14:paraId="18A91F3C" w14:textId="77777777" w:rsidR="00CB7F64" w:rsidRPr="00DF1EA1" w:rsidRDefault="00417221" w:rsidP="001C598D">
            <w:pPr>
              <w:tabs>
                <w:tab w:val="left" w:pos="851"/>
              </w:tabs>
              <w:spacing w:after="0" w:line="240" w:lineRule="auto"/>
              <w:jc w:val="both"/>
              <w:rPr>
                <w:rFonts w:ascii="Times New Roman" w:hAnsi="Times New Roman" w:cs="Times New Roman"/>
                <w:szCs w:val="28"/>
                <w:lang w:val="uk-UA" w:eastAsia="ru-RU"/>
              </w:rPr>
            </w:pPr>
            <w:r w:rsidRPr="00DF1EA1">
              <w:rPr>
                <w:rFonts w:ascii="Times New Roman" w:eastAsia="Arial Unicode MS" w:hAnsi="Times New Roman" w:cs="Times New Roman"/>
                <w:szCs w:val="28"/>
                <w:lang w:val="uk-UA" w:eastAsia="uk-UA" w:bidi="uk-UA"/>
              </w:rPr>
              <w:t>Проєкт регуляторного акта</w:t>
            </w:r>
            <w:r w:rsidR="00CB7F64" w:rsidRPr="00DF1EA1">
              <w:rPr>
                <w:rFonts w:ascii="Times New Roman" w:eastAsia="Arial Unicode MS" w:hAnsi="Times New Roman" w:cs="Times New Roman"/>
                <w:szCs w:val="28"/>
                <w:lang w:val="uk-UA" w:eastAsia="uk-UA" w:bidi="uk-UA"/>
              </w:rPr>
              <w:t xml:space="preserve"> оприлюднено на громадське</w:t>
            </w:r>
            <w:r w:rsidR="001C598D" w:rsidRPr="00DF1EA1">
              <w:rPr>
                <w:rFonts w:ascii="Times New Roman" w:eastAsia="Arial Unicode MS" w:hAnsi="Times New Roman" w:cs="Times New Roman"/>
                <w:szCs w:val="28"/>
                <w:lang w:val="uk-UA" w:eastAsia="uk-UA" w:bidi="uk-UA"/>
              </w:rPr>
              <w:t xml:space="preserve"> </w:t>
            </w:r>
            <w:r w:rsidR="00CB7F64" w:rsidRPr="00DF1EA1">
              <w:rPr>
                <w:rFonts w:ascii="Times New Roman" w:eastAsia="Arial Unicode MS" w:hAnsi="Times New Roman" w:cs="Times New Roman"/>
                <w:szCs w:val="28"/>
                <w:lang w:val="uk-UA" w:eastAsia="uk-UA" w:bidi="uk-UA"/>
              </w:rPr>
              <w:t>обговорення. Проєкт</w:t>
            </w:r>
            <w:r w:rsidR="001C598D" w:rsidRPr="00DF1EA1">
              <w:rPr>
                <w:rFonts w:ascii="Times New Roman" w:eastAsia="Arial Unicode MS" w:hAnsi="Times New Roman" w:cs="Times New Roman"/>
                <w:szCs w:val="28"/>
                <w:lang w:val="uk-UA" w:eastAsia="uk-UA" w:bidi="uk-UA"/>
              </w:rPr>
              <w:t xml:space="preserve"> </w:t>
            </w:r>
            <w:r w:rsidR="00CB7F64" w:rsidRPr="00DF1EA1">
              <w:rPr>
                <w:rFonts w:ascii="Times New Roman" w:eastAsia="Arial Unicode MS" w:hAnsi="Times New Roman" w:cs="Times New Roman"/>
                <w:szCs w:val="28"/>
                <w:lang w:val="uk-UA" w:eastAsia="uk-UA" w:bidi="uk-UA"/>
              </w:rPr>
              <w:t>розміщено на сайті</w:t>
            </w:r>
            <w:r w:rsidRPr="00DF1EA1">
              <w:rPr>
                <w:rFonts w:ascii="Times New Roman" w:eastAsia="Arial Unicode MS" w:hAnsi="Times New Roman" w:cs="Times New Roman"/>
                <w:szCs w:val="28"/>
                <w:lang w:val="uk-UA" w:eastAsia="uk-UA" w:bidi="uk-UA"/>
              </w:rPr>
              <w:t xml:space="preserve"> </w:t>
            </w:r>
            <w:r w:rsidR="00B30247" w:rsidRPr="00DF1EA1">
              <w:rPr>
                <w:rFonts w:ascii="Times New Roman" w:hAnsi="Times New Roman" w:cs="Times New Roman"/>
                <w:szCs w:val="28"/>
                <w:lang w:val="uk-UA"/>
              </w:rPr>
              <w:t>МОН</w:t>
            </w:r>
            <w:r w:rsidR="00CB7F64" w:rsidRPr="00DF1EA1">
              <w:rPr>
                <w:rFonts w:ascii="Times New Roman" w:hAnsi="Times New Roman" w:cs="Times New Roman"/>
                <w:szCs w:val="28"/>
                <w:lang w:val="uk-UA"/>
              </w:rPr>
              <w:t xml:space="preserve"> (mon.gov.ua) </w:t>
            </w:r>
          </w:p>
        </w:tc>
        <w:tc>
          <w:tcPr>
            <w:tcW w:w="2977" w:type="dxa"/>
          </w:tcPr>
          <w:p w14:paraId="2B1FF52C" w14:textId="4E447438" w:rsidR="00CB7F64" w:rsidRPr="00DF1EA1" w:rsidRDefault="008C263C" w:rsidP="00CB7F64">
            <w:pPr>
              <w:tabs>
                <w:tab w:val="left" w:pos="851"/>
              </w:tabs>
              <w:spacing w:line="240" w:lineRule="auto"/>
              <w:jc w:val="center"/>
              <w:rPr>
                <w:rFonts w:ascii="Times New Roman" w:hAnsi="Times New Roman" w:cs="Times New Roman"/>
                <w:szCs w:val="28"/>
                <w:lang w:val="uk-UA" w:eastAsia="ru-RU"/>
              </w:rPr>
            </w:pPr>
            <w:r w:rsidRPr="00DF1EA1">
              <w:rPr>
                <w:rFonts w:ascii="Times New Roman" w:hAnsi="Times New Roman" w:cs="Times New Roman"/>
                <w:szCs w:val="28"/>
                <w:lang w:val="uk-UA" w:eastAsia="ru-RU"/>
              </w:rPr>
              <w:t>12</w:t>
            </w:r>
          </w:p>
        </w:tc>
        <w:tc>
          <w:tcPr>
            <w:tcW w:w="3651" w:type="dxa"/>
          </w:tcPr>
          <w:p w14:paraId="040D718E" w14:textId="77777777" w:rsidR="00CB7F64" w:rsidRPr="00DF1EA1" w:rsidRDefault="00CB7F64" w:rsidP="00B30247">
            <w:pPr>
              <w:tabs>
                <w:tab w:val="left" w:pos="851"/>
              </w:tabs>
              <w:spacing w:line="240" w:lineRule="auto"/>
              <w:jc w:val="both"/>
              <w:rPr>
                <w:rFonts w:ascii="Times New Roman" w:hAnsi="Times New Roman" w:cs="Times New Roman"/>
                <w:szCs w:val="28"/>
                <w:lang w:val="uk-UA" w:eastAsia="ru-RU"/>
              </w:rPr>
            </w:pPr>
            <w:r w:rsidRPr="00DF1EA1">
              <w:rPr>
                <w:rFonts w:ascii="Times New Roman" w:hAnsi="Times New Roman" w:cs="Times New Roman"/>
                <w:szCs w:val="28"/>
                <w:lang w:val="uk-UA" w:eastAsia="ru-RU"/>
              </w:rPr>
              <w:t xml:space="preserve">За результатами </w:t>
            </w:r>
            <w:r w:rsidR="00B30247" w:rsidRPr="00DF1EA1">
              <w:rPr>
                <w:rFonts w:ascii="Times New Roman" w:hAnsi="Times New Roman" w:cs="Times New Roman"/>
                <w:szCs w:val="28"/>
                <w:lang w:val="uk-UA" w:eastAsia="ru-RU"/>
              </w:rPr>
              <w:t>обговорен</w:t>
            </w:r>
            <w:r w:rsidR="001C598D" w:rsidRPr="00DF1EA1">
              <w:rPr>
                <w:rFonts w:ascii="Times New Roman" w:hAnsi="Times New Roman" w:cs="Times New Roman"/>
                <w:szCs w:val="28"/>
                <w:lang w:val="uk-UA" w:eastAsia="ru-RU"/>
              </w:rPr>
              <w:t>ня</w:t>
            </w:r>
            <w:r w:rsidR="00B30247"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всі</w:t>
            </w:r>
            <w:r w:rsidR="001C598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пропозиції та зауваження</w:t>
            </w:r>
            <w:r w:rsidR="001C598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щодо</w:t>
            </w:r>
            <w:r w:rsidR="001C598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проєкту</w:t>
            </w:r>
            <w:r w:rsidR="001C598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було</w:t>
            </w:r>
            <w:r w:rsidR="001C598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проаналізовано, частково</w:t>
            </w:r>
            <w:r w:rsidR="001C598D" w:rsidRPr="00DF1EA1">
              <w:rPr>
                <w:rFonts w:ascii="Times New Roman" w:hAnsi="Times New Roman" w:cs="Times New Roman"/>
                <w:szCs w:val="28"/>
                <w:lang w:val="uk-UA" w:eastAsia="ru-RU"/>
              </w:rPr>
              <w:t xml:space="preserve"> </w:t>
            </w:r>
            <w:r w:rsidRPr="00DF1EA1">
              <w:rPr>
                <w:rFonts w:ascii="Times New Roman" w:hAnsi="Times New Roman" w:cs="Times New Roman"/>
                <w:szCs w:val="28"/>
                <w:lang w:val="uk-UA" w:eastAsia="ru-RU"/>
              </w:rPr>
              <w:t>враховано</w:t>
            </w:r>
          </w:p>
        </w:tc>
      </w:tr>
    </w:tbl>
    <w:p w14:paraId="69E97366" w14:textId="77777777" w:rsidR="00CB7F64" w:rsidRPr="00FB166F" w:rsidRDefault="00CB7F64" w:rsidP="00B30247">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2. Вимірювання впливу регулювання на суб’єктів малого підприємництва (мікро- та малі):</w:t>
      </w:r>
    </w:p>
    <w:p w14:paraId="3BFCFE46" w14:textId="77777777" w:rsidR="00CB7F64" w:rsidRPr="005C4C14"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максимальна кількість суб’єктів господарювання, на яких поширюється регулювання </w:t>
      </w:r>
      <w:r w:rsidRPr="00C37E76">
        <w:rPr>
          <w:rStyle w:val="rvts0"/>
          <w:rFonts w:ascii="Times New Roman" w:hAnsi="Times New Roman"/>
          <w:sz w:val="28"/>
          <w:szCs w:val="28"/>
        </w:rPr>
        <w:t>13</w:t>
      </w:r>
      <w:r w:rsidR="00361FF7">
        <w:rPr>
          <w:rStyle w:val="rvts0"/>
          <w:rFonts w:ascii="Times New Roman" w:hAnsi="Times New Roman"/>
          <w:sz w:val="28"/>
          <w:szCs w:val="28"/>
          <w:lang w:val="ru-RU"/>
        </w:rPr>
        <w:t>452</w:t>
      </w:r>
      <w:r w:rsidRPr="00FB166F">
        <w:rPr>
          <w:rFonts w:ascii="Times New Roman" w:hAnsi="Times New Roman" w:cs="Times New Roman"/>
          <w:sz w:val="28"/>
          <w:szCs w:val="28"/>
          <w:lang w:eastAsia="ru-RU"/>
        </w:rPr>
        <w:t xml:space="preserve"> (одиниць), у тому числі малого підприємництва </w:t>
      </w:r>
      <w:r w:rsidR="00361FF7" w:rsidRPr="005C4C14">
        <w:rPr>
          <w:rFonts w:ascii="Times New Roman" w:hAnsi="Times New Roman" w:cs="Times New Roman"/>
          <w:sz w:val="28"/>
          <w:szCs w:val="28"/>
        </w:rPr>
        <w:t>6</w:t>
      </w:r>
      <w:r w:rsidR="001C598D">
        <w:rPr>
          <w:rFonts w:ascii="Times New Roman" w:hAnsi="Times New Roman" w:cs="Times New Roman"/>
          <w:sz w:val="28"/>
          <w:szCs w:val="28"/>
        </w:rPr>
        <w:t> </w:t>
      </w:r>
      <w:r w:rsidR="00361FF7" w:rsidRPr="005C4C14">
        <w:rPr>
          <w:rFonts w:ascii="Times New Roman" w:hAnsi="Times New Roman" w:cs="Times New Roman"/>
          <w:sz w:val="28"/>
          <w:szCs w:val="28"/>
        </w:rPr>
        <w:t>334</w:t>
      </w:r>
      <w:r w:rsidR="001C598D">
        <w:rPr>
          <w:rFonts w:ascii="Times New Roman" w:hAnsi="Times New Roman" w:cs="Times New Roman"/>
          <w:sz w:val="28"/>
          <w:szCs w:val="28"/>
          <w:lang w:val="ru-RU"/>
        </w:rPr>
        <w:t xml:space="preserve"> </w:t>
      </w:r>
      <w:r w:rsidRPr="005C4C14">
        <w:rPr>
          <w:rFonts w:ascii="Times New Roman" w:hAnsi="Times New Roman" w:cs="Times New Roman"/>
          <w:sz w:val="28"/>
          <w:szCs w:val="28"/>
          <w:lang w:eastAsia="ru-RU"/>
        </w:rPr>
        <w:t xml:space="preserve">(одиниць) та мікропідприємництва </w:t>
      </w:r>
      <w:r w:rsidR="00361FF7" w:rsidRPr="005C4C14">
        <w:rPr>
          <w:rFonts w:ascii="Times New Roman" w:hAnsi="Times New Roman" w:cs="Times New Roman"/>
          <w:sz w:val="28"/>
          <w:szCs w:val="28"/>
        </w:rPr>
        <w:t>6 035</w:t>
      </w:r>
      <w:r w:rsidRPr="005C4C14">
        <w:rPr>
          <w:rFonts w:ascii="Times New Roman" w:hAnsi="Times New Roman" w:cs="Times New Roman"/>
          <w:sz w:val="28"/>
          <w:szCs w:val="28"/>
          <w:lang w:eastAsia="ru-RU"/>
        </w:rPr>
        <w:t xml:space="preserve"> (одиниць);</w:t>
      </w:r>
    </w:p>
    <w:p w14:paraId="73B3A4AF" w14:textId="77777777" w:rsidR="008A2CF5" w:rsidRDefault="00CB7F64" w:rsidP="002B2BE8">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Pr="007C2294">
        <w:rPr>
          <w:rFonts w:ascii="Times New Roman" w:hAnsi="Times New Roman" w:cs="Times New Roman"/>
          <w:sz w:val="28"/>
          <w:szCs w:val="28"/>
          <w:lang w:eastAsia="ru-RU"/>
        </w:rPr>
        <w:t>100%</w:t>
      </w:r>
      <w:r w:rsidRPr="00FB166F">
        <w:rPr>
          <w:rFonts w:ascii="Times New Roman" w:hAnsi="Times New Roman" w:cs="Times New Roman"/>
          <w:sz w:val="28"/>
          <w:szCs w:val="28"/>
          <w:lang w:eastAsia="ru-RU"/>
        </w:rPr>
        <w:t xml:space="preserve"> відсотків </w:t>
      </w:r>
      <w:r w:rsidRPr="00FB166F">
        <w:rPr>
          <w:rFonts w:ascii="Times New Roman" w:hAnsi="Times New Roman" w:cs="Times New Roman"/>
          <w:sz w:val="28"/>
          <w:szCs w:val="28"/>
          <w:lang w:eastAsia="ru-RU"/>
        </w:rPr>
        <w:lastRenderedPageBreak/>
        <w:t>(відповідно до таблиці «Оцінка впливу на сферу інтересів суб’єктів господарювання»).</w:t>
      </w:r>
    </w:p>
    <w:p w14:paraId="4DC1C4EF" w14:textId="77777777" w:rsidR="008A2CF5" w:rsidRDefault="008A2CF5" w:rsidP="00CB7F64">
      <w:pPr>
        <w:tabs>
          <w:tab w:val="left" w:pos="851"/>
        </w:tabs>
        <w:spacing w:after="0" w:line="240" w:lineRule="auto"/>
        <w:ind w:firstLine="709"/>
        <w:jc w:val="both"/>
        <w:rPr>
          <w:rFonts w:ascii="Times New Roman" w:hAnsi="Times New Roman" w:cs="Times New Roman"/>
          <w:sz w:val="28"/>
          <w:szCs w:val="28"/>
          <w:lang w:eastAsia="ru-RU"/>
        </w:rPr>
      </w:pPr>
    </w:p>
    <w:p w14:paraId="1DACEC4D" w14:textId="77777777" w:rsidR="00CB7F64" w:rsidRPr="00FB166F"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3. Розрахунок витрат суб’єктів малого підприємництва на виконання вимог регулювання.</w:t>
      </w:r>
    </w:p>
    <w:p w14:paraId="0DF219E5" w14:textId="77777777" w:rsidR="00CB7F64" w:rsidRPr="00FB166F"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p>
    <w:tbl>
      <w:tblPr>
        <w:tblW w:w="9492" w:type="dxa"/>
        <w:tblInd w:w="3" w:type="dxa"/>
        <w:tblLayout w:type="fixed"/>
        <w:tblCellMar>
          <w:left w:w="10" w:type="dxa"/>
          <w:right w:w="10" w:type="dxa"/>
        </w:tblCellMar>
        <w:tblLook w:val="04A0" w:firstRow="1" w:lastRow="0" w:firstColumn="1" w:lastColumn="0" w:noHBand="0" w:noVBand="1"/>
      </w:tblPr>
      <w:tblGrid>
        <w:gridCol w:w="620"/>
        <w:gridCol w:w="3202"/>
        <w:gridCol w:w="2260"/>
        <w:gridCol w:w="6"/>
        <w:gridCol w:w="1703"/>
        <w:gridCol w:w="1701"/>
      </w:tblGrid>
      <w:tr w:rsidR="00CB7F64" w:rsidRPr="00FB166F" w14:paraId="44C79C8B" w14:textId="77777777" w:rsidTr="00CB7F64">
        <w:tc>
          <w:tcPr>
            <w:tcW w:w="620"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1BD82A74"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w:t>
            </w:r>
          </w:p>
        </w:tc>
        <w:tc>
          <w:tcPr>
            <w:tcW w:w="3202"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4EE169D3" w14:textId="77777777" w:rsidR="00CB7F64" w:rsidRPr="00FB166F" w:rsidRDefault="00CB7F64" w:rsidP="00CB7F64">
            <w:pPr>
              <w:suppressAutoHyphens/>
              <w:autoSpaceDN w:val="0"/>
              <w:spacing w:after="0" w:line="240" w:lineRule="auto"/>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Найменування оцінки</w:t>
            </w:r>
          </w:p>
        </w:tc>
        <w:tc>
          <w:tcPr>
            <w:tcW w:w="2266" w:type="dxa"/>
            <w:gridSpan w:val="2"/>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38A59AA5"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У перший рік (стартовий рік впровадження регулювання)</w:t>
            </w:r>
          </w:p>
        </w:tc>
        <w:tc>
          <w:tcPr>
            <w:tcW w:w="1703"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442A815C"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Періодичні (за наступний рік)</w:t>
            </w: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14:paraId="2DB182F6"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Витрати за</w:t>
            </w:r>
          </w:p>
          <w:p w14:paraId="0DF9D75C"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три роки</w:t>
            </w:r>
          </w:p>
        </w:tc>
      </w:tr>
      <w:tr w:rsidR="00CB7F64" w:rsidRPr="0034162B" w14:paraId="395743AE" w14:textId="77777777" w:rsidTr="00CB7F64">
        <w:tc>
          <w:tcPr>
            <w:tcW w:w="9492" w:type="dxa"/>
            <w:gridSpan w:val="6"/>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38CD5C36" w14:textId="77777777" w:rsidR="00CB7F64" w:rsidRPr="0034162B" w:rsidRDefault="00CB7F64" w:rsidP="00CB7F64">
            <w:pPr>
              <w:suppressAutoHyphens/>
              <w:autoSpaceDN w:val="0"/>
              <w:spacing w:after="0" w:line="240" w:lineRule="auto"/>
              <w:jc w:val="center"/>
              <w:rPr>
                <w:rFonts w:ascii="Times New Roman" w:eastAsia="Arial" w:hAnsi="Times New Roman" w:cs="Times New Roman"/>
                <w:b/>
                <w:bCs/>
                <w:color w:val="FF0000"/>
                <w:kern w:val="3"/>
                <w:sz w:val="28"/>
                <w:szCs w:val="28"/>
                <w:lang w:eastAsia="zh-CN" w:bidi="hi-IN"/>
              </w:rPr>
            </w:pPr>
            <w:r w:rsidRPr="00FB166F">
              <w:rPr>
                <w:rFonts w:ascii="Times New Roman" w:eastAsia="Arial" w:hAnsi="Times New Roman" w:cs="Times New Roman"/>
                <w:b/>
                <w:bCs/>
                <w:kern w:val="3"/>
                <w:sz w:val="28"/>
                <w:szCs w:val="28"/>
                <w:lang w:eastAsia="zh-CN" w:bidi="hi-IN"/>
              </w:rPr>
              <w:t>Оцінка «прямих» витрат суб’єктів малого підприємництва на виконання регулювання</w:t>
            </w:r>
          </w:p>
        </w:tc>
      </w:tr>
      <w:tr w:rsidR="00CB7F64" w:rsidRPr="0034162B" w14:paraId="2731038A" w14:textId="77777777" w:rsidTr="00CB7F6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63CC4FA9"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019045A"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Придбання необхідного обладнання (пристроїв, машин, механізмів)</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AC8B122"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0404749"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CFB7E82"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09FDCC69" w14:textId="77777777" w:rsidTr="00CB7F6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1E619575"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2.</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0AF788E"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повірки та/або постановки на відповідний облік у визначеному органі державної влади чи місцевого самоврядування</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6B0AB44"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2A714B6"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ED26F1F"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35AAA10C" w14:textId="77777777" w:rsidTr="00CB7F6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68978AF2"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3.</w:t>
            </w:r>
          </w:p>
        </w:tc>
        <w:tc>
          <w:tcPr>
            <w:tcW w:w="3202" w:type="dxa"/>
            <w:tcBorders>
              <w:top w:val="single" w:sz="4" w:space="0" w:color="auto"/>
              <w:left w:val="single" w:sz="4" w:space="0" w:color="auto"/>
              <w:bottom w:val="single" w:sz="4" w:space="0" w:color="auto"/>
              <w:right w:val="nil"/>
            </w:tcBorders>
            <w:tcMar>
              <w:top w:w="57" w:type="dxa"/>
              <w:left w:w="57" w:type="dxa"/>
              <w:bottom w:w="57" w:type="dxa"/>
              <w:right w:w="57" w:type="dxa"/>
            </w:tcMar>
            <w:hideMark/>
          </w:tcPr>
          <w:p w14:paraId="18BA459A"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експлуатації обладнання (експлуатаційні витрати - витратні матеріали)</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D0CD6B3" w14:textId="77777777" w:rsidR="00CB7F64" w:rsidRPr="00FB166F" w:rsidRDefault="00CB7F64" w:rsidP="00CB7F64">
            <w:pPr>
              <w:widowControl w:val="0"/>
              <w:spacing w:after="0" w:line="240" w:lineRule="auto"/>
              <w:jc w:val="center"/>
              <w:rPr>
                <w:rFonts w:ascii="Times New Roman" w:eastAsia="Calibri"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0955BE2"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CF2B22F"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5734C51F"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6DF11975"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4.</w:t>
            </w:r>
          </w:p>
        </w:tc>
        <w:tc>
          <w:tcPr>
            <w:tcW w:w="3202"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556A7E03"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обслуговування обладнання (технічне обслуговування)</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1711121"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9AB093D"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18E3284"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5E167B36"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1E7B27EE"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5.</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75B79DFD"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4364A0">
              <w:rPr>
                <w:rFonts w:ascii="Times New Roman" w:hAnsi="Times New Roman" w:cs="Times New Roman"/>
                <w:sz w:val="28"/>
                <w:szCs w:val="28"/>
                <w:lang w:eastAsia="uk-UA"/>
              </w:rPr>
              <w:t>Витрати</w:t>
            </w:r>
            <w:r w:rsidR="00417221">
              <w:rPr>
                <w:rFonts w:ascii="Times New Roman" w:hAnsi="Times New Roman" w:cs="Times New Roman"/>
                <w:sz w:val="28"/>
                <w:szCs w:val="28"/>
                <w:lang w:val="ru-RU" w:eastAsia="uk-UA"/>
              </w:rPr>
              <w:t xml:space="preserve"> </w:t>
            </w:r>
            <w:r>
              <w:rPr>
                <w:rFonts w:ascii="Times New Roman" w:hAnsi="Times New Roman" w:cs="Times New Roman"/>
                <w:color w:val="000000"/>
                <w:sz w:val="28"/>
                <w:szCs w:val="28"/>
              </w:rPr>
              <w:t>на о</w:t>
            </w:r>
            <w:r w:rsidRPr="00265746">
              <w:rPr>
                <w:rFonts w:ascii="Times New Roman" w:hAnsi="Times New Roman" w:cs="Times New Roman"/>
                <w:color w:val="000000"/>
                <w:sz w:val="28"/>
                <w:szCs w:val="28"/>
              </w:rPr>
              <w:t>знайомлення учасників освітнього процесу із умовами П</w:t>
            </w:r>
            <w:r>
              <w:rPr>
                <w:rFonts w:ascii="Times New Roman" w:hAnsi="Times New Roman" w:cs="Times New Roman"/>
                <w:color w:val="000000"/>
                <w:sz w:val="28"/>
                <w:szCs w:val="28"/>
              </w:rPr>
              <w:t>орядку;</w:t>
            </w:r>
            <w:r w:rsidR="00417221">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 xml:space="preserve">роведення інформаційно-роз’яснювальної роботи. </w:t>
            </w:r>
            <w:r>
              <w:rPr>
                <w:rFonts w:ascii="Times New Roman" w:hAnsi="Times New Roman" w:cs="Times New Roman"/>
                <w:color w:val="000000"/>
                <w:sz w:val="28"/>
                <w:szCs w:val="28"/>
              </w:rPr>
              <w:t>о</w:t>
            </w:r>
            <w:r w:rsidR="00417221">
              <w:rPr>
                <w:rFonts w:ascii="Times New Roman" w:hAnsi="Times New Roman" w:cs="Times New Roman"/>
                <w:color w:val="000000"/>
                <w:sz w:val="28"/>
                <w:szCs w:val="28"/>
              </w:rPr>
              <w:t>прилюднення  нормативного акт</w:t>
            </w:r>
            <w:r w:rsidR="00417221">
              <w:rPr>
                <w:rFonts w:ascii="Times New Roman" w:hAnsi="Times New Roman" w:cs="Times New Roman"/>
                <w:color w:val="000000"/>
                <w:sz w:val="28"/>
                <w:szCs w:val="28"/>
                <w:lang w:val="ru-RU"/>
              </w:rPr>
              <w:t>а</w:t>
            </w:r>
            <w:r w:rsidRPr="00265746">
              <w:rPr>
                <w:rFonts w:ascii="Times New Roman" w:hAnsi="Times New Roman" w:cs="Times New Roman"/>
                <w:color w:val="000000"/>
                <w:sz w:val="28"/>
                <w:szCs w:val="28"/>
              </w:rPr>
              <w:t>.</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tcPr>
          <w:p w14:paraId="2034EC85" w14:textId="77777777" w:rsidR="00CB7F64" w:rsidRPr="00FB166F" w:rsidRDefault="002B2BE8" w:rsidP="002B2BE8">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tcPr>
          <w:p w14:paraId="29627CAA"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14:paraId="42555123" w14:textId="77777777" w:rsidR="00CB7F64" w:rsidRPr="00FB166F" w:rsidRDefault="002B2BE8"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138CBCAB" w14:textId="77777777" w:rsidTr="00C37E76">
        <w:tc>
          <w:tcPr>
            <w:tcW w:w="620" w:type="dxa"/>
            <w:tcBorders>
              <w:top w:val="nil"/>
              <w:left w:val="single" w:sz="2" w:space="0" w:color="000000"/>
              <w:bottom w:val="single" w:sz="4" w:space="0" w:color="auto"/>
              <w:right w:val="nil"/>
            </w:tcBorders>
            <w:tcMar>
              <w:top w:w="57" w:type="dxa"/>
              <w:left w:w="57" w:type="dxa"/>
              <w:bottom w:w="57" w:type="dxa"/>
              <w:right w:w="57" w:type="dxa"/>
            </w:tcMar>
            <w:hideMark/>
          </w:tcPr>
          <w:p w14:paraId="1F81BC1B"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6.</w:t>
            </w:r>
          </w:p>
        </w:tc>
        <w:tc>
          <w:tcPr>
            <w:tcW w:w="3202" w:type="dxa"/>
            <w:tcBorders>
              <w:top w:val="nil"/>
              <w:left w:val="single" w:sz="2" w:space="0" w:color="000000"/>
              <w:bottom w:val="single" w:sz="4" w:space="0" w:color="auto"/>
              <w:right w:val="nil"/>
            </w:tcBorders>
            <w:tcMar>
              <w:top w:w="57" w:type="dxa"/>
              <w:left w:w="57" w:type="dxa"/>
              <w:bottom w:w="57" w:type="dxa"/>
              <w:right w:w="57" w:type="dxa"/>
            </w:tcMar>
            <w:hideMark/>
          </w:tcPr>
          <w:p w14:paraId="4F1A2A74"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Разом, гривень </w:t>
            </w:r>
            <w:r w:rsidRPr="00FB166F">
              <w:rPr>
                <w:rFonts w:ascii="Times New Roman" w:eastAsia="Arial" w:hAnsi="Times New Roman" w:cs="Times New Roman"/>
                <w:kern w:val="3"/>
                <w:sz w:val="28"/>
                <w:szCs w:val="28"/>
                <w:lang w:eastAsia="zh-CN" w:bidi="hi-IN"/>
              </w:rPr>
              <w:br/>
              <w:t>Формула:</w:t>
            </w:r>
          </w:p>
          <w:p w14:paraId="39DB8B64"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lastRenderedPageBreak/>
              <w:t xml:space="preserve">(сума рядків 1+2+3+4+5) </w:t>
            </w:r>
          </w:p>
        </w:tc>
        <w:tc>
          <w:tcPr>
            <w:tcW w:w="2266" w:type="dxa"/>
            <w:gridSpan w:val="2"/>
            <w:tcBorders>
              <w:top w:val="nil"/>
              <w:left w:val="single" w:sz="2" w:space="0" w:color="000000"/>
              <w:bottom w:val="single" w:sz="4" w:space="0" w:color="auto"/>
              <w:right w:val="single" w:sz="4" w:space="0" w:color="auto"/>
            </w:tcBorders>
            <w:tcMar>
              <w:top w:w="57" w:type="dxa"/>
              <w:left w:w="57" w:type="dxa"/>
              <w:bottom w:w="57" w:type="dxa"/>
              <w:right w:w="57" w:type="dxa"/>
            </w:tcMar>
          </w:tcPr>
          <w:p w14:paraId="367F60B5" w14:textId="77777777" w:rsidR="00CB7F64" w:rsidRPr="00FB166F" w:rsidRDefault="002B2BE8" w:rsidP="00CB7F64">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w:hAnsi="Times New Roman" w:cs="Times New Roman"/>
                <w:kern w:val="3"/>
                <w:sz w:val="28"/>
                <w:szCs w:val="28"/>
                <w:lang w:eastAsia="zh-CN" w:bidi="hi-IN"/>
              </w:rPr>
              <w:lastRenderedPageBreak/>
              <w:t>не</w:t>
            </w:r>
            <w:r w:rsidRPr="00FB166F">
              <w:rPr>
                <w:rFonts w:ascii="Times New Roman" w:eastAsia="Arial" w:hAnsi="Times New Roman" w:cs="Times New Roman"/>
                <w:kern w:val="3"/>
                <w:sz w:val="28"/>
                <w:szCs w:val="28"/>
                <w:lang w:eastAsia="zh-CN" w:bidi="hi-IN"/>
              </w:rPr>
              <w:br/>
              <w:t>передбачені</w:t>
            </w:r>
          </w:p>
        </w:tc>
        <w:tc>
          <w:tcPr>
            <w:tcW w:w="1703" w:type="dxa"/>
            <w:tcBorders>
              <w:top w:val="single" w:sz="8" w:space="0" w:color="000000"/>
              <w:left w:val="single" w:sz="4" w:space="0" w:color="auto"/>
              <w:bottom w:val="single" w:sz="4" w:space="0" w:color="auto"/>
              <w:right w:val="single" w:sz="4" w:space="0" w:color="auto"/>
            </w:tcBorders>
            <w:tcMar>
              <w:top w:w="57" w:type="dxa"/>
              <w:left w:w="57" w:type="dxa"/>
              <w:bottom w:w="57" w:type="dxa"/>
              <w:right w:w="57" w:type="dxa"/>
            </w:tcMar>
          </w:tcPr>
          <w:p w14:paraId="4FADD060"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single" w:sz="8" w:space="0" w:color="000000"/>
              <w:left w:val="single" w:sz="4" w:space="0" w:color="auto"/>
              <w:bottom w:val="single" w:sz="4" w:space="0" w:color="auto"/>
              <w:right w:val="single" w:sz="2" w:space="0" w:color="000000"/>
            </w:tcBorders>
            <w:tcMar>
              <w:top w:w="57" w:type="dxa"/>
              <w:left w:w="57" w:type="dxa"/>
              <w:bottom w:w="57" w:type="dxa"/>
              <w:right w:w="57" w:type="dxa"/>
            </w:tcMar>
          </w:tcPr>
          <w:p w14:paraId="5A1FDDCC" w14:textId="77777777" w:rsidR="00CB7F64" w:rsidRPr="00FB166F" w:rsidRDefault="002B2BE8"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r>
      <w:tr w:rsidR="00CB7F64" w:rsidRPr="0034162B" w14:paraId="132E7F5A" w14:textId="77777777" w:rsidTr="00C37E76">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92EB2A2"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7.</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F87A168"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Кількість суб’єктів господарювання, що повинні виконати вимоги регулювання, одиниць</w:t>
            </w:r>
          </w:p>
        </w:tc>
        <w:tc>
          <w:tcPr>
            <w:tcW w:w="22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147E13C"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c>
          <w:tcPr>
            <w:tcW w:w="1709" w:type="dxa"/>
            <w:gridSpan w:val="2"/>
            <w:tcBorders>
              <w:top w:val="single" w:sz="4" w:space="0" w:color="auto"/>
              <w:left w:val="single" w:sz="4" w:space="0" w:color="auto"/>
              <w:bottom w:val="single" w:sz="4" w:space="0" w:color="auto"/>
              <w:right w:val="single" w:sz="4" w:space="0" w:color="auto"/>
            </w:tcBorders>
          </w:tcPr>
          <w:p w14:paraId="3D987517"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c>
          <w:tcPr>
            <w:tcW w:w="1701" w:type="dxa"/>
            <w:tcBorders>
              <w:top w:val="single" w:sz="4" w:space="0" w:color="auto"/>
              <w:left w:val="single" w:sz="4" w:space="0" w:color="auto"/>
              <w:bottom w:val="single" w:sz="4" w:space="0" w:color="auto"/>
              <w:right w:val="single" w:sz="4" w:space="0" w:color="auto"/>
            </w:tcBorders>
          </w:tcPr>
          <w:p w14:paraId="1CD0D956"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CB7F64" w:rsidRPr="0034162B" w14:paraId="42486FC7" w14:textId="77777777" w:rsidTr="00C37E76">
        <w:trPr>
          <w:trHeight w:val="289"/>
        </w:trPr>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9D861A1"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8.</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2657B1" w14:textId="77777777" w:rsidR="00CB7F64" w:rsidRPr="00FB166F" w:rsidRDefault="00CB7F64" w:rsidP="00CB7F64">
            <w:pPr>
              <w:suppressAutoHyphens/>
              <w:autoSpaceDN w:val="0"/>
              <w:spacing w:after="0" w:line="240" w:lineRule="auto"/>
              <w:rPr>
                <w:rFonts w:ascii="Times New Roman" w:eastAsia="Arial" w:hAnsi="Times New Roman" w:cs="Times New Roman"/>
                <w:b/>
                <w:kern w:val="3"/>
                <w:sz w:val="28"/>
                <w:szCs w:val="28"/>
                <w:lang w:eastAsia="zh-CN" w:bidi="hi-IN"/>
              </w:rPr>
            </w:pPr>
            <w:r w:rsidRPr="00FB166F">
              <w:rPr>
                <w:rFonts w:ascii="Times New Roman" w:eastAsia="Arial" w:hAnsi="Times New Roman" w:cs="Times New Roman"/>
                <w:b/>
                <w:kern w:val="3"/>
                <w:sz w:val="28"/>
                <w:szCs w:val="28"/>
                <w:lang w:eastAsia="zh-CN" w:bidi="hi-IN"/>
              </w:rPr>
              <w:t>Сумарно, гривень</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2FF2B65" w14:textId="77777777" w:rsidR="00CB7F64" w:rsidRPr="00FB166F" w:rsidRDefault="00CB7F64" w:rsidP="00CB7F64">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230928A"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C729199"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не передбачені  </w:t>
            </w:r>
          </w:p>
        </w:tc>
      </w:tr>
      <w:tr w:rsidR="00CB7F64" w:rsidRPr="0034162B" w14:paraId="22320C74" w14:textId="77777777" w:rsidTr="00C37E76">
        <w:tc>
          <w:tcPr>
            <w:tcW w:w="9492"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FF4ECEC"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Оцінка вартості адміністративних процедур суб’єктів малого підприємництва щодо виконання регулювання та звітування</w:t>
            </w:r>
          </w:p>
        </w:tc>
      </w:tr>
      <w:tr w:rsidR="00CB7F64" w:rsidRPr="0034162B" w14:paraId="475E36D4" w14:textId="77777777" w:rsidTr="00C37E76">
        <w:tc>
          <w:tcPr>
            <w:tcW w:w="620"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75147536"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9.</w:t>
            </w:r>
          </w:p>
        </w:tc>
        <w:tc>
          <w:tcPr>
            <w:tcW w:w="3202"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2CE185DD"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отримання первинної ін</w:t>
            </w:r>
            <w:r>
              <w:rPr>
                <w:rFonts w:ascii="Times New Roman" w:eastAsia="Arial" w:hAnsi="Times New Roman" w:cs="Times New Roman"/>
                <w:kern w:val="3"/>
                <w:sz w:val="28"/>
                <w:szCs w:val="28"/>
                <w:lang w:eastAsia="zh-CN" w:bidi="hi-IN"/>
              </w:rPr>
              <w:t>формації про вимоги регулювання.</w:t>
            </w:r>
          </w:p>
          <w:p w14:paraId="62D942D4"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ru-RU" w:bidi="hi-IN"/>
              </w:rPr>
              <w:t xml:space="preserve">Формула: витрати часу  на отримання необхідних форм та заявок </w:t>
            </w:r>
            <w:r w:rsidRPr="00FB166F">
              <w:rPr>
                <w:rFonts w:ascii="Times New Roman" w:hAnsi="Times New Roman" w:cs="Times New Roman"/>
                <w:sz w:val="28"/>
                <w:szCs w:val="28"/>
              </w:rPr>
              <w:t>Х вартість часу суб’єкта малого підприємництва (заробітна плата) Х оціночна кількість форм</w:t>
            </w:r>
          </w:p>
        </w:tc>
        <w:tc>
          <w:tcPr>
            <w:tcW w:w="2266" w:type="dxa"/>
            <w:gridSpan w:val="2"/>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43E5AD29"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2" w:space="0" w:color="000000"/>
              <w:bottom w:val="single" w:sz="2" w:space="0" w:color="000000"/>
              <w:right w:val="nil"/>
            </w:tcBorders>
            <w:tcMar>
              <w:top w:w="57" w:type="dxa"/>
              <w:left w:w="57" w:type="dxa"/>
              <w:bottom w:w="57" w:type="dxa"/>
              <w:right w:w="57" w:type="dxa"/>
            </w:tcMar>
          </w:tcPr>
          <w:p w14:paraId="5D30D82F"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2" w:space="0" w:color="000000"/>
              <w:bottom w:val="single" w:sz="2" w:space="0" w:color="000000"/>
              <w:right w:val="single" w:sz="2" w:space="0" w:color="000000"/>
            </w:tcBorders>
            <w:tcMar>
              <w:top w:w="57" w:type="dxa"/>
              <w:left w:w="57" w:type="dxa"/>
              <w:bottom w:w="57" w:type="dxa"/>
              <w:right w:w="57" w:type="dxa"/>
            </w:tcMar>
            <w:hideMark/>
          </w:tcPr>
          <w:p w14:paraId="35E25832"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CB7F64" w:rsidRPr="0034162B" w14:paraId="594750FB"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046A337E"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10.</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79461F65" w14:textId="77777777" w:rsidR="00CB7F64" w:rsidRPr="00FB166F" w:rsidRDefault="00CB7F64" w:rsidP="00CB7F64">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Процедури організації виконання вимог регулювання.</w:t>
            </w:r>
          </w:p>
          <w:p w14:paraId="122F4F7E" w14:textId="77777777" w:rsidR="00CB7F64" w:rsidRPr="00FB166F" w:rsidRDefault="00CB7F64" w:rsidP="00CB7F64">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Формула:</w:t>
            </w:r>
          </w:p>
          <w:p w14:paraId="3C095A88" w14:textId="77777777" w:rsidR="00CB7F64" w:rsidRPr="00FB166F" w:rsidRDefault="00CB7F64" w:rsidP="00CB7F64">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tcPr>
          <w:p w14:paraId="4DE2F15E"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tcPr>
          <w:p w14:paraId="16527473"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14:paraId="744A1653"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CB7F64" w:rsidRPr="0034162B" w14:paraId="05A70F42"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1FFA9D81"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11.</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6C791C0D"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офіційного звітування</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7D3615C8"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14:paraId="1EEE8BA0"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406F373E"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1222A745" w14:textId="77777777" w:rsidTr="00CB7F64">
        <w:tc>
          <w:tcPr>
            <w:tcW w:w="620" w:type="dxa"/>
            <w:tcBorders>
              <w:top w:val="nil"/>
              <w:left w:val="single" w:sz="2" w:space="0" w:color="000000"/>
              <w:bottom w:val="single" w:sz="8" w:space="0" w:color="000000"/>
              <w:right w:val="nil"/>
            </w:tcBorders>
            <w:tcMar>
              <w:top w:w="57" w:type="dxa"/>
              <w:left w:w="57" w:type="dxa"/>
              <w:bottom w:w="57" w:type="dxa"/>
              <w:right w:w="57" w:type="dxa"/>
            </w:tcMar>
            <w:hideMark/>
          </w:tcPr>
          <w:p w14:paraId="75010042"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12.</w:t>
            </w:r>
          </w:p>
        </w:tc>
        <w:tc>
          <w:tcPr>
            <w:tcW w:w="3202" w:type="dxa"/>
            <w:tcBorders>
              <w:top w:val="nil"/>
              <w:left w:val="single" w:sz="2" w:space="0" w:color="000000"/>
              <w:bottom w:val="single" w:sz="8" w:space="0" w:color="000000"/>
              <w:right w:val="nil"/>
            </w:tcBorders>
            <w:tcMar>
              <w:top w:w="57" w:type="dxa"/>
              <w:left w:w="57" w:type="dxa"/>
              <w:bottom w:w="57" w:type="dxa"/>
              <w:right w:w="57" w:type="dxa"/>
            </w:tcMar>
            <w:hideMark/>
          </w:tcPr>
          <w:p w14:paraId="4273E767"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щодо забезпечення процесу перевірок</w:t>
            </w:r>
          </w:p>
        </w:tc>
        <w:tc>
          <w:tcPr>
            <w:tcW w:w="2266" w:type="dxa"/>
            <w:gridSpan w:val="2"/>
            <w:tcBorders>
              <w:top w:val="nil"/>
              <w:left w:val="single" w:sz="2" w:space="0" w:color="000000"/>
              <w:bottom w:val="single" w:sz="8" w:space="0" w:color="000000"/>
              <w:right w:val="nil"/>
            </w:tcBorders>
            <w:tcMar>
              <w:top w:w="57" w:type="dxa"/>
              <w:left w:w="57" w:type="dxa"/>
              <w:bottom w:w="57" w:type="dxa"/>
              <w:right w:w="57" w:type="dxa"/>
            </w:tcMar>
            <w:hideMark/>
          </w:tcPr>
          <w:p w14:paraId="738124F8"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8" w:space="0" w:color="000000"/>
              <w:right w:val="nil"/>
            </w:tcBorders>
            <w:tcMar>
              <w:top w:w="57" w:type="dxa"/>
              <w:left w:w="57" w:type="dxa"/>
              <w:bottom w:w="57" w:type="dxa"/>
              <w:right w:w="57" w:type="dxa"/>
            </w:tcMar>
            <w:hideMark/>
          </w:tcPr>
          <w:p w14:paraId="3C743408"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8" w:space="0" w:color="000000"/>
              <w:right w:val="single" w:sz="2" w:space="0" w:color="000000"/>
            </w:tcBorders>
            <w:tcMar>
              <w:top w:w="57" w:type="dxa"/>
              <w:left w:w="57" w:type="dxa"/>
              <w:bottom w:w="57" w:type="dxa"/>
              <w:right w:w="57" w:type="dxa"/>
            </w:tcMar>
            <w:hideMark/>
          </w:tcPr>
          <w:p w14:paraId="50FCED26"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708A71C3"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5677BB16"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lastRenderedPageBreak/>
              <w:t>13.</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4A511D99" w14:textId="6B59827A"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знайомлення учасників освітнього процесу із П</w:t>
            </w:r>
            <w:r w:rsidR="008575EA">
              <w:rPr>
                <w:rFonts w:ascii="Times New Roman" w:hAnsi="Times New Roman" w:cs="Times New Roman"/>
                <w:color w:val="000000"/>
                <w:sz w:val="28"/>
                <w:szCs w:val="28"/>
              </w:rPr>
              <w:t>оложенням про</w:t>
            </w:r>
            <w:r w:rsidR="00E757EE">
              <w:rPr>
                <w:rFonts w:ascii="Times New Roman" w:hAnsi="Times New Roman" w:cs="Times New Roman"/>
                <w:color w:val="000000"/>
                <w:sz w:val="28"/>
                <w:szCs w:val="28"/>
              </w:rPr>
              <w:t xml:space="preserve"> мобільний дитячий садок</w:t>
            </w:r>
            <w:r>
              <w:rPr>
                <w:rFonts w:ascii="Times New Roman" w:hAnsi="Times New Roman" w:cs="Times New Roman"/>
                <w:color w:val="000000"/>
                <w:sz w:val="28"/>
                <w:szCs w:val="28"/>
              </w:rPr>
              <w:t>;</w:t>
            </w:r>
            <w:r w:rsidR="00417221" w:rsidRPr="004172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роведення інфо</w:t>
            </w:r>
            <w:r w:rsidR="000D2DE4">
              <w:rPr>
                <w:rFonts w:ascii="Times New Roman" w:hAnsi="Times New Roman" w:cs="Times New Roman"/>
                <w:color w:val="000000"/>
                <w:sz w:val="28"/>
                <w:szCs w:val="28"/>
              </w:rPr>
              <w:t>рмаційно-роз’яснювальної роботи</w:t>
            </w:r>
            <w:r w:rsidR="000D2DE4" w:rsidRPr="000D2DE4">
              <w:rPr>
                <w:rFonts w:ascii="Times New Roman" w:hAnsi="Times New Roman" w:cs="Times New Roman"/>
                <w:color w:val="000000"/>
                <w:sz w:val="28"/>
                <w:szCs w:val="28"/>
              </w:rPr>
              <w:t>;</w:t>
            </w:r>
            <w:r w:rsidR="00417221" w:rsidRPr="004172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00417221">
              <w:rPr>
                <w:rFonts w:ascii="Times New Roman" w:hAnsi="Times New Roman" w:cs="Times New Roman"/>
                <w:color w:val="000000"/>
                <w:sz w:val="28"/>
                <w:szCs w:val="28"/>
              </w:rPr>
              <w:t>прилюднення  нормативного акт</w:t>
            </w:r>
            <w:r w:rsidR="00417221" w:rsidRPr="00417221">
              <w:rPr>
                <w:rFonts w:ascii="Times New Roman" w:hAnsi="Times New Roman" w:cs="Times New Roman"/>
                <w:color w:val="000000"/>
                <w:sz w:val="28"/>
                <w:szCs w:val="28"/>
              </w:rPr>
              <w:t>а</w:t>
            </w:r>
            <w:r w:rsidRPr="00265746">
              <w:rPr>
                <w:rFonts w:ascii="Times New Roman" w:hAnsi="Times New Roman" w:cs="Times New Roman"/>
                <w:color w:val="000000"/>
                <w:sz w:val="28"/>
                <w:szCs w:val="28"/>
              </w:rPr>
              <w:t>.</w:t>
            </w:r>
            <w:r w:rsidR="001763D7">
              <w:rPr>
                <w:rFonts w:ascii="Times New Roman" w:hAnsi="Times New Roman" w:cs="Times New Roman"/>
                <w:color w:val="000000"/>
                <w:sz w:val="28"/>
                <w:szCs w:val="28"/>
              </w:rPr>
              <w:t xml:space="preserve"> </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24E951EC" w14:textId="77777777" w:rsidR="00CB7F64" w:rsidRPr="00FB166F" w:rsidRDefault="002B2BE8" w:rsidP="00CB7F64">
            <w:pPr>
              <w:widowControl w:val="0"/>
              <w:spacing w:after="0" w:line="240" w:lineRule="auto"/>
              <w:jc w:val="center"/>
              <w:rPr>
                <w:rFonts w:ascii="Times New Roman" w:eastAsia="Arial Unicode MS" w:hAnsi="Times New Roman" w:cs="Times New Roman"/>
                <w:sz w:val="28"/>
                <w:szCs w:val="28"/>
                <w:lang w:eastAsia="ru-RU" w:bidi="uk-UA"/>
              </w:rPr>
            </w:pPr>
            <w:r w:rsidRPr="002B2BE8">
              <w:rPr>
                <w:rFonts w:ascii="Times New Roman" w:eastAsia="Arial Unicode MS" w:hAnsi="Times New Roman" w:cs="Times New Roman"/>
                <w:sz w:val="28"/>
                <w:szCs w:val="28"/>
                <w:lang w:eastAsia="ru-RU" w:bidi="uk-UA"/>
              </w:rPr>
              <w:t>1 год х 103 грн/год х  12369 закладів = 1274007 грн</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14:paraId="25F88E52"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4B78B37C" w14:textId="77777777" w:rsidR="00CB7F64" w:rsidRPr="00FB166F" w:rsidRDefault="002B2BE8" w:rsidP="00CB7F64">
            <w:pPr>
              <w:widowControl w:val="0"/>
              <w:spacing w:after="0" w:line="240" w:lineRule="auto"/>
              <w:jc w:val="center"/>
              <w:rPr>
                <w:rFonts w:ascii="Times New Roman" w:eastAsia="Arial Unicode MS" w:hAnsi="Times New Roman" w:cs="Times New Roman"/>
                <w:sz w:val="28"/>
                <w:szCs w:val="28"/>
                <w:lang w:eastAsia="ru-RU" w:bidi="uk-UA"/>
              </w:rPr>
            </w:pPr>
            <w:r w:rsidRPr="002B2BE8">
              <w:rPr>
                <w:rFonts w:ascii="Times New Roman" w:eastAsia="Arial Unicode MS" w:hAnsi="Times New Roman" w:cs="Times New Roman"/>
                <w:sz w:val="28"/>
                <w:szCs w:val="28"/>
                <w:lang w:eastAsia="ru-RU" w:bidi="uk-UA"/>
              </w:rPr>
              <w:t>1 год х 103 грн/год х  12369 закладів = 1274007 грн</w:t>
            </w:r>
          </w:p>
        </w:tc>
      </w:tr>
      <w:tr w:rsidR="00CB7F64" w:rsidRPr="0034162B" w14:paraId="613B8A49"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0A3B3E41"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14.</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1DCFF332"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Кількість суб’єктів малого підприємництва, що повинні виконати вимоги регулювання, одиниць</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4DB185C0" w14:textId="77777777" w:rsidR="00CB7F64" w:rsidRPr="005C4C14" w:rsidRDefault="002B2BE8" w:rsidP="00CB7F64">
            <w:pPr>
              <w:widowControl w:val="0"/>
              <w:spacing w:after="0" w:line="240" w:lineRule="auto"/>
              <w:jc w:val="center"/>
              <w:rPr>
                <w:rFonts w:ascii="Times New Roman" w:eastAsia="Arial Unicode MS" w:hAnsi="Times New Roman" w:cs="Times New Roman"/>
                <w:sz w:val="28"/>
                <w:szCs w:val="28"/>
                <w:lang w:val="ru-RU" w:eastAsia="ru-RU" w:bidi="uk-UA"/>
              </w:rPr>
            </w:pPr>
            <w:r>
              <w:rPr>
                <w:rFonts w:ascii="Times New Roman" w:eastAsia="Arial Unicode MS" w:hAnsi="Times New Roman" w:cs="Times New Roman"/>
                <w:sz w:val="28"/>
                <w:szCs w:val="28"/>
                <w:lang w:val="ru-RU" w:eastAsia="ru-RU" w:bidi="uk-UA"/>
              </w:rPr>
              <w:t>12369</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14:paraId="2E65069F"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74BBBC81"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1C598D" w:rsidRPr="0034162B" w14:paraId="4F193293" w14:textId="77777777" w:rsidTr="00AA38DE">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4435023D" w14:textId="77777777" w:rsidR="001C598D" w:rsidRPr="00FB166F" w:rsidRDefault="001C598D"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15.</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40A3B155" w14:textId="77777777" w:rsidR="001C598D" w:rsidRPr="00FB166F" w:rsidRDefault="001C598D"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Разом, гривень</w:t>
            </w:r>
          </w:p>
          <w:p w14:paraId="62D6D52E" w14:textId="77777777" w:rsidR="001C598D" w:rsidRPr="00FB166F" w:rsidRDefault="001C598D"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Формула:</w:t>
            </w:r>
          </w:p>
          <w:p w14:paraId="66BD349A" w14:textId="77777777" w:rsidR="001C598D" w:rsidRPr="00FB166F" w:rsidRDefault="001C598D"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(сума рядків 9+10+11+12+13)</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vAlign w:val="center"/>
            <w:hideMark/>
          </w:tcPr>
          <w:p w14:paraId="0397F18F" w14:textId="77777777" w:rsidR="001C598D" w:rsidRPr="00FB166F" w:rsidRDefault="001C598D" w:rsidP="00AA38DE">
            <w:pPr>
              <w:widowControl w:val="0"/>
              <w:spacing w:after="0" w:line="240" w:lineRule="auto"/>
              <w:jc w:val="center"/>
              <w:rPr>
                <w:rFonts w:ascii="Times New Roman" w:eastAsia="Arial Unicode MS" w:hAnsi="Times New Roman" w:cs="Times New Roman"/>
                <w:sz w:val="28"/>
                <w:szCs w:val="28"/>
                <w:lang w:eastAsia="uk-UA" w:bidi="uk-UA"/>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 xml:space="preserve"> грн</w:t>
            </w:r>
          </w:p>
        </w:tc>
        <w:tc>
          <w:tcPr>
            <w:tcW w:w="1703" w:type="dxa"/>
            <w:tcBorders>
              <w:top w:val="nil"/>
              <w:left w:val="single" w:sz="2" w:space="0" w:color="000000"/>
              <w:bottom w:val="single" w:sz="2" w:space="0" w:color="000000"/>
              <w:right w:val="nil"/>
            </w:tcBorders>
            <w:tcMar>
              <w:top w:w="57" w:type="dxa"/>
              <w:left w:w="57" w:type="dxa"/>
              <w:bottom w:w="57" w:type="dxa"/>
              <w:right w:w="57" w:type="dxa"/>
            </w:tcMar>
            <w:vAlign w:val="center"/>
            <w:hideMark/>
          </w:tcPr>
          <w:p w14:paraId="771AA6DB" w14:textId="77777777" w:rsidR="001C598D" w:rsidRPr="00FB166F" w:rsidRDefault="001C598D" w:rsidP="00AA38DE">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54800A55" w14:textId="77777777" w:rsidR="001C598D" w:rsidRPr="00FB166F" w:rsidRDefault="001C598D" w:rsidP="00AA38DE">
            <w:pPr>
              <w:widowControl w:val="0"/>
              <w:spacing w:after="0" w:line="240" w:lineRule="auto"/>
              <w:ind w:left="-54"/>
              <w:jc w:val="center"/>
              <w:rPr>
                <w:rFonts w:ascii="Times New Roman" w:eastAsia="Arial Unicode MS" w:hAnsi="Times New Roman" w:cs="Times New Roman"/>
                <w:sz w:val="28"/>
                <w:szCs w:val="28"/>
                <w:lang w:eastAsia="uk-UA" w:bidi="uk-UA"/>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грн</w:t>
            </w:r>
          </w:p>
        </w:tc>
      </w:tr>
      <w:tr w:rsidR="00CB7F64" w:rsidRPr="0034162B" w14:paraId="0E51858D"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14B60720"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16.</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263C024F"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Сумарно, гривень</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vAlign w:val="center"/>
          </w:tcPr>
          <w:p w14:paraId="67316691" w14:textId="77777777" w:rsidR="00CB7F64" w:rsidRPr="00FB166F" w:rsidRDefault="002B2BE8" w:rsidP="00CB7F64">
            <w:pPr>
              <w:widowControl w:val="0"/>
              <w:spacing w:after="0" w:line="240" w:lineRule="auto"/>
              <w:jc w:val="center"/>
              <w:rPr>
                <w:rFonts w:ascii="Times New Roman" w:eastAsia="Arial Unicode MS" w:hAnsi="Times New Roman" w:cs="Times New Roman"/>
                <w:sz w:val="28"/>
                <w:szCs w:val="28"/>
                <w:lang w:eastAsia="uk-UA" w:bidi="uk-UA"/>
              </w:rPr>
            </w:pPr>
            <w:r w:rsidRPr="002B2BE8">
              <w:rPr>
                <w:rFonts w:ascii="Times New Roman" w:eastAsia="Arial Unicode MS" w:hAnsi="Times New Roman" w:cs="Times New Roman"/>
                <w:sz w:val="28"/>
                <w:szCs w:val="28"/>
                <w:lang w:eastAsia="ru-RU" w:bidi="uk-UA"/>
              </w:rPr>
              <w:t>1274007</w:t>
            </w:r>
            <w:r w:rsidR="00CB7F64" w:rsidRPr="002B2BE8">
              <w:rPr>
                <w:rFonts w:ascii="Times New Roman" w:eastAsia="Arial Unicode MS" w:hAnsi="Times New Roman" w:cs="Times New Roman"/>
                <w:sz w:val="28"/>
                <w:szCs w:val="28"/>
                <w:lang w:eastAsia="uk-UA" w:bidi="uk-UA"/>
              </w:rPr>
              <w:t xml:space="preserve"> грн</w:t>
            </w:r>
          </w:p>
        </w:tc>
        <w:tc>
          <w:tcPr>
            <w:tcW w:w="1703" w:type="dxa"/>
            <w:tcBorders>
              <w:top w:val="nil"/>
              <w:left w:val="single" w:sz="2" w:space="0" w:color="000000"/>
              <w:bottom w:val="single" w:sz="2" w:space="0" w:color="000000"/>
              <w:right w:val="nil"/>
            </w:tcBorders>
            <w:tcMar>
              <w:top w:w="57" w:type="dxa"/>
              <w:left w:w="57" w:type="dxa"/>
              <w:bottom w:w="57" w:type="dxa"/>
              <w:right w:w="57" w:type="dxa"/>
            </w:tcMar>
            <w:vAlign w:val="center"/>
          </w:tcPr>
          <w:p w14:paraId="6D38A8A8"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vAlign w:val="center"/>
          </w:tcPr>
          <w:p w14:paraId="31AB2905" w14:textId="77777777" w:rsidR="00CB7F64" w:rsidRPr="00FB166F" w:rsidRDefault="002B2BE8" w:rsidP="00CB7F64">
            <w:pPr>
              <w:widowControl w:val="0"/>
              <w:spacing w:after="0" w:line="240" w:lineRule="auto"/>
              <w:ind w:left="-54"/>
              <w:jc w:val="center"/>
              <w:rPr>
                <w:rFonts w:ascii="Times New Roman" w:eastAsia="Arial Unicode MS" w:hAnsi="Times New Roman" w:cs="Times New Roman"/>
                <w:sz w:val="28"/>
                <w:szCs w:val="28"/>
                <w:lang w:eastAsia="uk-UA" w:bidi="uk-UA"/>
              </w:rPr>
            </w:pPr>
            <w:r w:rsidRPr="002B2BE8">
              <w:rPr>
                <w:rFonts w:ascii="Times New Roman" w:eastAsia="Arial Unicode MS" w:hAnsi="Times New Roman" w:cs="Times New Roman"/>
                <w:sz w:val="28"/>
                <w:szCs w:val="28"/>
                <w:lang w:eastAsia="ru-RU" w:bidi="uk-UA"/>
              </w:rPr>
              <w:t>1274007</w:t>
            </w:r>
            <w:r w:rsidR="00CB7F64" w:rsidRPr="002B2BE8">
              <w:rPr>
                <w:rFonts w:ascii="Times New Roman" w:eastAsia="Arial Unicode MS" w:hAnsi="Times New Roman" w:cs="Times New Roman"/>
                <w:sz w:val="28"/>
                <w:szCs w:val="28"/>
                <w:lang w:eastAsia="uk-UA" w:bidi="uk-UA"/>
              </w:rPr>
              <w:t>грн</w:t>
            </w:r>
          </w:p>
        </w:tc>
      </w:tr>
    </w:tbl>
    <w:p w14:paraId="687D38CE" w14:textId="77777777" w:rsidR="00CB7F64" w:rsidRDefault="00CB7F64" w:rsidP="00CB7F64">
      <w:pPr>
        <w:tabs>
          <w:tab w:val="left" w:pos="851"/>
        </w:tabs>
        <w:spacing w:after="0" w:line="240" w:lineRule="auto"/>
        <w:jc w:val="both"/>
        <w:rPr>
          <w:rFonts w:ascii="Times New Roman" w:hAnsi="Times New Roman" w:cs="Times New Roman"/>
          <w:color w:val="FF0000"/>
          <w:sz w:val="28"/>
          <w:szCs w:val="28"/>
          <w:lang w:eastAsia="ru-RU"/>
        </w:rPr>
      </w:pPr>
    </w:p>
    <w:p w14:paraId="316DF4DD" w14:textId="77777777" w:rsidR="001C598D" w:rsidRPr="001C598D" w:rsidRDefault="001C598D" w:rsidP="001763D7">
      <w:pPr>
        <w:tabs>
          <w:tab w:val="left" w:pos="851"/>
        </w:tabs>
        <w:spacing w:after="0" w:line="240" w:lineRule="auto"/>
        <w:rPr>
          <w:rFonts w:ascii="Times New Roman" w:hAnsi="Times New Roman" w:cs="Times New Roman"/>
          <w:b/>
          <w:sz w:val="28"/>
          <w:szCs w:val="28"/>
          <w:lang w:val="ru-RU" w:eastAsia="ru-RU"/>
        </w:rPr>
      </w:pPr>
    </w:p>
    <w:p w14:paraId="62578E1C" w14:textId="77777777" w:rsidR="00CB7F64" w:rsidRPr="002B6C29" w:rsidRDefault="00CB7F64" w:rsidP="00CB7F64">
      <w:pPr>
        <w:tabs>
          <w:tab w:val="left" w:pos="851"/>
        </w:tabs>
        <w:spacing w:after="0" w:line="240" w:lineRule="auto"/>
        <w:jc w:val="center"/>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t>Бюджетні витрати на адміністрування регулювання суб’єктів малого підприємництва</w:t>
      </w:r>
    </w:p>
    <w:p w14:paraId="53F3C17B" w14:textId="77777777" w:rsidR="00CB7F64" w:rsidRPr="002B6C29" w:rsidRDefault="00CB7F64" w:rsidP="00CB7F64">
      <w:pPr>
        <w:tabs>
          <w:tab w:val="left" w:pos="851"/>
        </w:tabs>
        <w:spacing w:after="0" w:line="240" w:lineRule="auto"/>
        <w:jc w:val="both"/>
        <w:rPr>
          <w:rFonts w:ascii="Times New Roman" w:hAnsi="Times New Roman" w:cs="Times New Roman"/>
          <w:sz w:val="28"/>
          <w:szCs w:val="28"/>
          <w:lang w:eastAsia="ru-RU"/>
        </w:rPr>
      </w:pPr>
    </w:p>
    <w:p w14:paraId="49526872" w14:textId="77777777" w:rsidR="00CB7F64" w:rsidRPr="002B6C29" w:rsidRDefault="00CB7F64" w:rsidP="00CB7F64">
      <w:pPr>
        <w:tabs>
          <w:tab w:val="left" w:pos="851"/>
        </w:tabs>
        <w:spacing w:after="0" w:line="240" w:lineRule="auto"/>
        <w:jc w:val="both"/>
        <w:rPr>
          <w:rFonts w:ascii="Times New Roman" w:hAnsi="Times New Roman" w:cs="Times New Roman"/>
          <w:b/>
          <w:sz w:val="28"/>
          <w:szCs w:val="28"/>
          <w:lang w:eastAsia="ru-RU"/>
        </w:rPr>
      </w:pPr>
      <w:r w:rsidRPr="002B6C29">
        <w:rPr>
          <w:rFonts w:ascii="Times New Roman" w:hAnsi="Times New Roman" w:cs="Times New Roman"/>
          <w:sz w:val="28"/>
          <w:szCs w:val="28"/>
          <w:lang w:eastAsia="ru-RU"/>
        </w:rPr>
        <w:tab/>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14:paraId="797DB24E" w14:textId="77777777" w:rsidR="00CB7F64" w:rsidRPr="00A732C8" w:rsidRDefault="00CB7F64" w:rsidP="00CB7F64">
      <w:pPr>
        <w:spacing w:after="150" w:line="240" w:lineRule="auto"/>
        <w:ind w:firstLine="450"/>
        <w:jc w:val="both"/>
        <w:rPr>
          <w:rFonts w:ascii="Times New Roman" w:hAnsi="Times New Roman" w:cs="Times New Roman"/>
          <w:sz w:val="28"/>
          <w:szCs w:val="28"/>
          <w:lang w:eastAsia="uk-UA"/>
        </w:rPr>
      </w:pPr>
      <w:r>
        <w:rPr>
          <w:rFonts w:ascii="Times New Roman" w:hAnsi="Times New Roman" w:cs="Times New Roman"/>
          <w:sz w:val="28"/>
          <w:szCs w:val="28"/>
          <w:lang w:eastAsia="uk-UA"/>
        </w:rPr>
        <w:t>Бюджетні витрати органів державної влади чи органів місцевого самоврядува</w:t>
      </w:r>
      <w:r w:rsidR="00417221">
        <w:rPr>
          <w:rFonts w:ascii="Times New Roman" w:hAnsi="Times New Roman" w:cs="Times New Roman"/>
          <w:sz w:val="28"/>
          <w:szCs w:val="28"/>
          <w:lang w:eastAsia="uk-UA"/>
        </w:rPr>
        <w:t>ння для реалізації положень акт</w:t>
      </w:r>
      <w:r w:rsidR="00417221">
        <w:rPr>
          <w:rFonts w:ascii="Times New Roman" w:hAnsi="Times New Roman" w:cs="Times New Roman"/>
          <w:sz w:val="28"/>
          <w:szCs w:val="28"/>
          <w:lang w:val="ru-RU" w:eastAsia="uk-UA"/>
        </w:rPr>
        <w:t>а</w:t>
      </w:r>
      <w:r>
        <w:rPr>
          <w:rFonts w:ascii="Times New Roman" w:hAnsi="Times New Roman" w:cs="Times New Roman"/>
          <w:sz w:val="28"/>
          <w:szCs w:val="28"/>
          <w:lang w:eastAsia="uk-UA"/>
        </w:rPr>
        <w:t xml:space="preserve"> не передбачені.</w:t>
      </w:r>
    </w:p>
    <w:p w14:paraId="662E52D2" w14:textId="77777777" w:rsidR="00F72484" w:rsidRPr="001C598D" w:rsidRDefault="00F72484" w:rsidP="00CB7F64">
      <w:pPr>
        <w:tabs>
          <w:tab w:val="left" w:pos="851"/>
        </w:tabs>
        <w:spacing w:after="0" w:line="240" w:lineRule="auto"/>
        <w:jc w:val="center"/>
        <w:rPr>
          <w:rFonts w:ascii="Times New Roman" w:hAnsi="Times New Roman" w:cs="Times New Roman"/>
          <w:b/>
          <w:sz w:val="28"/>
          <w:szCs w:val="28"/>
          <w:lang w:val="ru-RU" w:eastAsia="ru-RU"/>
        </w:rPr>
      </w:pPr>
      <w:bookmarkStart w:id="33" w:name="n213"/>
      <w:bookmarkEnd w:id="33"/>
    </w:p>
    <w:p w14:paraId="1A2C1F21" w14:textId="77777777" w:rsidR="00CB7F64" w:rsidRPr="002B6C29" w:rsidRDefault="00CB7F64" w:rsidP="00CB7F64">
      <w:pPr>
        <w:tabs>
          <w:tab w:val="left" w:pos="851"/>
        </w:tabs>
        <w:spacing w:after="0" w:line="240" w:lineRule="auto"/>
        <w:jc w:val="center"/>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t>4. Розрахунок сумарних витрат суб’єктів малого підприємництва, що виникають на виконання вимог регулювання</w:t>
      </w:r>
    </w:p>
    <w:p w14:paraId="29B2EA7D" w14:textId="77777777" w:rsidR="00CB7F64" w:rsidRPr="0034162B" w:rsidRDefault="00CB7F64" w:rsidP="00CB7F64">
      <w:pPr>
        <w:widowControl w:val="0"/>
        <w:spacing w:after="0" w:line="240" w:lineRule="auto"/>
        <w:ind w:firstLine="709"/>
        <w:jc w:val="both"/>
        <w:rPr>
          <w:rFonts w:ascii="Times New Roman" w:hAnsi="Times New Roman" w:cs="Times New Roman"/>
          <w:color w:val="FF0000"/>
          <w:sz w:val="28"/>
          <w:szCs w:val="28"/>
          <w:lang w:eastAsia="uk-UA" w:bidi="uk-UA"/>
        </w:rPr>
      </w:pPr>
    </w:p>
    <w:tbl>
      <w:tblPr>
        <w:tblStyle w:val="11"/>
        <w:tblW w:w="9782" w:type="dxa"/>
        <w:tblInd w:w="-289" w:type="dxa"/>
        <w:tblLayout w:type="fixed"/>
        <w:tblLook w:val="04A0" w:firstRow="1" w:lastRow="0" w:firstColumn="1" w:lastColumn="0" w:noHBand="0" w:noVBand="1"/>
      </w:tblPr>
      <w:tblGrid>
        <w:gridCol w:w="568"/>
        <w:gridCol w:w="4536"/>
        <w:gridCol w:w="2693"/>
        <w:gridCol w:w="1985"/>
      </w:tblGrid>
      <w:tr w:rsidR="00CB7F64" w:rsidRPr="0034162B" w14:paraId="355F9DCC" w14:textId="77777777" w:rsidTr="00CB7F64">
        <w:tc>
          <w:tcPr>
            <w:tcW w:w="568" w:type="dxa"/>
          </w:tcPr>
          <w:p w14:paraId="4FDA8B69"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 з/п</w:t>
            </w:r>
          </w:p>
        </w:tc>
        <w:tc>
          <w:tcPr>
            <w:tcW w:w="4536" w:type="dxa"/>
          </w:tcPr>
          <w:p w14:paraId="0E23185C"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Показник</w:t>
            </w:r>
          </w:p>
        </w:tc>
        <w:tc>
          <w:tcPr>
            <w:tcW w:w="2693" w:type="dxa"/>
            <w:tcBorders>
              <w:bottom w:val="single" w:sz="4" w:space="0" w:color="auto"/>
            </w:tcBorders>
          </w:tcPr>
          <w:p w14:paraId="736A3365"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Перший рік регулювання (стартовий)</w:t>
            </w:r>
          </w:p>
        </w:tc>
        <w:tc>
          <w:tcPr>
            <w:tcW w:w="1985" w:type="dxa"/>
            <w:tcBorders>
              <w:bottom w:val="single" w:sz="4" w:space="0" w:color="auto"/>
            </w:tcBorders>
          </w:tcPr>
          <w:p w14:paraId="4C42AFD0"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За п’ять років</w:t>
            </w:r>
          </w:p>
        </w:tc>
      </w:tr>
      <w:tr w:rsidR="00CB7F64" w:rsidRPr="0034162B" w14:paraId="148C81B4" w14:textId="77777777" w:rsidTr="00CB7F64">
        <w:tc>
          <w:tcPr>
            <w:tcW w:w="568" w:type="dxa"/>
          </w:tcPr>
          <w:p w14:paraId="30356FC8"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1.</w:t>
            </w:r>
          </w:p>
        </w:tc>
        <w:tc>
          <w:tcPr>
            <w:tcW w:w="4536" w:type="dxa"/>
            <w:tcBorders>
              <w:right w:val="single" w:sz="4" w:space="0" w:color="auto"/>
            </w:tcBorders>
          </w:tcPr>
          <w:p w14:paraId="0D0E08E0" w14:textId="77777777"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Оцінка «прямих» витрат суб’єктів малого підприємництва на виконання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E773C35" w14:textId="77777777" w:rsidR="00CB7F64" w:rsidRPr="002B6C29" w:rsidRDefault="00CB7F64" w:rsidP="00CB7F64">
            <w:pPr>
              <w:spacing w:line="240" w:lineRule="auto"/>
              <w:jc w:val="center"/>
              <w:rPr>
                <w:rFonts w:ascii="Times New Roman" w:hAnsi="Times New Roman" w:cs="Times New Roman"/>
                <w:bCs/>
                <w:sz w:val="28"/>
                <w:szCs w:val="28"/>
              </w:rPr>
            </w:pPr>
            <w:r w:rsidRPr="002B6C29">
              <w:rPr>
                <w:rFonts w:ascii="Times New Roman" w:hAnsi="Times New Roman" w:cs="Times New Roman"/>
                <w:bCs/>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tcPr>
          <w:p w14:paraId="6F4DBE5A" w14:textId="77777777" w:rsidR="00CB7F64" w:rsidRPr="002B6C29" w:rsidRDefault="00CB7F64" w:rsidP="00CB7F64">
            <w:pPr>
              <w:spacing w:line="240" w:lineRule="auto"/>
              <w:jc w:val="center"/>
              <w:rPr>
                <w:rFonts w:ascii="Times New Roman" w:hAnsi="Times New Roman" w:cs="Times New Roman"/>
                <w:bCs/>
                <w:sz w:val="28"/>
                <w:szCs w:val="28"/>
              </w:rPr>
            </w:pPr>
            <w:r w:rsidRPr="002B6C29">
              <w:rPr>
                <w:rFonts w:ascii="Times New Roman" w:hAnsi="Times New Roman" w:cs="Times New Roman"/>
                <w:bCs/>
                <w:sz w:val="28"/>
                <w:szCs w:val="28"/>
              </w:rPr>
              <w:t>-</w:t>
            </w:r>
          </w:p>
        </w:tc>
      </w:tr>
      <w:tr w:rsidR="00CB7F64" w:rsidRPr="0034162B" w14:paraId="4EB26874" w14:textId="77777777" w:rsidTr="00CB7F64">
        <w:tc>
          <w:tcPr>
            <w:tcW w:w="568" w:type="dxa"/>
          </w:tcPr>
          <w:p w14:paraId="6D58855E"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lastRenderedPageBreak/>
              <w:t>2.</w:t>
            </w:r>
          </w:p>
        </w:tc>
        <w:tc>
          <w:tcPr>
            <w:tcW w:w="4536" w:type="dxa"/>
            <w:tcBorders>
              <w:right w:val="single" w:sz="4" w:space="0" w:color="auto"/>
            </w:tcBorders>
          </w:tcPr>
          <w:p w14:paraId="78016314" w14:textId="77777777"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Оцінка вартості адміністративних процедур для суб’єктів малого підприємництва щодо виконання регулювання та звітування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842E0E3" w14:textId="77777777" w:rsidR="00CB7F64" w:rsidRPr="002B6C29" w:rsidRDefault="007B1692" w:rsidP="00CB7F64">
            <w:pPr>
              <w:jc w:val="center"/>
              <w:rPr>
                <w:rFonts w:ascii="Times New Roman" w:hAnsi="Times New Roman" w:cs="Times New Roman"/>
                <w:bCs/>
                <w:sz w:val="28"/>
                <w:szCs w:val="28"/>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 xml:space="preserve"> грн</w:t>
            </w:r>
          </w:p>
        </w:tc>
        <w:tc>
          <w:tcPr>
            <w:tcW w:w="1985" w:type="dxa"/>
            <w:tcBorders>
              <w:top w:val="single" w:sz="4" w:space="0" w:color="auto"/>
              <w:left w:val="single" w:sz="4" w:space="0" w:color="auto"/>
              <w:bottom w:val="single" w:sz="4" w:space="0" w:color="auto"/>
              <w:right w:val="single" w:sz="4" w:space="0" w:color="auto"/>
            </w:tcBorders>
            <w:vAlign w:val="center"/>
          </w:tcPr>
          <w:p w14:paraId="68BA5096" w14:textId="77777777" w:rsidR="00CB7F64" w:rsidRPr="002B6C29" w:rsidRDefault="007B1692" w:rsidP="00CB7F64">
            <w:pPr>
              <w:jc w:val="center"/>
              <w:rPr>
                <w:rFonts w:ascii="Times New Roman" w:eastAsia="Arial Unicode MS" w:hAnsi="Times New Roman" w:cs="Times New Roman"/>
                <w:b/>
                <w:sz w:val="28"/>
                <w:szCs w:val="28"/>
                <w:lang w:eastAsia="uk-UA" w:bidi="uk-UA"/>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 xml:space="preserve"> грн</w:t>
            </w:r>
          </w:p>
        </w:tc>
      </w:tr>
      <w:tr w:rsidR="00CB7F64" w:rsidRPr="0034162B" w14:paraId="0EEFA38E" w14:textId="77777777" w:rsidTr="00CB7F64">
        <w:tc>
          <w:tcPr>
            <w:tcW w:w="568" w:type="dxa"/>
          </w:tcPr>
          <w:p w14:paraId="2D5DFB70"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3.</w:t>
            </w:r>
          </w:p>
        </w:tc>
        <w:tc>
          <w:tcPr>
            <w:tcW w:w="4536" w:type="dxa"/>
            <w:tcBorders>
              <w:right w:val="single" w:sz="4" w:space="0" w:color="auto"/>
            </w:tcBorders>
          </w:tcPr>
          <w:p w14:paraId="0983D49A" w14:textId="77777777"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Сумарні витрати малого підприємництва на виконання запланованого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17FD46A" w14:textId="77777777" w:rsidR="00CB7F64" w:rsidRPr="002B6C29" w:rsidRDefault="00CB7F64" w:rsidP="00CB7F64">
            <w:pPr>
              <w:jc w:val="center"/>
              <w:rPr>
                <w:rFonts w:ascii="Times New Roman" w:hAnsi="Times New Roman" w:cs="Times New Roman"/>
                <w:i/>
                <w:sz w:val="28"/>
                <w:szCs w:val="28"/>
              </w:rPr>
            </w:pPr>
            <w:r w:rsidRPr="002B6C29">
              <w:rPr>
                <w:rFonts w:ascii="Times New Roman" w:eastAsia="Arial Unicode MS" w:hAnsi="Times New Roman" w:cs="Times New Roman"/>
                <w:sz w:val="28"/>
                <w:szCs w:val="28"/>
                <w:lang w:eastAsia="uk-UA" w:bidi="uk-UA"/>
              </w:rPr>
              <w:t>-</w:t>
            </w:r>
          </w:p>
        </w:tc>
        <w:tc>
          <w:tcPr>
            <w:tcW w:w="1985" w:type="dxa"/>
            <w:tcBorders>
              <w:top w:val="single" w:sz="4" w:space="0" w:color="auto"/>
              <w:left w:val="single" w:sz="4" w:space="0" w:color="auto"/>
              <w:bottom w:val="single" w:sz="4" w:space="0" w:color="auto"/>
              <w:right w:val="single" w:sz="4" w:space="0" w:color="auto"/>
            </w:tcBorders>
            <w:vAlign w:val="center"/>
          </w:tcPr>
          <w:p w14:paraId="4004B063" w14:textId="77777777" w:rsidR="00CB7F64" w:rsidRPr="002B6C29" w:rsidRDefault="00CB7F64" w:rsidP="00CB7F64">
            <w:pPr>
              <w:jc w:val="center"/>
              <w:rPr>
                <w:rFonts w:ascii="Times New Roman" w:hAnsi="Times New Roman" w:cs="Times New Roman"/>
                <w:i/>
                <w:sz w:val="28"/>
                <w:szCs w:val="28"/>
              </w:rPr>
            </w:pPr>
            <w:r w:rsidRPr="002B6C29">
              <w:rPr>
                <w:rFonts w:ascii="Times New Roman" w:hAnsi="Times New Roman" w:cs="Times New Roman"/>
                <w:bCs/>
                <w:sz w:val="28"/>
                <w:szCs w:val="28"/>
              </w:rPr>
              <w:t>-</w:t>
            </w:r>
          </w:p>
        </w:tc>
      </w:tr>
      <w:tr w:rsidR="00CB7F64" w:rsidRPr="0034162B" w14:paraId="3A8B400A" w14:textId="77777777" w:rsidTr="00CB7F64">
        <w:tc>
          <w:tcPr>
            <w:tcW w:w="568" w:type="dxa"/>
          </w:tcPr>
          <w:p w14:paraId="1A622D0B"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4.</w:t>
            </w:r>
          </w:p>
        </w:tc>
        <w:tc>
          <w:tcPr>
            <w:tcW w:w="4536" w:type="dxa"/>
            <w:tcBorders>
              <w:right w:val="single" w:sz="4" w:space="0" w:color="auto"/>
            </w:tcBorders>
          </w:tcPr>
          <w:p w14:paraId="4366CA26" w14:textId="77777777"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Бюджетні витрати на адміністрування регулювання суб’єктів малого підприємництва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965F4C3" w14:textId="77777777" w:rsidR="00CB7F64" w:rsidRPr="002B6C29" w:rsidRDefault="00CB7F64" w:rsidP="00CB7F64">
            <w:pPr>
              <w:jc w:val="center"/>
              <w:rPr>
                <w:rFonts w:ascii="Times New Roman" w:hAnsi="Times New Roman" w:cs="Times New Roman"/>
                <w:bCs/>
                <w:sz w:val="28"/>
                <w:szCs w:val="28"/>
              </w:rPr>
            </w:pPr>
            <w:r w:rsidRPr="002B6C29">
              <w:rPr>
                <w:rFonts w:ascii="Times New Roman" w:hAnsi="Times New Roman" w:cs="Times New Roman"/>
                <w:sz w:val="28"/>
                <w:szCs w:val="28"/>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14:paraId="376BB854" w14:textId="77777777" w:rsidR="00CB7F64" w:rsidRPr="002B6C29" w:rsidRDefault="00CB7F64" w:rsidP="00CB7F64">
            <w:pPr>
              <w:jc w:val="center"/>
              <w:rPr>
                <w:rFonts w:ascii="Times New Roman" w:hAnsi="Times New Roman" w:cs="Times New Roman"/>
                <w:bCs/>
                <w:sz w:val="28"/>
                <w:szCs w:val="28"/>
              </w:rPr>
            </w:pPr>
            <w:r w:rsidRPr="002B6C29">
              <w:rPr>
                <w:rFonts w:ascii="Times New Roman" w:hAnsi="Times New Roman" w:cs="Times New Roman"/>
                <w:bCs/>
                <w:sz w:val="28"/>
                <w:szCs w:val="28"/>
              </w:rPr>
              <w:t>-</w:t>
            </w:r>
          </w:p>
        </w:tc>
      </w:tr>
      <w:tr w:rsidR="00CB7F64" w:rsidRPr="0034162B" w14:paraId="3DF3C2A3" w14:textId="77777777" w:rsidTr="00CB7F64">
        <w:tc>
          <w:tcPr>
            <w:tcW w:w="568" w:type="dxa"/>
          </w:tcPr>
          <w:p w14:paraId="0B248B17"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5.</w:t>
            </w:r>
          </w:p>
        </w:tc>
        <w:tc>
          <w:tcPr>
            <w:tcW w:w="4536" w:type="dxa"/>
          </w:tcPr>
          <w:p w14:paraId="13F8A176" w14:textId="77777777"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Сумарні витрати на виконання запланованого регулювання</w:t>
            </w:r>
          </w:p>
        </w:tc>
        <w:tc>
          <w:tcPr>
            <w:tcW w:w="2693" w:type="dxa"/>
            <w:tcBorders>
              <w:top w:val="single" w:sz="4" w:space="0" w:color="auto"/>
              <w:left w:val="nil"/>
              <w:bottom w:val="single" w:sz="4" w:space="0" w:color="auto"/>
              <w:right w:val="single" w:sz="4" w:space="0" w:color="auto"/>
            </w:tcBorders>
            <w:shd w:val="clear" w:color="auto" w:fill="auto"/>
            <w:vAlign w:val="bottom"/>
          </w:tcPr>
          <w:p w14:paraId="4456F6DF" w14:textId="77777777" w:rsidR="00CB7F64" w:rsidRPr="002B6C29" w:rsidRDefault="00CB7F64" w:rsidP="00CB7F64">
            <w:pPr>
              <w:jc w:val="center"/>
              <w:rPr>
                <w:rFonts w:ascii="Times New Roman" w:hAnsi="Times New Roman" w:cs="Times New Roman"/>
                <w:sz w:val="28"/>
                <w:szCs w:val="28"/>
              </w:rPr>
            </w:pPr>
            <w:r w:rsidRPr="002B6C29">
              <w:rPr>
                <w:rFonts w:ascii="Times New Roman" w:hAnsi="Times New Roman" w:cs="Times New Roman"/>
                <w:sz w:val="28"/>
                <w:szCs w:val="28"/>
              </w:rPr>
              <w:t>-</w:t>
            </w:r>
          </w:p>
        </w:tc>
        <w:tc>
          <w:tcPr>
            <w:tcW w:w="1985" w:type="dxa"/>
            <w:tcBorders>
              <w:top w:val="single" w:sz="4" w:space="0" w:color="auto"/>
              <w:left w:val="nil"/>
              <w:bottom w:val="single" w:sz="4" w:space="0" w:color="auto"/>
              <w:right w:val="single" w:sz="4" w:space="0" w:color="auto"/>
            </w:tcBorders>
            <w:vAlign w:val="center"/>
          </w:tcPr>
          <w:p w14:paraId="57499C08" w14:textId="77777777" w:rsidR="00CB7F64" w:rsidRPr="002B6C29" w:rsidRDefault="00CB7F64" w:rsidP="00CB7F64">
            <w:pPr>
              <w:jc w:val="center"/>
              <w:rPr>
                <w:rFonts w:ascii="Times New Roman" w:hAnsi="Times New Roman" w:cs="Times New Roman"/>
                <w:b/>
                <w:sz w:val="28"/>
                <w:szCs w:val="28"/>
              </w:rPr>
            </w:pPr>
            <w:r w:rsidRPr="002B6C29">
              <w:rPr>
                <w:rFonts w:ascii="Times New Roman" w:hAnsi="Times New Roman" w:cs="Times New Roman"/>
                <w:bCs/>
                <w:sz w:val="28"/>
                <w:szCs w:val="28"/>
              </w:rPr>
              <w:t>-</w:t>
            </w:r>
          </w:p>
        </w:tc>
      </w:tr>
    </w:tbl>
    <w:p w14:paraId="4B7EB7FD" w14:textId="77777777" w:rsidR="00CB7F64" w:rsidRPr="0034162B" w:rsidRDefault="00CB7F64" w:rsidP="00CB7F64">
      <w:pPr>
        <w:widowControl w:val="0"/>
        <w:spacing w:after="0" w:line="240" w:lineRule="auto"/>
        <w:ind w:firstLine="709"/>
        <w:jc w:val="both"/>
        <w:rPr>
          <w:rFonts w:ascii="Times New Roman" w:hAnsi="Times New Roman" w:cs="Times New Roman"/>
          <w:color w:val="FF0000"/>
          <w:sz w:val="28"/>
          <w:szCs w:val="28"/>
          <w:lang w:eastAsia="uk-UA" w:bidi="uk-UA"/>
        </w:rPr>
      </w:pPr>
    </w:p>
    <w:p w14:paraId="57653768" w14:textId="77777777" w:rsidR="00CB7F64" w:rsidRPr="002B6C29" w:rsidRDefault="00CB7F64" w:rsidP="00CB7F64">
      <w:pPr>
        <w:widowControl w:val="0"/>
        <w:spacing w:after="0" w:line="240" w:lineRule="auto"/>
        <w:ind w:firstLine="709"/>
        <w:jc w:val="both"/>
        <w:rPr>
          <w:rFonts w:ascii="Times New Roman" w:hAnsi="Times New Roman" w:cs="Times New Roman"/>
          <w:sz w:val="28"/>
          <w:szCs w:val="28"/>
          <w:lang w:eastAsia="uk-UA"/>
        </w:rPr>
      </w:pPr>
      <w:r w:rsidRPr="002B6C29">
        <w:rPr>
          <w:rFonts w:ascii="Times New Roman" w:hAnsi="Times New Roman" w:cs="Times New Roman"/>
          <w:sz w:val="28"/>
          <w:szCs w:val="28"/>
          <w:lang w:eastAsia="uk-UA" w:bidi="uk-UA"/>
        </w:rPr>
        <w:t>5. Розроблення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 щодо запропонованого регулювання</w:t>
      </w:r>
    </w:p>
    <w:p w14:paraId="610B6A18" w14:textId="77777777" w:rsidR="00CB7F64" w:rsidRPr="0034162B" w:rsidRDefault="00CB7F64" w:rsidP="00CB7F64">
      <w:pPr>
        <w:widowControl w:val="0"/>
        <w:spacing w:after="0" w:line="240" w:lineRule="auto"/>
        <w:ind w:firstLine="709"/>
        <w:jc w:val="both"/>
        <w:rPr>
          <w:rFonts w:ascii="Times New Roman" w:eastAsia="Arial Unicode MS" w:hAnsi="Times New Roman" w:cs="Times New Roman"/>
          <w:color w:val="FF0000"/>
          <w:sz w:val="28"/>
          <w:szCs w:val="28"/>
          <w:lang w:eastAsia="uk-UA" w:bidi="uk-UA"/>
        </w:rPr>
      </w:pPr>
      <w:r w:rsidRPr="002B6C29">
        <w:rPr>
          <w:rFonts w:ascii="Times New Roman" w:hAnsi="Times New Roman" w:cs="Times New Roman"/>
          <w:sz w:val="28"/>
          <w:szCs w:val="28"/>
          <w:lang w:eastAsia="uk-UA" w:bidi="uk-UA"/>
        </w:rPr>
        <w:t>Запропоноване регулювання планується без розроблення компенсаторів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w:t>
      </w:r>
    </w:p>
    <w:p w14:paraId="0DF20858" w14:textId="77777777" w:rsidR="00AF340A" w:rsidRDefault="00AF340A"/>
    <w:sectPr w:rsidR="00AF340A" w:rsidSect="00DF1EA1">
      <w:headerReference w:type="default" r:id="rId9"/>
      <w:pgSz w:w="11906" w:h="16838"/>
      <w:pgMar w:top="1134" w:right="707"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48F0F" w14:textId="77777777" w:rsidR="00546969" w:rsidRDefault="00546969" w:rsidP="005541F4">
      <w:pPr>
        <w:spacing w:after="0" w:line="240" w:lineRule="auto"/>
      </w:pPr>
      <w:r>
        <w:separator/>
      </w:r>
    </w:p>
  </w:endnote>
  <w:endnote w:type="continuationSeparator" w:id="0">
    <w:p w14:paraId="60CDD7C0" w14:textId="77777777" w:rsidR="00546969" w:rsidRDefault="00546969" w:rsidP="0055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gLiU_HKSCS">
    <w:altName w:val="Malgun Gothic Semilight"/>
    <w:charset w:val="88"/>
    <w:family w:val="roman"/>
    <w:pitch w:val="variable"/>
    <w:sig w:usb0="A00002FF" w:usb1="2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D44A5" w14:textId="77777777" w:rsidR="00546969" w:rsidRDefault="00546969" w:rsidP="005541F4">
      <w:pPr>
        <w:spacing w:after="0" w:line="240" w:lineRule="auto"/>
      </w:pPr>
      <w:r>
        <w:separator/>
      </w:r>
    </w:p>
  </w:footnote>
  <w:footnote w:type="continuationSeparator" w:id="0">
    <w:p w14:paraId="1380B788" w14:textId="77777777" w:rsidR="00546969" w:rsidRDefault="00546969" w:rsidP="00554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421705"/>
      <w:docPartObj>
        <w:docPartGallery w:val="Page Numbers (Top of Page)"/>
        <w:docPartUnique/>
      </w:docPartObj>
    </w:sdtPr>
    <w:sdtEndPr>
      <w:rPr>
        <w:rFonts w:ascii="Times New Roman" w:hAnsi="Times New Roman" w:cs="Times New Roman"/>
        <w:sz w:val="24"/>
        <w:szCs w:val="24"/>
      </w:rPr>
    </w:sdtEndPr>
    <w:sdtContent>
      <w:p w14:paraId="6C202469" w14:textId="71541F62" w:rsidR="00AA38DE" w:rsidRPr="00737BA6" w:rsidRDefault="00AA38DE" w:rsidP="00CB7F64">
        <w:pPr>
          <w:pStyle w:val="a4"/>
          <w:spacing w:after="120"/>
          <w:jc w:val="center"/>
          <w:rPr>
            <w:rFonts w:ascii="Times New Roman" w:hAnsi="Times New Roman" w:cs="Times New Roman"/>
            <w:sz w:val="24"/>
            <w:szCs w:val="24"/>
          </w:rPr>
        </w:pPr>
        <w:r w:rsidRPr="00737BA6">
          <w:rPr>
            <w:rFonts w:ascii="Times New Roman" w:hAnsi="Times New Roman" w:cs="Times New Roman"/>
            <w:sz w:val="24"/>
            <w:szCs w:val="24"/>
          </w:rPr>
          <w:fldChar w:fldCharType="begin"/>
        </w:r>
        <w:r w:rsidRPr="00737BA6">
          <w:rPr>
            <w:rFonts w:ascii="Times New Roman" w:hAnsi="Times New Roman" w:cs="Times New Roman"/>
            <w:sz w:val="24"/>
            <w:szCs w:val="24"/>
          </w:rPr>
          <w:instrText>PAGE   \* MERGEFORMAT</w:instrText>
        </w:r>
        <w:r w:rsidRPr="00737BA6">
          <w:rPr>
            <w:rFonts w:ascii="Times New Roman" w:hAnsi="Times New Roman" w:cs="Times New Roman"/>
            <w:sz w:val="24"/>
            <w:szCs w:val="24"/>
          </w:rPr>
          <w:fldChar w:fldCharType="separate"/>
        </w:r>
        <w:r w:rsidR="00DF1EA1" w:rsidRPr="00DF1EA1">
          <w:rPr>
            <w:rFonts w:ascii="Times New Roman" w:hAnsi="Times New Roman" w:cs="Times New Roman"/>
            <w:noProof/>
            <w:sz w:val="24"/>
            <w:szCs w:val="24"/>
            <w:lang w:val="ru-RU"/>
          </w:rPr>
          <w:t>10</w:t>
        </w:r>
        <w:r w:rsidRPr="00737BA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5704D"/>
    <w:multiLevelType w:val="hybridMultilevel"/>
    <w:tmpl w:val="FDA07C30"/>
    <w:lvl w:ilvl="0" w:tplc="457E42D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6A1531F"/>
    <w:multiLevelType w:val="hybridMultilevel"/>
    <w:tmpl w:val="4A3AFE68"/>
    <w:lvl w:ilvl="0" w:tplc="8408C1AA">
      <w:start w:val="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15:restartNumberingAfterBreak="0">
    <w:nsid w:val="56CF00F6"/>
    <w:multiLevelType w:val="hybridMultilevel"/>
    <w:tmpl w:val="0DCCA43A"/>
    <w:lvl w:ilvl="0" w:tplc="4E2A02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9DE6733"/>
    <w:multiLevelType w:val="hybridMultilevel"/>
    <w:tmpl w:val="A61279C6"/>
    <w:lvl w:ilvl="0" w:tplc="8408C1AA">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643D4C8E"/>
    <w:multiLevelType w:val="hybridMultilevel"/>
    <w:tmpl w:val="7DB645DE"/>
    <w:lvl w:ilvl="0" w:tplc="E05E3C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6C204EE0"/>
    <w:multiLevelType w:val="hybridMultilevel"/>
    <w:tmpl w:val="0A9434DC"/>
    <w:lvl w:ilvl="0" w:tplc="39502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92067"/>
    <w:rsid w:val="00000007"/>
    <w:rsid w:val="0000283B"/>
    <w:rsid w:val="0003314B"/>
    <w:rsid w:val="00035C13"/>
    <w:rsid w:val="000575DF"/>
    <w:rsid w:val="000606E7"/>
    <w:rsid w:val="00060B61"/>
    <w:rsid w:val="00061A42"/>
    <w:rsid w:val="00065BB6"/>
    <w:rsid w:val="00075490"/>
    <w:rsid w:val="000D2DE4"/>
    <w:rsid w:val="000D7D8F"/>
    <w:rsid w:val="00120B8F"/>
    <w:rsid w:val="00153ABB"/>
    <w:rsid w:val="001763D7"/>
    <w:rsid w:val="001914FF"/>
    <w:rsid w:val="00196442"/>
    <w:rsid w:val="00197418"/>
    <w:rsid w:val="00197617"/>
    <w:rsid w:val="001C598D"/>
    <w:rsid w:val="001F7DB0"/>
    <w:rsid w:val="002160A7"/>
    <w:rsid w:val="00221811"/>
    <w:rsid w:val="00231EC3"/>
    <w:rsid w:val="002638CE"/>
    <w:rsid w:val="002849CD"/>
    <w:rsid w:val="002B2BE8"/>
    <w:rsid w:val="002D0DF4"/>
    <w:rsid w:val="002E6F92"/>
    <w:rsid w:val="00300653"/>
    <w:rsid w:val="00303C9A"/>
    <w:rsid w:val="00340F67"/>
    <w:rsid w:val="00343373"/>
    <w:rsid w:val="00345C7B"/>
    <w:rsid w:val="00361FF7"/>
    <w:rsid w:val="00371153"/>
    <w:rsid w:val="00390B77"/>
    <w:rsid w:val="003D708B"/>
    <w:rsid w:val="003E611D"/>
    <w:rsid w:val="00417221"/>
    <w:rsid w:val="00417575"/>
    <w:rsid w:val="00473C57"/>
    <w:rsid w:val="00483676"/>
    <w:rsid w:val="00487E23"/>
    <w:rsid w:val="004912EB"/>
    <w:rsid w:val="004953EC"/>
    <w:rsid w:val="004A40FD"/>
    <w:rsid w:val="004A4384"/>
    <w:rsid w:val="0050460E"/>
    <w:rsid w:val="005154E8"/>
    <w:rsid w:val="005158AD"/>
    <w:rsid w:val="00546969"/>
    <w:rsid w:val="005541F4"/>
    <w:rsid w:val="00557FE3"/>
    <w:rsid w:val="005625FB"/>
    <w:rsid w:val="005C4C14"/>
    <w:rsid w:val="005E2A74"/>
    <w:rsid w:val="005E71D9"/>
    <w:rsid w:val="006005FF"/>
    <w:rsid w:val="00614222"/>
    <w:rsid w:val="00627831"/>
    <w:rsid w:val="006514C5"/>
    <w:rsid w:val="00665DFE"/>
    <w:rsid w:val="006A2561"/>
    <w:rsid w:val="006D7AA4"/>
    <w:rsid w:val="006F0C56"/>
    <w:rsid w:val="006F288A"/>
    <w:rsid w:val="00744C86"/>
    <w:rsid w:val="007A2927"/>
    <w:rsid w:val="007A2FF6"/>
    <w:rsid w:val="007B1692"/>
    <w:rsid w:val="007C0AD7"/>
    <w:rsid w:val="007C2294"/>
    <w:rsid w:val="007D67CB"/>
    <w:rsid w:val="00841E6B"/>
    <w:rsid w:val="00844879"/>
    <w:rsid w:val="00853E6B"/>
    <w:rsid w:val="008575EA"/>
    <w:rsid w:val="00882136"/>
    <w:rsid w:val="008A2CF5"/>
    <w:rsid w:val="008A6CFA"/>
    <w:rsid w:val="008C263C"/>
    <w:rsid w:val="008D697E"/>
    <w:rsid w:val="008E029A"/>
    <w:rsid w:val="008F607F"/>
    <w:rsid w:val="00916743"/>
    <w:rsid w:val="009257CA"/>
    <w:rsid w:val="00933064"/>
    <w:rsid w:val="0093634F"/>
    <w:rsid w:val="00982319"/>
    <w:rsid w:val="00A168CC"/>
    <w:rsid w:val="00A22FDE"/>
    <w:rsid w:val="00A25231"/>
    <w:rsid w:val="00A43DB7"/>
    <w:rsid w:val="00A62B22"/>
    <w:rsid w:val="00A92067"/>
    <w:rsid w:val="00A9592E"/>
    <w:rsid w:val="00AA177C"/>
    <w:rsid w:val="00AA38DE"/>
    <w:rsid w:val="00AD3929"/>
    <w:rsid w:val="00AD70CC"/>
    <w:rsid w:val="00AE2325"/>
    <w:rsid w:val="00AF340A"/>
    <w:rsid w:val="00B10C06"/>
    <w:rsid w:val="00B13AE7"/>
    <w:rsid w:val="00B30247"/>
    <w:rsid w:val="00B45215"/>
    <w:rsid w:val="00B60448"/>
    <w:rsid w:val="00B63E64"/>
    <w:rsid w:val="00B80573"/>
    <w:rsid w:val="00C12F88"/>
    <w:rsid w:val="00C130C2"/>
    <w:rsid w:val="00C36D67"/>
    <w:rsid w:val="00C37E76"/>
    <w:rsid w:val="00C474FA"/>
    <w:rsid w:val="00C55C6E"/>
    <w:rsid w:val="00C56E25"/>
    <w:rsid w:val="00C573EC"/>
    <w:rsid w:val="00C776A2"/>
    <w:rsid w:val="00C94EAE"/>
    <w:rsid w:val="00C97E03"/>
    <w:rsid w:val="00CB3772"/>
    <w:rsid w:val="00CB5289"/>
    <w:rsid w:val="00CB701A"/>
    <w:rsid w:val="00CB7F64"/>
    <w:rsid w:val="00CD5CD0"/>
    <w:rsid w:val="00D614E1"/>
    <w:rsid w:val="00DB4F25"/>
    <w:rsid w:val="00DD3901"/>
    <w:rsid w:val="00DD4BA7"/>
    <w:rsid w:val="00DF1EA1"/>
    <w:rsid w:val="00E03996"/>
    <w:rsid w:val="00E30129"/>
    <w:rsid w:val="00E36783"/>
    <w:rsid w:val="00E612F1"/>
    <w:rsid w:val="00E7205D"/>
    <w:rsid w:val="00E757EE"/>
    <w:rsid w:val="00E770E9"/>
    <w:rsid w:val="00E8354A"/>
    <w:rsid w:val="00E90907"/>
    <w:rsid w:val="00E91D47"/>
    <w:rsid w:val="00EC0B4F"/>
    <w:rsid w:val="00F075B8"/>
    <w:rsid w:val="00F11624"/>
    <w:rsid w:val="00F222A7"/>
    <w:rsid w:val="00F351EA"/>
    <w:rsid w:val="00F72484"/>
    <w:rsid w:val="00FB203E"/>
    <w:rsid w:val="00FB56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6FB2D"/>
  <w15:docId w15:val="{49172D00-AA04-48CB-BA73-EC9E4CBC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927"/>
    <w:pPr>
      <w:spacing w:after="200" w:line="276" w:lineRule="auto"/>
    </w:pPr>
    <w:rPr>
      <w:rFonts w:ascii="Calibri" w:eastAsia="Times New Roman" w:hAnsi="Calibri" w:cs="Calibri"/>
    </w:rPr>
  </w:style>
  <w:style w:type="paragraph" w:styleId="1">
    <w:name w:val="heading 1"/>
    <w:basedOn w:val="a"/>
    <w:next w:val="a"/>
    <w:link w:val="10"/>
    <w:uiPriority w:val="9"/>
    <w:qFormat/>
    <w:rsid w:val="00CB7F64"/>
    <w:pPr>
      <w:keepNext/>
      <w:keepLines/>
      <w:spacing w:after="0" w:line="240" w:lineRule="auto"/>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7F64"/>
    <w:rPr>
      <w:rFonts w:ascii="Times New Roman" w:eastAsiaTheme="majorEastAsia" w:hAnsi="Times New Roman" w:cstheme="majorBidi"/>
      <w:b/>
      <w:bCs/>
      <w:sz w:val="28"/>
      <w:szCs w:val="28"/>
    </w:rPr>
  </w:style>
  <w:style w:type="table" w:styleId="a3">
    <w:name w:val="Table Grid"/>
    <w:basedOn w:val="a1"/>
    <w:uiPriority w:val="59"/>
    <w:rsid w:val="00CB7F64"/>
    <w:pPr>
      <w:spacing w:after="0" w:line="240" w:lineRule="auto"/>
    </w:pPr>
    <w:rPr>
      <w:rFonts w:ascii="Times New Roman" w:hAnsi="Times New Roman" w:cs="MingLiU_HKSCS"/>
      <w:sz w:val="28"/>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CB7F64"/>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CB7F64"/>
    <w:rPr>
      <w:rFonts w:ascii="Calibri" w:eastAsia="Times New Roman" w:hAnsi="Calibri" w:cs="Calibri"/>
    </w:rPr>
  </w:style>
  <w:style w:type="paragraph" w:styleId="a6">
    <w:name w:val="Normal (Web)"/>
    <w:basedOn w:val="a"/>
    <w:uiPriority w:val="99"/>
    <w:rsid w:val="00CB7F64"/>
    <w:pPr>
      <w:spacing w:before="100" w:beforeAutospacing="1" w:after="100" w:afterAutospacing="1" w:line="240" w:lineRule="auto"/>
    </w:pPr>
    <w:rPr>
      <w:rFonts w:ascii="Times New Roman" w:hAnsi="Times New Roman" w:cs="Times New Roman"/>
      <w:sz w:val="24"/>
      <w:szCs w:val="24"/>
      <w:lang w:val="ru-RU" w:eastAsia="ru-RU"/>
    </w:rPr>
  </w:style>
  <w:style w:type="paragraph" w:styleId="a7">
    <w:name w:val="List Paragraph"/>
    <w:basedOn w:val="a"/>
    <w:uiPriority w:val="34"/>
    <w:qFormat/>
    <w:rsid w:val="00CB7F64"/>
    <w:pPr>
      <w:ind w:left="720"/>
      <w:contextualSpacing/>
    </w:pPr>
  </w:style>
  <w:style w:type="paragraph" w:customStyle="1" w:styleId="rvps2">
    <w:name w:val="rvps2"/>
    <w:basedOn w:val="a"/>
    <w:rsid w:val="00CB7F64"/>
    <w:pPr>
      <w:spacing w:before="100" w:beforeAutospacing="1" w:after="100" w:afterAutospacing="1" w:line="240" w:lineRule="auto"/>
    </w:pPr>
    <w:rPr>
      <w:rFonts w:ascii="Times New Roman" w:hAnsi="Times New Roman" w:cs="Times New Roman"/>
      <w:sz w:val="24"/>
      <w:szCs w:val="24"/>
      <w:lang w:eastAsia="uk-UA"/>
    </w:rPr>
  </w:style>
  <w:style w:type="table" w:customStyle="1" w:styleId="11">
    <w:name w:val="Сітка таблиці1"/>
    <w:basedOn w:val="a1"/>
    <w:next w:val="a3"/>
    <w:uiPriority w:val="39"/>
    <w:rsid w:val="00CB7F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CB7F64"/>
  </w:style>
  <w:style w:type="character" w:styleId="a8">
    <w:name w:val="Strong"/>
    <w:basedOn w:val="a0"/>
    <w:uiPriority w:val="22"/>
    <w:qFormat/>
    <w:rsid w:val="00060B61"/>
    <w:rPr>
      <w:b/>
      <w:bCs/>
    </w:rPr>
  </w:style>
  <w:style w:type="character" w:styleId="a9">
    <w:name w:val="Hyperlink"/>
    <w:basedOn w:val="a0"/>
    <w:uiPriority w:val="99"/>
    <w:unhideWhenUsed/>
    <w:rsid w:val="00371153"/>
    <w:rPr>
      <w:color w:val="0000FF"/>
      <w:u w:val="single"/>
    </w:rPr>
  </w:style>
  <w:style w:type="paragraph" w:customStyle="1" w:styleId="12">
    <w:name w:val="Звичайний1"/>
    <w:qFormat/>
    <w:rsid w:val="003D708B"/>
    <w:pPr>
      <w:pBdr>
        <w:top w:val="nil"/>
        <w:left w:val="nil"/>
        <w:bottom w:val="nil"/>
        <w:right w:val="nil"/>
        <w:between w:val="nil"/>
      </w:pBdr>
      <w:spacing w:after="200" w:line="276" w:lineRule="auto"/>
    </w:pPr>
    <w:rPr>
      <w:rFonts w:ascii="Calibri" w:eastAsia="Calibri" w:hAnsi="Calibri" w:cs="Times New Roman"/>
      <w:szCs w:val="20"/>
      <w:lang w:eastAsia="uk-UA"/>
    </w:rPr>
  </w:style>
  <w:style w:type="paragraph" w:styleId="aa">
    <w:name w:val="Balloon Text"/>
    <w:basedOn w:val="a"/>
    <w:link w:val="ab"/>
    <w:uiPriority w:val="99"/>
    <w:semiHidden/>
    <w:unhideWhenUsed/>
    <w:rsid w:val="008A2CF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8A2CF5"/>
    <w:rPr>
      <w:rFonts w:ascii="Segoe UI" w:eastAsia="Times New Roman" w:hAnsi="Segoe UI" w:cs="Segoe UI"/>
      <w:sz w:val="18"/>
      <w:szCs w:val="18"/>
    </w:rPr>
  </w:style>
  <w:style w:type="character" w:customStyle="1" w:styleId="UnresolvedMention">
    <w:name w:val="Unresolved Mention"/>
    <w:basedOn w:val="a0"/>
    <w:uiPriority w:val="99"/>
    <w:semiHidden/>
    <w:unhideWhenUsed/>
    <w:rsid w:val="00F351EA"/>
    <w:rPr>
      <w:color w:val="605E5C"/>
      <w:shd w:val="clear" w:color="auto" w:fill="E1DFDD"/>
    </w:rPr>
  </w:style>
  <w:style w:type="character" w:styleId="ac">
    <w:name w:val="annotation reference"/>
    <w:basedOn w:val="a0"/>
    <w:uiPriority w:val="99"/>
    <w:semiHidden/>
    <w:unhideWhenUsed/>
    <w:rsid w:val="00C474FA"/>
    <w:rPr>
      <w:sz w:val="16"/>
      <w:szCs w:val="16"/>
    </w:rPr>
  </w:style>
  <w:style w:type="paragraph" w:styleId="ad">
    <w:name w:val="annotation text"/>
    <w:basedOn w:val="a"/>
    <w:link w:val="ae"/>
    <w:uiPriority w:val="99"/>
    <w:semiHidden/>
    <w:unhideWhenUsed/>
    <w:rsid w:val="00C474FA"/>
    <w:pPr>
      <w:spacing w:line="240" w:lineRule="auto"/>
    </w:pPr>
    <w:rPr>
      <w:sz w:val="20"/>
      <w:szCs w:val="20"/>
    </w:rPr>
  </w:style>
  <w:style w:type="character" w:customStyle="1" w:styleId="ae">
    <w:name w:val="Текст примітки Знак"/>
    <w:basedOn w:val="a0"/>
    <w:link w:val="ad"/>
    <w:uiPriority w:val="99"/>
    <w:semiHidden/>
    <w:rsid w:val="00C474FA"/>
    <w:rPr>
      <w:rFonts w:ascii="Calibri" w:eastAsia="Times New Roman" w:hAnsi="Calibri" w:cs="Calibri"/>
      <w:sz w:val="20"/>
      <w:szCs w:val="20"/>
    </w:rPr>
  </w:style>
  <w:style w:type="paragraph" w:styleId="af">
    <w:name w:val="annotation subject"/>
    <w:basedOn w:val="ad"/>
    <w:next w:val="ad"/>
    <w:link w:val="af0"/>
    <w:uiPriority w:val="99"/>
    <w:semiHidden/>
    <w:unhideWhenUsed/>
    <w:rsid w:val="00C474FA"/>
    <w:rPr>
      <w:b/>
      <w:bCs/>
    </w:rPr>
  </w:style>
  <w:style w:type="character" w:customStyle="1" w:styleId="af0">
    <w:name w:val="Тема примітки Знак"/>
    <w:basedOn w:val="ae"/>
    <w:link w:val="af"/>
    <w:uiPriority w:val="99"/>
    <w:semiHidden/>
    <w:rsid w:val="00C474FA"/>
    <w:rPr>
      <w:rFonts w:ascii="Calibri" w:eastAsia="Times New Roman"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2439">
      <w:bodyDiv w:val="1"/>
      <w:marLeft w:val="0"/>
      <w:marRight w:val="0"/>
      <w:marTop w:val="0"/>
      <w:marBottom w:val="0"/>
      <w:divBdr>
        <w:top w:val="none" w:sz="0" w:space="0" w:color="auto"/>
        <w:left w:val="none" w:sz="0" w:space="0" w:color="auto"/>
        <w:bottom w:val="none" w:sz="0" w:space="0" w:color="auto"/>
        <w:right w:val="none" w:sz="0" w:space="0" w:color="auto"/>
      </w:divBdr>
    </w:div>
    <w:div w:id="181171429">
      <w:bodyDiv w:val="1"/>
      <w:marLeft w:val="0"/>
      <w:marRight w:val="0"/>
      <w:marTop w:val="0"/>
      <w:marBottom w:val="0"/>
      <w:divBdr>
        <w:top w:val="none" w:sz="0" w:space="0" w:color="auto"/>
        <w:left w:val="none" w:sz="0" w:space="0" w:color="auto"/>
        <w:bottom w:val="none" w:sz="0" w:space="0" w:color="auto"/>
        <w:right w:val="none" w:sz="0" w:space="0" w:color="auto"/>
      </w:divBdr>
    </w:div>
    <w:div w:id="367800211">
      <w:bodyDiv w:val="1"/>
      <w:marLeft w:val="0"/>
      <w:marRight w:val="0"/>
      <w:marTop w:val="0"/>
      <w:marBottom w:val="0"/>
      <w:divBdr>
        <w:top w:val="none" w:sz="0" w:space="0" w:color="auto"/>
        <w:left w:val="none" w:sz="0" w:space="0" w:color="auto"/>
        <w:bottom w:val="none" w:sz="0" w:space="0" w:color="auto"/>
        <w:right w:val="none" w:sz="0" w:space="0" w:color="auto"/>
      </w:divBdr>
    </w:div>
    <w:div w:id="389310892">
      <w:bodyDiv w:val="1"/>
      <w:marLeft w:val="0"/>
      <w:marRight w:val="0"/>
      <w:marTop w:val="0"/>
      <w:marBottom w:val="0"/>
      <w:divBdr>
        <w:top w:val="none" w:sz="0" w:space="0" w:color="auto"/>
        <w:left w:val="none" w:sz="0" w:space="0" w:color="auto"/>
        <w:bottom w:val="none" w:sz="0" w:space="0" w:color="auto"/>
        <w:right w:val="none" w:sz="0" w:space="0" w:color="auto"/>
      </w:divBdr>
    </w:div>
    <w:div w:id="1516573805">
      <w:bodyDiv w:val="1"/>
      <w:marLeft w:val="0"/>
      <w:marRight w:val="0"/>
      <w:marTop w:val="0"/>
      <w:marBottom w:val="0"/>
      <w:divBdr>
        <w:top w:val="none" w:sz="0" w:space="0" w:color="auto"/>
        <w:left w:val="none" w:sz="0" w:space="0" w:color="auto"/>
        <w:bottom w:val="none" w:sz="0" w:space="0" w:color="auto"/>
        <w:right w:val="none" w:sz="0" w:space="0" w:color="auto"/>
      </w:divBdr>
    </w:div>
    <w:div w:id="1740833737">
      <w:bodyDiv w:val="1"/>
      <w:marLeft w:val="0"/>
      <w:marRight w:val="0"/>
      <w:marTop w:val="0"/>
      <w:marBottom w:val="0"/>
      <w:divBdr>
        <w:top w:val="none" w:sz="0" w:space="0" w:color="auto"/>
        <w:left w:val="none" w:sz="0" w:space="0" w:color="auto"/>
        <w:bottom w:val="none" w:sz="0" w:space="0" w:color="auto"/>
        <w:right w:val="none" w:sz="0" w:space="0" w:color="auto"/>
      </w:divBdr>
    </w:div>
    <w:div w:id="1761679389">
      <w:bodyDiv w:val="1"/>
      <w:marLeft w:val="0"/>
      <w:marRight w:val="0"/>
      <w:marTop w:val="0"/>
      <w:marBottom w:val="0"/>
      <w:divBdr>
        <w:top w:val="none" w:sz="0" w:space="0" w:color="auto"/>
        <w:left w:val="none" w:sz="0" w:space="0" w:color="auto"/>
        <w:bottom w:val="none" w:sz="0" w:space="0" w:color="auto"/>
        <w:right w:val="none" w:sz="0" w:space="0" w:color="auto"/>
      </w:divBdr>
    </w:div>
    <w:div w:id="178141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main/b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24CC6-9C85-4E31-93B6-F7D5179B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19</Pages>
  <Words>19484</Words>
  <Characters>11107</Characters>
  <Application>Microsoft Office Word</Application>
  <DocSecurity>0</DocSecurity>
  <Lines>92</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Novosad V.</dc:creator>
  <cp:lastModifiedBy>Нерянова Світлана Іванівна</cp:lastModifiedBy>
  <cp:revision>27</cp:revision>
  <cp:lastPrinted>2024-11-27T09:39:00Z</cp:lastPrinted>
  <dcterms:created xsi:type="dcterms:W3CDTF">2024-12-03T10:48:00Z</dcterms:created>
  <dcterms:modified xsi:type="dcterms:W3CDTF">2025-02-05T08:32:00Z</dcterms:modified>
</cp:coreProperties>
</file>