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EA" w:rsidRDefault="00F63D96" w:rsidP="006F41EA">
      <w:pPr>
        <w:spacing w:after="0" w:line="240" w:lineRule="auto"/>
        <w:jc w:val="center"/>
        <w:rPr>
          <w:rFonts w:ascii="Times New Roman" w:eastAsia="Times New Roman" w:hAnsi="Times New Roman" w:cs="Times New Roman"/>
          <w:b/>
          <w:bCs/>
          <w:sz w:val="28"/>
          <w:szCs w:val="28"/>
          <w:lang w:eastAsia="uk-UA"/>
        </w:rPr>
      </w:pPr>
      <w:r w:rsidRPr="00F63D96">
        <w:rPr>
          <w:rFonts w:ascii="Times New Roman" w:eastAsia="Times New Roman" w:hAnsi="Times New Roman" w:cs="Times New Roman"/>
          <w:b/>
          <w:bCs/>
          <w:sz w:val="28"/>
          <w:szCs w:val="28"/>
          <w:lang w:eastAsia="uk-UA"/>
        </w:rPr>
        <w:t>АНАЛІЗ РЕГУЛЯТОРНОГО ВПЛИВУ</w:t>
      </w:r>
    </w:p>
    <w:p w:rsidR="006F41EA" w:rsidRDefault="00F63D96" w:rsidP="006F41EA">
      <w:pPr>
        <w:spacing w:after="0" w:line="240" w:lineRule="auto"/>
        <w:jc w:val="center"/>
        <w:rPr>
          <w:rFonts w:ascii="Times New Roman" w:eastAsia="Times New Roman" w:hAnsi="Times New Roman" w:cs="Times New Roman"/>
          <w:b/>
          <w:sz w:val="28"/>
          <w:szCs w:val="28"/>
          <w:lang w:eastAsia="uk-UA"/>
        </w:rPr>
      </w:pPr>
      <w:r w:rsidRPr="00F63D96">
        <w:rPr>
          <w:rFonts w:ascii="Times New Roman" w:eastAsia="Times New Roman" w:hAnsi="Times New Roman" w:cs="Times New Roman"/>
          <w:b/>
          <w:sz w:val="28"/>
          <w:szCs w:val="28"/>
          <w:lang w:eastAsia="uk-UA"/>
        </w:rPr>
        <w:t>проєкту наказу Міністерства освіти і науки України</w:t>
      </w:r>
    </w:p>
    <w:p w:rsidR="00F63D96" w:rsidRPr="00F63D96" w:rsidRDefault="00F63D96" w:rsidP="006F41EA">
      <w:pPr>
        <w:spacing w:after="0" w:line="240" w:lineRule="auto"/>
        <w:jc w:val="center"/>
        <w:rPr>
          <w:rFonts w:ascii="Times New Roman" w:eastAsia="Times New Roman" w:hAnsi="Times New Roman" w:cs="Times New Roman"/>
          <w:b/>
          <w:sz w:val="28"/>
          <w:szCs w:val="28"/>
          <w:lang w:eastAsia="uk-UA"/>
        </w:rPr>
      </w:pPr>
      <w:r w:rsidRPr="00F63D96">
        <w:rPr>
          <w:rFonts w:ascii="Times New Roman" w:eastAsia="Times New Roman" w:hAnsi="Times New Roman" w:cs="Times New Roman"/>
          <w:b/>
          <w:sz w:val="28"/>
          <w:szCs w:val="28"/>
          <w:lang w:eastAsia="uk-UA"/>
        </w:rPr>
        <w:t>«Порядок зарахування, відрахування та п</w:t>
      </w:r>
      <w:r w:rsidR="005742E8">
        <w:rPr>
          <w:rFonts w:ascii="Times New Roman" w:eastAsia="Times New Roman" w:hAnsi="Times New Roman" w:cs="Times New Roman"/>
          <w:b/>
          <w:sz w:val="28"/>
          <w:szCs w:val="28"/>
          <w:lang w:eastAsia="uk-UA"/>
        </w:rPr>
        <w:t xml:space="preserve">ереведення дітей до державних, </w:t>
      </w:r>
      <w:r w:rsidRPr="00F63D96">
        <w:rPr>
          <w:rFonts w:ascii="Times New Roman" w:eastAsia="Times New Roman" w:hAnsi="Times New Roman" w:cs="Times New Roman"/>
          <w:b/>
          <w:sz w:val="28"/>
          <w:szCs w:val="28"/>
          <w:lang w:eastAsia="uk-UA"/>
        </w:rPr>
        <w:t>комунальних закладів освіти для здобуття дошкільної освіти»</w:t>
      </w:r>
    </w:p>
    <w:p w:rsidR="00F63D96" w:rsidRPr="00F63D96" w:rsidRDefault="00F63D96" w:rsidP="00DF75B3">
      <w:pPr>
        <w:spacing w:before="100" w:beforeAutospacing="1" w:after="100" w:afterAutospacing="1" w:line="240" w:lineRule="auto"/>
        <w:jc w:val="center"/>
        <w:outlineLvl w:val="2"/>
        <w:rPr>
          <w:rFonts w:ascii="Times New Roman" w:eastAsia="Times New Roman" w:hAnsi="Times New Roman" w:cs="Times New Roman"/>
          <w:b/>
          <w:bCs/>
          <w:sz w:val="27"/>
          <w:szCs w:val="27"/>
          <w:lang w:eastAsia="uk-UA"/>
        </w:rPr>
      </w:pPr>
      <w:r w:rsidRPr="00F63D96">
        <w:rPr>
          <w:rFonts w:ascii="Times New Roman" w:eastAsia="Times New Roman" w:hAnsi="Times New Roman" w:cs="Times New Roman"/>
          <w:b/>
          <w:bCs/>
          <w:sz w:val="27"/>
          <w:szCs w:val="27"/>
          <w:lang w:eastAsia="uk-UA"/>
        </w:rPr>
        <w:t>І. Визначення проблеми</w:t>
      </w:r>
    </w:p>
    <w:p w:rsidR="000B790E" w:rsidRDefault="00F63D96" w:rsidP="000B790E">
      <w:pPr>
        <w:spacing w:after="0" w:line="240" w:lineRule="auto"/>
        <w:jc w:val="both"/>
        <w:outlineLvl w:val="3"/>
        <w:rPr>
          <w:rFonts w:ascii="Times New Roman" w:eastAsia="Times New Roman" w:hAnsi="Times New Roman" w:cs="Times New Roman"/>
          <w:b/>
          <w:bCs/>
          <w:sz w:val="28"/>
          <w:szCs w:val="28"/>
          <w:lang w:eastAsia="uk-UA"/>
        </w:rPr>
      </w:pPr>
      <w:r w:rsidRPr="00F63D96">
        <w:rPr>
          <w:rFonts w:ascii="Times New Roman" w:eastAsia="Times New Roman" w:hAnsi="Times New Roman" w:cs="Times New Roman"/>
          <w:b/>
          <w:bCs/>
          <w:sz w:val="28"/>
          <w:szCs w:val="28"/>
          <w:lang w:eastAsia="uk-UA"/>
        </w:rPr>
        <w:t>Проблема, яку передбачається розв’язати шляхом державного регулювання:</w:t>
      </w:r>
    </w:p>
    <w:p w:rsidR="000B790E" w:rsidRDefault="000B790E" w:rsidP="000B790E">
      <w:pPr>
        <w:spacing w:after="0" w:line="240" w:lineRule="auto"/>
        <w:ind w:firstLine="425"/>
        <w:jc w:val="both"/>
        <w:rPr>
          <w:rFonts w:ascii="Times New Roman" w:eastAsia="Times New Roman" w:hAnsi="Times New Roman" w:cs="Times New Roman"/>
          <w:b/>
          <w:bCs/>
          <w:sz w:val="24"/>
          <w:szCs w:val="24"/>
          <w:lang w:eastAsia="uk-UA"/>
        </w:rPr>
      </w:pPr>
      <w:r>
        <w:rPr>
          <w:rFonts w:ascii="Times New Roman" w:hAnsi="Times New Roman" w:cs="Times New Roman"/>
          <w:sz w:val="28"/>
          <w:szCs w:val="28"/>
        </w:rPr>
        <w:t xml:space="preserve">На сьогодні питання </w:t>
      </w:r>
      <w:r w:rsidRPr="00F63D96">
        <w:rPr>
          <w:rFonts w:ascii="Times New Roman" w:eastAsia="Times New Roman" w:hAnsi="Times New Roman" w:cs="Times New Roman"/>
          <w:sz w:val="28"/>
          <w:szCs w:val="28"/>
          <w:lang w:eastAsia="uk-UA"/>
        </w:rPr>
        <w:t>зарахування, відрахування та переведення дітей до державних і комунальних закладів освіти для здобуття дошкільної освіти</w:t>
      </w:r>
      <w:r w:rsidRPr="004252AF">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регулюється </w:t>
      </w:r>
      <w:r>
        <w:rPr>
          <w:rFonts w:ascii="Times New Roman" w:hAnsi="Times New Roman" w:cs="Times New Roman"/>
          <w:sz w:val="28"/>
          <w:szCs w:val="28"/>
        </w:rPr>
        <w:t xml:space="preserve">Положенням про заклад дошкільної освіти, затвердженого  постановою Кабінету Міністрів України від 12.03.2003 № 305 </w:t>
      </w:r>
      <w:r>
        <w:rPr>
          <w:rFonts w:ascii="Times New Roman" w:eastAsia="Times New Roman" w:hAnsi="Times New Roman" w:cs="Times New Roman"/>
          <w:sz w:val="24"/>
          <w:szCs w:val="24"/>
          <w:lang w:eastAsia="uk-UA"/>
        </w:rPr>
        <w:t xml:space="preserve">(від </w:t>
      </w:r>
      <w:r w:rsidRPr="000B790E">
        <w:rPr>
          <w:rFonts w:ascii="Times New Roman" w:eastAsia="Times New Roman" w:hAnsi="Times New Roman" w:cs="Times New Roman"/>
          <w:sz w:val="28"/>
          <w:szCs w:val="28"/>
          <w:lang w:eastAsia="uk-UA"/>
        </w:rPr>
        <w:t>28.03.2003</w:t>
      </w:r>
      <w:r>
        <w:rPr>
          <w:rFonts w:ascii="Times New Roman" w:eastAsia="Times New Roman" w:hAnsi="Times New Roman" w:cs="Times New Roman"/>
          <w:color w:val="000000"/>
          <w:sz w:val="28"/>
          <w:szCs w:val="28"/>
          <w:shd w:val="clear" w:color="auto" w:fill="FFFFFF"/>
          <w:lang w:eastAsia="uk-UA"/>
        </w:rPr>
        <w:t xml:space="preserve"> </w:t>
      </w:r>
      <w:r>
        <w:rPr>
          <w:rFonts w:ascii="Times New Roman" w:eastAsia="Times New Roman" w:hAnsi="Times New Roman" w:cs="Times New Roman"/>
          <w:sz w:val="28"/>
          <w:szCs w:val="28"/>
          <w:lang w:eastAsia="uk-UA"/>
        </w:rPr>
        <w:t xml:space="preserve">— </w:t>
      </w:r>
      <w:r w:rsidRPr="000B790E">
        <w:rPr>
          <w:rFonts w:ascii="Times New Roman" w:eastAsia="Times New Roman" w:hAnsi="Times New Roman" w:cs="Times New Roman"/>
          <w:bCs/>
          <w:sz w:val="28"/>
          <w:szCs w:val="28"/>
          <w:lang w:eastAsia="uk-UA"/>
        </w:rPr>
        <w:t>2003 р., № 11, стор. 478, стаття 476</w:t>
      </w:r>
      <w:r>
        <w:rPr>
          <w:rFonts w:ascii="Times New Roman" w:eastAsia="Times New Roman" w:hAnsi="Times New Roman" w:cs="Times New Roman"/>
          <w:bCs/>
          <w:sz w:val="28"/>
          <w:szCs w:val="28"/>
          <w:lang w:eastAsia="uk-UA"/>
        </w:rPr>
        <w:t xml:space="preserve">) </w:t>
      </w:r>
      <w:r>
        <w:rPr>
          <w:rFonts w:ascii="Times New Roman" w:hAnsi="Times New Roman" w:cs="Times New Roman"/>
          <w:sz w:val="28"/>
          <w:szCs w:val="28"/>
        </w:rPr>
        <w:t>(із змінами)</w:t>
      </w:r>
      <w:r>
        <w:rPr>
          <w:rFonts w:ascii="Times New Roman" w:eastAsia="Times New Roman" w:hAnsi="Times New Roman" w:cs="Times New Roman"/>
          <w:bCs/>
          <w:sz w:val="28"/>
          <w:szCs w:val="28"/>
          <w:lang w:eastAsia="uk-UA"/>
        </w:rPr>
        <w:t>.</w:t>
      </w:r>
    </w:p>
    <w:p w:rsidR="00DF75B3" w:rsidRDefault="00DF75B3" w:rsidP="000B790E">
      <w:pPr>
        <w:spacing w:after="0" w:line="240" w:lineRule="auto"/>
        <w:ind w:firstLine="567"/>
        <w:jc w:val="both"/>
        <w:outlineLvl w:val="3"/>
        <w:rPr>
          <w:rFonts w:ascii="Times New Roman" w:hAnsi="Times New Roman" w:cs="Times New Roman"/>
          <w:color w:val="000000"/>
          <w:sz w:val="28"/>
          <w:szCs w:val="28"/>
          <w:shd w:val="clear" w:color="auto" w:fill="FFFFFF"/>
        </w:rPr>
      </w:pPr>
      <w:r w:rsidRPr="000B790E">
        <w:rPr>
          <w:rFonts w:ascii="Times New Roman" w:hAnsi="Times New Roman" w:cs="Times New Roman"/>
          <w:sz w:val="28"/>
          <w:szCs w:val="28"/>
        </w:rPr>
        <w:t xml:space="preserve">Верховною Радою України 06 червня 2024 року </w:t>
      </w:r>
      <w:r w:rsidR="00AC1511" w:rsidRPr="000B790E">
        <w:rPr>
          <w:rFonts w:ascii="Times New Roman" w:hAnsi="Times New Roman" w:cs="Times New Roman"/>
          <w:color w:val="000000"/>
          <w:sz w:val="28"/>
          <w:szCs w:val="28"/>
          <w:shd w:val="clear" w:color="auto" w:fill="FFFFFF"/>
        </w:rPr>
        <w:t>прийнято Закон України «Про дошкільну освіту», яким передбачено створення максимально сприятливих умов для стрімкого розвитку якісної та доступної дошкільної освіти, а також забезпечення й збалансування інтересів всіх учасників освітнього процесу і в першу чергу дітей.</w:t>
      </w:r>
    </w:p>
    <w:p w:rsidR="000B790E" w:rsidRPr="000B790E" w:rsidRDefault="000B790E" w:rsidP="000B790E">
      <w:pPr>
        <w:spacing w:after="0" w:line="240" w:lineRule="auto"/>
        <w:ind w:firstLine="425"/>
        <w:jc w:val="both"/>
        <w:rPr>
          <w:rFonts w:ascii="Times New Roman" w:eastAsia="Times New Roman" w:hAnsi="Times New Roman" w:cs="Times New Roman"/>
          <w:sz w:val="24"/>
          <w:szCs w:val="24"/>
          <w:lang w:eastAsia="uk-UA"/>
        </w:rPr>
      </w:pPr>
      <w:r>
        <w:rPr>
          <w:rFonts w:ascii="Times New Roman" w:hAnsi="Times New Roman" w:cs="Times New Roman"/>
          <w:sz w:val="28"/>
          <w:szCs w:val="28"/>
        </w:rPr>
        <w:t xml:space="preserve">Відповідно до абзаців восьмого та  дев’ятого підпункту 1 пункту 5 розділу ХІІ «Прикінцеві та перехідні положення» центральним органам виконавчої влади доручено забезпечити прийняття нормативно-правових актів, передбачених Законом та привести свої нормативно-правові акти у відповідність із Законом. </w:t>
      </w:r>
    </w:p>
    <w:p w:rsidR="00F420FB" w:rsidRDefault="00F420FB" w:rsidP="00F420FB">
      <w:pPr>
        <w:pStyle w:val="a3"/>
        <w:shd w:val="clear" w:color="auto" w:fill="FFFFFF"/>
        <w:spacing w:before="0" w:beforeAutospacing="0" w:after="0" w:afterAutospacing="0"/>
        <w:ind w:firstLine="426"/>
        <w:jc w:val="both"/>
      </w:pPr>
      <w:r>
        <w:rPr>
          <w:color w:val="000000"/>
          <w:sz w:val="28"/>
          <w:szCs w:val="28"/>
        </w:rPr>
        <w:t>Стійкість освітньої системи України в умовах третього року повномасштабної війни є свідченням її адаптивності та витривалості. Учасники освітнього процесу — педагоги, учні, їхні батьки та керівники закладів — демонструють готовність до змін і здатність долати виклики, зокрема фізичну небезпеку, нестабільне фінансування, кадрові втрати та психологічні труднощі. Незважаючи на ці випробування, система освіти продовжує функціонувати, реагуючи на потреби учасників та очікування суспільства, що підтверджує її спроможність до трансформацій навіть у найскладніших умовах.</w:t>
      </w:r>
    </w:p>
    <w:p w:rsidR="004C1C38" w:rsidRDefault="004C1C38" w:rsidP="004C1C38">
      <w:pPr>
        <w:pStyle w:val="a3"/>
        <w:spacing w:before="0" w:beforeAutospacing="0" w:after="0" w:afterAutospacing="0"/>
        <w:ind w:firstLine="566"/>
        <w:jc w:val="both"/>
      </w:pPr>
      <w:r>
        <w:rPr>
          <w:color w:val="000000"/>
          <w:sz w:val="28"/>
          <w:szCs w:val="28"/>
        </w:rPr>
        <w:t>Повномасштабне збройне вторгнення</w:t>
      </w:r>
      <w:r>
        <w:rPr>
          <w:color w:val="000000"/>
          <w:sz w:val="28"/>
          <w:szCs w:val="28"/>
          <w:shd w:val="clear" w:color="auto" w:fill="FFFFFF"/>
        </w:rPr>
        <w:t xml:space="preserve"> рф в  Україну спричинило низку гострих проблем у сфері дошкільної освіти, зокрема:</w:t>
      </w:r>
    </w:p>
    <w:p w:rsidR="004C1C38" w:rsidRDefault="004C1C38" w:rsidP="004C1C38">
      <w:pPr>
        <w:pStyle w:val="a3"/>
        <w:numPr>
          <w:ilvl w:val="0"/>
          <w:numId w:val="21"/>
        </w:numPr>
        <w:spacing w:before="0" w:beforeAutospacing="0" w:after="0" w:afterAutospacing="0"/>
        <w:ind w:left="0" w:firstLine="360"/>
        <w:jc w:val="both"/>
        <w:textAlignment w:val="baseline"/>
        <w:rPr>
          <w:color w:val="000000"/>
          <w:sz w:val="28"/>
          <w:szCs w:val="28"/>
        </w:rPr>
      </w:pPr>
      <w:r>
        <w:rPr>
          <w:color w:val="000000"/>
          <w:sz w:val="28"/>
          <w:szCs w:val="28"/>
          <w:shd w:val="clear" w:color="auto" w:fill="FFFFFF"/>
        </w:rPr>
        <w:t>зм</w:t>
      </w:r>
      <w:r>
        <w:rPr>
          <w:color w:val="000000"/>
          <w:sz w:val="28"/>
          <w:szCs w:val="28"/>
        </w:rPr>
        <w:t xml:space="preserve">еншення охоплення здобувачів освіти безперервним навчанням через </w:t>
      </w:r>
      <w:r>
        <w:rPr>
          <w:color w:val="000000"/>
          <w:sz w:val="28"/>
          <w:szCs w:val="28"/>
          <w:shd w:val="clear" w:color="auto" w:fill="FFFFFF"/>
        </w:rPr>
        <w:t>пошкодження та руйнування закладів дошкільної освіти</w:t>
      </w:r>
      <w:r>
        <w:rPr>
          <w:color w:val="000000"/>
          <w:sz w:val="28"/>
          <w:szCs w:val="28"/>
        </w:rPr>
        <w:t>, вимушене переміщення дітей, зокрема,  за  межі країни;</w:t>
      </w:r>
    </w:p>
    <w:p w:rsidR="004C1C38" w:rsidRDefault="004C1C38" w:rsidP="004C1C38">
      <w:pPr>
        <w:pStyle w:val="a3"/>
        <w:numPr>
          <w:ilvl w:val="0"/>
          <w:numId w:val="21"/>
        </w:numPr>
        <w:spacing w:before="0" w:beforeAutospacing="0" w:after="0" w:afterAutospacing="0"/>
        <w:ind w:left="0" w:firstLine="360"/>
        <w:jc w:val="both"/>
        <w:textAlignment w:val="baseline"/>
        <w:rPr>
          <w:color w:val="000000"/>
          <w:sz w:val="28"/>
          <w:szCs w:val="28"/>
        </w:rPr>
      </w:pPr>
      <w:r>
        <w:rPr>
          <w:color w:val="000000"/>
          <w:sz w:val="28"/>
          <w:szCs w:val="28"/>
        </w:rPr>
        <w:t>недостатня кількість облаштованих укриттів у вцілілих закладах дошкільної освіти;</w:t>
      </w:r>
    </w:p>
    <w:p w:rsidR="004C1C38" w:rsidRDefault="004C1C38" w:rsidP="004C1C38">
      <w:pPr>
        <w:pStyle w:val="a3"/>
        <w:numPr>
          <w:ilvl w:val="0"/>
          <w:numId w:val="21"/>
        </w:numPr>
        <w:spacing w:before="0" w:beforeAutospacing="0" w:after="0" w:afterAutospacing="0"/>
        <w:ind w:left="0" w:firstLine="360"/>
        <w:jc w:val="both"/>
        <w:textAlignment w:val="baseline"/>
        <w:rPr>
          <w:color w:val="000000"/>
          <w:sz w:val="28"/>
          <w:szCs w:val="28"/>
        </w:rPr>
      </w:pPr>
      <w:r>
        <w:rPr>
          <w:color w:val="000000"/>
          <w:sz w:val="28"/>
          <w:szCs w:val="28"/>
        </w:rPr>
        <w:t>інтенсивні воєнні дії на значній частині території України.</w:t>
      </w:r>
    </w:p>
    <w:p w:rsidR="004C1C38" w:rsidRDefault="004C1C38" w:rsidP="004C1C38">
      <w:pPr>
        <w:pStyle w:val="a3"/>
        <w:spacing w:before="0" w:beforeAutospacing="0" w:after="0" w:afterAutospacing="0"/>
        <w:ind w:firstLine="570"/>
        <w:jc w:val="both"/>
      </w:pPr>
      <w:r>
        <w:rPr>
          <w:color w:val="000000"/>
          <w:sz w:val="28"/>
          <w:szCs w:val="28"/>
        </w:rPr>
        <w:t xml:space="preserve">На сьогодні  </w:t>
      </w:r>
      <w:r>
        <w:rPr>
          <w:color w:val="000000"/>
          <w:sz w:val="28"/>
          <w:szCs w:val="28"/>
          <w:shd w:val="clear" w:color="auto" w:fill="FFFFFF"/>
        </w:rPr>
        <w:t>здійснюють освітній процес  11 820    закладів дошкільної освіти (в очній формі - 8 966 закладів, у них 565 913 дітей; дистанційно - 1 721 заклад, в них  93 358 дітей; змішано - 1 133 заклади, в них 75 808 дітей).</w:t>
      </w:r>
    </w:p>
    <w:p w:rsidR="004C1C38" w:rsidRDefault="004C1C38" w:rsidP="004C1C38">
      <w:pPr>
        <w:pStyle w:val="a3"/>
        <w:spacing w:before="0" w:beforeAutospacing="0" w:after="0" w:afterAutospacing="0"/>
        <w:ind w:firstLine="570"/>
        <w:jc w:val="both"/>
      </w:pPr>
      <w:r>
        <w:rPr>
          <w:color w:val="000000"/>
          <w:sz w:val="28"/>
          <w:szCs w:val="28"/>
        </w:rPr>
        <w:t>930</w:t>
      </w:r>
      <w:r>
        <w:rPr>
          <w:color w:val="000000"/>
          <w:sz w:val="28"/>
          <w:szCs w:val="28"/>
          <w:shd w:val="clear" w:color="auto" w:fill="FFFFFF"/>
        </w:rPr>
        <w:t xml:space="preserve"> закладів дошкільної освіти знаходяться на тимчасово окупованій території, а 1656 закладів та 5635 працівників знаходяться на простої. </w:t>
      </w:r>
    </w:p>
    <w:p w:rsidR="004C1C38" w:rsidRDefault="004C1C38" w:rsidP="004C1C38">
      <w:pPr>
        <w:pStyle w:val="a3"/>
        <w:spacing w:before="0" w:beforeAutospacing="0" w:after="0" w:afterAutospacing="0"/>
        <w:ind w:firstLine="570"/>
        <w:jc w:val="both"/>
      </w:pPr>
      <w:r>
        <w:rPr>
          <w:color w:val="000000"/>
          <w:sz w:val="28"/>
          <w:szCs w:val="28"/>
        </w:rPr>
        <w:t>Зруйновано 121 заклад дошкільної освіти, 1222 – пошкоджено.</w:t>
      </w:r>
    </w:p>
    <w:p w:rsidR="004C1C38" w:rsidRDefault="004C1C38" w:rsidP="004C1C38">
      <w:pPr>
        <w:pStyle w:val="a3"/>
        <w:spacing w:before="0" w:beforeAutospacing="0" w:after="0" w:afterAutospacing="0"/>
        <w:ind w:firstLine="570"/>
        <w:jc w:val="both"/>
      </w:pPr>
      <w:r>
        <w:rPr>
          <w:color w:val="000000"/>
          <w:sz w:val="28"/>
          <w:szCs w:val="28"/>
        </w:rPr>
        <w:lastRenderedPageBreak/>
        <w:t>На сьогодні проведено відновлювальні роботи (поточні роботи) у 434 закладах дошкільної освіти та капітальні у 94.</w:t>
      </w:r>
    </w:p>
    <w:p w:rsidR="004C1C38" w:rsidRDefault="004C1C38" w:rsidP="004C1C38">
      <w:pPr>
        <w:pStyle w:val="a3"/>
        <w:spacing w:before="0" w:beforeAutospacing="0" w:after="0" w:afterAutospacing="0"/>
        <w:ind w:firstLine="573"/>
        <w:jc w:val="both"/>
      </w:pPr>
      <w:r>
        <w:rPr>
          <w:color w:val="000000"/>
          <w:sz w:val="28"/>
          <w:szCs w:val="28"/>
          <w:shd w:val="clear" w:color="auto" w:fill="FFFFFF"/>
        </w:rPr>
        <w:t>Для дітей дошкільного віку з особливими освітніми потребами у закладах дошкільної освіти функціонує:</w:t>
      </w:r>
    </w:p>
    <w:p w:rsidR="004C1C38" w:rsidRDefault="004C1C38" w:rsidP="004C1C38">
      <w:pPr>
        <w:pStyle w:val="a3"/>
        <w:spacing w:before="0" w:beforeAutospacing="0" w:after="0" w:afterAutospacing="0"/>
        <w:ind w:firstLine="573"/>
        <w:jc w:val="both"/>
      </w:pPr>
      <w:r>
        <w:rPr>
          <w:color w:val="000000"/>
          <w:sz w:val="28"/>
          <w:szCs w:val="28"/>
          <w:shd w:val="clear" w:color="auto" w:fill="FFFFFF"/>
        </w:rPr>
        <w:t>7 471 інклюзивна група, в яких здобувають освіту та отримують корекційні послуги  14 887 дітей з особливими освітніми потребами;</w:t>
      </w:r>
    </w:p>
    <w:p w:rsidR="004C1C38" w:rsidRPr="004C1C38" w:rsidRDefault="004C1C38" w:rsidP="004C1C38">
      <w:pPr>
        <w:pStyle w:val="a3"/>
        <w:spacing w:before="0" w:beforeAutospacing="0" w:after="0" w:afterAutospacing="0"/>
        <w:ind w:firstLine="573"/>
        <w:jc w:val="both"/>
      </w:pPr>
      <w:r>
        <w:rPr>
          <w:color w:val="000000"/>
          <w:sz w:val="28"/>
          <w:szCs w:val="28"/>
          <w:shd w:val="clear" w:color="auto" w:fill="FFFFFF"/>
        </w:rPr>
        <w:t>3 023 спеціальні групи, в яких виховуються 34 620  дітей.</w:t>
      </w:r>
    </w:p>
    <w:p w:rsidR="001E2299" w:rsidRDefault="005B1762" w:rsidP="005B1762">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Абзацом першим частини першої статті 13 розділу ІІ  Закону</w:t>
      </w:r>
      <w:r w:rsidR="004C1C38">
        <w:rPr>
          <w:rFonts w:ascii="Times New Roman" w:eastAsia="Times New Roman" w:hAnsi="Times New Roman" w:cs="Times New Roman"/>
          <w:sz w:val="28"/>
          <w:szCs w:val="28"/>
          <w:lang w:eastAsia="uk-UA"/>
        </w:rPr>
        <w:t xml:space="preserve"> України «Про дошкільну освіту» передбачено </w:t>
      </w:r>
      <w:r w:rsidR="001E2299">
        <w:rPr>
          <w:rFonts w:ascii="Times New Roman" w:eastAsia="Times New Roman" w:hAnsi="Times New Roman" w:cs="Times New Roman"/>
          <w:sz w:val="28"/>
          <w:szCs w:val="28"/>
          <w:lang w:eastAsia="uk-UA"/>
        </w:rPr>
        <w:t xml:space="preserve">створення </w:t>
      </w:r>
      <w:r w:rsidR="001E2299" w:rsidRPr="001E2299">
        <w:rPr>
          <w:rFonts w:ascii="Times New Roman" w:hAnsi="Times New Roman" w:cs="Times New Roman"/>
          <w:sz w:val="28"/>
          <w:szCs w:val="28"/>
        </w:rPr>
        <w:t xml:space="preserve">Порядку зарахування, відрахування та переведення </w:t>
      </w:r>
      <w:r w:rsidR="005742E8">
        <w:rPr>
          <w:rFonts w:ascii="Times New Roman" w:hAnsi="Times New Roman" w:cs="Times New Roman"/>
          <w:sz w:val="28"/>
          <w:szCs w:val="28"/>
        </w:rPr>
        <w:t xml:space="preserve">вихованців до державних, </w:t>
      </w:r>
      <w:r w:rsidR="001E2299" w:rsidRPr="001E2299">
        <w:rPr>
          <w:rFonts w:ascii="Times New Roman" w:hAnsi="Times New Roman" w:cs="Times New Roman"/>
          <w:sz w:val="28"/>
          <w:szCs w:val="28"/>
        </w:rPr>
        <w:t>комунальних закладів освіти</w:t>
      </w:r>
      <w:r w:rsidR="001E2299">
        <w:rPr>
          <w:rFonts w:ascii="Times New Roman" w:hAnsi="Times New Roman" w:cs="Times New Roman"/>
          <w:sz w:val="28"/>
          <w:szCs w:val="28"/>
        </w:rPr>
        <w:t xml:space="preserve"> для здобуття дошкільної освіти, </w:t>
      </w:r>
      <w:r w:rsidR="001E2299" w:rsidRPr="001E2299">
        <w:rPr>
          <w:rFonts w:ascii="Times New Roman" w:hAnsi="Times New Roman" w:cs="Times New Roman"/>
          <w:sz w:val="28"/>
          <w:szCs w:val="28"/>
        </w:rPr>
        <w:t>з метою забезпечення єдиного підходу до організації процесів зарахування, переведення та відрахування дітей, що сприятиме прозорості, рівному доступу до послуг та ефективному функціонуванню системи дошкільної освіти.</w:t>
      </w:r>
    </w:p>
    <w:p w:rsidR="00C26548" w:rsidRPr="00C26548" w:rsidRDefault="00C26548" w:rsidP="00DF75B3">
      <w:pPr>
        <w:spacing w:after="0" w:line="240" w:lineRule="auto"/>
        <w:ind w:firstLine="709"/>
        <w:jc w:val="both"/>
        <w:rPr>
          <w:rFonts w:ascii="Times New Roman" w:eastAsia="Times New Roman" w:hAnsi="Times New Roman" w:cs="Times New Roman"/>
          <w:sz w:val="28"/>
          <w:szCs w:val="28"/>
          <w:lang w:eastAsia="uk-UA"/>
        </w:rPr>
      </w:pPr>
      <w:r w:rsidRPr="00C26548">
        <w:rPr>
          <w:rFonts w:ascii="Times New Roman" w:hAnsi="Times New Roman" w:cs="Times New Roman"/>
          <w:sz w:val="28"/>
          <w:szCs w:val="28"/>
        </w:rPr>
        <w:t xml:space="preserve">Зміни у сфері дошкільної освіти, а також зростання попиту на освітні послуги створюють необхідність уніфікації та оптимізації процесів зарахування, переведення і відрахування дітей у </w:t>
      </w:r>
      <w:r>
        <w:rPr>
          <w:rFonts w:ascii="Times New Roman" w:hAnsi="Times New Roman" w:cs="Times New Roman"/>
          <w:sz w:val="28"/>
          <w:szCs w:val="28"/>
        </w:rPr>
        <w:t>закладах дошкільної освіти</w:t>
      </w:r>
      <w:r w:rsidRPr="00C26548">
        <w:rPr>
          <w:rFonts w:ascii="Times New Roman" w:hAnsi="Times New Roman" w:cs="Times New Roman"/>
          <w:sz w:val="28"/>
          <w:szCs w:val="28"/>
        </w:rPr>
        <w:t xml:space="preserve">. Наявні на сьогодні нормативно-правові акти не забезпечують достатньої чіткої регламентації цих процесів, що </w:t>
      </w:r>
      <w:r>
        <w:rPr>
          <w:rFonts w:ascii="Times New Roman" w:hAnsi="Times New Roman" w:cs="Times New Roman"/>
          <w:sz w:val="28"/>
          <w:szCs w:val="28"/>
        </w:rPr>
        <w:t>призводить</w:t>
      </w:r>
      <w:r w:rsidRPr="00C26548">
        <w:rPr>
          <w:rFonts w:ascii="Times New Roman" w:hAnsi="Times New Roman" w:cs="Times New Roman"/>
          <w:sz w:val="28"/>
          <w:szCs w:val="28"/>
        </w:rPr>
        <w:t xml:space="preserve"> до неузгодженості у роботі закладів освіти та ускладнень для батьків.</w:t>
      </w:r>
    </w:p>
    <w:p w:rsidR="000F4414" w:rsidRDefault="000F4414" w:rsidP="000F4414">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Разом з тим, виклики, які постали перед освітньою системою України після початку широкомасштабної військової агресії російської федерації та ведення бойових дій на території України вимагають від Міністерства освіти і науки України як центрального органу виконавчої влади, який забезпечує формування державної політики у сфері освіти відповідного реагування.</w:t>
      </w:r>
    </w:p>
    <w:p w:rsidR="004C7837" w:rsidRDefault="000F4414" w:rsidP="00923E78">
      <w:pPr>
        <w:spacing w:after="0" w:line="240" w:lineRule="auto"/>
        <w:ind w:firstLine="567"/>
        <w:jc w:val="both"/>
        <w:rPr>
          <w:rStyle w:val="rvts0"/>
          <w:rFonts w:ascii="Times New Roman" w:hAnsi="Times New Roman" w:cs="Times New Roman"/>
          <w:sz w:val="28"/>
          <w:szCs w:val="28"/>
        </w:rPr>
      </w:pPr>
      <w:r>
        <w:rPr>
          <w:rStyle w:val="rvts0"/>
          <w:rFonts w:ascii="Times New Roman" w:hAnsi="Times New Roman" w:cs="Times New Roman"/>
          <w:sz w:val="28"/>
          <w:szCs w:val="28"/>
        </w:rPr>
        <w:t xml:space="preserve">Наразі залишається невирішеним питання забезпечення здобуття освіти громадянами України в умовах дії воєнного стану, повного або часткового руйнування закладів </w:t>
      </w:r>
      <w:r w:rsidR="00923E78">
        <w:rPr>
          <w:rStyle w:val="rvts0"/>
          <w:rFonts w:ascii="Times New Roman" w:hAnsi="Times New Roman" w:cs="Times New Roman"/>
          <w:sz w:val="28"/>
          <w:szCs w:val="28"/>
        </w:rPr>
        <w:t xml:space="preserve">дошкільної </w:t>
      </w:r>
      <w:r>
        <w:rPr>
          <w:rStyle w:val="rvts0"/>
          <w:rFonts w:ascii="Times New Roman" w:hAnsi="Times New Roman" w:cs="Times New Roman"/>
          <w:sz w:val="28"/>
          <w:szCs w:val="28"/>
        </w:rPr>
        <w:t>освіти, тимчасової окупації окремих територій України а також відновлення навчання здобувачів освіти у закладах, в яких вони навчалися до повномасштабного вторгнення після стабілізації ситуації, деокупації територій та повернення дітей до місць їх постійного проживання.</w:t>
      </w:r>
    </w:p>
    <w:p w:rsidR="00923E78" w:rsidRPr="00F63D96" w:rsidRDefault="00923E78" w:rsidP="00923E78">
      <w:pPr>
        <w:spacing w:after="0" w:line="240" w:lineRule="auto"/>
        <w:ind w:firstLine="567"/>
        <w:jc w:val="both"/>
        <w:rPr>
          <w:rFonts w:ascii="Times New Roman" w:hAnsi="Times New Roman" w:cs="Times New Roman"/>
          <w:sz w:val="28"/>
          <w:szCs w:val="28"/>
        </w:rPr>
      </w:pPr>
    </w:p>
    <w:p w:rsidR="004C7837" w:rsidRPr="00796D25" w:rsidRDefault="004C7837" w:rsidP="004C7837">
      <w:pPr>
        <w:pStyle w:val="Textbody"/>
        <w:spacing w:after="0" w:line="240" w:lineRule="auto"/>
        <w:rPr>
          <w:rFonts w:ascii="Times New Roman" w:eastAsia="Times New Roman" w:hAnsi="Times New Roman"/>
          <w:b/>
          <w:color w:val="auto"/>
          <w:sz w:val="28"/>
          <w:lang w:val="uk-UA"/>
        </w:rPr>
      </w:pPr>
      <w:r w:rsidRPr="00796D25">
        <w:rPr>
          <w:rFonts w:ascii="Times New Roman" w:eastAsia="Times New Roman" w:hAnsi="Times New Roman"/>
          <w:b/>
          <w:color w:val="auto"/>
          <w:sz w:val="28"/>
          <w:shd w:val="clear" w:color="auto" w:fill="FFFFFF"/>
          <w:lang w:val="uk-UA"/>
        </w:rPr>
        <w:t>Основні групи (підгрупи), на які проблема справляє вплив:</w:t>
      </w:r>
    </w:p>
    <w:tbl>
      <w:tblPr>
        <w:tblW w:w="5000" w:type="pct"/>
        <w:tblLayout w:type="fixed"/>
        <w:tblCellMar>
          <w:left w:w="10" w:type="dxa"/>
          <w:right w:w="10" w:type="dxa"/>
        </w:tblCellMar>
        <w:tblLook w:val="0000" w:firstRow="0" w:lastRow="0" w:firstColumn="0" w:lastColumn="0" w:noHBand="0" w:noVBand="0"/>
      </w:tblPr>
      <w:tblGrid>
        <w:gridCol w:w="6162"/>
        <w:gridCol w:w="1750"/>
        <w:gridCol w:w="1721"/>
      </w:tblGrid>
      <w:tr w:rsidR="004C7837" w:rsidRPr="00796D25" w:rsidTr="00923E78">
        <w:tc>
          <w:tcPr>
            <w:tcW w:w="6162"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rPr>
                <w:rFonts w:ascii="Times New Roman" w:eastAsia="Times New Roman" w:hAnsi="Times New Roman"/>
                <w:b/>
                <w:color w:val="auto"/>
                <w:sz w:val="28"/>
                <w:szCs w:val="28"/>
                <w:lang w:val="uk-UA"/>
              </w:rPr>
            </w:pPr>
            <w:r w:rsidRPr="00FD1643">
              <w:rPr>
                <w:rFonts w:ascii="Times New Roman" w:eastAsia="Times New Roman" w:hAnsi="Times New Roman"/>
                <w:b/>
                <w:color w:val="auto"/>
                <w:sz w:val="28"/>
                <w:szCs w:val="28"/>
                <w:lang w:val="uk-UA"/>
              </w:rPr>
              <w:t>Групи (підгрупи)</w:t>
            </w:r>
          </w:p>
        </w:tc>
        <w:tc>
          <w:tcPr>
            <w:tcW w:w="1750" w:type="dxa"/>
            <w:tcBorders>
              <w:top w:val="single" w:sz="2" w:space="0" w:color="000000"/>
              <w:left w:val="single" w:sz="2" w:space="0" w:color="000000"/>
              <w:bottom w:val="single" w:sz="2" w:space="0" w:color="000000"/>
            </w:tcBorders>
            <w:shd w:val="clear" w:color="auto" w:fill="auto"/>
            <w:tcMar>
              <w:top w:w="57" w:type="dxa"/>
              <w:left w:w="57" w:type="dxa"/>
              <w:bottom w:w="57" w:type="dxa"/>
              <w:right w:w="57" w:type="dxa"/>
            </w:tcMar>
          </w:tcPr>
          <w:p w:rsidR="004C7837" w:rsidRPr="00FD1643" w:rsidRDefault="004C7837" w:rsidP="006E6839">
            <w:pPr>
              <w:pStyle w:val="TableContents"/>
              <w:spacing w:line="240" w:lineRule="auto"/>
              <w:jc w:val="center"/>
              <w:rPr>
                <w:rFonts w:ascii="Times New Roman" w:eastAsia="Times New Roman" w:hAnsi="Times New Roman"/>
                <w:b/>
                <w:color w:val="auto"/>
                <w:sz w:val="28"/>
                <w:szCs w:val="28"/>
                <w:lang w:val="uk-UA"/>
              </w:rPr>
            </w:pPr>
            <w:r w:rsidRPr="00FD1643">
              <w:rPr>
                <w:rFonts w:ascii="Times New Roman" w:eastAsia="Times New Roman" w:hAnsi="Times New Roman"/>
                <w:b/>
                <w:color w:val="auto"/>
                <w:sz w:val="28"/>
                <w:szCs w:val="28"/>
                <w:lang w:val="uk-UA"/>
              </w:rPr>
              <w:t>Так</w:t>
            </w:r>
          </w:p>
        </w:tc>
        <w:tc>
          <w:tcPr>
            <w:tcW w:w="1721" w:type="dxa"/>
            <w:tcBorders>
              <w:top w:val="single" w:sz="2" w:space="0" w:color="000000"/>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C7837" w:rsidRPr="00FD1643" w:rsidRDefault="004C7837" w:rsidP="006E6839">
            <w:pPr>
              <w:pStyle w:val="TableContents"/>
              <w:spacing w:line="240" w:lineRule="auto"/>
              <w:jc w:val="center"/>
              <w:rPr>
                <w:rFonts w:ascii="Times New Roman" w:eastAsia="Times New Roman" w:hAnsi="Times New Roman"/>
                <w:b/>
                <w:color w:val="auto"/>
                <w:sz w:val="28"/>
                <w:szCs w:val="28"/>
                <w:lang w:val="uk-UA"/>
              </w:rPr>
            </w:pPr>
            <w:r w:rsidRPr="00FD1643">
              <w:rPr>
                <w:rFonts w:ascii="Times New Roman" w:eastAsia="Times New Roman" w:hAnsi="Times New Roman"/>
                <w:b/>
                <w:color w:val="auto"/>
                <w:sz w:val="28"/>
                <w:szCs w:val="28"/>
                <w:lang w:val="uk-UA"/>
              </w:rPr>
              <w:t>Ні</w:t>
            </w:r>
          </w:p>
        </w:tc>
      </w:tr>
      <w:tr w:rsidR="004C7837" w:rsidRPr="00796D25" w:rsidTr="00923E7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rPr>
                <w:rFonts w:ascii="Times New Roman" w:eastAsia="Times New Roman" w:hAnsi="Times New Roman"/>
                <w:color w:val="auto"/>
                <w:sz w:val="28"/>
                <w:szCs w:val="28"/>
                <w:lang w:val="uk-UA"/>
              </w:rPr>
            </w:pPr>
            <w:r w:rsidRPr="00FD1643">
              <w:rPr>
                <w:rFonts w:ascii="Times New Roman" w:eastAsia="Times New Roman" w:hAnsi="Times New Roman"/>
                <w:color w:val="auto"/>
                <w:sz w:val="28"/>
                <w:szCs w:val="28"/>
                <w:lang w:val="uk-UA"/>
              </w:rPr>
              <w:t>Держава</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812F3E" w:rsidRDefault="004C7837" w:rsidP="006E6839">
            <w:pPr>
              <w:pStyle w:val="Standard"/>
              <w:spacing w:line="240" w:lineRule="auto"/>
              <w:jc w:val="center"/>
              <w:rPr>
                <w:rFonts w:ascii="Times New Roman" w:eastAsia="Times New Roman" w:hAnsi="Times New Roman"/>
                <w:color w:val="auto"/>
                <w:sz w:val="28"/>
                <w:szCs w:val="28"/>
                <w:lang w:val="uk-UA"/>
              </w:rPr>
            </w:pPr>
            <w:r w:rsidRPr="00812F3E">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jc w:val="center"/>
              <w:rPr>
                <w:rFonts w:ascii="Times New Roman" w:eastAsia="Times New Roman" w:hAnsi="Times New Roman"/>
                <w:color w:val="auto"/>
                <w:sz w:val="28"/>
                <w:szCs w:val="28"/>
                <w:lang w:val="uk-UA"/>
              </w:rPr>
            </w:pPr>
          </w:p>
        </w:tc>
      </w:tr>
      <w:tr w:rsidR="004C7837" w:rsidRPr="00796D25" w:rsidTr="00923E7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rPr>
                <w:rFonts w:ascii="Times New Roman" w:eastAsia="Times New Roman" w:hAnsi="Times New Roman"/>
                <w:color w:val="auto"/>
                <w:sz w:val="28"/>
                <w:szCs w:val="28"/>
                <w:lang w:val="uk-UA"/>
              </w:rPr>
            </w:pPr>
            <w:r w:rsidRPr="00FD1643">
              <w:rPr>
                <w:rFonts w:ascii="Times New Roman" w:eastAsia="Times New Roman" w:hAnsi="Times New Roman"/>
                <w:color w:val="auto"/>
                <w:sz w:val="28"/>
                <w:szCs w:val="28"/>
                <w:lang w:val="uk-UA"/>
              </w:rPr>
              <w:t>Громадяни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812F3E" w:rsidRDefault="004C7837" w:rsidP="006E6839">
            <w:pPr>
              <w:pStyle w:val="Standard"/>
              <w:spacing w:line="240" w:lineRule="auto"/>
              <w:jc w:val="center"/>
              <w:rPr>
                <w:rFonts w:ascii="Times New Roman" w:eastAsia="Times New Roman" w:hAnsi="Times New Roman"/>
                <w:color w:val="auto"/>
                <w:sz w:val="28"/>
                <w:szCs w:val="28"/>
                <w:lang w:val="uk-UA"/>
              </w:rPr>
            </w:pPr>
            <w:r w:rsidRPr="00812F3E">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jc w:val="center"/>
              <w:rPr>
                <w:rFonts w:ascii="Times New Roman" w:eastAsia="Times New Roman" w:hAnsi="Times New Roman"/>
                <w:color w:val="auto"/>
                <w:sz w:val="28"/>
                <w:szCs w:val="28"/>
                <w:lang w:val="uk-UA"/>
              </w:rPr>
            </w:pPr>
          </w:p>
        </w:tc>
      </w:tr>
      <w:tr w:rsidR="004C7837" w:rsidRPr="00796D25" w:rsidTr="00923E78">
        <w:tc>
          <w:tcPr>
            <w:tcW w:w="6162"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2A1DBC" w:rsidRDefault="002A1DBC" w:rsidP="006E6839">
            <w:pPr>
              <w:pStyle w:val="Standard"/>
              <w:spacing w:line="240" w:lineRule="auto"/>
              <w:rPr>
                <w:rFonts w:ascii="Times New Roman" w:eastAsia="Times New Roman" w:hAnsi="Times New Roman"/>
                <w:color w:val="auto"/>
                <w:sz w:val="28"/>
                <w:szCs w:val="28"/>
                <w:lang w:val="ru-RU"/>
              </w:rPr>
            </w:pPr>
            <w:r w:rsidRPr="002A1DBC">
              <w:rPr>
                <w:rFonts w:ascii="Times New Roman" w:hAnsi="Times New Roman" w:cs="Times New Roman"/>
                <w:sz w:val="28"/>
                <w:szCs w:val="28"/>
                <w:lang w:val="ru-RU"/>
              </w:rPr>
              <w:t>Суб’єкти господарювання,  у тому числі суб’єкти малого підприємництва (заклади дошкільної світи)</w:t>
            </w:r>
          </w:p>
        </w:tc>
        <w:tc>
          <w:tcPr>
            <w:tcW w:w="1750" w:type="dxa"/>
            <w:tcBorders>
              <w:left w:val="single" w:sz="2" w:space="0" w:color="000000"/>
              <w:bottom w:val="single" w:sz="2" w:space="0" w:color="000000"/>
            </w:tcBorders>
            <w:shd w:val="clear" w:color="auto" w:fill="auto"/>
            <w:tcMar>
              <w:top w:w="57" w:type="dxa"/>
              <w:left w:w="57" w:type="dxa"/>
              <w:bottom w:w="57" w:type="dxa"/>
              <w:right w:w="57" w:type="dxa"/>
            </w:tcMar>
          </w:tcPr>
          <w:p w:rsidR="004C7837" w:rsidRPr="00812F3E" w:rsidRDefault="004C7837" w:rsidP="006E6839">
            <w:pPr>
              <w:pStyle w:val="Standard"/>
              <w:spacing w:line="240" w:lineRule="auto"/>
              <w:jc w:val="center"/>
              <w:rPr>
                <w:rFonts w:ascii="Times New Roman" w:eastAsia="Times New Roman" w:hAnsi="Times New Roman"/>
                <w:color w:val="auto"/>
                <w:sz w:val="28"/>
                <w:szCs w:val="28"/>
                <w:lang w:val="uk-UA"/>
              </w:rPr>
            </w:pPr>
            <w:r w:rsidRPr="00812F3E">
              <w:rPr>
                <w:rFonts w:ascii="Times New Roman" w:eastAsia="Times New Roman" w:hAnsi="Times New Roman"/>
                <w:color w:val="auto"/>
                <w:sz w:val="28"/>
                <w:szCs w:val="28"/>
                <w:lang w:val="uk-UA"/>
              </w:rPr>
              <w:t>+</w:t>
            </w:r>
          </w:p>
        </w:tc>
        <w:tc>
          <w:tcPr>
            <w:tcW w:w="1721" w:type="dxa"/>
            <w:tcBorders>
              <w:left w:val="single" w:sz="2" w:space="0" w:color="000000"/>
              <w:bottom w:val="single" w:sz="2" w:space="0" w:color="000000"/>
              <w:right w:val="single" w:sz="2" w:space="0" w:color="000000"/>
            </w:tcBorders>
            <w:shd w:val="clear" w:color="auto" w:fill="auto"/>
            <w:tcMar>
              <w:top w:w="57" w:type="dxa"/>
              <w:left w:w="57" w:type="dxa"/>
              <w:bottom w:w="57" w:type="dxa"/>
              <w:right w:w="57" w:type="dxa"/>
            </w:tcMar>
          </w:tcPr>
          <w:p w:rsidR="004C7837" w:rsidRPr="00FD1643" w:rsidRDefault="004C7837" w:rsidP="006E6839">
            <w:pPr>
              <w:pStyle w:val="Standard"/>
              <w:spacing w:line="240" w:lineRule="auto"/>
              <w:jc w:val="center"/>
              <w:rPr>
                <w:rFonts w:ascii="Times New Roman" w:eastAsia="Times New Roman" w:hAnsi="Times New Roman"/>
                <w:color w:val="auto"/>
                <w:sz w:val="28"/>
                <w:szCs w:val="28"/>
                <w:lang w:val="uk-UA"/>
              </w:rPr>
            </w:pPr>
          </w:p>
        </w:tc>
      </w:tr>
    </w:tbl>
    <w:p w:rsidR="009A1053" w:rsidRDefault="009A1053" w:rsidP="000B790E">
      <w:pPr>
        <w:spacing w:after="0" w:line="240" w:lineRule="auto"/>
        <w:jc w:val="both"/>
        <w:rPr>
          <w:rFonts w:ascii="Times New Roman" w:hAnsi="Times New Roman" w:cs="Times New Roman"/>
          <w:sz w:val="28"/>
          <w:szCs w:val="28"/>
        </w:rPr>
      </w:pPr>
    </w:p>
    <w:p w:rsidR="00923E78" w:rsidRPr="0042713A" w:rsidRDefault="00923E78" w:rsidP="000B790E">
      <w:pPr>
        <w:spacing w:after="0" w:line="240" w:lineRule="auto"/>
        <w:ind w:firstLine="425"/>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rsidR="00923E78" w:rsidRDefault="00923E78" w:rsidP="000B790E">
      <w:pPr>
        <w:spacing w:after="0" w:line="240" w:lineRule="auto"/>
        <w:ind w:firstLine="425"/>
        <w:jc w:val="both"/>
        <w:rPr>
          <w:rFonts w:ascii="Times New Roman" w:hAnsi="Times New Roman" w:cs="Times New Roman"/>
          <w:sz w:val="28"/>
          <w:szCs w:val="28"/>
        </w:rPr>
      </w:pPr>
      <w:r w:rsidRPr="0042713A">
        <w:rPr>
          <w:rFonts w:ascii="Times New Roman" w:hAnsi="Times New Roman" w:cs="Times New Roman"/>
          <w:sz w:val="28"/>
          <w:szCs w:val="28"/>
        </w:rPr>
        <w:lastRenderedPageBreak/>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язку з тим, що на сьогодні відсутні регуляторні акти, які б вирішували зазначену проблему.</w:t>
      </w:r>
    </w:p>
    <w:p w:rsidR="004C7837" w:rsidRDefault="004C7837" w:rsidP="00DF75B3">
      <w:pPr>
        <w:spacing w:after="0" w:line="240" w:lineRule="auto"/>
        <w:jc w:val="both"/>
        <w:rPr>
          <w:rFonts w:ascii="Times New Roman" w:eastAsia="Times New Roman" w:hAnsi="Times New Roman" w:cs="Times New Roman"/>
          <w:b/>
          <w:bCs/>
          <w:sz w:val="28"/>
          <w:szCs w:val="28"/>
          <w:lang w:eastAsia="uk-UA"/>
        </w:rPr>
      </w:pPr>
    </w:p>
    <w:p w:rsidR="00F63D96" w:rsidRPr="00F63D96" w:rsidRDefault="00F63D96" w:rsidP="004C7837">
      <w:pPr>
        <w:spacing w:after="0" w:line="240" w:lineRule="auto"/>
        <w:jc w:val="center"/>
        <w:rPr>
          <w:rFonts w:ascii="Times New Roman" w:eastAsia="Times New Roman" w:hAnsi="Times New Roman" w:cs="Times New Roman"/>
          <w:b/>
          <w:sz w:val="28"/>
          <w:szCs w:val="28"/>
          <w:lang w:eastAsia="uk-UA"/>
        </w:rPr>
      </w:pPr>
      <w:r w:rsidRPr="00F63D96">
        <w:rPr>
          <w:rFonts w:ascii="Times New Roman" w:eastAsia="Times New Roman" w:hAnsi="Times New Roman" w:cs="Times New Roman"/>
          <w:b/>
          <w:sz w:val="28"/>
          <w:szCs w:val="28"/>
          <w:lang w:eastAsia="uk-UA"/>
        </w:rPr>
        <w:t>ІІ. Цілі державного регулювання</w:t>
      </w:r>
    </w:p>
    <w:p w:rsidR="004252AF" w:rsidRDefault="00F63D96" w:rsidP="004252AF">
      <w:pPr>
        <w:spacing w:after="0" w:line="240" w:lineRule="auto"/>
        <w:ind w:firstLine="567"/>
        <w:jc w:val="both"/>
        <w:rPr>
          <w:rFonts w:ascii="Times New Roman" w:eastAsia="Times New Roman" w:hAnsi="Times New Roman" w:cs="Times New Roman"/>
          <w:sz w:val="28"/>
          <w:szCs w:val="28"/>
          <w:lang w:eastAsia="uk-UA"/>
        </w:rPr>
      </w:pPr>
      <w:r w:rsidRPr="00F63D96">
        <w:rPr>
          <w:rFonts w:ascii="Times New Roman" w:eastAsia="Times New Roman" w:hAnsi="Times New Roman" w:cs="Times New Roman"/>
          <w:sz w:val="28"/>
          <w:szCs w:val="28"/>
          <w:lang w:eastAsia="uk-UA"/>
        </w:rPr>
        <w:t>Основними цілями</w:t>
      </w:r>
      <w:r w:rsidR="004252AF">
        <w:rPr>
          <w:rFonts w:ascii="Times New Roman" w:eastAsia="Times New Roman" w:hAnsi="Times New Roman" w:cs="Times New Roman"/>
          <w:sz w:val="28"/>
          <w:szCs w:val="28"/>
          <w:lang w:eastAsia="uk-UA"/>
        </w:rPr>
        <w:t xml:space="preserve"> державного регулювання у проєкті Порядку</w:t>
      </w:r>
      <w:r w:rsidR="004252AF" w:rsidRPr="00F63D96">
        <w:rPr>
          <w:rFonts w:ascii="Times New Roman" w:eastAsia="Times New Roman" w:hAnsi="Times New Roman" w:cs="Times New Roman"/>
          <w:sz w:val="28"/>
          <w:szCs w:val="28"/>
          <w:lang w:eastAsia="uk-UA"/>
        </w:rPr>
        <w:t xml:space="preserve"> зарахування, відрахування та переведення дітей до державних і комунальних закладів освіти для здобуття дошкільної освіти</w:t>
      </w:r>
      <w:r w:rsidR="004252AF" w:rsidRPr="004252AF">
        <w:rPr>
          <w:rFonts w:ascii="Times New Roman" w:eastAsia="Times New Roman" w:hAnsi="Times New Roman" w:cs="Times New Roman"/>
          <w:sz w:val="28"/>
          <w:szCs w:val="28"/>
          <w:lang w:eastAsia="uk-UA"/>
        </w:rPr>
        <w:t xml:space="preserve"> </w:t>
      </w:r>
      <w:r w:rsidRPr="00F63D96">
        <w:rPr>
          <w:rFonts w:ascii="Times New Roman" w:eastAsia="Times New Roman" w:hAnsi="Times New Roman" w:cs="Times New Roman"/>
          <w:sz w:val="28"/>
          <w:szCs w:val="28"/>
          <w:lang w:eastAsia="uk-UA"/>
        </w:rPr>
        <w:t>є</w:t>
      </w:r>
      <w:r w:rsidR="005E33CD">
        <w:rPr>
          <w:rFonts w:ascii="Times New Roman" w:eastAsia="Times New Roman" w:hAnsi="Times New Roman" w:cs="Times New Roman"/>
          <w:sz w:val="28"/>
          <w:szCs w:val="28"/>
          <w:lang w:eastAsia="uk-UA"/>
        </w:rPr>
        <w:t xml:space="preserve"> імплементація нового Закону України «Про дошкільну освіту», а саме</w:t>
      </w:r>
      <w:r w:rsidRPr="00F63D96">
        <w:rPr>
          <w:rFonts w:ascii="Times New Roman" w:eastAsia="Times New Roman" w:hAnsi="Times New Roman" w:cs="Times New Roman"/>
          <w:sz w:val="28"/>
          <w:szCs w:val="28"/>
          <w:lang w:eastAsia="uk-UA"/>
        </w:rPr>
        <w:t>:</w:t>
      </w:r>
    </w:p>
    <w:p w:rsidR="004252AF" w:rsidRPr="004252AF" w:rsidRDefault="004252AF" w:rsidP="004252AF">
      <w:pPr>
        <w:pStyle w:val="a4"/>
        <w:numPr>
          <w:ilvl w:val="0"/>
          <w:numId w:val="21"/>
        </w:numPr>
        <w:spacing w:after="0" w:line="240" w:lineRule="auto"/>
        <w:jc w:val="both"/>
        <w:rPr>
          <w:rFonts w:ascii="Times New Roman" w:eastAsia="Times New Roman" w:hAnsi="Times New Roman" w:cs="Times New Roman"/>
          <w:sz w:val="28"/>
          <w:szCs w:val="28"/>
          <w:lang w:eastAsia="uk-UA"/>
        </w:rPr>
      </w:pPr>
      <w:bookmarkStart w:id="0" w:name="_GoBack"/>
      <w:r w:rsidRPr="004252AF">
        <w:rPr>
          <w:rFonts w:ascii="Times New Roman" w:eastAsia="Times New Roman" w:hAnsi="Times New Roman" w:cs="Times New Roman"/>
          <w:bCs/>
          <w:sz w:val="28"/>
          <w:szCs w:val="28"/>
          <w:lang w:eastAsia="uk-UA"/>
        </w:rPr>
        <w:t>з</w:t>
      </w:r>
      <w:r w:rsidR="00F63D96" w:rsidRPr="004252AF">
        <w:rPr>
          <w:rFonts w:ascii="Times New Roman" w:eastAsia="Times New Roman" w:hAnsi="Times New Roman" w:cs="Times New Roman"/>
          <w:bCs/>
          <w:sz w:val="28"/>
          <w:szCs w:val="28"/>
          <w:lang w:eastAsia="uk-UA"/>
        </w:rPr>
        <w:t>абезпечення доступу до дошкільної освіти</w:t>
      </w:r>
      <w:r>
        <w:rPr>
          <w:rFonts w:ascii="Times New Roman" w:eastAsia="Times New Roman" w:hAnsi="Times New Roman" w:cs="Times New Roman"/>
          <w:bCs/>
          <w:sz w:val="28"/>
          <w:szCs w:val="28"/>
          <w:lang w:eastAsia="uk-UA"/>
        </w:rPr>
        <w:t>;</w:t>
      </w:r>
    </w:p>
    <w:p w:rsidR="004252AF" w:rsidRDefault="004252AF" w:rsidP="004252AF">
      <w:pPr>
        <w:pStyle w:val="a4"/>
        <w:numPr>
          <w:ilvl w:val="0"/>
          <w:numId w:val="21"/>
        </w:numPr>
        <w:spacing w:after="0" w:line="240" w:lineRule="auto"/>
        <w:ind w:left="0" w:firstLine="360"/>
        <w:jc w:val="both"/>
        <w:rPr>
          <w:rFonts w:ascii="Times New Roman" w:eastAsia="Times New Roman" w:hAnsi="Times New Roman" w:cs="Times New Roman"/>
          <w:sz w:val="28"/>
          <w:szCs w:val="28"/>
          <w:lang w:eastAsia="uk-UA"/>
        </w:rPr>
      </w:pPr>
      <w:r w:rsidRPr="004252AF">
        <w:rPr>
          <w:rFonts w:ascii="Times New Roman" w:eastAsia="Times New Roman" w:hAnsi="Times New Roman" w:cs="Times New Roman"/>
          <w:sz w:val="28"/>
          <w:szCs w:val="28"/>
          <w:lang w:eastAsia="uk-UA"/>
        </w:rPr>
        <w:t>с</w:t>
      </w:r>
      <w:r w:rsidR="00F63D96" w:rsidRPr="004252AF">
        <w:rPr>
          <w:rFonts w:ascii="Times New Roman" w:eastAsia="Times New Roman" w:hAnsi="Times New Roman" w:cs="Times New Roman"/>
          <w:sz w:val="28"/>
          <w:szCs w:val="28"/>
          <w:lang w:eastAsia="uk-UA"/>
        </w:rPr>
        <w:t xml:space="preserve">творення рівних умов для зарахування дітей до закладів дошкільної освіти незалежно від місця проживання, соціального статусу, фінансового </w:t>
      </w:r>
      <w:r>
        <w:rPr>
          <w:rFonts w:ascii="Times New Roman" w:eastAsia="Times New Roman" w:hAnsi="Times New Roman" w:cs="Times New Roman"/>
          <w:sz w:val="28"/>
          <w:szCs w:val="28"/>
          <w:lang w:eastAsia="uk-UA"/>
        </w:rPr>
        <w:t>стану батьків чи інших обставин;</w:t>
      </w:r>
    </w:p>
    <w:p w:rsidR="004252AF" w:rsidRDefault="004252AF" w:rsidP="004252AF">
      <w:pPr>
        <w:pStyle w:val="a4"/>
        <w:numPr>
          <w:ilvl w:val="0"/>
          <w:numId w:val="2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uk-UA"/>
        </w:rPr>
      </w:pPr>
      <w:r w:rsidRPr="004252AF">
        <w:rPr>
          <w:rFonts w:ascii="Times New Roman" w:eastAsia="Times New Roman" w:hAnsi="Times New Roman" w:cs="Times New Roman"/>
          <w:sz w:val="28"/>
          <w:szCs w:val="28"/>
          <w:lang w:eastAsia="uk-UA"/>
        </w:rPr>
        <w:t>р</w:t>
      </w:r>
      <w:r w:rsidR="00F63D96" w:rsidRPr="004252AF">
        <w:rPr>
          <w:rFonts w:ascii="Times New Roman" w:eastAsia="Times New Roman" w:hAnsi="Times New Roman" w:cs="Times New Roman"/>
          <w:sz w:val="28"/>
          <w:szCs w:val="28"/>
          <w:lang w:eastAsia="uk-UA"/>
        </w:rPr>
        <w:t>озроблення єдиних прозорих і зрозумілих правил, які будуть застосовуватися по всій території України, незалежно від регіону</w:t>
      </w:r>
      <w:r w:rsidRPr="004252AF">
        <w:rPr>
          <w:rFonts w:ascii="Times New Roman" w:eastAsia="Times New Roman" w:hAnsi="Times New Roman" w:cs="Times New Roman"/>
          <w:sz w:val="28"/>
          <w:szCs w:val="28"/>
          <w:lang w:eastAsia="uk-UA"/>
        </w:rPr>
        <w:t>;</w:t>
      </w:r>
      <w:r w:rsidR="00F63D96" w:rsidRPr="004252AF">
        <w:rPr>
          <w:rFonts w:ascii="Times New Roman" w:eastAsia="Times New Roman" w:hAnsi="Times New Roman" w:cs="Times New Roman"/>
          <w:sz w:val="28"/>
          <w:szCs w:val="28"/>
          <w:lang w:eastAsia="uk-UA"/>
        </w:rPr>
        <w:t xml:space="preserve"> </w:t>
      </w:r>
    </w:p>
    <w:p w:rsidR="004252AF" w:rsidRDefault="004252AF" w:rsidP="004252AF">
      <w:pPr>
        <w:pStyle w:val="a4"/>
        <w:numPr>
          <w:ilvl w:val="0"/>
          <w:numId w:val="2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w:t>
      </w:r>
      <w:r w:rsidR="00F63D96" w:rsidRPr="004252AF">
        <w:rPr>
          <w:rFonts w:ascii="Times New Roman" w:eastAsia="Times New Roman" w:hAnsi="Times New Roman" w:cs="Times New Roman"/>
          <w:sz w:val="28"/>
          <w:szCs w:val="28"/>
          <w:lang w:eastAsia="uk-UA"/>
        </w:rPr>
        <w:t>становлення чітких критеріїв і вимог для зарахування, відрахування та переведення дітей, які унеможливлять суб'єктивність і корупційні ризики</w:t>
      </w:r>
      <w:r>
        <w:rPr>
          <w:rFonts w:ascii="Times New Roman" w:eastAsia="Times New Roman" w:hAnsi="Times New Roman" w:cs="Times New Roman"/>
          <w:sz w:val="28"/>
          <w:szCs w:val="28"/>
          <w:lang w:eastAsia="uk-UA"/>
        </w:rPr>
        <w:t xml:space="preserve"> в ухваленні відповідних рішень;</w:t>
      </w:r>
    </w:p>
    <w:p w:rsidR="004252AF" w:rsidRDefault="004252AF" w:rsidP="004252AF">
      <w:pPr>
        <w:pStyle w:val="a4"/>
        <w:numPr>
          <w:ilvl w:val="0"/>
          <w:numId w:val="2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w:t>
      </w:r>
      <w:r w:rsidR="00F63D96" w:rsidRPr="004252AF">
        <w:rPr>
          <w:rFonts w:ascii="Times New Roman" w:eastAsia="Times New Roman" w:hAnsi="Times New Roman" w:cs="Times New Roman"/>
          <w:sz w:val="28"/>
          <w:szCs w:val="28"/>
          <w:lang w:eastAsia="uk-UA"/>
        </w:rPr>
        <w:t>арантування, що всі діти, включаючи дітей з інвалідністю, діти з малозабезпечених сімей, діти внутрішньо переміщених осіб, матимуть рівний досту</w:t>
      </w:r>
      <w:r>
        <w:rPr>
          <w:rFonts w:ascii="Times New Roman" w:eastAsia="Times New Roman" w:hAnsi="Times New Roman" w:cs="Times New Roman"/>
          <w:sz w:val="28"/>
          <w:szCs w:val="28"/>
          <w:lang w:eastAsia="uk-UA"/>
        </w:rPr>
        <w:t>п до закладів дошкільної освіти;</w:t>
      </w:r>
    </w:p>
    <w:p w:rsidR="004252AF" w:rsidRDefault="004252AF" w:rsidP="004252AF">
      <w:pPr>
        <w:pStyle w:val="a4"/>
        <w:numPr>
          <w:ilvl w:val="0"/>
          <w:numId w:val="2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F63D96" w:rsidRPr="004252AF">
        <w:rPr>
          <w:rFonts w:ascii="Times New Roman" w:eastAsia="Times New Roman" w:hAnsi="Times New Roman" w:cs="Times New Roman"/>
          <w:sz w:val="28"/>
          <w:szCs w:val="28"/>
          <w:lang w:eastAsia="uk-UA"/>
        </w:rPr>
        <w:t>абезпечення прозорого доступу до інформації щодо зарахування, відрахування та переведення дітей, щоб батьки та інші зацікавлені сторони могли р</w:t>
      </w:r>
      <w:r>
        <w:rPr>
          <w:rFonts w:ascii="Times New Roman" w:eastAsia="Times New Roman" w:hAnsi="Times New Roman" w:cs="Times New Roman"/>
          <w:sz w:val="28"/>
          <w:szCs w:val="28"/>
          <w:lang w:eastAsia="uk-UA"/>
        </w:rPr>
        <w:t>озуміти свої права та обов'язки;</w:t>
      </w:r>
    </w:p>
    <w:p w:rsidR="004252AF" w:rsidRDefault="004252AF" w:rsidP="004252AF">
      <w:pPr>
        <w:pStyle w:val="a4"/>
        <w:numPr>
          <w:ilvl w:val="0"/>
          <w:numId w:val="21"/>
        </w:numPr>
        <w:spacing w:before="100" w:beforeAutospacing="1" w:after="100" w:afterAutospacing="1" w:line="240" w:lineRule="auto"/>
        <w:ind w:left="0" w:firstLine="36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w:t>
      </w:r>
      <w:r w:rsidR="00F63D96" w:rsidRPr="004252AF">
        <w:rPr>
          <w:rFonts w:ascii="Times New Roman" w:eastAsia="Times New Roman" w:hAnsi="Times New Roman" w:cs="Times New Roman"/>
          <w:sz w:val="28"/>
          <w:szCs w:val="28"/>
          <w:lang w:eastAsia="uk-UA"/>
        </w:rPr>
        <w:t>творення умов для оптимального наповнення груп і викори</w:t>
      </w:r>
      <w:r>
        <w:rPr>
          <w:rFonts w:ascii="Times New Roman" w:eastAsia="Times New Roman" w:hAnsi="Times New Roman" w:cs="Times New Roman"/>
          <w:sz w:val="28"/>
          <w:szCs w:val="28"/>
          <w:lang w:eastAsia="uk-UA"/>
        </w:rPr>
        <w:t>стання ресурсів закладів освіти;</w:t>
      </w:r>
    </w:p>
    <w:p w:rsidR="00F63D96" w:rsidRPr="004252AF" w:rsidRDefault="004252AF" w:rsidP="000A4D08">
      <w:pPr>
        <w:pStyle w:val="a4"/>
        <w:numPr>
          <w:ilvl w:val="0"/>
          <w:numId w:val="21"/>
        </w:numPr>
        <w:spacing w:after="0" w:line="240" w:lineRule="auto"/>
        <w:ind w:left="0" w:firstLine="360"/>
        <w:jc w:val="both"/>
        <w:rPr>
          <w:rFonts w:ascii="Times New Roman" w:eastAsia="Times New Roman" w:hAnsi="Times New Roman" w:cs="Times New Roman"/>
          <w:sz w:val="28"/>
          <w:szCs w:val="28"/>
          <w:lang w:eastAsia="uk-UA"/>
        </w:rPr>
      </w:pPr>
      <w:r w:rsidRPr="004252AF">
        <w:rPr>
          <w:rFonts w:ascii="Times New Roman" w:eastAsia="Times New Roman" w:hAnsi="Times New Roman" w:cs="Times New Roman"/>
          <w:sz w:val="28"/>
          <w:szCs w:val="28"/>
          <w:lang w:eastAsia="uk-UA"/>
        </w:rPr>
        <w:t>с</w:t>
      </w:r>
      <w:r w:rsidR="00F63D96" w:rsidRPr="004252AF">
        <w:rPr>
          <w:rFonts w:ascii="Times New Roman" w:eastAsia="Times New Roman" w:hAnsi="Times New Roman" w:cs="Times New Roman"/>
          <w:sz w:val="28"/>
          <w:szCs w:val="28"/>
          <w:lang w:eastAsia="uk-UA"/>
        </w:rPr>
        <w:t>творення механізмів, що сприяють залученню дітей з особливими освітніми потребами до загальної системи дошкільної освіти.</w:t>
      </w:r>
    </w:p>
    <w:p w:rsidR="000B790E" w:rsidRPr="00F63D96" w:rsidRDefault="00F63D96" w:rsidP="0007054C">
      <w:pPr>
        <w:spacing w:after="0" w:line="240" w:lineRule="auto"/>
        <w:ind w:firstLine="360"/>
        <w:jc w:val="both"/>
        <w:rPr>
          <w:rFonts w:ascii="Times New Roman" w:eastAsia="Times New Roman" w:hAnsi="Times New Roman" w:cs="Times New Roman"/>
          <w:sz w:val="28"/>
          <w:szCs w:val="28"/>
          <w:lang w:eastAsia="uk-UA"/>
        </w:rPr>
      </w:pPr>
      <w:r w:rsidRPr="00F63D96">
        <w:rPr>
          <w:rFonts w:ascii="Times New Roman" w:eastAsia="Times New Roman" w:hAnsi="Times New Roman" w:cs="Times New Roman"/>
          <w:sz w:val="28"/>
          <w:szCs w:val="28"/>
          <w:lang w:eastAsia="uk-UA"/>
        </w:rPr>
        <w:t>Реалізація зазначених цілей сприятиме удосконаленню системи дошкільної освіти, підвищенню її доступності, прозорості та ефективності, а також виконанню зобов’язань України щодо забезпечення права кожної дитини на якісну освіту відповідно до міжнародних стандартів.</w:t>
      </w:r>
    </w:p>
    <w:bookmarkEnd w:id="0"/>
    <w:p w:rsidR="00F63D96" w:rsidRPr="00F63D96" w:rsidRDefault="00F63D96" w:rsidP="004252AF">
      <w:pPr>
        <w:spacing w:before="100" w:beforeAutospacing="1" w:after="100" w:afterAutospacing="1" w:line="240" w:lineRule="auto"/>
        <w:jc w:val="center"/>
        <w:outlineLvl w:val="2"/>
        <w:rPr>
          <w:rFonts w:ascii="Times New Roman" w:eastAsia="Times New Roman" w:hAnsi="Times New Roman" w:cs="Times New Roman"/>
          <w:b/>
          <w:bCs/>
          <w:sz w:val="28"/>
          <w:szCs w:val="28"/>
          <w:lang w:eastAsia="uk-UA"/>
        </w:rPr>
      </w:pPr>
      <w:r w:rsidRPr="00F63D96">
        <w:rPr>
          <w:rFonts w:ascii="Times New Roman" w:eastAsia="Times New Roman" w:hAnsi="Times New Roman" w:cs="Times New Roman"/>
          <w:b/>
          <w:bCs/>
          <w:sz w:val="28"/>
          <w:szCs w:val="28"/>
          <w:lang w:eastAsia="uk-UA"/>
        </w:rPr>
        <w:t>III. Визначення та оцінка альтернативних способів досягнення цілей</w:t>
      </w:r>
    </w:p>
    <w:p w:rsidR="00F63D96" w:rsidRPr="00CD3D9D" w:rsidRDefault="00F63D96" w:rsidP="000A4D08">
      <w:pPr>
        <w:pStyle w:val="a4"/>
        <w:numPr>
          <w:ilvl w:val="0"/>
          <w:numId w:val="22"/>
        </w:numPr>
        <w:spacing w:before="100" w:beforeAutospacing="1" w:after="100" w:afterAutospacing="1" w:line="240" w:lineRule="auto"/>
        <w:outlineLvl w:val="3"/>
        <w:rPr>
          <w:rFonts w:ascii="Times New Roman" w:eastAsia="Times New Roman" w:hAnsi="Times New Roman" w:cs="Times New Roman"/>
          <w:b/>
          <w:bCs/>
          <w:sz w:val="28"/>
          <w:szCs w:val="28"/>
          <w:lang w:eastAsia="uk-UA"/>
        </w:rPr>
      </w:pPr>
      <w:r w:rsidRPr="00CD3D9D">
        <w:rPr>
          <w:rFonts w:ascii="Times New Roman" w:eastAsia="Times New Roman" w:hAnsi="Times New Roman" w:cs="Times New Roman"/>
          <w:b/>
          <w:bCs/>
          <w:sz w:val="28"/>
          <w:szCs w:val="28"/>
          <w:lang w:eastAsia="uk-UA"/>
        </w:rPr>
        <w:t>Визначення альтернативних способів</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72"/>
        <w:gridCol w:w="6403"/>
      </w:tblGrid>
      <w:tr w:rsidR="00CD3D9D" w:rsidRPr="00CD3D9D" w:rsidTr="00384831">
        <w:tc>
          <w:tcPr>
            <w:tcW w:w="2972" w:type="dxa"/>
            <w:shd w:val="clear" w:color="auto" w:fill="auto"/>
            <w:tcMar>
              <w:top w:w="57" w:type="dxa"/>
              <w:left w:w="57" w:type="dxa"/>
              <w:bottom w:w="57" w:type="dxa"/>
              <w:right w:w="57" w:type="dxa"/>
            </w:tcMar>
          </w:tcPr>
          <w:p w:rsidR="00CD3D9D" w:rsidRPr="00CD3D9D" w:rsidRDefault="00CD3D9D" w:rsidP="00CD3D9D">
            <w:pPr>
              <w:pStyle w:val="TableContents"/>
              <w:spacing w:line="240" w:lineRule="auto"/>
              <w:jc w:val="center"/>
              <w:rPr>
                <w:rFonts w:ascii="Times New Roman" w:eastAsia="Times New Roman" w:hAnsi="Times New Roman"/>
                <w:b/>
                <w:color w:val="auto"/>
                <w:sz w:val="28"/>
                <w:szCs w:val="28"/>
                <w:lang w:val="uk-UA"/>
              </w:rPr>
            </w:pPr>
            <w:r w:rsidRPr="00CD3D9D">
              <w:rPr>
                <w:rFonts w:ascii="Times New Roman" w:eastAsia="Times New Roman" w:hAnsi="Times New Roman"/>
                <w:b/>
                <w:color w:val="auto"/>
                <w:sz w:val="28"/>
                <w:szCs w:val="28"/>
                <w:lang w:val="uk-UA"/>
              </w:rPr>
              <w:t>Вид альтернативи</w:t>
            </w:r>
          </w:p>
        </w:tc>
        <w:tc>
          <w:tcPr>
            <w:tcW w:w="6403" w:type="dxa"/>
            <w:shd w:val="clear" w:color="auto" w:fill="auto"/>
            <w:tcMar>
              <w:top w:w="57" w:type="dxa"/>
              <w:left w:w="57" w:type="dxa"/>
              <w:bottom w:w="57" w:type="dxa"/>
              <w:right w:w="57" w:type="dxa"/>
            </w:tcMar>
          </w:tcPr>
          <w:p w:rsidR="00CD3D9D" w:rsidRPr="00CD3D9D" w:rsidRDefault="00CD3D9D" w:rsidP="006E6839">
            <w:pPr>
              <w:pStyle w:val="TableContents"/>
              <w:spacing w:line="240" w:lineRule="auto"/>
              <w:rPr>
                <w:rFonts w:ascii="Times New Roman" w:eastAsia="Times New Roman" w:hAnsi="Times New Roman"/>
                <w:b/>
                <w:color w:val="auto"/>
                <w:sz w:val="28"/>
                <w:szCs w:val="28"/>
                <w:lang w:val="uk-UA"/>
              </w:rPr>
            </w:pPr>
            <w:r w:rsidRPr="00CD3D9D">
              <w:rPr>
                <w:rFonts w:ascii="Times New Roman" w:eastAsia="Times New Roman" w:hAnsi="Times New Roman"/>
                <w:b/>
                <w:color w:val="auto"/>
                <w:sz w:val="28"/>
                <w:szCs w:val="28"/>
                <w:lang w:val="uk-UA"/>
              </w:rPr>
              <w:t>Опис альтернативи</w:t>
            </w:r>
          </w:p>
        </w:tc>
      </w:tr>
      <w:tr w:rsidR="00CD3D9D" w:rsidRPr="00CD3D9D" w:rsidTr="00384831">
        <w:tc>
          <w:tcPr>
            <w:tcW w:w="2972" w:type="dxa"/>
            <w:shd w:val="clear" w:color="auto" w:fill="auto"/>
            <w:tcMar>
              <w:top w:w="57" w:type="dxa"/>
              <w:left w:w="57" w:type="dxa"/>
              <w:bottom w:w="57" w:type="dxa"/>
              <w:right w:w="57" w:type="dxa"/>
            </w:tcMar>
          </w:tcPr>
          <w:p w:rsidR="00CD3D9D" w:rsidRDefault="00CD3D9D" w:rsidP="006E6839">
            <w:pPr>
              <w:pStyle w:val="TableContents"/>
              <w:spacing w:line="240" w:lineRule="auto"/>
              <w:rPr>
                <w:rFonts w:ascii="Times New Roman" w:eastAsia="Times New Roman" w:hAnsi="Times New Roman"/>
                <w:color w:val="auto"/>
                <w:sz w:val="28"/>
                <w:szCs w:val="28"/>
                <w:lang w:val="uk-UA"/>
              </w:rPr>
            </w:pPr>
            <w:r w:rsidRPr="00CD3D9D">
              <w:rPr>
                <w:rFonts w:ascii="Times New Roman" w:eastAsia="Times New Roman" w:hAnsi="Times New Roman"/>
                <w:color w:val="auto"/>
                <w:sz w:val="28"/>
                <w:szCs w:val="28"/>
                <w:lang w:val="uk-UA"/>
              </w:rPr>
              <w:t>Альтернатива 1</w:t>
            </w:r>
          </w:p>
          <w:p w:rsidR="000A57D1" w:rsidRPr="000A57D1" w:rsidRDefault="000A57D1" w:rsidP="000A57D1">
            <w:pPr>
              <w:spacing w:line="240" w:lineRule="auto"/>
              <w:jc w:val="both"/>
              <w:rPr>
                <w:rFonts w:ascii="Times New Roman" w:hAnsi="Times New Roman" w:cs="Times New Roman"/>
                <w:sz w:val="28"/>
                <w:szCs w:val="28"/>
              </w:rPr>
            </w:pPr>
            <w:r w:rsidRPr="000A57D1">
              <w:rPr>
                <w:rFonts w:ascii="Times New Roman" w:hAnsi="Times New Roman" w:cs="Times New Roman"/>
                <w:sz w:val="28"/>
                <w:szCs w:val="28"/>
              </w:rPr>
              <w:t>(збереження чинного регулювання)</w:t>
            </w:r>
          </w:p>
          <w:p w:rsidR="000A57D1" w:rsidRPr="00CD3D9D" w:rsidRDefault="000A57D1" w:rsidP="006E6839">
            <w:pPr>
              <w:pStyle w:val="TableContents"/>
              <w:spacing w:line="240" w:lineRule="auto"/>
              <w:rPr>
                <w:rFonts w:ascii="Times New Roman" w:eastAsia="Times New Roman" w:hAnsi="Times New Roman"/>
                <w:color w:val="auto"/>
                <w:sz w:val="28"/>
                <w:szCs w:val="28"/>
                <w:lang w:val="uk-UA"/>
              </w:rPr>
            </w:pPr>
          </w:p>
        </w:tc>
        <w:tc>
          <w:tcPr>
            <w:tcW w:w="6403" w:type="dxa"/>
            <w:shd w:val="clear" w:color="auto" w:fill="auto"/>
            <w:tcMar>
              <w:top w:w="57" w:type="dxa"/>
              <w:left w:w="57" w:type="dxa"/>
              <w:bottom w:w="57" w:type="dxa"/>
              <w:right w:w="57" w:type="dxa"/>
            </w:tcMar>
          </w:tcPr>
          <w:p w:rsidR="000A57D1" w:rsidRPr="000A57D1" w:rsidRDefault="000A57D1" w:rsidP="000A57D1">
            <w:pPr>
              <w:spacing w:after="0"/>
              <w:jc w:val="both"/>
              <w:rPr>
                <w:rFonts w:ascii="Times New Roman" w:hAnsi="Times New Roman" w:cs="Times New Roman"/>
                <w:sz w:val="28"/>
                <w:szCs w:val="28"/>
              </w:rPr>
            </w:pPr>
            <w:r w:rsidRPr="000A57D1">
              <w:rPr>
                <w:rFonts w:ascii="Times New Roman" w:hAnsi="Times New Roman" w:cs="Times New Roman"/>
                <w:sz w:val="28"/>
                <w:szCs w:val="28"/>
              </w:rPr>
              <w:t xml:space="preserve">Збереження чинного нормативного регулювання процедури </w:t>
            </w:r>
            <w:r w:rsidR="00C01961">
              <w:rPr>
                <w:rFonts w:ascii="Times New Roman" w:hAnsi="Times New Roman" w:cs="Times New Roman"/>
                <w:sz w:val="28"/>
                <w:szCs w:val="28"/>
              </w:rPr>
              <w:t xml:space="preserve">неможливо, у </w:t>
            </w:r>
            <w:r w:rsidR="009A1053">
              <w:rPr>
                <w:rFonts w:ascii="Times New Roman" w:hAnsi="Times New Roman" w:cs="Times New Roman"/>
                <w:sz w:val="28"/>
                <w:szCs w:val="28"/>
              </w:rPr>
              <w:t>зв’язку</w:t>
            </w:r>
            <w:r w:rsidR="00C01961">
              <w:rPr>
                <w:rFonts w:ascii="Times New Roman" w:hAnsi="Times New Roman" w:cs="Times New Roman"/>
                <w:sz w:val="28"/>
                <w:szCs w:val="28"/>
              </w:rPr>
              <w:t xml:space="preserve"> з прийняттям нового Закону та </w:t>
            </w:r>
            <w:r w:rsidRPr="000A57D1">
              <w:rPr>
                <w:rFonts w:ascii="Times New Roman" w:hAnsi="Times New Roman" w:cs="Times New Roman"/>
                <w:sz w:val="28"/>
                <w:szCs w:val="28"/>
              </w:rPr>
              <w:t>призведе до:</w:t>
            </w:r>
          </w:p>
          <w:p w:rsidR="000A57D1" w:rsidRPr="00300653" w:rsidRDefault="000A57D1" w:rsidP="000A57D1">
            <w:pPr>
              <w:spacing w:after="0"/>
              <w:jc w:val="both"/>
              <w:rPr>
                <w:rFonts w:ascii="Times New Roman" w:hAnsi="Times New Roman" w:cs="Times New Roman"/>
                <w:sz w:val="24"/>
                <w:szCs w:val="24"/>
              </w:rPr>
            </w:pPr>
            <w:r w:rsidRPr="000A57D1">
              <w:rPr>
                <w:rFonts w:ascii="Times New Roman" w:hAnsi="Times New Roman" w:cs="Times New Roman"/>
                <w:sz w:val="28"/>
                <w:szCs w:val="28"/>
              </w:rPr>
              <w:t>1) порушення вимог законодавства про освіту в частині</w:t>
            </w:r>
            <w:r w:rsidRPr="00F63D96">
              <w:rPr>
                <w:rFonts w:ascii="Times New Roman" w:eastAsia="Times New Roman" w:hAnsi="Times New Roman" w:cs="Times New Roman"/>
                <w:sz w:val="28"/>
                <w:szCs w:val="28"/>
                <w:lang w:eastAsia="uk-UA"/>
              </w:rPr>
              <w:t xml:space="preserve"> зарахування, відрахування та переведення </w:t>
            </w:r>
            <w:r w:rsidRPr="00F63D96">
              <w:rPr>
                <w:rFonts w:ascii="Times New Roman" w:eastAsia="Times New Roman" w:hAnsi="Times New Roman" w:cs="Times New Roman"/>
                <w:sz w:val="28"/>
                <w:szCs w:val="28"/>
                <w:lang w:eastAsia="uk-UA"/>
              </w:rPr>
              <w:lastRenderedPageBreak/>
              <w:t>дітей до державних і комунальних закладів освіти для здобуття дошкільної освіти</w:t>
            </w:r>
            <w:r w:rsidRPr="00300653">
              <w:rPr>
                <w:rFonts w:ascii="Times New Roman" w:hAnsi="Times New Roman" w:cs="Times New Roman"/>
                <w:sz w:val="24"/>
                <w:szCs w:val="24"/>
              </w:rPr>
              <w:t>;</w:t>
            </w:r>
          </w:p>
          <w:p w:rsidR="00CD3D9D" w:rsidRPr="009A1053" w:rsidRDefault="000A57D1" w:rsidP="009A1053">
            <w:pPr>
              <w:spacing w:after="0"/>
              <w:jc w:val="both"/>
              <w:rPr>
                <w:rFonts w:ascii="Times New Roman" w:eastAsia="Times New Roman" w:hAnsi="Times New Roman"/>
                <w:sz w:val="28"/>
                <w:szCs w:val="28"/>
                <w:lang w:val="ru-RU"/>
              </w:rPr>
            </w:pPr>
            <w:r w:rsidRPr="009A1053">
              <w:rPr>
                <w:rFonts w:ascii="Times New Roman" w:hAnsi="Times New Roman" w:cs="Times New Roman"/>
                <w:sz w:val="28"/>
                <w:szCs w:val="28"/>
              </w:rPr>
              <w:t xml:space="preserve">2) порушення права громадян на здобуття якісної </w:t>
            </w:r>
            <w:r w:rsidR="009A1053" w:rsidRPr="009A1053">
              <w:rPr>
                <w:rFonts w:ascii="Times New Roman" w:hAnsi="Times New Roman" w:cs="Times New Roman"/>
                <w:sz w:val="28"/>
                <w:szCs w:val="28"/>
              </w:rPr>
              <w:t xml:space="preserve"> </w:t>
            </w:r>
            <w:r w:rsidRPr="009A1053">
              <w:rPr>
                <w:rFonts w:ascii="Times New Roman" w:hAnsi="Times New Roman" w:cs="Times New Roman"/>
                <w:sz w:val="28"/>
                <w:szCs w:val="28"/>
              </w:rPr>
              <w:t>освіти, зокрема права на здобуття дошкільної освіти діт</w:t>
            </w:r>
            <w:r w:rsidR="009A1053" w:rsidRPr="009A1053">
              <w:rPr>
                <w:rFonts w:ascii="Times New Roman" w:hAnsi="Times New Roman" w:cs="Times New Roman"/>
                <w:sz w:val="28"/>
                <w:szCs w:val="28"/>
              </w:rPr>
              <w:t>ьми з особливими освітніми</w:t>
            </w:r>
            <w:r w:rsidR="00AB0487">
              <w:rPr>
                <w:rFonts w:ascii="Times New Roman" w:hAnsi="Times New Roman" w:cs="Times New Roman"/>
                <w:sz w:val="28"/>
                <w:szCs w:val="28"/>
              </w:rPr>
              <w:t xml:space="preserve"> потребами</w:t>
            </w:r>
            <w:r w:rsidR="009A1053" w:rsidRPr="009A1053">
              <w:rPr>
                <w:rFonts w:ascii="Times New Roman" w:hAnsi="Times New Roman" w:cs="Times New Roman"/>
                <w:sz w:val="28"/>
                <w:szCs w:val="28"/>
              </w:rPr>
              <w:t>.</w:t>
            </w:r>
          </w:p>
        </w:tc>
      </w:tr>
      <w:tr w:rsidR="00CD3D9D" w:rsidRPr="00CD3D9D" w:rsidTr="00384831">
        <w:tc>
          <w:tcPr>
            <w:tcW w:w="2972" w:type="dxa"/>
            <w:shd w:val="clear" w:color="auto" w:fill="auto"/>
            <w:tcMar>
              <w:top w:w="57" w:type="dxa"/>
              <w:left w:w="57" w:type="dxa"/>
              <w:bottom w:w="57" w:type="dxa"/>
              <w:right w:w="57" w:type="dxa"/>
            </w:tcMar>
          </w:tcPr>
          <w:p w:rsidR="00CD3D9D" w:rsidRDefault="00CD3D9D" w:rsidP="006E6839">
            <w:pPr>
              <w:pStyle w:val="TableContents"/>
              <w:spacing w:line="240" w:lineRule="auto"/>
              <w:rPr>
                <w:rFonts w:ascii="Times New Roman" w:eastAsia="Times New Roman" w:hAnsi="Times New Roman"/>
                <w:color w:val="auto"/>
                <w:sz w:val="28"/>
                <w:szCs w:val="28"/>
                <w:lang w:val="uk-UA"/>
              </w:rPr>
            </w:pPr>
            <w:r w:rsidRPr="00CD3D9D">
              <w:rPr>
                <w:rFonts w:ascii="Times New Roman" w:eastAsia="Times New Roman" w:hAnsi="Times New Roman"/>
                <w:color w:val="auto"/>
                <w:sz w:val="28"/>
                <w:szCs w:val="28"/>
                <w:lang w:val="uk-UA"/>
              </w:rPr>
              <w:lastRenderedPageBreak/>
              <w:t>Альтернатива 2</w:t>
            </w:r>
          </w:p>
          <w:p w:rsidR="009A1053" w:rsidRPr="009A1053" w:rsidRDefault="009A1053" w:rsidP="006E6839">
            <w:pPr>
              <w:pStyle w:val="TableContents"/>
              <w:spacing w:line="240" w:lineRule="auto"/>
              <w:rPr>
                <w:rFonts w:ascii="Times New Roman" w:eastAsia="Times New Roman" w:hAnsi="Times New Roman"/>
                <w:color w:val="auto"/>
                <w:sz w:val="28"/>
                <w:szCs w:val="28"/>
                <w:lang w:val="ru-RU"/>
              </w:rPr>
            </w:pPr>
            <w:r w:rsidRPr="009A1053">
              <w:rPr>
                <w:rFonts w:ascii="Times New Roman" w:hAnsi="Times New Roman" w:cs="Times New Roman"/>
                <w:sz w:val="28"/>
                <w:szCs w:val="28"/>
                <w:lang w:val="ru-RU"/>
              </w:rPr>
              <w:t>(Міністерством освіти і науки України прийнято регуляторний акт)</w:t>
            </w:r>
          </w:p>
        </w:tc>
        <w:tc>
          <w:tcPr>
            <w:tcW w:w="6403" w:type="dxa"/>
            <w:shd w:val="clear" w:color="auto" w:fill="auto"/>
            <w:tcMar>
              <w:top w:w="57" w:type="dxa"/>
              <w:left w:w="57" w:type="dxa"/>
              <w:bottom w:w="57" w:type="dxa"/>
              <w:right w:w="57" w:type="dxa"/>
            </w:tcMar>
          </w:tcPr>
          <w:p w:rsidR="00CD3D9D" w:rsidRPr="00F2578B" w:rsidRDefault="00CD3D9D" w:rsidP="009345E2">
            <w:pPr>
              <w:pStyle w:val="11"/>
              <w:numPr>
                <w:ilvl w:val="0"/>
                <w:numId w:val="23"/>
              </w:numPr>
              <w:suppressAutoHyphens w:val="0"/>
              <w:spacing w:line="240" w:lineRule="auto"/>
              <w:ind w:left="0" w:firstLine="0"/>
              <w:contextualSpacing/>
              <w:jc w:val="both"/>
              <w:rPr>
                <w:rFonts w:ascii="Times New Roman" w:hAnsi="Times New Roman" w:cs="Times New Roman"/>
                <w:color w:val="000000" w:themeColor="text1"/>
                <w:sz w:val="28"/>
                <w:szCs w:val="28"/>
                <w:lang w:val="uk-UA"/>
              </w:rPr>
            </w:pPr>
            <w:r w:rsidRPr="00F63D96">
              <w:rPr>
                <w:rFonts w:ascii="Times New Roman" w:eastAsia="Times New Roman" w:hAnsi="Times New Roman" w:cs="Times New Roman"/>
                <w:bCs/>
                <w:sz w:val="28"/>
                <w:szCs w:val="28"/>
                <w:lang w:val="ru-RU" w:eastAsia="uk-UA"/>
              </w:rPr>
              <w:t>Прийняття нового регуляторного акта</w:t>
            </w:r>
            <w:r w:rsidR="00F271B8">
              <w:rPr>
                <w:rFonts w:ascii="Times New Roman" w:eastAsia="Times New Roman" w:hAnsi="Times New Roman" w:cs="Times New Roman"/>
                <w:bCs/>
                <w:sz w:val="28"/>
                <w:szCs w:val="28"/>
                <w:lang w:val="uk-UA" w:eastAsia="uk-UA"/>
              </w:rPr>
              <w:t xml:space="preserve"> забезпечить </w:t>
            </w:r>
            <w:r w:rsidRPr="00CD3D9D">
              <w:rPr>
                <w:rFonts w:ascii="Times New Roman" w:eastAsia="Times New Roman" w:hAnsi="Times New Roman" w:cs="Times New Roman"/>
                <w:sz w:val="24"/>
                <w:szCs w:val="24"/>
                <w:lang w:val="ru-RU" w:eastAsia="uk-UA"/>
              </w:rPr>
              <w:t xml:space="preserve"> </w:t>
            </w:r>
            <w:r w:rsidRPr="00F63D96">
              <w:rPr>
                <w:rFonts w:ascii="Times New Roman" w:eastAsia="Times New Roman" w:hAnsi="Times New Roman" w:cs="Times New Roman"/>
                <w:sz w:val="28"/>
                <w:szCs w:val="28"/>
                <w:lang w:val="ru-RU" w:eastAsia="uk-UA"/>
              </w:rPr>
              <w:t>порядок зарахування, відрахування та переведення дітей у державних і комунальних закладах дошкільної освіти. Такий акт буде обов'язковим до вико</w:t>
            </w:r>
            <w:r w:rsidR="00F2578B">
              <w:rPr>
                <w:rFonts w:ascii="Times New Roman" w:eastAsia="Times New Roman" w:hAnsi="Times New Roman" w:cs="Times New Roman"/>
                <w:sz w:val="28"/>
                <w:szCs w:val="28"/>
                <w:lang w:val="ru-RU" w:eastAsia="uk-UA"/>
              </w:rPr>
              <w:t>нання на всій території України;</w:t>
            </w:r>
          </w:p>
          <w:p w:rsidR="00F2578B" w:rsidRPr="00AB0487" w:rsidRDefault="00AB0487" w:rsidP="009345E2">
            <w:pPr>
              <w:pStyle w:val="a4"/>
              <w:numPr>
                <w:ilvl w:val="0"/>
                <w:numId w:val="23"/>
              </w:numPr>
              <w:spacing w:after="0" w:line="24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Забезпечить </w:t>
            </w:r>
            <w:r w:rsidR="00F2578B" w:rsidRPr="00AB0487">
              <w:rPr>
                <w:rFonts w:ascii="Times New Roman" w:hAnsi="Times New Roman" w:cs="Times New Roman"/>
                <w:sz w:val="28"/>
                <w:szCs w:val="28"/>
                <w:lang w:val="ru-RU"/>
              </w:rPr>
              <w:t xml:space="preserve">відповідність нормативно-правового акту вимогам норм Закону України «Про дошкільну </w:t>
            </w:r>
            <w:r>
              <w:rPr>
                <w:rFonts w:ascii="Times New Roman" w:hAnsi="Times New Roman" w:cs="Times New Roman"/>
                <w:sz w:val="28"/>
                <w:szCs w:val="28"/>
                <w:lang w:val="ru-RU"/>
              </w:rPr>
              <w:t>освіту».</w:t>
            </w:r>
          </w:p>
        </w:tc>
      </w:tr>
    </w:tbl>
    <w:p w:rsidR="00CD3D9D" w:rsidRPr="00796D25" w:rsidRDefault="00CD3D9D" w:rsidP="00CD3D9D">
      <w:pPr>
        <w:pStyle w:val="Textbody"/>
        <w:spacing w:after="0" w:line="240" w:lineRule="auto"/>
        <w:rPr>
          <w:rFonts w:ascii="Times New Roman" w:eastAsia="Times New Roman" w:hAnsi="Times New Roman"/>
          <w:b/>
          <w:color w:val="auto"/>
          <w:sz w:val="28"/>
          <w:shd w:val="clear" w:color="auto" w:fill="FFFFFF"/>
          <w:lang w:val="uk-UA"/>
        </w:rPr>
      </w:pPr>
    </w:p>
    <w:p w:rsidR="007F1FD4" w:rsidRPr="007F1FD4" w:rsidRDefault="00F63D96" w:rsidP="007F1FD4">
      <w:pPr>
        <w:spacing w:before="100" w:beforeAutospacing="1" w:after="100" w:afterAutospacing="1" w:line="240" w:lineRule="auto"/>
        <w:outlineLvl w:val="2"/>
        <w:rPr>
          <w:rFonts w:ascii="Times New Roman" w:eastAsia="Times New Roman" w:hAnsi="Times New Roman" w:cs="Times New Roman"/>
          <w:b/>
          <w:bCs/>
          <w:sz w:val="27"/>
          <w:szCs w:val="27"/>
          <w:lang w:eastAsia="uk-UA"/>
        </w:rPr>
      </w:pPr>
      <w:r w:rsidRPr="00F63D96">
        <w:rPr>
          <w:rFonts w:ascii="Times New Roman" w:eastAsia="Times New Roman" w:hAnsi="Times New Roman" w:cs="Times New Roman"/>
          <w:b/>
          <w:bCs/>
          <w:sz w:val="27"/>
          <w:szCs w:val="27"/>
          <w:lang w:eastAsia="uk-UA"/>
        </w:rPr>
        <w:t>2. Оцінка вибраних альтернативних способів досягнення цілей</w:t>
      </w:r>
    </w:p>
    <w:p w:rsidR="007F1FD4" w:rsidRPr="00796D25" w:rsidRDefault="007F1FD4" w:rsidP="007F1FD4">
      <w:pPr>
        <w:pStyle w:val="Textbody"/>
        <w:spacing w:after="0" w:line="240" w:lineRule="auto"/>
        <w:rPr>
          <w:rFonts w:ascii="Times New Roman" w:eastAsia="Times New Roman" w:hAnsi="Times New Roman"/>
          <w:b/>
          <w:color w:val="auto"/>
          <w:sz w:val="28"/>
          <w:shd w:val="clear" w:color="auto" w:fill="FFFFFF"/>
          <w:lang w:val="uk-UA"/>
        </w:rPr>
      </w:pPr>
      <w:r w:rsidRPr="00796D25">
        <w:rPr>
          <w:rFonts w:ascii="Times New Roman" w:eastAsia="Times New Roman" w:hAnsi="Times New Roman"/>
          <w:b/>
          <w:color w:val="auto"/>
          <w:sz w:val="28"/>
          <w:shd w:val="clear" w:color="auto" w:fill="FFFFFF"/>
          <w:lang w:val="uk-UA"/>
        </w:rPr>
        <w:t>Оцінка впливу на сферу інтересів держави</w:t>
      </w:r>
    </w:p>
    <w:tbl>
      <w:tblPr>
        <w:tblW w:w="9351" w:type="dxa"/>
        <w:tblLayout w:type="fixed"/>
        <w:tblCellMar>
          <w:left w:w="10" w:type="dxa"/>
          <w:right w:w="10" w:type="dxa"/>
        </w:tblCellMar>
        <w:tblLook w:val="0000" w:firstRow="0" w:lastRow="0" w:firstColumn="0" w:lastColumn="0" w:noHBand="0" w:noVBand="0"/>
      </w:tblPr>
      <w:tblGrid>
        <w:gridCol w:w="1980"/>
        <w:gridCol w:w="3697"/>
        <w:gridCol w:w="3674"/>
      </w:tblGrid>
      <w:tr w:rsidR="007F1FD4" w:rsidRPr="00796D25" w:rsidTr="006E6839">
        <w:tc>
          <w:tcPr>
            <w:tcW w:w="198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7F1FD4" w:rsidRPr="00796D25" w:rsidRDefault="007F1FD4" w:rsidP="006E6839">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Вид альтернативи</w:t>
            </w:r>
          </w:p>
        </w:tc>
        <w:tc>
          <w:tcPr>
            <w:tcW w:w="3697"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7F1FD4" w:rsidRPr="00796D25" w:rsidRDefault="007F1FD4" w:rsidP="006E6839">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Вигоди</w:t>
            </w:r>
          </w:p>
        </w:tc>
        <w:tc>
          <w:tcPr>
            <w:tcW w:w="36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7F1FD4" w:rsidRPr="00796D25" w:rsidRDefault="007F1FD4" w:rsidP="006E6839">
            <w:pPr>
              <w:pStyle w:val="TableContents"/>
              <w:spacing w:line="240" w:lineRule="auto"/>
              <w:jc w:val="center"/>
              <w:rPr>
                <w:rFonts w:ascii="Times New Roman" w:eastAsia="Times New Roman" w:hAnsi="Times New Roman"/>
                <w:b/>
                <w:color w:val="auto"/>
                <w:sz w:val="24"/>
                <w:szCs w:val="24"/>
                <w:lang w:val="uk-UA"/>
              </w:rPr>
            </w:pPr>
            <w:r w:rsidRPr="00796D25">
              <w:rPr>
                <w:rFonts w:ascii="Times New Roman" w:eastAsia="Times New Roman" w:hAnsi="Times New Roman"/>
                <w:b/>
                <w:color w:val="auto"/>
                <w:sz w:val="24"/>
                <w:szCs w:val="24"/>
                <w:lang w:val="uk-UA"/>
              </w:rPr>
              <w:t>Витрати</w:t>
            </w:r>
          </w:p>
        </w:tc>
      </w:tr>
      <w:tr w:rsidR="007F1FD4" w:rsidRPr="00796D25" w:rsidTr="006E6839">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rsidR="007F1FD4" w:rsidRPr="00AB0487" w:rsidRDefault="007F1FD4" w:rsidP="006E6839">
            <w:pPr>
              <w:pStyle w:val="TableContents"/>
              <w:spacing w:line="240" w:lineRule="auto"/>
              <w:rPr>
                <w:rFonts w:ascii="Times New Roman" w:eastAsia="Times New Roman" w:hAnsi="Times New Roman"/>
                <w:color w:val="auto"/>
                <w:sz w:val="28"/>
                <w:szCs w:val="28"/>
                <w:lang w:val="uk-UA"/>
              </w:rPr>
            </w:pPr>
            <w:r w:rsidRPr="00AB0487">
              <w:rPr>
                <w:rFonts w:ascii="Times New Roman" w:eastAsia="Times New Roman" w:hAnsi="Times New Roman"/>
                <w:color w:val="auto"/>
                <w:sz w:val="28"/>
                <w:szCs w:val="28"/>
                <w:lang w:val="uk-UA"/>
              </w:rPr>
              <w:t>Альтернатива 1</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rsidR="007F1FD4" w:rsidRPr="00AB0487" w:rsidRDefault="007F1FD4" w:rsidP="006E6839">
            <w:pPr>
              <w:pStyle w:val="Textbody"/>
              <w:spacing w:after="0" w:line="240" w:lineRule="auto"/>
              <w:ind w:right="100"/>
              <w:jc w:val="both"/>
              <w:rPr>
                <w:rFonts w:ascii="Times New Roman" w:eastAsia="Times New Roman" w:hAnsi="Times New Roman"/>
                <w:color w:val="auto"/>
                <w:sz w:val="28"/>
                <w:szCs w:val="28"/>
                <w:lang w:val="uk-UA"/>
              </w:rPr>
            </w:pPr>
            <w:r w:rsidRPr="00AB0487">
              <w:rPr>
                <w:rFonts w:ascii="Times New Roman" w:eastAsia="Times New Roman" w:hAnsi="Times New Roman"/>
                <w:color w:val="auto"/>
                <w:sz w:val="28"/>
                <w:szCs w:val="28"/>
                <w:lang w:val="uk-UA"/>
              </w:rPr>
              <w:t>Не потрібно нічого змінювати. Вигоди відсутні</w:t>
            </w:r>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07054C" w:rsidRDefault="0007054C" w:rsidP="0007054C">
            <w:pPr>
              <w:pStyle w:val="Textbody"/>
              <w:spacing w:after="0" w:line="240" w:lineRule="auto"/>
              <w:ind w:right="100"/>
              <w:jc w:val="both"/>
              <w:rPr>
                <w:rFonts w:ascii="Times New Roman" w:eastAsia="Times New Roman" w:hAnsi="Times New Roman" w:cs="Times New Roman"/>
                <w:sz w:val="28"/>
                <w:szCs w:val="28"/>
                <w:lang w:val="ru-RU" w:eastAsia="uk-UA"/>
              </w:rPr>
            </w:pPr>
            <w:r w:rsidRPr="005742E8">
              <w:rPr>
                <w:rFonts w:ascii="Times New Roman" w:hAnsi="Times New Roman" w:cs="Times New Roman"/>
                <w:sz w:val="28"/>
                <w:szCs w:val="28"/>
                <w:lang w:val="ru-RU"/>
              </w:rPr>
              <w:t>Порушення чинного законодавства України.</w:t>
            </w:r>
          </w:p>
          <w:p w:rsidR="007F1FD4" w:rsidRPr="00AB0487" w:rsidRDefault="00384831" w:rsidP="0007054C">
            <w:pPr>
              <w:pStyle w:val="Textbody"/>
              <w:spacing w:after="0" w:line="240" w:lineRule="auto"/>
              <w:ind w:right="100"/>
              <w:jc w:val="both"/>
              <w:rPr>
                <w:rFonts w:ascii="Times New Roman" w:eastAsia="Times New Roman" w:hAnsi="Times New Roman"/>
                <w:color w:val="auto"/>
                <w:sz w:val="28"/>
                <w:szCs w:val="28"/>
                <w:lang w:val="uk-UA"/>
              </w:rPr>
            </w:pPr>
            <w:r w:rsidRPr="00AB0487">
              <w:rPr>
                <w:rFonts w:ascii="Times New Roman" w:eastAsia="Times New Roman" w:hAnsi="Times New Roman" w:cs="Times New Roman"/>
                <w:sz w:val="28"/>
                <w:szCs w:val="28"/>
                <w:lang w:val="ru-RU" w:eastAsia="uk-UA"/>
              </w:rPr>
              <w:t xml:space="preserve">Питання </w:t>
            </w:r>
            <w:r w:rsidR="0007054C" w:rsidRPr="00F63D96">
              <w:rPr>
                <w:rFonts w:ascii="Times New Roman" w:eastAsia="Times New Roman" w:hAnsi="Times New Roman" w:cs="Times New Roman"/>
                <w:sz w:val="28"/>
                <w:szCs w:val="28"/>
                <w:lang w:val="ru-RU" w:eastAsia="uk-UA"/>
              </w:rPr>
              <w:t>зарахування, відрахування та переведення дітей у державних і комунальних закладах дошкільної освіти</w:t>
            </w:r>
            <w:r w:rsidR="0007054C" w:rsidRPr="00AB0487">
              <w:rPr>
                <w:rFonts w:ascii="Times New Roman" w:eastAsia="Times New Roman" w:hAnsi="Times New Roman" w:cs="Times New Roman"/>
                <w:sz w:val="28"/>
                <w:szCs w:val="28"/>
                <w:lang w:val="ru-RU" w:eastAsia="uk-UA"/>
              </w:rPr>
              <w:t xml:space="preserve"> </w:t>
            </w:r>
            <w:r w:rsidRPr="00AB0487">
              <w:rPr>
                <w:rFonts w:ascii="Times New Roman" w:eastAsia="Times New Roman" w:hAnsi="Times New Roman" w:cs="Times New Roman"/>
                <w:sz w:val="28"/>
                <w:szCs w:val="28"/>
                <w:lang w:val="ru-RU" w:eastAsia="uk-UA"/>
              </w:rPr>
              <w:t>буде неврегульованим. Недосягнення цілей регулювання.</w:t>
            </w:r>
          </w:p>
        </w:tc>
      </w:tr>
      <w:tr w:rsidR="007F1FD4" w:rsidRPr="00796D25" w:rsidTr="006E6839">
        <w:trPr>
          <w:trHeight w:val="781"/>
        </w:trPr>
        <w:tc>
          <w:tcPr>
            <w:tcW w:w="1980" w:type="dxa"/>
            <w:tcBorders>
              <w:left w:val="single" w:sz="4" w:space="0" w:color="000000"/>
              <w:bottom w:val="single" w:sz="4" w:space="0" w:color="000000"/>
            </w:tcBorders>
            <w:shd w:val="clear" w:color="auto" w:fill="auto"/>
            <w:tcMar>
              <w:top w:w="57" w:type="dxa"/>
              <w:left w:w="57" w:type="dxa"/>
              <w:bottom w:w="57" w:type="dxa"/>
              <w:right w:w="57" w:type="dxa"/>
            </w:tcMar>
          </w:tcPr>
          <w:p w:rsidR="007F1FD4" w:rsidRPr="00AB0487" w:rsidRDefault="007F1FD4" w:rsidP="006E6839">
            <w:pPr>
              <w:pStyle w:val="TableContents"/>
              <w:spacing w:line="240" w:lineRule="auto"/>
              <w:rPr>
                <w:rFonts w:ascii="Times New Roman" w:eastAsia="Times New Roman" w:hAnsi="Times New Roman"/>
                <w:color w:val="auto"/>
                <w:sz w:val="28"/>
                <w:szCs w:val="28"/>
                <w:lang w:val="uk-UA"/>
              </w:rPr>
            </w:pPr>
            <w:r w:rsidRPr="00AB0487">
              <w:rPr>
                <w:rFonts w:ascii="Times New Roman" w:eastAsia="Times New Roman" w:hAnsi="Times New Roman"/>
                <w:color w:val="auto"/>
                <w:sz w:val="28"/>
                <w:szCs w:val="28"/>
                <w:lang w:val="uk-UA"/>
              </w:rPr>
              <w:t>Альтернатива 2</w:t>
            </w:r>
          </w:p>
        </w:tc>
        <w:tc>
          <w:tcPr>
            <w:tcW w:w="3697" w:type="dxa"/>
            <w:tcBorders>
              <w:left w:val="single" w:sz="4" w:space="0" w:color="000000"/>
              <w:bottom w:val="single" w:sz="4" w:space="0" w:color="000000"/>
            </w:tcBorders>
            <w:shd w:val="clear" w:color="auto" w:fill="auto"/>
            <w:tcMar>
              <w:top w:w="57" w:type="dxa"/>
              <w:left w:w="57" w:type="dxa"/>
              <w:bottom w:w="57" w:type="dxa"/>
              <w:right w:w="57" w:type="dxa"/>
            </w:tcMar>
          </w:tcPr>
          <w:p w:rsidR="007F1FD4" w:rsidRPr="0007054C" w:rsidRDefault="0007054C" w:rsidP="006E6839">
            <w:pPr>
              <w:pStyle w:val="Textbody"/>
              <w:spacing w:after="0" w:line="240" w:lineRule="auto"/>
              <w:jc w:val="both"/>
              <w:rPr>
                <w:rFonts w:ascii="Times New Roman" w:eastAsia="Times New Roman" w:hAnsi="Times New Roman"/>
                <w:strike/>
                <w:color w:val="auto"/>
                <w:sz w:val="28"/>
                <w:szCs w:val="28"/>
                <w:lang w:val="ru-RU"/>
              </w:rPr>
            </w:pPr>
            <w:r w:rsidRPr="0007054C">
              <w:rPr>
                <w:rFonts w:ascii="Times New Roman" w:hAnsi="Times New Roman" w:cs="Times New Roman"/>
                <w:sz w:val="28"/>
                <w:szCs w:val="28"/>
                <w:lang w:val="uk-UA"/>
              </w:rPr>
              <w:t xml:space="preserve">Забезпечує досягнення цілей. Сприятиме реалізації засад державної політики у сфері освіти та принципів освітньої діяльності. </w:t>
            </w:r>
            <w:r w:rsidRPr="0007054C">
              <w:rPr>
                <w:rFonts w:ascii="Times New Roman" w:hAnsi="Times New Roman" w:cs="Times New Roman"/>
                <w:sz w:val="28"/>
                <w:szCs w:val="28"/>
                <w:lang w:val="ru-RU"/>
              </w:rPr>
              <w:t>Забезпечить: відповідність нормативно-правового акту вимогам норм Закону України «Про дошкільну освіту»</w:t>
            </w:r>
            <w:r>
              <w:rPr>
                <w:rFonts w:ascii="Times New Roman" w:hAnsi="Times New Roman" w:cs="Times New Roman"/>
                <w:sz w:val="28"/>
                <w:szCs w:val="28"/>
                <w:lang w:val="ru-RU"/>
              </w:rPr>
              <w:t>.</w:t>
            </w:r>
          </w:p>
        </w:tc>
        <w:tc>
          <w:tcPr>
            <w:tcW w:w="3674"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07054C" w:rsidRPr="0007054C" w:rsidRDefault="0007054C" w:rsidP="0007054C">
            <w:pPr>
              <w:spacing w:line="240" w:lineRule="auto"/>
              <w:jc w:val="both"/>
              <w:rPr>
                <w:rFonts w:ascii="Times New Roman" w:hAnsi="Times New Roman" w:cs="Times New Roman"/>
                <w:color w:val="000000"/>
                <w:sz w:val="28"/>
                <w:szCs w:val="28"/>
              </w:rPr>
            </w:pPr>
            <w:r w:rsidRPr="0007054C">
              <w:rPr>
                <w:rFonts w:ascii="Times New Roman" w:hAnsi="Times New Roman" w:cs="Times New Roman"/>
                <w:color w:val="000000"/>
                <w:sz w:val="28"/>
                <w:szCs w:val="28"/>
              </w:rPr>
              <w:t xml:space="preserve">Додаткові витрати на реалізацію норм </w:t>
            </w:r>
            <w:r w:rsidRPr="0007054C">
              <w:rPr>
                <w:rFonts w:ascii="Times New Roman" w:hAnsi="Times New Roman" w:cs="Times New Roman"/>
                <w:sz w:val="28"/>
                <w:szCs w:val="28"/>
                <w:shd w:val="clear" w:color="auto" w:fill="FFFFFF"/>
              </w:rPr>
              <w:t xml:space="preserve">Порядку </w:t>
            </w:r>
            <w:r w:rsidRPr="00F63D96">
              <w:rPr>
                <w:rFonts w:ascii="Times New Roman" w:eastAsia="Times New Roman" w:hAnsi="Times New Roman" w:cs="Times New Roman"/>
                <w:sz w:val="28"/>
                <w:szCs w:val="28"/>
                <w:lang w:val="ru-RU" w:eastAsia="uk-UA"/>
              </w:rPr>
              <w:t>зарахування, відрахування та переведення дітей у державних і комунальних закладах дошкільної освіти</w:t>
            </w:r>
            <w:r w:rsidRPr="00AB0487">
              <w:rPr>
                <w:rFonts w:ascii="Times New Roman" w:eastAsia="Times New Roman" w:hAnsi="Times New Roman" w:cs="Times New Roman"/>
                <w:sz w:val="28"/>
                <w:szCs w:val="28"/>
                <w:lang w:val="ru-RU" w:eastAsia="uk-UA"/>
              </w:rPr>
              <w:t xml:space="preserve"> </w:t>
            </w:r>
            <w:r w:rsidRPr="0007054C">
              <w:rPr>
                <w:rFonts w:ascii="Times New Roman" w:hAnsi="Times New Roman" w:cs="Times New Roman"/>
                <w:color w:val="000000"/>
                <w:sz w:val="28"/>
                <w:szCs w:val="28"/>
              </w:rPr>
              <w:t>не передбачаються.</w:t>
            </w:r>
          </w:p>
          <w:p w:rsidR="007F1FD4" w:rsidRPr="00AB0487" w:rsidRDefault="0007054C" w:rsidP="0007054C">
            <w:pPr>
              <w:jc w:val="both"/>
              <w:rPr>
                <w:rFonts w:ascii="Times New Roman" w:hAnsi="Times New Roman" w:cs="Times New Roman"/>
                <w:sz w:val="28"/>
                <w:szCs w:val="28"/>
              </w:rPr>
            </w:pPr>
            <w:r w:rsidRPr="0007054C">
              <w:rPr>
                <w:rFonts w:ascii="Times New Roman" w:hAnsi="Times New Roman" w:cs="Times New Roman"/>
                <w:color w:val="000000"/>
                <w:sz w:val="28"/>
                <w:szCs w:val="28"/>
              </w:rPr>
              <w:t xml:space="preserve">Здобуття освіти дітьми у закладах дошкільної освіти здійснюється за рахунок </w:t>
            </w:r>
            <w:r w:rsidRPr="0007054C">
              <w:rPr>
                <w:rFonts w:ascii="Times New Roman" w:hAnsi="Times New Roman" w:cs="Times New Roman"/>
                <w:sz w:val="28"/>
                <w:szCs w:val="28"/>
                <w:shd w:val="clear" w:color="auto" w:fill="FFFFFF"/>
              </w:rPr>
              <w:t xml:space="preserve">коштів державного та/або місцевих бюджетів, а також </w:t>
            </w:r>
            <w:r w:rsidRPr="0007054C">
              <w:rPr>
                <w:rFonts w:ascii="Times New Roman" w:hAnsi="Times New Roman" w:cs="Times New Roman"/>
                <w:sz w:val="28"/>
                <w:szCs w:val="28"/>
                <w:shd w:val="clear" w:color="auto" w:fill="FFFFFF"/>
              </w:rPr>
              <w:lastRenderedPageBreak/>
              <w:t>за рахунок інших джерел, не заборонених законодавством.</w:t>
            </w:r>
          </w:p>
        </w:tc>
      </w:tr>
    </w:tbl>
    <w:p w:rsidR="0007054C" w:rsidRPr="0007054C" w:rsidRDefault="0007054C" w:rsidP="0007054C">
      <w:pPr>
        <w:spacing w:after="0" w:line="240" w:lineRule="auto"/>
        <w:jc w:val="both"/>
        <w:rPr>
          <w:rFonts w:ascii="Times New Roman" w:hAnsi="Times New Roman" w:cs="Times New Roman"/>
          <w:b/>
          <w:sz w:val="28"/>
          <w:szCs w:val="28"/>
        </w:rPr>
      </w:pPr>
    </w:p>
    <w:p w:rsidR="0007054C" w:rsidRPr="0007054C" w:rsidRDefault="0007054C" w:rsidP="0007054C">
      <w:pPr>
        <w:spacing w:after="0" w:line="240" w:lineRule="auto"/>
        <w:jc w:val="both"/>
        <w:rPr>
          <w:rFonts w:ascii="Times New Roman" w:hAnsi="Times New Roman" w:cs="Times New Roman"/>
          <w:b/>
          <w:sz w:val="28"/>
          <w:szCs w:val="28"/>
        </w:rPr>
      </w:pPr>
      <w:r w:rsidRPr="0007054C">
        <w:rPr>
          <w:rFonts w:ascii="Times New Roman" w:hAnsi="Times New Roman" w:cs="Times New Roman"/>
          <w:b/>
          <w:sz w:val="28"/>
          <w:szCs w:val="28"/>
        </w:rPr>
        <w:t>Оцінка впливу на сферу інтересів громадян</w:t>
      </w:r>
    </w:p>
    <w:p w:rsidR="0007054C" w:rsidRPr="00257FAE" w:rsidRDefault="0007054C" w:rsidP="0007054C">
      <w:pPr>
        <w:spacing w:after="0" w:line="240" w:lineRule="auto"/>
        <w:jc w:val="center"/>
        <w:rPr>
          <w:rFonts w:ascii="Times New Roman" w:hAnsi="Times New Roman" w:cs="Times New Roman"/>
          <w:sz w:val="28"/>
          <w:szCs w:val="28"/>
        </w:rPr>
      </w:pPr>
    </w:p>
    <w:tbl>
      <w:tblPr>
        <w:tblStyle w:val="a9"/>
        <w:tblW w:w="9855" w:type="dxa"/>
        <w:tblLayout w:type="fixed"/>
        <w:tblLook w:val="04A0" w:firstRow="1" w:lastRow="0" w:firstColumn="1" w:lastColumn="0" w:noHBand="0" w:noVBand="1"/>
      </w:tblPr>
      <w:tblGrid>
        <w:gridCol w:w="1668"/>
        <w:gridCol w:w="3827"/>
        <w:gridCol w:w="4360"/>
      </w:tblGrid>
      <w:tr w:rsidR="0007054C" w:rsidRPr="00257FAE" w:rsidTr="006E6839">
        <w:tc>
          <w:tcPr>
            <w:tcW w:w="1668" w:type="dxa"/>
          </w:tcPr>
          <w:p w:rsidR="0007054C" w:rsidRPr="0007054C" w:rsidRDefault="0007054C" w:rsidP="006E6839">
            <w:pPr>
              <w:jc w:val="center"/>
              <w:rPr>
                <w:rFonts w:cs="Times New Roman"/>
                <w:szCs w:val="28"/>
              </w:rPr>
            </w:pPr>
            <w:r w:rsidRPr="0007054C">
              <w:rPr>
                <w:rFonts w:cs="Times New Roman"/>
                <w:szCs w:val="28"/>
              </w:rPr>
              <w:t>Вид альтернативи</w:t>
            </w:r>
          </w:p>
        </w:tc>
        <w:tc>
          <w:tcPr>
            <w:tcW w:w="3827" w:type="dxa"/>
          </w:tcPr>
          <w:p w:rsidR="0007054C" w:rsidRPr="0007054C" w:rsidRDefault="0007054C" w:rsidP="006E6839">
            <w:pPr>
              <w:jc w:val="center"/>
              <w:rPr>
                <w:rFonts w:cs="Times New Roman"/>
                <w:szCs w:val="28"/>
              </w:rPr>
            </w:pPr>
            <w:r w:rsidRPr="0007054C">
              <w:rPr>
                <w:rFonts w:cs="Times New Roman"/>
                <w:szCs w:val="28"/>
              </w:rPr>
              <w:t>Вигоди</w:t>
            </w:r>
          </w:p>
        </w:tc>
        <w:tc>
          <w:tcPr>
            <w:tcW w:w="4360" w:type="dxa"/>
          </w:tcPr>
          <w:p w:rsidR="0007054C" w:rsidRPr="0007054C" w:rsidRDefault="0007054C" w:rsidP="006E6839">
            <w:pPr>
              <w:jc w:val="center"/>
              <w:rPr>
                <w:rFonts w:cs="Times New Roman"/>
                <w:szCs w:val="28"/>
              </w:rPr>
            </w:pPr>
            <w:r w:rsidRPr="0007054C">
              <w:rPr>
                <w:rFonts w:cs="Times New Roman"/>
                <w:szCs w:val="28"/>
              </w:rPr>
              <w:t>Витрати</w:t>
            </w:r>
          </w:p>
        </w:tc>
      </w:tr>
      <w:tr w:rsidR="0007054C" w:rsidRPr="00257FAE" w:rsidTr="006E6839">
        <w:tc>
          <w:tcPr>
            <w:tcW w:w="1668" w:type="dxa"/>
          </w:tcPr>
          <w:p w:rsidR="0007054C" w:rsidRPr="0007054C" w:rsidRDefault="0007054C" w:rsidP="006E6839">
            <w:pPr>
              <w:rPr>
                <w:rFonts w:cs="Times New Roman"/>
                <w:szCs w:val="28"/>
              </w:rPr>
            </w:pPr>
            <w:r w:rsidRPr="0007054C">
              <w:rPr>
                <w:rFonts w:cs="Times New Roman"/>
                <w:szCs w:val="28"/>
              </w:rPr>
              <w:t>Альтернатива 1</w:t>
            </w:r>
          </w:p>
        </w:tc>
        <w:tc>
          <w:tcPr>
            <w:tcW w:w="3827" w:type="dxa"/>
          </w:tcPr>
          <w:p w:rsidR="0007054C" w:rsidRPr="0007054C" w:rsidRDefault="0007054C" w:rsidP="006E6839">
            <w:pPr>
              <w:jc w:val="center"/>
              <w:rPr>
                <w:rFonts w:cs="Times New Roman"/>
                <w:szCs w:val="28"/>
              </w:rPr>
            </w:pPr>
            <w:r w:rsidRPr="0007054C">
              <w:rPr>
                <w:rFonts w:cs="Times New Roman"/>
                <w:szCs w:val="28"/>
              </w:rPr>
              <w:t>Відсутні</w:t>
            </w:r>
          </w:p>
        </w:tc>
        <w:tc>
          <w:tcPr>
            <w:tcW w:w="4360" w:type="dxa"/>
          </w:tcPr>
          <w:p w:rsidR="00075536" w:rsidRDefault="0007054C" w:rsidP="006E6839">
            <w:pPr>
              <w:jc w:val="both"/>
              <w:rPr>
                <w:rFonts w:cs="Times New Roman"/>
                <w:szCs w:val="28"/>
              </w:rPr>
            </w:pPr>
            <w:r w:rsidRPr="0007054C">
              <w:rPr>
                <w:rFonts w:cs="Times New Roman"/>
                <w:szCs w:val="28"/>
              </w:rPr>
              <w:t xml:space="preserve">Порушення чинного законодавства України. Невідповідність чинного Положення про заклад дошкільної освіти (в частині </w:t>
            </w:r>
            <w:r w:rsidRPr="0007054C">
              <w:rPr>
                <w:rFonts w:eastAsia="Times New Roman" w:cs="Times New Roman"/>
                <w:szCs w:val="28"/>
                <w:lang w:eastAsia="uk-UA"/>
              </w:rPr>
              <w:t xml:space="preserve">зарахування, відрахування та переведення дітей у державних і комунальних закладах дошкільної освіти) новому Закону України </w:t>
            </w:r>
            <w:r w:rsidRPr="0007054C">
              <w:rPr>
                <w:rFonts w:cs="Times New Roman"/>
                <w:szCs w:val="28"/>
                <w:shd w:val="clear" w:color="auto" w:fill="FFFFFF"/>
              </w:rPr>
              <w:t xml:space="preserve"> </w:t>
            </w:r>
            <w:r w:rsidRPr="0007054C">
              <w:rPr>
                <w:rFonts w:cs="Times New Roman"/>
                <w:szCs w:val="28"/>
              </w:rPr>
              <w:t>«Про дошкільну освіту.</w:t>
            </w:r>
          </w:p>
          <w:p w:rsidR="0007054C" w:rsidRPr="0007054C" w:rsidRDefault="0007054C" w:rsidP="006E6839">
            <w:pPr>
              <w:jc w:val="both"/>
              <w:rPr>
                <w:rFonts w:cs="Times New Roman"/>
                <w:szCs w:val="28"/>
              </w:rPr>
            </w:pPr>
          </w:p>
          <w:p w:rsidR="0007054C" w:rsidRPr="0007054C" w:rsidRDefault="0007054C" w:rsidP="006E6839">
            <w:pPr>
              <w:jc w:val="both"/>
              <w:rPr>
                <w:rFonts w:cs="Times New Roman"/>
                <w:szCs w:val="28"/>
              </w:rPr>
            </w:pPr>
          </w:p>
        </w:tc>
      </w:tr>
      <w:tr w:rsidR="0007054C" w:rsidRPr="007B25F9" w:rsidTr="006E6839">
        <w:tc>
          <w:tcPr>
            <w:tcW w:w="1668" w:type="dxa"/>
          </w:tcPr>
          <w:p w:rsidR="0007054C" w:rsidRPr="005B1762" w:rsidRDefault="0007054C" w:rsidP="006E6839">
            <w:pPr>
              <w:rPr>
                <w:rFonts w:cs="Times New Roman"/>
                <w:szCs w:val="28"/>
              </w:rPr>
            </w:pPr>
            <w:r w:rsidRPr="005B1762">
              <w:rPr>
                <w:rFonts w:cs="Times New Roman"/>
                <w:szCs w:val="28"/>
              </w:rPr>
              <w:t>Альтернатива 2</w:t>
            </w:r>
          </w:p>
        </w:tc>
        <w:tc>
          <w:tcPr>
            <w:tcW w:w="3827" w:type="dxa"/>
          </w:tcPr>
          <w:p w:rsidR="006E6839" w:rsidRPr="005B1762" w:rsidRDefault="0007054C" w:rsidP="006E6839">
            <w:pPr>
              <w:jc w:val="both"/>
              <w:rPr>
                <w:rFonts w:cs="Times New Roman"/>
                <w:szCs w:val="28"/>
              </w:rPr>
            </w:pPr>
            <w:r w:rsidRPr="005B1762">
              <w:rPr>
                <w:rFonts w:cs="Times New Roman"/>
                <w:szCs w:val="28"/>
              </w:rPr>
              <w:t>Забезпечення п</w:t>
            </w:r>
            <w:r w:rsidR="006E6839" w:rsidRPr="005B1762">
              <w:rPr>
                <w:rFonts w:cs="Times New Roman"/>
                <w:szCs w:val="28"/>
              </w:rPr>
              <w:t>рава</w:t>
            </w:r>
            <w:r w:rsidRPr="005B1762">
              <w:rPr>
                <w:rFonts w:cs="Times New Roman"/>
                <w:szCs w:val="28"/>
              </w:rPr>
              <w:t xml:space="preserve"> на здобуття якісної </w:t>
            </w:r>
            <w:r w:rsidR="006E6839" w:rsidRPr="005B1762">
              <w:rPr>
                <w:rFonts w:cs="Times New Roman"/>
                <w:szCs w:val="28"/>
              </w:rPr>
              <w:t xml:space="preserve">дошкільної </w:t>
            </w:r>
            <w:r w:rsidR="005B1762">
              <w:rPr>
                <w:rFonts w:cs="Times New Roman"/>
                <w:szCs w:val="28"/>
              </w:rPr>
              <w:t>освіти.</w:t>
            </w:r>
            <w:r w:rsidR="006E6839" w:rsidRPr="005B1762">
              <w:rPr>
                <w:rFonts w:cs="Times New Roman"/>
                <w:szCs w:val="28"/>
              </w:rPr>
              <w:t xml:space="preserve"> </w:t>
            </w:r>
          </w:p>
          <w:p w:rsidR="0007054C" w:rsidRPr="005B1762" w:rsidRDefault="005B1762" w:rsidP="00FB02C7">
            <w:pPr>
              <w:jc w:val="both"/>
              <w:rPr>
                <w:rFonts w:cs="Times New Roman"/>
                <w:szCs w:val="28"/>
              </w:rPr>
            </w:pPr>
            <w:r>
              <w:rPr>
                <w:rFonts w:cs="Times New Roman"/>
                <w:szCs w:val="28"/>
              </w:rPr>
              <w:t>Г</w:t>
            </w:r>
            <w:r w:rsidR="0007054C" w:rsidRPr="005B1762">
              <w:rPr>
                <w:rFonts w:cs="Times New Roman"/>
                <w:szCs w:val="28"/>
              </w:rPr>
              <w:t>арантії дітям на здобуття дошкільної освіти відповідно до  Закону України «Про дошк</w:t>
            </w:r>
            <w:r w:rsidR="00FB02C7" w:rsidRPr="005B1762">
              <w:rPr>
                <w:rFonts w:cs="Times New Roman"/>
                <w:szCs w:val="28"/>
              </w:rPr>
              <w:t>ільну освіту».</w:t>
            </w:r>
          </w:p>
        </w:tc>
        <w:tc>
          <w:tcPr>
            <w:tcW w:w="4360" w:type="dxa"/>
          </w:tcPr>
          <w:p w:rsidR="0007054C" w:rsidRPr="005B1762" w:rsidRDefault="0007054C" w:rsidP="006E6839">
            <w:pPr>
              <w:jc w:val="center"/>
              <w:rPr>
                <w:rFonts w:cs="Times New Roman"/>
                <w:szCs w:val="28"/>
              </w:rPr>
            </w:pPr>
            <w:r w:rsidRPr="005B1762">
              <w:rPr>
                <w:rFonts w:cs="Times New Roman"/>
                <w:szCs w:val="28"/>
              </w:rPr>
              <w:t>Відсутні</w:t>
            </w:r>
          </w:p>
        </w:tc>
      </w:tr>
    </w:tbl>
    <w:p w:rsidR="0007054C" w:rsidRDefault="0007054C" w:rsidP="0007054C">
      <w:pPr>
        <w:spacing w:after="0" w:line="240" w:lineRule="auto"/>
        <w:jc w:val="center"/>
        <w:rPr>
          <w:rFonts w:ascii="Times New Roman" w:hAnsi="Times New Roman" w:cs="Times New Roman"/>
          <w:sz w:val="28"/>
          <w:szCs w:val="28"/>
          <w:lang w:val="ru-RU"/>
        </w:rPr>
      </w:pPr>
    </w:p>
    <w:p w:rsidR="0007054C" w:rsidRPr="00FB02C7" w:rsidRDefault="0007054C" w:rsidP="00FB02C7">
      <w:pPr>
        <w:spacing w:after="0" w:line="240" w:lineRule="auto"/>
        <w:jc w:val="both"/>
        <w:rPr>
          <w:rFonts w:ascii="Times New Roman" w:hAnsi="Times New Roman" w:cs="Times New Roman"/>
          <w:b/>
          <w:sz w:val="28"/>
          <w:szCs w:val="28"/>
          <w:lang w:val="ru-RU"/>
        </w:rPr>
      </w:pPr>
      <w:r w:rsidRPr="00FB02C7">
        <w:rPr>
          <w:rFonts w:ascii="Times New Roman" w:hAnsi="Times New Roman" w:cs="Times New Roman"/>
          <w:b/>
          <w:sz w:val="28"/>
          <w:szCs w:val="28"/>
        </w:rPr>
        <w:t>Оцінка впливу на сферу інтересів суб’єктів господарювання</w:t>
      </w:r>
    </w:p>
    <w:p w:rsidR="0007054C" w:rsidRPr="00FB02C7" w:rsidRDefault="0007054C" w:rsidP="00FB02C7">
      <w:pPr>
        <w:spacing w:after="0" w:line="240" w:lineRule="auto"/>
        <w:jc w:val="both"/>
        <w:rPr>
          <w:rFonts w:ascii="Times New Roman" w:hAnsi="Times New Roman" w:cs="Times New Roman"/>
          <w:b/>
          <w:sz w:val="28"/>
          <w:szCs w:val="28"/>
          <w:lang w:val="ru-RU"/>
        </w:rPr>
      </w:pPr>
    </w:p>
    <w:p w:rsidR="0007054C" w:rsidRPr="00827E16" w:rsidRDefault="0007054C" w:rsidP="0007054C">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Pr>
          <w:rFonts w:ascii="Times New Roman" w:hAnsi="Times New Roman" w:cs="Times New Roman"/>
          <w:sz w:val="28"/>
          <w:szCs w:val="28"/>
          <w:lang w:eastAsia="ru-RU"/>
        </w:rPr>
        <w:t xml:space="preserve"> взято з відкритих джерел </w:t>
      </w:r>
      <w:r>
        <w:rPr>
          <w:rFonts w:ascii="Times New Roman" w:hAnsi="Times New Roman" w:cs="Times New Roman"/>
          <w:sz w:val="28"/>
          <w:szCs w:val="28"/>
          <w:lang w:val="ru-RU" w:eastAsia="ru-RU"/>
        </w:rPr>
        <w:t xml:space="preserve">Державної служби статистики України </w:t>
      </w:r>
      <w:r w:rsidRPr="004912EB">
        <w:rPr>
          <w:rFonts w:ascii="Times New Roman" w:hAnsi="Times New Roman" w:cs="Times New Roman"/>
          <w:sz w:val="28"/>
          <w:szCs w:val="28"/>
          <w:lang w:eastAsia="ru-RU"/>
        </w:rPr>
        <w:t>(станом на 01.04.2024)</w:t>
      </w:r>
      <w:r w:rsidRPr="00827E16">
        <w:rPr>
          <w:rFonts w:ascii="Times New Roman" w:hAnsi="Times New Roman" w:cs="Times New Roman"/>
          <w:sz w:val="28"/>
          <w:szCs w:val="28"/>
          <w:lang w:eastAsia="ru-RU"/>
        </w:rPr>
        <w:t>.</w:t>
      </w:r>
    </w:p>
    <w:p w:rsidR="0007054C" w:rsidRPr="00827E16" w:rsidRDefault="0007054C" w:rsidP="0007054C">
      <w:pPr>
        <w:spacing w:after="0" w:line="240" w:lineRule="auto"/>
        <w:ind w:firstLine="709"/>
        <w:jc w:val="both"/>
        <w:rPr>
          <w:rFonts w:ascii="Times New Roman" w:hAnsi="Times New Roman" w:cs="Times New Roman"/>
          <w:sz w:val="28"/>
          <w:szCs w:val="28"/>
          <w:lang w:eastAsia="ru-RU"/>
        </w:rPr>
      </w:pPr>
    </w:p>
    <w:tbl>
      <w:tblPr>
        <w:tblStyle w:val="a9"/>
        <w:tblW w:w="5000" w:type="pct"/>
        <w:tblLook w:val="04A0" w:firstRow="1" w:lastRow="0" w:firstColumn="1" w:lastColumn="0" w:noHBand="0" w:noVBand="1"/>
      </w:tblPr>
      <w:tblGrid>
        <w:gridCol w:w="2689"/>
        <w:gridCol w:w="1386"/>
        <w:gridCol w:w="1389"/>
        <w:gridCol w:w="1389"/>
        <w:gridCol w:w="1389"/>
        <w:gridCol w:w="1387"/>
      </w:tblGrid>
      <w:tr w:rsidR="0007054C" w:rsidRPr="002252A2" w:rsidTr="006E6839">
        <w:tc>
          <w:tcPr>
            <w:tcW w:w="1397" w:type="pct"/>
          </w:tcPr>
          <w:p w:rsidR="0007054C" w:rsidRPr="002252A2" w:rsidRDefault="0007054C" w:rsidP="006E6839">
            <w:pPr>
              <w:jc w:val="center"/>
              <w:rPr>
                <w:rFonts w:cs="Times New Roman"/>
                <w:szCs w:val="28"/>
              </w:rPr>
            </w:pPr>
            <w:r w:rsidRPr="002252A2">
              <w:rPr>
                <w:rFonts w:cs="Times New Roman"/>
                <w:szCs w:val="28"/>
              </w:rPr>
              <w:t>Показник</w:t>
            </w:r>
          </w:p>
        </w:tc>
        <w:tc>
          <w:tcPr>
            <w:tcW w:w="720" w:type="pct"/>
          </w:tcPr>
          <w:p w:rsidR="0007054C" w:rsidRPr="002252A2" w:rsidRDefault="0007054C" w:rsidP="006E6839">
            <w:pPr>
              <w:jc w:val="center"/>
              <w:rPr>
                <w:rFonts w:cs="Times New Roman"/>
                <w:szCs w:val="28"/>
              </w:rPr>
            </w:pPr>
            <w:r w:rsidRPr="002252A2">
              <w:rPr>
                <w:rFonts w:cs="Times New Roman"/>
                <w:szCs w:val="28"/>
              </w:rPr>
              <w:t>Великі</w:t>
            </w:r>
          </w:p>
        </w:tc>
        <w:tc>
          <w:tcPr>
            <w:tcW w:w="721" w:type="pct"/>
          </w:tcPr>
          <w:p w:rsidR="0007054C" w:rsidRPr="002252A2" w:rsidRDefault="0007054C" w:rsidP="006E6839">
            <w:pPr>
              <w:jc w:val="center"/>
              <w:rPr>
                <w:rFonts w:cs="Times New Roman"/>
                <w:szCs w:val="28"/>
              </w:rPr>
            </w:pPr>
            <w:r w:rsidRPr="002252A2">
              <w:rPr>
                <w:rFonts w:cs="Times New Roman"/>
                <w:szCs w:val="28"/>
              </w:rPr>
              <w:t>Середні</w:t>
            </w:r>
          </w:p>
        </w:tc>
        <w:tc>
          <w:tcPr>
            <w:tcW w:w="721" w:type="pct"/>
          </w:tcPr>
          <w:p w:rsidR="0007054C" w:rsidRPr="002252A2" w:rsidRDefault="0007054C" w:rsidP="006E6839">
            <w:pPr>
              <w:jc w:val="center"/>
              <w:rPr>
                <w:rFonts w:cs="Times New Roman"/>
                <w:szCs w:val="28"/>
              </w:rPr>
            </w:pPr>
            <w:r w:rsidRPr="002252A2">
              <w:rPr>
                <w:rFonts w:cs="Times New Roman"/>
                <w:szCs w:val="28"/>
              </w:rPr>
              <w:t>Малі</w:t>
            </w:r>
          </w:p>
        </w:tc>
        <w:tc>
          <w:tcPr>
            <w:tcW w:w="721" w:type="pct"/>
          </w:tcPr>
          <w:p w:rsidR="0007054C" w:rsidRPr="002252A2" w:rsidRDefault="0007054C" w:rsidP="006E6839">
            <w:pPr>
              <w:jc w:val="center"/>
              <w:rPr>
                <w:rFonts w:cs="Times New Roman"/>
                <w:szCs w:val="28"/>
              </w:rPr>
            </w:pPr>
            <w:r w:rsidRPr="002252A2">
              <w:rPr>
                <w:rFonts w:cs="Times New Roman"/>
                <w:szCs w:val="28"/>
              </w:rPr>
              <w:t>Мікро</w:t>
            </w:r>
          </w:p>
        </w:tc>
        <w:tc>
          <w:tcPr>
            <w:tcW w:w="720" w:type="pct"/>
          </w:tcPr>
          <w:p w:rsidR="0007054C" w:rsidRPr="002252A2" w:rsidRDefault="0007054C" w:rsidP="006E6839">
            <w:pPr>
              <w:jc w:val="center"/>
              <w:rPr>
                <w:rFonts w:cs="Times New Roman"/>
                <w:szCs w:val="28"/>
              </w:rPr>
            </w:pPr>
            <w:r w:rsidRPr="002252A2">
              <w:rPr>
                <w:rFonts w:cs="Times New Roman"/>
                <w:szCs w:val="28"/>
              </w:rPr>
              <w:t>Разом</w:t>
            </w:r>
          </w:p>
        </w:tc>
      </w:tr>
      <w:tr w:rsidR="0007054C" w:rsidRPr="002252A2" w:rsidTr="006E6839">
        <w:tc>
          <w:tcPr>
            <w:tcW w:w="1397" w:type="pct"/>
          </w:tcPr>
          <w:p w:rsidR="0007054C" w:rsidRPr="002252A2" w:rsidRDefault="0007054C" w:rsidP="006E6839">
            <w:pPr>
              <w:rPr>
                <w:rFonts w:cs="Times New Roman"/>
                <w:szCs w:val="28"/>
                <w:lang w:val="uk-UA"/>
              </w:rPr>
            </w:pPr>
            <w:r w:rsidRPr="002252A2">
              <w:rPr>
                <w:rFonts w:cs="Times New Roman"/>
                <w:szCs w:val="28"/>
                <w:lang w:val="uk-UA"/>
              </w:rPr>
              <w:t>Кількість суб’єктів господарювання, що підпадають під дію регулювання (заклади дошкільної освіти</w:t>
            </w:r>
            <w:r w:rsidR="006E6839" w:rsidRPr="002252A2">
              <w:rPr>
                <w:rFonts w:cs="Times New Roman"/>
                <w:szCs w:val="28"/>
                <w:lang w:val="uk-UA"/>
              </w:rPr>
              <w:t>)</w:t>
            </w:r>
            <w:r w:rsidRPr="002252A2">
              <w:rPr>
                <w:rFonts w:cs="Times New Roman"/>
                <w:szCs w:val="28"/>
                <w:lang w:val="uk-UA"/>
              </w:rPr>
              <w:t xml:space="preserve"> одиниць</w:t>
            </w:r>
          </w:p>
        </w:tc>
        <w:tc>
          <w:tcPr>
            <w:tcW w:w="720"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0</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1 083</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6 334</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6 035</w:t>
            </w:r>
          </w:p>
        </w:tc>
        <w:tc>
          <w:tcPr>
            <w:tcW w:w="720"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13 452</w:t>
            </w:r>
          </w:p>
        </w:tc>
      </w:tr>
      <w:tr w:rsidR="0007054C" w:rsidRPr="002252A2" w:rsidTr="006E6839">
        <w:tc>
          <w:tcPr>
            <w:tcW w:w="1397" w:type="pct"/>
          </w:tcPr>
          <w:p w:rsidR="0007054C" w:rsidRPr="002252A2" w:rsidRDefault="0007054C" w:rsidP="006E6839">
            <w:pPr>
              <w:rPr>
                <w:rFonts w:cs="Times New Roman"/>
                <w:szCs w:val="28"/>
              </w:rPr>
            </w:pPr>
            <w:r w:rsidRPr="002252A2">
              <w:rPr>
                <w:rFonts w:cs="Times New Roman"/>
                <w:szCs w:val="28"/>
              </w:rPr>
              <w:t>Питома вага групи у загальній</w:t>
            </w:r>
            <w:r w:rsidR="006E6839" w:rsidRPr="002252A2">
              <w:rPr>
                <w:rFonts w:cs="Times New Roman"/>
                <w:szCs w:val="28"/>
              </w:rPr>
              <w:t xml:space="preserve"> </w:t>
            </w:r>
            <w:r w:rsidRPr="002252A2">
              <w:rPr>
                <w:rFonts w:cs="Times New Roman"/>
                <w:szCs w:val="28"/>
              </w:rPr>
              <w:t>кількості, відсотків</w:t>
            </w:r>
          </w:p>
        </w:tc>
        <w:tc>
          <w:tcPr>
            <w:tcW w:w="720"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0 %</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8 %</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47 %</w:t>
            </w:r>
          </w:p>
        </w:tc>
        <w:tc>
          <w:tcPr>
            <w:tcW w:w="721"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45 %</w:t>
            </w:r>
          </w:p>
        </w:tc>
        <w:tc>
          <w:tcPr>
            <w:tcW w:w="720" w:type="pct"/>
            <w:shd w:val="clear" w:color="auto" w:fill="auto"/>
            <w:vAlign w:val="center"/>
          </w:tcPr>
          <w:p w:rsidR="0007054C" w:rsidRPr="002252A2" w:rsidRDefault="0007054C" w:rsidP="006E6839">
            <w:pPr>
              <w:jc w:val="center"/>
              <w:rPr>
                <w:rFonts w:cs="Times New Roman"/>
                <w:szCs w:val="28"/>
              </w:rPr>
            </w:pPr>
            <w:r w:rsidRPr="002252A2">
              <w:rPr>
                <w:rFonts w:cs="Times New Roman"/>
                <w:szCs w:val="28"/>
              </w:rPr>
              <w:t>100 %</w:t>
            </w:r>
          </w:p>
        </w:tc>
      </w:tr>
    </w:tbl>
    <w:p w:rsidR="0007054C" w:rsidRPr="002252A2" w:rsidRDefault="0007054C" w:rsidP="0007054C">
      <w:pPr>
        <w:spacing w:after="0" w:line="240" w:lineRule="auto"/>
        <w:rPr>
          <w:rFonts w:ascii="Times New Roman" w:hAnsi="Times New Roman" w:cs="Times New Roman"/>
          <w:sz w:val="28"/>
          <w:szCs w:val="28"/>
          <w:lang w:val="ru-RU"/>
        </w:rPr>
      </w:pPr>
    </w:p>
    <w:tbl>
      <w:tblPr>
        <w:tblStyle w:val="a9"/>
        <w:tblW w:w="0" w:type="auto"/>
        <w:tblLayout w:type="fixed"/>
        <w:tblLook w:val="04A0" w:firstRow="1" w:lastRow="0" w:firstColumn="1" w:lastColumn="0" w:noHBand="0" w:noVBand="1"/>
      </w:tblPr>
      <w:tblGrid>
        <w:gridCol w:w="1668"/>
        <w:gridCol w:w="3331"/>
        <w:gridCol w:w="4856"/>
      </w:tblGrid>
      <w:tr w:rsidR="0007054C" w:rsidRPr="00CF2FE3" w:rsidTr="006E6839">
        <w:tc>
          <w:tcPr>
            <w:tcW w:w="1668" w:type="dxa"/>
          </w:tcPr>
          <w:p w:rsidR="0007054C" w:rsidRPr="005B1762" w:rsidRDefault="0007054C" w:rsidP="006E6839">
            <w:pPr>
              <w:jc w:val="center"/>
              <w:rPr>
                <w:rFonts w:cs="Times New Roman"/>
                <w:szCs w:val="28"/>
              </w:rPr>
            </w:pPr>
            <w:r w:rsidRPr="005B1762">
              <w:rPr>
                <w:rFonts w:cs="Times New Roman"/>
                <w:szCs w:val="28"/>
              </w:rPr>
              <w:lastRenderedPageBreak/>
              <w:t>Вид альтернативи</w:t>
            </w:r>
          </w:p>
        </w:tc>
        <w:tc>
          <w:tcPr>
            <w:tcW w:w="3331" w:type="dxa"/>
          </w:tcPr>
          <w:p w:rsidR="0007054C" w:rsidRPr="005B1762" w:rsidRDefault="0007054C" w:rsidP="006E6839">
            <w:pPr>
              <w:jc w:val="center"/>
              <w:rPr>
                <w:rFonts w:cs="Times New Roman"/>
                <w:szCs w:val="28"/>
              </w:rPr>
            </w:pPr>
            <w:r w:rsidRPr="005B1762">
              <w:rPr>
                <w:rFonts w:cs="Times New Roman"/>
                <w:szCs w:val="28"/>
              </w:rPr>
              <w:t>Вигоди</w:t>
            </w:r>
          </w:p>
        </w:tc>
        <w:tc>
          <w:tcPr>
            <w:tcW w:w="4856" w:type="dxa"/>
          </w:tcPr>
          <w:p w:rsidR="0007054C" w:rsidRPr="005B1762" w:rsidRDefault="0007054C" w:rsidP="006E6839">
            <w:pPr>
              <w:jc w:val="center"/>
              <w:rPr>
                <w:rFonts w:cs="Times New Roman"/>
                <w:szCs w:val="28"/>
              </w:rPr>
            </w:pPr>
            <w:r w:rsidRPr="005B1762">
              <w:rPr>
                <w:rFonts w:cs="Times New Roman"/>
                <w:szCs w:val="28"/>
              </w:rPr>
              <w:t>Витрати</w:t>
            </w:r>
          </w:p>
        </w:tc>
      </w:tr>
      <w:tr w:rsidR="0007054C" w:rsidRPr="00CF2FE3" w:rsidTr="005B1762">
        <w:trPr>
          <w:trHeight w:val="2733"/>
        </w:trPr>
        <w:tc>
          <w:tcPr>
            <w:tcW w:w="1668" w:type="dxa"/>
          </w:tcPr>
          <w:p w:rsidR="0007054C" w:rsidRPr="005B1762" w:rsidRDefault="0007054C" w:rsidP="006E6839">
            <w:pPr>
              <w:rPr>
                <w:rFonts w:cs="Times New Roman"/>
                <w:szCs w:val="28"/>
              </w:rPr>
            </w:pPr>
            <w:r w:rsidRPr="005B1762">
              <w:rPr>
                <w:rFonts w:cs="Times New Roman"/>
                <w:szCs w:val="28"/>
              </w:rPr>
              <w:t>Альтернатива 1</w:t>
            </w:r>
          </w:p>
        </w:tc>
        <w:tc>
          <w:tcPr>
            <w:tcW w:w="3331" w:type="dxa"/>
          </w:tcPr>
          <w:p w:rsidR="0007054C" w:rsidRPr="005B1762" w:rsidRDefault="0007054C" w:rsidP="006E6839">
            <w:pPr>
              <w:rPr>
                <w:rFonts w:cs="Times New Roman"/>
                <w:szCs w:val="28"/>
              </w:rPr>
            </w:pPr>
            <w:r w:rsidRPr="005B1762">
              <w:rPr>
                <w:rFonts w:cs="Times New Roman"/>
                <w:szCs w:val="28"/>
              </w:rPr>
              <w:t>Відсутні</w:t>
            </w:r>
          </w:p>
        </w:tc>
        <w:tc>
          <w:tcPr>
            <w:tcW w:w="4856" w:type="dxa"/>
          </w:tcPr>
          <w:p w:rsidR="0007054C" w:rsidRPr="005B1762" w:rsidRDefault="0007054C" w:rsidP="005B1762">
            <w:pPr>
              <w:jc w:val="both"/>
              <w:rPr>
                <w:rFonts w:cs="Times New Roman"/>
                <w:color w:val="FF0000"/>
                <w:szCs w:val="28"/>
              </w:rPr>
            </w:pPr>
            <w:r w:rsidRPr="005B1762">
              <w:rPr>
                <w:rFonts w:cs="Times New Roman"/>
                <w:szCs w:val="28"/>
              </w:rPr>
              <w:t>Порушення чинного законодавства України.</w:t>
            </w:r>
            <w:r w:rsidR="005B1762">
              <w:rPr>
                <w:rFonts w:cs="Times New Roman"/>
                <w:szCs w:val="28"/>
              </w:rPr>
              <w:t xml:space="preserve"> Невідповідність чинного Положення про заклад дошкільної освіти (в частині</w:t>
            </w:r>
            <w:r w:rsidR="005B1762" w:rsidRPr="006E6839">
              <w:rPr>
                <w:rFonts w:eastAsia="Times New Roman" w:cs="Times New Roman"/>
                <w:szCs w:val="28"/>
                <w:lang w:val="uk-UA" w:eastAsia="uk-UA"/>
              </w:rPr>
              <w:t xml:space="preserve"> зарахування, відрахування та переведення дітей у державних і комунальних закладах дошкільної освіти</w:t>
            </w:r>
            <w:r w:rsidR="005B1762">
              <w:rPr>
                <w:rFonts w:eastAsia="Times New Roman" w:cs="Times New Roman"/>
                <w:szCs w:val="28"/>
                <w:lang w:val="uk-UA" w:eastAsia="uk-UA"/>
              </w:rPr>
              <w:t>)</w:t>
            </w:r>
            <w:r w:rsidRPr="005B1762">
              <w:rPr>
                <w:rFonts w:cs="Times New Roman"/>
                <w:szCs w:val="28"/>
                <w:shd w:val="clear" w:color="auto" w:fill="FFFFFF"/>
              </w:rPr>
              <w:t xml:space="preserve"> </w:t>
            </w:r>
            <w:r w:rsidR="005B1762" w:rsidRPr="005B1762">
              <w:rPr>
                <w:rFonts w:cs="Times New Roman"/>
                <w:color w:val="000000" w:themeColor="text1"/>
                <w:szCs w:val="28"/>
              </w:rPr>
              <w:t>вимогам Закону</w:t>
            </w:r>
            <w:r w:rsidRPr="005B1762">
              <w:rPr>
                <w:rFonts w:cs="Times New Roman"/>
                <w:color w:val="000000" w:themeColor="text1"/>
                <w:szCs w:val="28"/>
              </w:rPr>
              <w:t xml:space="preserve"> України «Про дошкільну освіту. </w:t>
            </w:r>
          </w:p>
        </w:tc>
      </w:tr>
      <w:tr w:rsidR="0007054C" w:rsidRPr="00FB02C7" w:rsidTr="006E6839">
        <w:tc>
          <w:tcPr>
            <w:tcW w:w="1668" w:type="dxa"/>
          </w:tcPr>
          <w:p w:rsidR="0007054C" w:rsidRPr="00FB02C7" w:rsidRDefault="0007054C" w:rsidP="006E6839">
            <w:pPr>
              <w:rPr>
                <w:rFonts w:cs="Times New Roman"/>
                <w:szCs w:val="28"/>
              </w:rPr>
            </w:pPr>
            <w:r w:rsidRPr="00FB02C7">
              <w:rPr>
                <w:rFonts w:cs="Times New Roman"/>
                <w:szCs w:val="28"/>
              </w:rPr>
              <w:t>Альтернатива 2</w:t>
            </w:r>
          </w:p>
        </w:tc>
        <w:tc>
          <w:tcPr>
            <w:tcW w:w="3331" w:type="dxa"/>
          </w:tcPr>
          <w:p w:rsidR="0007054C" w:rsidRPr="00FB02C7" w:rsidRDefault="0007054C" w:rsidP="00FB02C7">
            <w:pPr>
              <w:jc w:val="both"/>
              <w:rPr>
                <w:rFonts w:cs="Times New Roman"/>
                <w:szCs w:val="28"/>
              </w:rPr>
            </w:pPr>
            <w:r w:rsidRPr="00FB02C7">
              <w:rPr>
                <w:rFonts w:cs="Times New Roman"/>
                <w:szCs w:val="28"/>
              </w:rPr>
              <w:t>Максимальні.</w:t>
            </w:r>
          </w:p>
          <w:p w:rsidR="0007054C" w:rsidRPr="00FB02C7" w:rsidRDefault="0007054C" w:rsidP="00FB02C7">
            <w:pPr>
              <w:jc w:val="both"/>
              <w:rPr>
                <w:rFonts w:cs="Times New Roman"/>
                <w:szCs w:val="28"/>
              </w:rPr>
            </w:pPr>
            <w:r w:rsidRPr="00FB02C7">
              <w:rPr>
                <w:rFonts w:cs="Times New Roman"/>
                <w:szCs w:val="28"/>
              </w:rPr>
              <w:t xml:space="preserve">Суб’єкти господарювання матимуть зрозумілу процедуру </w:t>
            </w:r>
            <w:r w:rsidR="00FB02C7" w:rsidRPr="006E6839">
              <w:rPr>
                <w:rFonts w:eastAsia="Times New Roman" w:cs="Times New Roman"/>
                <w:szCs w:val="28"/>
                <w:lang w:val="uk-UA" w:eastAsia="uk-UA"/>
              </w:rPr>
              <w:t>зарахування, відрахування та переведення дітей у державних і комунальних закладах дошкільної освіти</w:t>
            </w:r>
          </w:p>
        </w:tc>
        <w:tc>
          <w:tcPr>
            <w:tcW w:w="4856" w:type="dxa"/>
          </w:tcPr>
          <w:p w:rsidR="0007054C" w:rsidRPr="00FB02C7" w:rsidRDefault="0007054C" w:rsidP="00FB02C7">
            <w:pPr>
              <w:jc w:val="both"/>
              <w:rPr>
                <w:rFonts w:cs="Times New Roman"/>
                <w:strike/>
                <w:szCs w:val="28"/>
              </w:rPr>
            </w:pPr>
            <w:r w:rsidRPr="00FB02C7">
              <w:rPr>
                <w:rFonts w:cs="Times New Roman"/>
                <w:szCs w:val="28"/>
              </w:rPr>
              <w:t xml:space="preserve">Ознайомлення </w:t>
            </w:r>
            <w:r w:rsidRPr="00FB02C7">
              <w:rPr>
                <w:rFonts w:cs="Times New Roman"/>
                <w:color w:val="000000"/>
                <w:szCs w:val="28"/>
              </w:rPr>
              <w:t>учасників освітнього процесу</w:t>
            </w:r>
            <w:r w:rsidRPr="00FB02C7">
              <w:rPr>
                <w:rFonts w:cs="Times New Roman"/>
                <w:szCs w:val="28"/>
              </w:rPr>
              <w:t xml:space="preserve"> із текстом</w:t>
            </w:r>
            <w:r w:rsidR="00FB02C7">
              <w:rPr>
                <w:rFonts w:cs="Times New Roman"/>
                <w:szCs w:val="28"/>
              </w:rPr>
              <w:t xml:space="preserve"> Порядку </w:t>
            </w:r>
            <w:r w:rsidR="00FB02C7" w:rsidRPr="006E6839">
              <w:rPr>
                <w:rFonts w:eastAsia="Times New Roman" w:cs="Times New Roman"/>
                <w:szCs w:val="28"/>
                <w:lang w:val="uk-UA" w:eastAsia="uk-UA"/>
              </w:rPr>
              <w:t>зарахування, відрахування та переведення дітей у державних і комунальних закладах дошкільної освіти</w:t>
            </w:r>
            <w:r w:rsidRPr="00FB02C7">
              <w:rPr>
                <w:rFonts w:cs="Times New Roman"/>
                <w:szCs w:val="28"/>
              </w:rPr>
              <w:t>: 1 год х 103 грн/год х 13452 закладів = 1385556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rsidR="0007054C" w:rsidRDefault="0007054C" w:rsidP="0007054C">
      <w:pPr>
        <w:spacing w:after="0" w:line="240" w:lineRule="auto"/>
        <w:rPr>
          <w:rFonts w:ascii="Times New Roman" w:hAnsi="Times New Roman" w:cs="Times New Roman"/>
          <w:sz w:val="28"/>
          <w:szCs w:val="28"/>
          <w:lang w:val="ru-RU"/>
        </w:rPr>
      </w:pPr>
    </w:p>
    <w:p w:rsidR="0007054C" w:rsidRPr="00FB02C7" w:rsidRDefault="0007054C" w:rsidP="00FB02C7">
      <w:pPr>
        <w:spacing w:after="0" w:line="240" w:lineRule="auto"/>
        <w:jc w:val="both"/>
        <w:rPr>
          <w:rFonts w:ascii="Times New Roman" w:hAnsi="Times New Roman" w:cs="Times New Roman"/>
          <w:b/>
          <w:sz w:val="28"/>
          <w:szCs w:val="28"/>
        </w:rPr>
      </w:pPr>
      <w:r w:rsidRPr="00FB02C7">
        <w:rPr>
          <w:rFonts w:ascii="Times New Roman" w:hAnsi="Times New Roman" w:cs="Times New Roman"/>
          <w:b/>
          <w:sz w:val="28"/>
          <w:szCs w:val="28"/>
        </w:rPr>
        <w:t>Витрати, які будуть виникати внаслідок дії регуляторного акта</w:t>
      </w:r>
    </w:p>
    <w:p w:rsidR="0007054C" w:rsidRPr="00AE1C32" w:rsidRDefault="0007054C" w:rsidP="0007054C">
      <w:pPr>
        <w:spacing w:after="0" w:line="240" w:lineRule="auto"/>
        <w:rPr>
          <w:rFonts w:ascii="Times New Roman" w:hAnsi="Times New Roman" w:cs="Times New Roman"/>
          <w:sz w:val="28"/>
          <w:szCs w:val="28"/>
        </w:rPr>
      </w:pPr>
    </w:p>
    <w:tbl>
      <w:tblPr>
        <w:tblStyle w:val="a9"/>
        <w:tblW w:w="0" w:type="auto"/>
        <w:tblLook w:val="04A0" w:firstRow="1" w:lastRow="0" w:firstColumn="1" w:lastColumn="0" w:noHBand="0" w:noVBand="1"/>
      </w:tblPr>
      <w:tblGrid>
        <w:gridCol w:w="4503"/>
        <w:gridCol w:w="5067"/>
      </w:tblGrid>
      <w:tr w:rsidR="0007054C" w:rsidRPr="00CF2FE3" w:rsidTr="006E6839">
        <w:tc>
          <w:tcPr>
            <w:tcW w:w="4503" w:type="dxa"/>
          </w:tcPr>
          <w:p w:rsidR="0007054C" w:rsidRPr="00FB02C7" w:rsidRDefault="0007054C" w:rsidP="00FB02C7">
            <w:pPr>
              <w:jc w:val="both"/>
              <w:rPr>
                <w:rFonts w:cs="Times New Roman"/>
                <w:szCs w:val="28"/>
              </w:rPr>
            </w:pPr>
            <w:r w:rsidRPr="00FB02C7">
              <w:rPr>
                <w:rFonts w:cs="Times New Roman"/>
                <w:szCs w:val="28"/>
              </w:rPr>
              <w:t>Сумарні витрати за альтернативами</w:t>
            </w:r>
          </w:p>
        </w:tc>
        <w:tc>
          <w:tcPr>
            <w:tcW w:w="5067" w:type="dxa"/>
          </w:tcPr>
          <w:p w:rsidR="0007054C" w:rsidRPr="00FB02C7" w:rsidRDefault="0007054C" w:rsidP="00FB02C7">
            <w:pPr>
              <w:jc w:val="both"/>
              <w:rPr>
                <w:rFonts w:cs="Times New Roman"/>
                <w:szCs w:val="28"/>
              </w:rPr>
            </w:pPr>
            <w:r w:rsidRPr="00FB02C7">
              <w:rPr>
                <w:rFonts w:cs="Times New Roman"/>
                <w:szCs w:val="28"/>
              </w:rPr>
              <w:t>Сума витрат, гривень</w:t>
            </w:r>
          </w:p>
        </w:tc>
      </w:tr>
      <w:tr w:rsidR="0007054C" w:rsidRPr="00CF2FE3" w:rsidTr="006E6839">
        <w:tc>
          <w:tcPr>
            <w:tcW w:w="4503" w:type="dxa"/>
          </w:tcPr>
          <w:p w:rsidR="0007054C" w:rsidRPr="00FB02C7" w:rsidRDefault="0007054C" w:rsidP="00FB02C7">
            <w:pPr>
              <w:jc w:val="both"/>
              <w:rPr>
                <w:rFonts w:cs="Times New Roman"/>
                <w:szCs w:val="28"/>
              </w:rPr>
            </w:pPr>
            <w:r w:rsidRPr="00FB02C7">
              <w:rPr>
                <w:rFonts w:cs="Times New Roman"/>
                <w:szCs w:val="28"/>
              </w:rPr>
              <w:t>Альтернатива 1.</w:t>
            </w:r>
          </w:p>
        </w:tc>
        <w:tc>
          <w:tcPr>
            <w:tcW w:w="5067" w:type="dxa"/>
          </w:tcPr>
          <w:p w:rsidR="0007054C" w:rsidRPr="00FB02C7" w:rsidRDefault="0007054C" w:rsidP="00FB02C7">
            <w:pPr>
              <w:jc w:val="both"/>
              <w:rPr>
                <w:rFonts w:cs="Times New Roman"/>
                <w:szCs w:val="28"/>
              </w:rPr>
            </w:pPr>
            <w:r w:rsidRPr="00FB02C7">
              <w:rPr>
                <w:rFonts w:cs="Times New Roman"/>
                <w:szCs w:val="28"/>
              </w:rPr>
              <w:t>Відсутні</w:t>
            </w:r>
          </w:p>
        </w:tc>
      </w:tr>
      <w:tr w:rsidR="0007054C" w:rsidRPr="00CF2FE3" w:rsidTr="006E6839">
        <w:tc>
          <w:tcPr>
            <w:tcW w:w="4503" w:type="dxa"/>
          </w:tcPr>
          <w:p w:rsidR="0007054C" w:rsidRPr="00FB02C7" w:rsidRDefault="0007054C" w:rsidP="00FB02C7">
            <w:pPr>
              <w:jc w:val="both"/>
              <w:rPr>
                <w:rFonts w:cs="Times New Roman"/>
                <w:szCs w:val="28"/>
                <w:highlight w:val="yellow"/>
              </w:rPr>
            </w:pPr>
            <w:r w:rsidRPr="00FB02C7">
              <w:rPr>
                <w:rFonts w:cs="Times New Roman"/>
                <w:szCs w:val="28"/>
              </w:rPr>
              <w:t>Альтернатива 2.</w:t>
            </w:r>
          </w:p>
        </w:tc>
        <w:tc>
          <w:tcPr>
            <w:tcW w:w="5067" w:type="dxa"/>
          </w:tcPr>
          <w:p w:rsidR="0007054C" w:rsidRPr="00FB02C7" w:rsidRDefault="0007054C" w:rsidP="00FB02C7">
            <w:pPr>
              <w:jc w:val="both"/>
              <w:rPr>
                <w:rFonts w:cs="Times New Roman"/>
                <w:strike/>
                <w:szCs w:val="28"/>
              </w:rPr>
            </w:pPr>
            <w:r w:rsidRPr="00FB02C7">
              <w:rPr>
                <w:rFonts w:cs="Times New Roman"/>
                <w:color w:val="000000"/>
                <w:szCs w:val="28"/>
              </w:rPr>
              <w:t>Ознайомлення учасників освітнього процесу з умовами Порядку</w:t>
            </w:r>
            <w:r w:rsidR="00FB02C7" w:rsidRPr="00FB02C7">
              <w:rPr>
                <w:rFonts w:eastAsia="Times New Roman" w:cs="Times New Roman"/>
                <w:szCs w:val="28"/>
                <w:lang w:val="uk-UA" w:eastAsia="uk-UA"/>
              </w:rPr>
              <w:t xml:space="preserve"> зарахування, відрахування та переведення дітей у державних і комунальних закладах дошкільної освіти</w:t>
            </w:r>
            <w:r w:rsidR="00FB02C7" w:rsidRPr="00FB02C7">
              <w:rPr>
                <w:rFonts w:cs="Times New Roman"/>
                <w:szCs w:val="28"/>
              </w:rPr>
              <w:t xml:space="preserve"> </w:t>
            </w:r>
            <w:r w:rsidRPr="00FB02C7">
              <w:rPr>
                <w:rFonts w:cs="Times New Roman"/>
                <w:color w:val="000000"/>
                <w:szCs w:val="28"/>
              </w:rPr>
              <w:t>. Проведення інформаційно-роз’яснювальної роботи:</w:t>
            </w:r>
            <w:r w:rsidRPr="00FB02C7">
              <w:rPr>
                <w:rFonts w:cs="Times New Roman"/>
                <w:szCs w:val="28"/>
              </w:rPr>
              <w:t xml:space="preserve"> 1 год х 103 грн/год х 13452 закладів = 1385556 грн. Витрати включаються до заробітної плати працівників, які здійснюють відповідну діяльність у межах виконання своїх посадових обов’язків.</w:t>
            </w:r>
            <w:r w:rsidRPr="00FB02C7">
              <w:rPr>
                <w:rFonts w:cs="Times New Roman"/>
                <w:color w:val="000000"/>
                <w:szCs w:val="28"/>
              </w:rPr>
              <w:t xml:space="preserve"> Оприлюднення  нормативного акту. </w:t>
            </w:r>
          </w:p>
        </w:tc>
      </w:tr>
    </w:tbl>
    <w:p w:rsidR="0007054C" w:rsidRDefault="0007054C" w:rsidP="0007054C">
      <w:pPr>
        <w:spacing w:after="0" w:line="240" w:lineRule="auto"/>
        <w:rPr>
          <w:rFonts w:ascii="Times New Roman" w:hAnsi="Times New Roman" w:cs="Times New Roman"/>
          <w:sz w:val="28"/>
          <w:szCs w:val="28"/>
        </w:rPr>
      </w:pPr>
    </w:p>
    <w:p w:rsidR="0007054C" w:rsidRDefault="0007054C" w:rsidP="0007054C">
      <w:pPr>
        <w:pStyle w:val="1"/>
      </w:pPr>
      <w:bookmarkStart w:id="1" w:name="_Toc3536286"/>
      <w:r w:rsidRPr="008755BE">
        <w:lastRenderedPageBreak/>
        <w:t>IV. Вибір найбільш оптимального альтернативного способу досягнення цілей</w:t>
      </w:r>
      <w:bookmarkEnd w:id="1"/>
    </w:p>
    <w:p w:rsidR="0007054C" w:rsidRPr="00B938CE" w:rsidRDefault="0007054C" w:rsidP="0007054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rsidR="0007054C" w:rsidRDefault="0007054C" w:rsidP="0007054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rsidR="0007054C" w:rsidRPr="00B938CE" w:rsidRDefault="0007054C" w:rsidP="0007054C">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rsidR="0007054C" w:rsidRPr="00B938CE" w:rsidRDefault="0007054C" w:rsidP="0007054C">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rsidR="0007054C" w:rsidRPr="00B938CE" w:rsidRDefault="0007054C" w:rsidP="0007054C">
      <w:pPr>
        <w:spacing w:after="0" w:line="264" w:lineRule="auto"/>
        <w:ind w:firstLine="709"/>
        <w:jc w:val="both"/>
        <w:rPr>
          <w:rFonts w:ascii="Times New Roman" w:hAnsi="Times New Roman" w:cs="Times New Roman"/>
          <w:sz w:val="28"/>
          <w:szCs w:val="28"/>
        </w:rPr>
      </w:pPr>
      <w:bookmarkStart w:id="2" w:name="n155"/>
      <w:bookmarkEnd w:id="2"/>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rsidR="0007054C" w:rsidRPr="00B938CE" w:rsidRDefault="0007054C" w:rsidP="0007054C">
      <w:pPr>
        <w:spacing w:after="0" w:line="264" w:lineRule="auto"/>
        <w:ind w:firstLine="709"/>
        <w:jc w:val="both"/>
        <w:rPr>
          <w:rFonts w:ascii="Times New Roman" w:hAnsi="Times New Roman" w:cs="Times New Roman"/>
          <w:sz w:val="28"/>
          <w:szCs w:val="28"/>
        </w:rPr>
      </w:pPr>
      <w:bookmarkStart w:id="3" w:name="n156"/>
      <w:bookmarkEnd w:id="3"/>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rsidR="0007054C" w:rsidRPr="00B938CE" w:rsidRDefault="0007054C" w:rsidP="0007054C">
      <w:pPr>
        <w:spacing w:after="0" w:line="264" w:lineRule="auto"/>
        <w:ind w:firstLine="709"/>
        <w:jc w:val="both"/>
        <w:rPr>
          <w:rFonts w:ascii="Times New Roman" w:hAnsi="Times New Roman" w:cs="Times New Roman"/>
          <w:sz w:val="28"/>
          <w:szCs w:val="28"/>
        </w:rPr>
      </w:pPr>
      <w:bookmarkStart w:id="4" w:name="n157"/>
      <w:bookmarkEnd w:id="4"/>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rsidR="0007054C" w:rsidRPr="00711D98" w:rsidRDefault="0007054C" w:rsidP="0007054C">
      <w:pPr>
        <w:spacing w:after="0" w:line="240" w:lineRule="auto"/>
        <w:rPr>
          <w:rFonts w:ascii="Times New Roman" w:hAnsi="Times New Roman" w:cs="Times New Roman"/>
          <w:sz w:val="28"/>
        </w:rPr>
      </w:pPr>
    </w:p>
    <w:tbl>
      <w:tblPr>
        <w:tblStyle w:val="a9"/>
        <w:tblW w:w="9493" w:type="dxa"/>
        <w:tblLook w:val="04A0" w:firstRow="1" w:lastRow="0" w:firstColumn="1" w:lastColumn="0" w:noHBand="0" w:noVBand="1"/>
      </w:tblPr>
      <w:tblGrid>
        <w:gridCol w:w="2093"/>
        <w:gridCol w:w="2126"/>
        <w:gridCol w:w="5274"/>
      </w:tblGrid>
      <w:tr w:rsidR="0007054C" w:rsidRPr="00CF2FE3" w:rsidTr="006E6839">
        <w:trPr>
          <w:trHeight w:val="707"/>
        </w:trPr>
        <w:tc>
          <w:tcPr>
            <w:tcW w:w="2093" w:type="dxa"/>
            <w:vAlign w:val="center"/>
          </w:tcPr>
          <w:p w:rsidR="0007054C" w:rsidRPr="00CF2FE3" w:rsidRDefault="0007054C" w:rsidP="006E6839">
            <w:pPr>
              <w:jc w:val="center"/>
              <w:rPr>
                <w:rFonts w:cs="Times New Roman"/>
                <w:sz w:val="24"/>
                <w:szCs w:val="28"/>
              </w:rPr>
            </w:pPr>
            <w:r w:rsidRPr="00CF2FE3">
              <w:rPr>
                <w:rFonts w:cs="Times New Roman"/>
                <w:sz w:val="24"/>
                <w:szCs w:val="28"/>
              </w:rPr>
              <w:t>Рейтинг результативності (досягнення</w:t>
            </w:r>
            <w:r>
              <w:rPr>
                <w:rFonts w:cs="Times New Roman"/>
                <w:sz w:val="24"/>
                <w:szCs w:val="28"/>
              </w:rPr>
              <w:t xml:space="preserve"> </w:t>
            </w:r>
            <w:r w:rsidRPr="00CF2FE3">
              <w:rPr>
                <w:rFonts w:cs="Times New Roman"/>
                <w:sz w:val="24"/>
                <w:szCs w:val="28"/>
              </w:rPr>
              <w:t>цілей</w:t>
            </w:r>
            <w:r>
              <w:rPr>
                <w:rFonts w:cs="Times New Roman"/>
                <w:sz w:val="24"/>
                <w:szCs w:val="28"/>
              </w:rPr>
              <w:t xml:space="preserve"> </w:t>
            </w:r>
            <w:r w:rsidRPr="00CF2FE3">
              <w:rPr>
                <w:rFonts w:cs="Times New Roman"/>
                <w:sz w:val="24"/>
                <w:szCs w:val="28"/>
              </w:rPr>
              <w:t>під час вирішення</w:t>
            </w:r>
            <w:r>
              <w:rPr>
                <w:rFonts w:cs="Times New Roman"/>
                <w:sz w:val="24"/>
                <w:szCs w:val="28"/>
              </w:rPr>
              <w:t xml:space="preserve"> </w:t>
            </w:r>
            <w:r w:rsidRPr="00CF2FE3">
              <w:rPr>
                <w:rFonts w:cs="Times New Roman"/>
                <w:sz w:val="24"/>
                <w:szCs w:val="28"/>
              </w:rPr>
              <w:t>проблеми)</w:t>
            </w:r>
          </w:p>
        </w:tc>
        <w:tc>
          <w:tcPr>
            <w:tcW w:w="2126" w:type="dxa"/>
            <w:vAlign w:val="center"/>
          </w:tcPr>
          <w:p w:rsidR="0007054C" w:rsidRPr="00CF2FE3" w:rsidRDefault="0007054C" w:rsidP="006E6839">
            <w:pPr>
              <w:jc w:val="center"/>
              <w:rPr>
                <w:rFonts w:cs="Times New Roman"/>
                <w:sz w:val="24"/>
                <w:szCs w:val="28"/>
              </w:rPr>
            </w:pPr>
            <w:r w:rsidRPr="00CF2FE3">
              <w:rPr>
                <w:rFonts w:cs="Times New Roman"/>
                <w:sz w:val="24"/>
                <w:szCs w:val="28"/>
              </w:rPr>
              <w:t>Бал результативно</w:t>
            </w:r>
            <w:r>
              <w:rPr>
                <w:rFonts w:cs="Times New Roman"/>
                <w:sz w:val="24"/>
                <w:szCs w:val="28"/>
              </w:rPr>
              <w:t xml:space="preserve">сті (за </w:t>
            </w:r>
            <w:r w:rsidRPr="00CF2FE3">
              <w:rPr>
                <w:rFonts w:cs="Times New Roman"/>
                <w:sz w:val="24"/>
                <w:szCs w:val="28"/>
              </w:rPr>
              <w:t>чотирибальною системою оцінки)</w:t>
            </w:r>
          </w:p>
        </w:tc>
        <w:tc>
          <w:tcPr>
            <w:tcW w:w="5274" w:type="dxa"/>
            <w:vAlign w:val="center"/>
          </w:tcPr>
          <w:p w:rsidR="0007054C" w:rsidRPr="00CF2FE3" w:rsidRDefault="0007054C" w:rsidP="006E6839">
            <w:pPr>
              <w:jc w:val="center"/>
              <w:rPr>
                <w:rFonts w:cs="Times New Roman"/>
                <w:sz w:val="24"/>
                <w:szCs w:val="28"/>
              </w:rPr>
            </w:pPr>
            <w:r w:rsidRPr="00CF2FE3">
              <w:rPr>
                <w:rFonts w:cs="Times New Roman"/>
                <w:sz w:val="24"/>
                <w:szCs w:val="28"/>
              </w:rPr>
              <w:t>Коментарі</w:t>
            </w:r>
            <w:r>
              <w:rPr>
                <w:rFonts w:cs="Times New Roman"/>
                <w:sz w:val="24"/>
                <w:szCs w:val="28"/>
              </w:rPr>
              <w:t xml:space="preserve"> </w:t>
            </w:r>
            <w:r w:rsidRPr="00CF2FE3">
              <w:rPr>
                <w:rFonts w:cs="Times New Roman"/>
                <w:sz w:val="24"/>
                <w:szCs w:val="28"/>
              </w:rPr>
              <w:t>щодо</w:t>
            </w:r>
            <w:r>
              <w:rPr>
                <w:rFonts w:cs="Times New Roman"/>
                <w:sz w:val="24"/>
                <w:szCs w:val="28"/>
              </w:rPr>
              <w:t xml:space="preserve"> </w:t>
            </w:r>
            <w:r w:rsidRPr="00CF2FE3">
              <w:rPr>
                <w:rFonts w:cs="Times New Roman"/>
                <w:sz w:val="24"/>
                <w:szCs w:val="28"/>
              </w:rPr>
              <w:t>присвоєння</w:t>
            </w:r>
            <w:r>
              <w:rPr>
                <w:rFonts w:cs="Times New Roman"/>
                <w:sz w:val="24"/>
                <w:szCs w:val="28"/>
              </w:rPr>
              <w:t xml:space="preserve"> </w:t>
            </w:r>
            <w:r w:rsidRPr="00CF2FE3">
              <w:rPr>
                <w:rFonts w:cs="Times New Roman"/>
                <w:sz w:val="24"/>
                <w:szCs w:val="28"/>
              </w:rPr>
              <w:t>відповідного бал</w:t>
            </w:r>
            <w:r>
              <w:rPr>
                <w:rFonts w:cs="Times New Roman"/>
                <w:sz w:val="24"/>
                <w:szCs w:val="28"/>
              </w:rPr>
              <w:t>у</w:t>
            </w:r>
          </w:p>
        </w:tc>
      </w:tr>
      <w:tr w:rsidR="0007054C" w:rsidRPr="00CF2FE3" w:rsidTr="006E6839">
        <w:tc>
          <w:tcPr>
            <w:tcW w:w="2093" w:type="dxa"/>
          </w:tcPr>
          <w:p w:rsidR="0007054C" w:rsidRPr="002252A2" w:rsidRDefault="0007054C" w:rsidP="006E6839">
            <w:pPr>
              <w:rPr>
                <w:rFonts w:cs="Times New Roman"/>
                <w:szCs w:val="28"/>
              </w:rPr>
            </w:pPr>
            <w:r w:rsidRPr="002252A2">
              <w:rPr>
                <w:rFonts w:cs="Times New Roman"/>
                <w:color w:val="000000"/>
                <w:szCs w:val="28"/>
                <w:shd w:val="clear" w:color="auto" w:fill="FFFFFF"/>
              </w:rPr>
              <w:t>Альтернатива 1</w:t>
            </w:r>
          </w:p>
        </w:tc>
        <w:tc>
          <w:tcPr>
            <w:tcW w:w="2126" w:type="dxa"/>
          </w:tcPr>
          <w:p w:rsidR="0007054C" w:rsidRPr="002252A2" w:rsidRDefault="0007054C" w:rsidP="006E6839">
            <w:pPr>
              <w:jc w:val="center"/>
              <w:rPr>
                <w:rFonts w:cs="Times New Roman"/>
                <w:szCs w:val="28"/>
              </w:rPr>
            </w:pPr>
            <w:r w:rsidRPr="002252A2">
              <w:rPr>
                <w:rFonts w:cs="Times New Roman"/>
                <w:szCs w:val="28"/>
              </w:rPr>
              <w:t>1</w:t>
            </w:r>
          </w:p>
        </w:tc>
        <w:tc>
          <w:tcPr>
            <w:tcW w:w="5274" w:type="dxa"/>
          </w:tcPr>
          <w:p w:rsidR="0007054C" w:rsidRPr="002252A2" w:rsidRDefault="0007054C" w:rsidP="006E6839">
            <w:pPr>
              <w:jc w:val="both"/>
              <w:rPr>
                <w:rFonts w:cs="Times New Roman"/>
                <w:szCs w:val="28"/>
              </w:rPr>
            </w:pPr>
            <w:r w:rsidRPr="002252A2">
              <w:rPr>
                <w:rFonts w:cs="Times New Roman"/>
                <w:szCs w:val="28"/>
              </w:rPr>
              <w:t>Зазначена проблема невідповідності норм чинного акту до вимог Закону України «Про дошкільну освіту»  продовжуватиме існувати</w:t>
            </w:r>
            <w:r w:rsidR="006E6839" w:rsidRPr="002252A2">
              <w:rPr>
                <w:rFonts w:cs="Times New Roman"/>
                <w:szCs w:val="28"/>
              </w:rPr>
              <w:t>.</w:t>
            </w:r>
          </w:p>
        </w:tc>
      </w:tr>
      <w:tr w:rsidR="0007054C" w:rsidRPr="00CF2FE3" w:rsidTr="006E6839">
        <w:tc>
          <w:tcPr>
            <w:tcW w:w="2093" w:type="dxa"/>
          </w:tcPr>
          <w:p w:rsidR="0007054C" w:rsidRPr="002252A2" w:rsidRDefault="0007054C" w:rsidP="006E6839">
            <w:pPr>
              <w:rPr>
                <w:rFonts w:cs="Times New Roman"/>
                <w:szCs w:val="28"/>
              </w:rPr>
            </w:pPr>
            <w:r w:rsidRPr="002252A2">
              <w:rPr>
                <w:rFonts w:cs="Times New Roman"/>
                <w:color w:val="000000"/>
                <w:szCs w:val="28"/>
                <w:shd w:val="clear" w:color="auto" w:fill="FFFFFF"/>
              </w:rPr>
              <w:t>Альтернатива 2</w:t>
            </w:r>
          </w:p>
        </w:tc>
        <w:tc>
          <w:tcPr>
            <w:tcW w:w="2126" w:type="dxa"/>
          </w:tcPr>
          <w:p w:rsidR="0007054C" w:rsidRPr="002252A2" w:rsidRDefault="0007054C" w:rsidP="006E6839">
            <w:pPr>
              <w:jc w:val="center"/>
              <w:rPr>
                <w:rFonts w:cs="Times New Roman"/>
                <w:szCs w:val="28"/>
              </w:rPr>
            </w:pPr>
            <w:r w:rsidRPr="002252A2">
              <w:rPr>
                <w:rFonts w:cs="Times New Roman"/>
                <w:szCs w:val="28"/>
              </w:rPr>
              <w:t>4</w:t>
            </w:r>
          </w:p>
        </w:tc>
        <w:tc>
          <w:tcPr>
            <w:tcW w:w="5274" w:type="dxa"/>
          </w:tcPr>
          <w:p w:rsidR="0007054C" w:rsidRPr="002252A2" w:rsidRDefault="0007054C" w:rsidP="006E6839">
            <w:pPr>
              <w:jc w:val="both"/>
              <w:rPr>
                <w:rFonts w:cs="Times New Roman"/>
                <w:szCs w:val="28"/>
              </w:rPr>
            </w:pPr>
            <w:r w:rsidRPr="002252A2">
              <w:rPr>
                <w:rFonts w:cs="Times New Roman"/>
                <w:szCs w:val="28"/>
              </w:rPr>
              <w:t>Максимальний бал. Запропонований спосіб вирішення зазначеної проблеми є найбільш доцільним, оскільки прийняття запропонованого проєкту акта дозволить забезпечити реалізацію засад державної політики у сфері освіти та принципів освітньої діяльності приведення у відповідність нормативно-правового акту до вимог норм Закону України «Про дошкільну освіту»</w:t>
            </w:r>
          </w:p>
        </w:tc>
      </w:tr>
    </w:tbl>
    <w:p w:rsidR="0007054C" w:rsidRDefault="0007054C" w:rsidP="0007054C">
      <w:pPr>
        <w:spacing w:after="0" w:line="240" w:lineRule="auto"/>
        <w:rPr>
          <w:rFonts w:ascii="Times New Roman" w:hAnsi="Times New Roman" w:cs="Times New Roman"/>
          <w:sz w:val="28"/>
          <w:szCs w:val="28"/>
        </w:rPr>
      </w:pPr>
    </w:p>
    <w:tbl>
      <w:tblPr>
        <w:tblStyle w:val="a9"/>
        <w:tblW w:w="9493" w:type="dxa"/>
        <w:tblLayout w:type="fixed"/>
        <w:tblLook w:val="04A0" w:firstRow="1" w:lastRow="0" w:firstColumn="1" w:lastColumn="0" w:noHBand="0" w:noVBand="1"/>
      </w:tblPr>
      <w:tblGrid>
        <w:gridCol w:w="1980"/>
        <w:gridCol w:w="2551"/>
        <w:gridCol w:w="2127"/>
        <w:gridCol w:w="2835"/>
      </w:tblGrid>
      <w:tr w:rsidR="0007054C" w:rsidRPr="005D0000" w:rsidTr="006E6839">
        <w:tc>
          <w:tcPr>
            <w:tcW w:w="1980" w:type="dxa"/>
            <w:vAlign w:val="center"/>
          </w:tcPr>
          <w:p w:rsidR="0007054C" w:rsidRPr="002252A2" w:rsidRDefault="0007054C" w:rsidP="006E6839">
            <w:pPr>
              <w:jc w:val="center"/>
              <w:rPr>
                <w:rFonts w:cs="Times New Roman"/>
                <w:szCs w:val="28"/>
              </w:rPr>
            </w:pPr>
            <w:r w:rsidRPr="002252A2">
              <w:rPr>
                <w:rFonts w:cs="Times New Roman"/>
                <w:szCs w:val="28"/>
              </w:rPr>
              <w:t>Рейтинг результативності</w:t>
            </w:r>
          </w:p>
        </w:tc>
        <w:tc>
          <w:tcPr>
            <w:tcW w:w="2551" w:type="dxa"/>
            <w:vAlign w:val="center"/>
          </w:tcPr>
          <w:p w:rsidR="0007054C" w:rsidRPr="002252A2" w:rsidRDefault="0007054C" w:rsidP="006E6839">
            <w:pPr>
              <w:jc w:val="center"/>
              <w:rPr>
                <w:rFonts w:cs="Times New Roman"/>
                <w:szCs w:val="28"/>
              </w:rPr>
            </w:pPr>
            <w:r w:rsidRPr="002252A2">
              <w:rPr>
                <w:rFonts w:cs="Times New Roman"/>
                <w:szCs w:val="28"/>
              </w:rPr>
              <w:t>Вигоди (підсумок)</w:t>
            </w:r>
          </w:p>
        </w:tc>
        <w:tc>
          <w:tcPr>
            <w:tcW w:w="2127" w:type="dxa"/>
            <w:vAlign w:val="center"/>
          </w:tcPr>
          <w:p w:rsidR="0007054C" w:rsidRPr="002252A2" w:rsidRDefault="0007054C" w:rsidP="006E6839">
            <w:pPr>
              <w:jc w:val="center"/>
              <w:rPr>
                <w:rFonts w:cs="Times New Roman"/>
                <w:szCs w:val="28"/>
              </w:rPr>
            </w:pPr>
            <w:r w:rsidRPr="002252A2">
              <w:rPr>
                <w:rFonts w:cs="Times New Roman"/>
                <w:szCs w:val="28"/>
              </w:rPr>
              <w:t>Витрати (підсумок)</w:t>
            </w:r>
          </w:p>
        </w:tc>
        <w:tc>
          <w:tcPr>
            <w:tcW w:w="2835" w:type="dxa"/>
            <w:vAlign w:val="center"/>
          </w:tcPr>
          <w:p w:rsidR="0007054C" w:rsidRPr="002252A2" w:rsidRDefault="0007054C" w:rsidP="006E6839">
            <w:pPr>
              <w:jc w:val="center"/>
              <w:rPr>
                <w:rFonts w:cs="Times New Roman"/>
                <w:szCs w:val="28"/>
              </w:rPr>
            </w:pPr>
            <w:r w:rsidRPr="002252A2">
              <w:rPr>
                <w:rFonts w:cs="Times New Roman"/>
                <w:szCs w:val="28"/>
              </w:rPr>
              <w:t>Обґрунтування відповідного місця альтернативи у рейтингу</w:t>
            </w:r>
          </w:p>
        </w:tc>
      </w:tr>
      <w:tr w:rsidR="0007054C" w:rsidRPr="005D0000" w:rsidTr="006E6839">
        <w:tc>
          <w:tcPr>
            <w:tcW w:w="1980" w:type="dxa"/>
          </w:tcPr>
          <w:p w:rsidR="0007054C" w:rsidRPr="002252A2" w:rsidRDefault="0007054C" w:rsidP="006E6839">
            <w:pPr>
              <w:rPr>
                <w:rFonts w:cs="Times New Roman"/>
                <w:szCs w:val="28"/>
              </w:rPr>
            </w:pPr>
            <w:r w:rsidRPr="002252A2">
              <w:rPr>
                <w:rFonts w:cs="Times New Roman"/>
                <w:color w:val="000000"/>
                <w:szCs w:val="28"/>
                <w:shd w:val="clear" w:color="auto" w:fill="FFFFFF"/>
              </w:rPr>
              <w:t>Альтернатива 1</w:t>
            </w:r>
          </w:p>
        </w:tc>
        <w:tc>
          <w:tcPr>
            <w:tcW w:w="2551" w:type="dxa"/>
          </w:tcPr>
          <w:p w:rsidR="0007054C" w:rsidRPr="002252A2" w:rsidRDefault="0007054C" w:rsidP="006E6839">
            <w:pPr>
              <w:jc w:val="center"/>
              <w:rPr>
                <w:rFonts w:cs="Times New Roman"/>
                <w:szCs w:val="28"/>
              </w:rPr>
            </w:pPr>
            <w:r w:rsidRPr="002252A2">
              <w:rPr>
                <w:rFonts w:cs="Times New Roman"/>
                <w:szCs w:val="28"/>
              </w:rPr>
              <w:t>Відсутні</w:t>
            </w:r>
          </w:p>
        </w:tc>
        <w:tc>
          <w:tcPr>
            <w:tcW w:w="2127" w:type="dxa"/>
          </w:tcPr>
          <w:p w:rsidR="0007054C" w:rsidRPr="002252A2" w:rsidRDefault="0007054C" w:rsidP="006E6839">
            <w:pPr>
              <w:jc w:val="center"/>
              <w:rPr>
                <w:rFonts w:cs="Times New Roman"/>
                <w:szCs w:val="28"/>
              </w:rPr>
            </w:pPr>
            <w:r w:rsidRPr="002252A2">
              <w:rPr>
                <w:rFonts w:cs="Times New Roman"/>
                <w:szCs w:val="28"/>
              </w:rPr>
              <w:t>Відсутні</w:t>
            </w:r>
          </w:p>
        </w:tc>
        <w:tc>
          <w:tcPr>
            <w:tcW w:w="2835" w:type="dxa"/>
          </w:tcPr>
          <w:p w:rsidR="0007054C" w:rsidRPr="002252A2" w:rsidRDefault="0007054C" w:rsidP="006E6839">
            <w:pPr>
              <w:jc w:val="both"/>
              <w:rPr>
                <w:rFonts w:cs="Times New Roman"/>
                <w:szCs w:val="28"/>
              </w:rPr>
            </w:pPr>
            <w:r w:rsidRPr="002252A2">
              <w:rPr>
                <w:rFonts w:cs="Times New Roman"/>
                <w:szCs w:val="28"/>
              </w:rPr>
              <w:t>Зазначений спосіб не сприяє вирішенню існуючої проблеми</w:t>
            </w:r>
          </w:p>
        </w:tc>
      </w:tr>
      <w:tr w:rsidR="0007054C" w:rsidRPr="002012D9" w:rsidTr="006E6839">
        <w:tc>
          <w:tcPr>
            <w:tcW w:w="1980" w:type="dxa"/>
          </w:tcPr>
          <w:p w:rsidR="0007054C" w:rsidRPr="002252A2" w:rsidRDefault="0007054C" w:rsidP="006E6839">
            <w:pPr>
              <w:rPr>
                <w:rFonts w:cs="Times New Roman"/>
                <w:szCs w:val="28"/>
              </w:rPr>
            </w:pPr>
            <w:r w:rsidRPr="002252A2">
              <w:rPr>
                <w:rFonts w:cs="Times New Roman"/>
                <w:color w:val="000000"/>
                <w:szCs w:val="28"/>
                <w:shd w:val="clear" w:color="auto" w:fill="FFFFFF"/>
              </w:rPr>
              <w:lastRenderedPageBreak/>
              <w:t>Альтернатива 2</w:t>
            </w:r>
          </w:p>
        </w:tc>
        <w:tc>
          <w:tcPr>
            <w:tcW w:w="2551" w:type="dxa"/>
          </w:tcPr>
          <w:p w:rsidR="0007054C" w:rsidRPr="002252A2" w:rsidRDefault="0007054C" w:rsidP="002252A2">
            <w:pPr>
              <w:jc w:val="both"/>
              <w:rPr>
                <w:rFonts w:cs="Times New Roman"/>
                <w:szCs w:val="28"/>
              </w:rPr>
            </w:pPr>
            <w:r w:rsidRPr="002252A2">
              <w:rPr>
                <w:rFonts w:cs="Times New Roman"/>
                <w:szCs w:val="28"/>
              </w:rPr>
              <w:t xml:space="preserve">Прийняття проєкту дозволить забезпечити </w:t>
            </w:r>
            <w:r w:rsidRPr="002252A2">
              <w:rPr>
                <w:rFonts w:cs="Times New Roman"/>
                <w:color w:val="000000" w:themeColor="text1"/>
                <w:szCs w:val="28"/>
              </w:rPr>
              <w:t>приведення у відповідн</w:t>
            </w:r>
            <w:r w:rsidR="002252A2" w:rsidRPr="002252A2">
              <w:rPr>
                <w:rFonts w:cs="Times New Roman"/>
                <w:color w:val="000000" w:themeColor="text1"/>
                <w:szCs w:val="28"/>
              </w:rPr>
              <w:t>ість до вимог законодавства</w:t>
            </w:r>
            <w:r w:rsidRPr="002252A2">
              <w:rPr>
                <w:rFonts w:cs="Times New Roman"/>
                <w:color w:val="000000" w:themeColor="text1"/>
                <w:szCs w:val="28"/>
              </w:rPr>
              <w:t xml:space="preserve"> </w:t>
            </w:r>
            <w:r w:rsidR="002252A2" w:rsidRPr="002252A2">
              <w:rPr>
                <w:rFonts w:eastAsia="Times New Roman" w:cs="Times New Roman"/>
                <w:color w:val="000000" w:themeColor="text1"/>
                <w:szCs w:val="28"/>
                <w:lang w:val="uk-UA" w:eastAsia="uk-UA"/>
              </w:rPr>
              <w:t>зарахування</w:t>
            </w:r>
            <w:r w:rsidR="002252A2" w:rsidRPr="002252A2">
              <w:rPr>
                <w:rFonts w:eastAsia="Times New Roman" w:cs="Times New Roman"/>
                <w:szCs w:val="28"/>
                <w:lang w:val="uk-UA" w:eastAsia="uk-UA"/>
              </w:rPr>
              <w:t>, відрахування та переведення дітей у державних і комунальних закладах дошкільної освіти</w:t>
            </w:r>
            <w:r w:rsidR="002252A2" w:rsidRPr="002252A2">
              <w:rPr>
                <w:rFonts w:cs="Times New Roman"/>
                <w:szCs w:val="28"/>
              </w:rPr>
              <w:t xml:space="preserve"> </w:t>
            </w:r>
            <w:r w:rsidRPr="002252A2">
              <w:rPr>
                <w:rFonts w:cs="Times New Roman"/>
                <w:szCs w:val="28"/>
              </w:rPr>
              <w:t>та гарантії дітям на здоб</w:t>
            </w:r>
            <w:r w:rsidR="002252A2" w:rsidRPr="002252A2">
              <w:rPr>
                <w:rFonts w:cs="Times New Roman"/>
                <w:szCs w:val="28"/>
              </w:rPr>
              <w:t>уття якісної дошкільної  освіти.</w:t>
            </w:r>
            <w:r w:rsidRPr="002252A2">
              <w:rPr>
                <w:rFonts w:cs="Times New Roman"/>
                <w:szCs w:val="28"/>
              </w:rPr>
              <w:t xml:space="preserve"> </w:t>
            </w:r>
          </w:p>
        </w:tc>
        <w:tc>
          <w:tcPr>
            <w:tcW w:w="2127" w:type="dxa"/>
          </w:tcPr>
          <w:p w:rsidR="0007054C" w:rsidRPr="002252A2" w:rsidRDefault="0007054C" w:rsidP="002252A2">
            <w:pPr>
              <w:jc w:val="both"/>
              <w:rPr>
                <w:rFonts w:cs="Times New Roman"/>
                <w:strike/>
                <w:szCs w:val="28"/>
              </w:rPr>
            </w:pPr>
            <w:r w:rsidRPr="002252A2">
              <w:rPr>
                <w:rFonts w:cs="Times New Roman"/>
                <w:color w:val="000000"/>
                <w:szCs w:val="28"/>
              </w:rPr>
              <w:t>Ознайомлення учасник</w:t>
            </w:r>
            <w:r w:rsidR="002252A2">
              <w:rPr>
                <w:rFonts w:cs="Times New Roman"/>
                <w:color w:val="000000"/>
                <w:szCs w:val="28"/>
              </w:rPr>
              <w:t xml:space="preserve">ів освітнього процесу з умовами </w:t>
            </w:r>
            <w:r w:rsidRPr="002252A2">
              <w:rPr>
                <w:rFonts w:cs="Times New Roman"/>
                <w:color w:val="000000"/>
                <w:szCs w:val="28"/>
              </w:rPr>
              <w:t>Порядку</w:t>
            </w:r>
            <w:r w:rsidR="002252A2" w:rsidRPr="002252A2">
              <w:rPr>
                <w:rFonts w:cs="Times New Roman"/>
                <w:szCs w:val="28"/>
              </w:rPr>
              <w:t xml:space="preserve"> </w:t>
            </w:r>
            <w:r w:rsidR="002252A2" w:rsidRPr="002252A2">
              <w:rPr>
                <w:rFonts w:eastAsia="Times New Roman" w:cs="Times New Roman"/>
                <w:szCs w:val="28"/>
                <w:lang w:val="uk-UA" w:eastAsia="uk-UA"/>
              </w:rPr>
              <w:t>зарахування, відрахування та переведення дітей у державних і комунальних закладах дошкільної освіти</w:t>
            </w:r>
            <w:r w:rsidRPr="002252A2">
              <w:rPr>
                <w:rFonts w:cs="Times New Roman"/>
                <w:color w:val="000000"/>
                <w:szCs w:val="28"/>
              </w:rPr>
              <w:t>. Проведення інформаційно-роз’яснювальної роботи:</w:t>
            </w:r>
            <w:r w:rsidRPr="002252A2">
              <w:rPr>
                <w:rFonts w:cs="Times New Roman"/>
                <w:szCs w:val="28"/>
              </w:rPr>
              <w:t xml:space="preserve"> 1 год х 103 грн/год х 13452 закладів = 1385556 грн. </w:t>
            </w:r>
            <w:r w:rsidRPr="002252A2">
              <w:rPr>
                <w:rFonts w:cs="Times New Roman"/>
                <w:color w:val="000000"/>
                <w:szCs w:val="28"/>
              </w:rPr>
              <w:t xml:space="preserve"> Оприлюднення  нормативного акту.</w:t>
            </w:r>
          </w:p>
        </w:tc>
        <w:tc>
          <w:tcPr>
            <w:tcW w:w="2835" w:type="dxa"/>
          </w:tcPr>
          <w:p w:rsidR="0007054C" w:rsidRPr="002252A2" w:rsidRDefault="0007054C" w:rsidP="002252A2">
            <w:pPr>
              <w:jc w:val="both"/>
              <w:rPr>
                <w:rFonts w:cs="Times New Roman"/>
                <w:szCs w:val="28"/>
              </w:rPr>
            </w:pPr>
            <w:r w:rsidRPr="002252A2">
              <w:rPr>
                <w:rFonts w:cs="Times New Roman"/>
                <w:szCs w:val="28"/>
              </w:rPr>
              <w:t>Прийняття проєк</w:t>
            </w:r>
            <w:r w:rsidR="002252A2" w:rsidRPr="002252A2">
              <w:rPr>
                <w:rFonts w:cs="Times New Roman"/>
                <w:szCs w:val="28"/>
              </w:rPr>
              <w:t>ту регуляторного акта сприятиме</w:t>
            </w:r>
            <w:r w:rsidRPr="002252A2">
              <w:rPr>
                <w:rFonts w:cs="Times New Roman"/>
                <w:szCs w:val="28"/>
              </w:rPr>
              <w:t xml:space="preserve"> вирішенню проблеми, що існує сьогодні, а саме: невідповідності норм чинного акту до вимог Закону України «Про дошкільну освіту»</w:t>
            </w:r>
            <w:r w:rsidR="002252A2">
              <w:rPr>
                <w:rFonts w:cs="Times New Roman"/>
                <w:szCs w:val="28"/>
              </w:rPr>
              <w:t>.</w:t>
            </w:r>
            <w:r w:rsidRPr="002252A2">
              <w:rPr>
                <w:rFonts w:cs="Times New Roman"/>
                <w:szCs w:val="28"/>
              </w:rPr>
              <w:t xml:space="preserve"> </w:t>
            </w:r>
          </w:p>
        </w:tc>
      </w:tr>
    </w:tbl>
    <w:p w:rsidR="0007054C" w:rsidRPr="00C56E25" w:rsidRDefault="0007054C" w:rsidP="0007054C">
      <w:pPr>
        <w:spacing w:after="0" w:line="240" w:lineRule="auto"/>
        <w:rPr>
          <w:rFonts w:ascii="Times New Roman" w:hAnsi="Times New Roman" w:cs="Times New Roman"/>
          <w:sz w:val="28"/>
          <w:szCs w:val="28"/>
          <w:lang w:val="ru-RU"/>
        </w:rPr>
      </w:pPr>
    </w:p>
    <w:tbl>
      <w:tblPr>
        <w:tblStyle w:val="a9"/>
        <w:tblW w:w="9855" w:type="dxa"/>
        <w:tblLayout w:type="fixed"/>
        <w:tblLook w:val="04A0" w:firstRow="1" w:lastRow="0" w:firstColumn="1" w:lastColumn="0" w:noHBand="0" w:noVBand="1"/>
      </w:tblPr>
      <w:tblGrid>
        <w:gridCol w:w="1668"/>
        <w:gridCol w:w="4956"/>
        <w:gridCol w:w="3231"/>
      </w:tblGrid>
      <w:tr w:rsidR="0007054C" w:rsidRPr="0034162B" w:rsidTr="006E6839">
        <w:trPr>
          <w:trHeight w:val="707"/>
        </w:trPr>
        <w:tc>
          <w:tcPr>
            <w:tcW w:w="1668" w:type="dxa"/>
            <w:vAlign w:val="center"/>
          </w:tcPr>
          <w:p w:rsidR="0007054C" w:rsidRPr="005B1762" w:rsidRDefault="0007054C" w:rsidP="006E6839">
            <w:pPr>
              <w:jc w:val="center"/>
              <w:rPr>
                <w:rFonts w:cs="Times New Roman"/>
                <w:szCs w:val="28"/>
              </w:rPr>
            </w:pPr>
            <w:r w:rsidRPr="005B1762">
              <w:rPr>
                <w:rFonts w:cs="Times New Roman"/>
                <w:szCs w:val="28"/>
              </w:rPr>
              <w:t>Рейтинг</w:t>
            </w:r>
          </w:p>
        </w:tc>
        <w:tc>
          <w:tcPr>
            <w:tcW w:w="4956" w:type="dxa"/>
            <w:vAlign w:val="center"/>
          </w:tcPr>
          <w:p w:rsidR="0007054C" w:rsidRPr="002252A2" w:rsidRDefault="0007054C" w:rsidP="006E6839">
            <w:pPr>
              <w:jc w:val="center"/>
              <w:rPr>
                <w:rFonts w:cs="Times New Roman"/>
                <w:szCs w:val="28"/>
              </w:rPr>
            </w:pPr>
            <w:r w:rsidRPr="002252A2">
              <w:rPr>
                <w:rFonts w:cs="Times New Roman"/>
                <w:szCs w:val="28"/>
              </w:rPr>
              <w:t>Аргументи щодо переваги обраної альтернативи/причини відмови від альтернативи</w:t>
            </w:r>
          </w:p>
        </w:tc>
        <w:tc>
          <w:tcPr>
            <w:tcW w:w="3231" w:type="dxa"/>
            <w:vAlign w:val="center"/>
          </w:tcPr>
          <w:p w:rsidR="0007054C" w:rsidRPr="002252A2" w:rsidRDefault="0007054C" w:rsidP="006E6839">
            <w:pPr>
              <w:jc w:val="center"/>
              <w:rPr>
                <w:rFonts w:cs="Times New Roman"/>
                <w:szCs w:val="28"/>
              </w:rPr>
            </w:pPr>
            <w:r w:rsidRPr="002252A2">
              <w:rPr>
                <w:rFonts w:cs="Times New Roman"/>
                <w:szCs w:val="28"/>
              </w:rPr>
              <w:t>Оцінка ризику зовнішніх чинників на дію запропонованого регуляторного акта</w:t>
            </w:r>
          </w:p>
        </w:tc>
      </w:tr>
      <w:tr w:rsidR="0007054C" w:rsidRPr="0034162B" w:rsidTr="006E6839">
        <w:tc>
          <w:tcPr>
            <w:tcW w:w="1668" w:type="dxa"/>
          </w:tcPr>
          <w:p w:rsidR="0007054C" w:rsidRPr="005B1762" w:rsidRDefault="0007054C" w:rsidP="006E6839">
            <w:pPr>
              <w:rPr>
                <w:rFonts w:cs="Times New Roman"/>
                <w:szCs w:val="28"/>
              </w:rPr>
            </w:pPr>
            <w:r w:rsidRPr="005B1762">
              <w:rPr>
                <w:rFonts w:cs="Times New Roman"/>
                <w:szCs w:val="28"/>
                <w:shd w:val="clear" w:color="auto" w:fill="FFFFFF"/>
              </w:rPr>
              <w:t>Альтернатива 1</w:t>
            </w:r>
          </w:p>
        </w:tc>
        <w:tc>
          <w:tcPr>
            <w:tcW w:w="4956" w:type="dxa"/>
          </w:tcPr>
          <w:p w:rsidR="0007054C" w:rsidRPr="005B1762" w:rsidRDefault="0007054C" w:rsidP="005B1762">
            <w:pPr>
              <w:pStyle w:val="a3"/>
              <w:spacing w:after="0"/>
              <w:jc w:val="both"/>
              <w:rPr>
                <w:color w:val="000000" w:themeColor="text1"/>
                <w:sz w:val="28"/>
                <w:szCs w:val="28"/>
                <w:lang w:val="uk-UA" w:eastAsia="en-US"/>
              </w:rPr>
            </w:pPr>
            <w:r w:rsidRPr="005B1762">
              <w:rPr>
                <w:color w:val="000000" w:themeColor="text1"/>
                <w:sz w:val="28"/>
                <w:szCs w:val="28"/>
                <w:lang w:val="uk-UA" w:eastAsia="en-US"/>
              </w:rPr>
              <w:t xml:space="preserve">Неприйняття проєкту акта унеможливить регулювання суспільних відносин в частині гарантії прав громадянам України, зокрема </w:t>
            </w:r>
            <w:r w:rsidR="005B1762" w:rsidRPr="005B1762">
              <w:rPr>
                <w:color w:val="000000" w:themeColor="text1"/>
                <w:sz w:val="28"/>
                <w:szCs w:val="28"/>
                <w:lang w:val="uk-UA" w:eastAsia="en-US"/>
              </w:rPr>
              <w:t xml:space="preserve">здобуття дошкільної освіти дітьми дошкільного віку. </w:t>
            </w:r>
          </w:p>
        </w:tc>
        <w:tc>
          <w:tcPr>
            <w:tcW w:w="3231" w:type="dxa"/>
          </w:tcPr>
          <w:p w:rsidR="0007054C" w:rsidRPr="002252A2" w:rsidRDefault="0007054C" w:rsidP="006E6839">
            <w:pPr>
              <w:pStyle w:val="a3"/>
              <w:spacing w:before="0" w:beforeAutospacing="0" w:after="0" w:afterAutospacing="0"/>
              <w:jc w:val="both"/>
              <w:rPr>
                <w:sz w:val="28"/>
                <w:szCs w:val="28"/>
                <w:lang w:val="uk-UA" w:eastAsia="en-US"/>
              </w:rPr>
            </w:pPr>
            <w:r w:rsidRPr="002252A2">
              <w:rPr>
                <w:sz w:val="28"/>
                <w:szCs w:val="28"/>
                <w:lang w:val="uk-UA" w:eastAsia="en-US"/>
              </w:rPr>
              <w:t>Негативні наслідки впливатимуть на громадян дошкільного віку, які здобувають дошкільну освіту</w:t>
            </w:r>
            <w:r w:rsidR="006E6839" w:rsidRPr="002252A2">
              <w:rPr>
                <w:sz w:val="28"/>
                <w:szCs w:val="28"/>
                <w:lang w:val="uk-UA" w:eastAsia="en-US"/>
              </w:rPr>
              <w:t xml:space="preserve">. </w:t>
            </w:r>
            <w:r w:rsidRPr="002252A2">
              <w:rPr>
                <w:sz w:val="28"/>
                <w:szCs w:val="28"/>
                <w:lang w:val="uk-UA" w:eastAsia="en-US"/>
              </w:rPr>
              <w:t xml:space="preserve"> </w:t>
            </w:r>
          </w:p>
        </w:tc>
      </w:tr>
      <w:tr w:rsidR="0007054C" w:rsidRPr="0034162B" w:rsidTr="006E6839">
        <w:tc>
          <w:tcPr>
            <w:tcW w:w="1668" w:type="dxa"/>
          </w:tcPr>
          <w:p w:rsidR="0007054C" w:rsidRPr="005B1762" w:rsidRDefault="0007054C" w:rsidP="006E6839">
            <w:pPr>
              <w:rPr>
                <w:rFonts w:cs="Times New Roman"/>
                <w:szCs w:val="28"/>
              </w:rPr>
            </w:pPr>
            <w:r w:rsidRPr="005B1762">
              <w:rPr>
                <w:rFonts w:cs="Times New Roman"/>
                <w:szCs w:val="28"/>
                <w:shd w:val="clear" w:color="auto" w:fill="FFFFFF"/>
              </w:rPr>
              <w:t>Альтернатива 2</w:t>
            </w:r>
          </w:p>
        </w:tc>
        <w:tc>
          <w:tcPr>
            <w:tcW w:w="4956" w:type="dxa"/>
          </w:tcPr>
          <w:p w:rsidR="0007054C" w:rsidRPr="005B1762" w:rsidRDefault="005B1762" w:rsidP="005B1762">
            <w:pPr>
              <w:jc w:val="both"/>
              <w:rPr>
                <w:rFonts w:cs="Times New Roman"/>
                <w:color w:val="000000" w:themeColor="text1"/>
                <w:szCs w:val="28"/>
                <w:highlight w:val="yellow"/>
              </w:rPr>
            </w:pPr>
            <w:r>
              <w:rPr>
                <w:rFonts w:cs="Times New Roman"/>
                <w:color w:val="000000" w:themeColor="text1"/>
                <w:szCs w:val="28"/>
              </w:rPr>
              <w:t xml:space="preserve">Прийняття </w:t>
            </w:r>
            <w:r w:rsidR="0007054C" w:rsidRPr="005B1762">
              <w:rPr>
                <w:rFonts w:cs="Times New Roman"/>
                <w:color w:val="000000" w:themeColor="text1"/>
                <w:szCs w:val="28"/>
              </w:rPr>
              <w:t>Порядку</w:t>
            </w:r>
            <w:r w:rsidRPr="005B1762">
              <w:rPr>
                <w:rFonts w:cs="Times New Roman"/>
                <w:color w:val="000000" w:themeColor="text1"/>
                <w:szCs w:val="28"/>
              </w:rPr>
              <w:t xml:space="preserve"> </w:t>
            </w:r>
            <w:r w:rsidRPr="005B1762">
              <w:rPr>
                <w:rFonts w:eastAsia="Times New Roman" w:cs="Times New Roman"/>
                <w:color w:val="000000" w:themeColor="text1"/>
                <w:szCs w:val="28"/>
                <w:lang w:val="uk-UA" w:eastAsia="uk-UA"/>
              </w:rPr>
              <w:t>зарахування, відрахування та переведення дітей у державних і комунальних закладах дошкільної освіти</w:t>
            </w:r>
            <w:r w:rsidR="0007054C" w:rsidRPr="005B1762">
              <w:rPr>
                <w:rFonts w:cs="Times New Roman"/>
                <w:color w:val="000000" w:themeColor="text1"/>
                <w:szCs w:val="28"/>
              </w:rPr>
              <w:t xml:space="preserve"> забезпечить нормативне регулювання суспільних відносин в частині гарантії прав громадянам України, </w:t>
            </w:r>
            <w:r w:rsidR="0007054C" w:rsidRPr="005B1762">
              <w:rPr>
                <w:rFonts w:cs="Times New Roman"/>
                <w:color w:val="000000" w:themeColor="text1"/>
                <w:szCs w:val="28"/>
                <w:lang w:val="uk-UA"/>
              </w:rPr>
              <w:t xml:space="preserve">зокрема </w:t>
            </w:r>
            <w:r>
              <w:rPr>
                <w:rFonts w:cs="Times New Roman"/>
                <w:color w:val="000000" w:themeColor="text1"/>
                <w:szCs w:val="28"/>
              </w:rPr>
              <w:t>дітям дошкільного віку</w:t>
            </w:r>
            <w:r w:rsidR="0007054C" w:rsidRPr="005B1762">
              <w:rPr>
                <w:rFonts w:cs="Times New Roman"/>
                <w:color w:val="000000" w:themeColor="text1"/>
                <w:szCs w:val="28"/>
              </w:rPr>
              <w:t xml:space="preserve"> на здобу</w:t>
            </w:r>
            <w:r>
              <w:rPr>
                <w:rFonts w:cs="Times New Roman"/>
                <w:color w:val="000000" w:themeColor="text1"/>
                <w:szCs w:val="28"/>
              </w:rPr>
              <w:t>ття якісної дошкільної  освіти.</w:t>
            </w:r>
          </w:p>
        </w:tc>
        <w:tc>
          <w:tcPr>
            <w:tcW w:w="3231" w:type="dxa"/>
          </w:tcPr>
          <w:p w:rsidR="0007054C" w:rsidRPr="002252A2" w:rsidRDefault="0007054C" w:rsidP="006E6839">
            <w:pPr>
              <w:jc w:val="both"/>
              <w:rPr>
                <w:rFonts w:cs="Times New Roman"/>
                <w:szCs w:val="28"/>
              </w:rPr>
            </w:pPr>
            <w:r w:rsidRPr="002252A2">
              <w:rPr>
                <w:rFonts w:cs="Times New Roman"/>
                <w:szCs w:val="28"/>
              </w:rPr>
              <w:t>Негативних наслідків від прийняття регуляторного акта не очікується</w:t>
            </w:r>
          </w:p>
        </w:tc>
      </w:tr>
    </w:tbl>
    <w:p w:rsidR="0007054C" w:rsidRPr="0034162B" w:rsidRDefault="0007054C" w:rsidP="0007054C">
      <w:pPr>
        <w:spacing w:after="0" w:line="240" w:lineRule="auto"/>
        <w:ind w:firstLine="709"/>
        <w:jc w:val="both"/>
        <w:rPr>
          <w:rFonts w:ascii="Times New Roman" w:hAnsi="Times New Roman" w:cs="Times New Roman"/>
          <w:color w:val="FF0000"/>
          <w:sz w:val="28"/>
          <w:szCs w:val="28"/>
        </w:rPr>
      </w:pPr>
    </w:p>
    <w:p w:rsidR="0007054C" w:rsidRDefault="0007054C" w:rsidP="0007054C">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5" w:name="_Toc3536287"/>
      <w:r>
        <w:rPr>
          <w:rFonts w:ascii="Times New Roman" w:hAnsi="Times New Roman" w:cs="Times New Roman"/>
          <w:sz w:val="28"/>
          <w:szCs w:val="28"/>
        </w:rPr>
        <w:t>гуляторного акта не очікується.</w:t>
      </w:r>
    </w:p>
    <w:p w:rsidR="0007054C" w:rsidRPr="003E611D" w:rsidRDefault="0007054C" w:rsidP="0007054C">
      <w:pPr>
        <w:spacing w:after="0" w:line="240" w:lineRule="auto"/>
        <w:ind w:firstLine="709"/>
        <w:jc w:val="both"/>
        <w:rPr>
          <w:rFonts w:ascii="Times New Roman" w:hAnsi="Times New Roman" w:cs="Times New Roman"/>
          <w:sz w:val="28"/>
          <w:szCs w:val="28"/>
        </w:rPr>
      </w:pPr>
    </w:p>
    <w:p w:rsidR="0007054C" w:rsidRPr="006E6839" w:rsidRDefault="0007054C" w:rsidP="006E6839">
      <w:pPr>
        <w:pStyle w:val="1"/>
      </w:pPr>
      <w:r w:rsidRPr="00502DF8">
        <w:t>V. Механізми та заходи, які забезпечать розв’язання визначеної проблеми</w:t>
      </w:r>
      <w:bookmarkEnd w:id="5"/>
    </w:p>
    <w:p w:rsidR="0007054C" w:rsidRPr="00502DF8" w:rsidRDefault="0007054C" w:rsidP="0007054C">
      <w:pPr>
        <w:spacing w:after="0" w:line="240" w:lineRule="auto"/>
        <w:ind w:firstLine="567"/>
        <w:jc w:val="both"/>
        <w:rPr>
          <w:rFonts w:ascii="Times New Roman" w:hAnsi="Times New Roman" w:cs="Times New Roman"/>
          <w:sz w:val="28"/>
          <w:szCs w:val="28"/>
        </w:rPr>
      </w:pPr>
      <w:r w:rsidRPr="00502DF8">
        <w:rPr>
          <w:rFonts w:ascii="Times New Roman" w:hAnsi="Times New Roman" w:cs="Times New Roman"/>
          <w:sz w:val="28"/>
          <w:szCs w:val="28"/>
        </w:rPr>
        <w:t xml:space="preserve">Для вирішення проблем, визначених у розділі першому та досягнення цілей, визначених у розділі другому цього аналізу регуляторного впливу, </w:t>
      </w:r>
      <w:r w:rsidR="006E6839">
        <w:rPr>
          <w:rFonts w:ascii="Times New Roman" w:hAnsi="Times New Roman" w:cs="Times New Roman"/>
          <w:sz w:val="28"/>
          <w:szCs w:val="28"/>
        </w:rPr>
        <w:t>проє</w:t>
      </w:r>
      <w:r>
        <w:rPr>
          <w:rFonts w:ascii="Times New Roman" w:hAnsi="Times New Roman" w:cs="Times New Roman"/>
          <w:sz w:val="28"/>
          <w:szCs w:val="28"/>
        </w:rPr>
        <w:t>ктом</w:t>
      </w:r>
      <w:r>
        <w:rPr>
          <w:rFonts w:ascii="Times New Roman" w:hAnsi="Times New Roman" w:cs="Times New Roman"/>
          <w:sz w:val="28"/>
          <w:szCs w:val="28"/>
          <w:lang w:val="ru-RU"/>
        </w:rPr>
        <w:t xml:space="preserve"> </w:t>
      </w:r>
      <w:r w:rsidRPr="00502DF8">
        <w:rPr>
          <w:rFonts w:ascii="Times New Roman" w:hAnsi="Times New Roman" w:cs="Times New Roman"/>
          <w:sz w:val="28"/>
          <w:szCs w:val="28"/>
        </w:rPr>
        <w:t>акта передбачено механізм розв’язання проблеми шляхом його прийняття.</w:t>
      </w:r>
    </w:p>
    <w:p w:rsidR="0007054C" w:rsidRPr="008D697E" w:rsidRDefault="0007054C" w:rsidP="0007054C">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Досягнення визначених цілей впровадження регуляторного акта забезпечується шляхом </w:t>
      </w:r>
      <w:r w:rsidRPr="006005FF">
        <w:rPr>
          <w:rFonts w:ascii="Times New Roman" w:hAnsi="Times New Roman" w:cs="Times New Roman"/>
          <w:sz w:val="28"/>
          <w:szCs w:val="28"/>
        </w:rPr>
        <w:t xml:space="preserve">прийняття </w:t>
      </w:r>
      <w:r w:rsidRPr="008D697E">
        <w:rPr>
          <w:rFonts w:ascii="Times New Roman" w:hAnsi="Times New Roman" w:cs="Times New Roman"/>
          <w:color w:val="000000"/>
          <w:sz w:val="28"/>
          <w:szCs w:val="28"/>
        </w:rPr>
        <w:t>Порядку</w:t>
      </w:r>
      <w:r w:rsidR="006E6839" w:rsidRPr="006E6839">
        <w:rPr>
          <w:rFonts w:ascii="Times New Roman" w:eastAsia="Times New Roman" w:hAnsi="Times New Roman" w:cs="Times New Roman"/>
          <w:sz w:val="28"/>
          <w:szCs w:val="28"/>
          <w:lang w:eastAsia="uk-UA"/>
        </w:rPr>
        <w:t xml:space="preserve"> зарахування, відрахування та переведення дітей у державних і комунальних закладах дошкільної освіти</w:t>
      </w:r>
      <w:r w:rsidRPr="008D697E">
        <w:rPr>
          <w:rFonts w:ascii="Times New Roman" w:hAnsi="Times New Roman" w:cs="Times New Roman"/>
          <w:sz w:val="28"/>
          <w:szCs w:val="28"/>
        </w:rPr>
        <w:t xml:space="preserve"> відповідно</w:t>
      </w:r>
      <w:r w:rsidRPr="0006434D">
        <w:rPr>
          <w:rFonts w:ascii="Times New Roman" w:hAnsi="Times New Roman" w:cs="Times New Roman"/>
          <w:sz w:val="28"/>
          <w:szCs w:val="28"/>
        </w:rPr>
        <w:t xml:space="preserve"> до вимог Закону України «Про </w:t>
      </w:r>
      <w:r w:rsidRPr="008D697E">
        <w:rPr>
          <w:rFonts w:ascii="Times New Roman" w:hAnsi="Times New Roman" w:cs="Times New Roman"/>
          <w:sz w:val="28"/>
          <w:szCs w:val="28"/>
        </w:rPr>
        <w:t>дошкільну</w:t>
      </w:r>
      <w:r w:rsidRPr="0006434D">
        <w:rPr>
          <w:rFonts w:ascii="Times New Roman" w:hAnsi="Times New Roman" w:cs="Times New Roman"/>
          <w:sz w:val="28"/>
          <w:szCs w:val="28"/>
        </w:rPr>
        <w:t xml:space="preserve"> освіту» та</w:t>
      </w:r>
      <w:r w:rsidRPr="008D697E">
        <w:rPr>
          <w:rFonts w:ascii="Times New Roman" w:hAnsi="Times New Roman"/>
          <w:color w:val="0D0D0D"/>
          <w:sz w:val="28"/>
          <w:szCs w:val="28"/>
          <w:shd w:val="clear" w:color="auto" w:fill="FFFFFF"/>
        </w:rPr>
        <w:t xml:space="preserve"> </w:t>
      </w:r>
      <w:r w:rsidRPr="007842B5">
        <w:rPr>
          <w:rFonts w:ascii="Times New Roman" w:hAnsi="Times New Roman"/>
          <w:color w:val="0D0D0D"/>
          <w:sz w:val="28"/>
          <w:szCs w:val="28"/>
          <w:shd w:val="clear" w:color="auto" w:fill="FFFFFF"/>
        </w:rPr>
        <w:t>визначення чітких організаційних, правових та методичних засад щодо</w:t>
      </w:r>
      <w:r w:rsidR="006E6839" w:rsidRPr="006E6839">
        <w:rPr>
          <w:rFonts w:ascii="Times New Roman" w:eastAsia="Times New Roman" w:hAnsi="Times New Roman" w:cs="Times New Roman"/>
          <w:sz w:val="28"/>
          <w:szCs w:val="28"/>
          <w:lang w:eastAsia="uk-UA"/>
        </w:rPr>
        <w:t xml:space="preserve"> зарахування, відрахування та переведення дітей у державних і комунальних закладах дошкільної освіти</w:t>
      </w:r>
      <w:r w:rsidRPr="0006434D">
        <w:rPr>
          <w:rFonts w:ascii="Times New Roman" w:hAnsi="Times New Roman" w:cs="Times New Roman"/>
          <w:sz w:val="28"/>
          <w:szCs w:val="28"/>
        </w:rPr>
        <w:t xml:space="preserve">. </w:t>
      </w:r>
    </w:p>
    <w:p w:rsidR="0007054C" w:rsidRDefault="0007054C" w:rsidP="0007054C">
      <w:pPr>
        <w:spacing w:after="0" w:line="240" w:lineRule="auto"/>
        <w:ind w:firstLine="567"/>
        <w:jc w:val="both"/>
        <w:rPr>
          <w:rFonts w:ascii="Times New Roman" w:hAnsi="Times New Roman" w:cs="Times New Roman"/>
          <w:sz w:val="28"/>
          <w:szCs w:val="28"/>
        </w:rPr>
      </w:pPr>
      <w:r w:rsidRPr="00C50484">
        <w:rPr>
          <w:rFonts w:ascii="Times New Roman" w:hAnsi="Times New Roman" w:cs="Times New Roman"/>
          <w:sz w:val="28"/>
          <w:szCs w:val="28"/>
        </w:rPr>
        <w:t>Прийняття акта потребує здійснення центральними органами виконавчої влади додаткових заходів для впровадження регуляторного акта, зокрема ознайомлення учасників освітнього процесу із умовами Порядку</w:t>
      </w:r>
      <w:r w:rsidR="006E6839">
        <w:rPr>
          <w:rFonts w:ascii="Times New Roman" w:hAnsi="Times New Roman" w:cs="Times New Roman"/>
          <w:sz w:val="28"/>
          <w:szCs w:val="28"/>
        </w:rPr>
        <w:t xml:space="preserve"> </w:t>
      </w:r>
      <w:r w:rsidR="006E6839" w:rsidRPr="006E6839">
        <w:rPr>
          <w:rFonts w:ascii="Times New Roman" w:eastAsia="Times New Roman" w:hAnsi="Times New Roman" w:cs="Times New Roman"/>
          <w:sz w:val="28"/>
          <w:szCs w:val="28"/>
          <w:lang w:eastAsia="uk-UA"/>
        </w:rPr>
        <w:t>зарахування, відрахування та переведення дітей у державних і комунальних закладах дошкільної освіти</w:t>
      </w:r>
      <w:r w:rsidRPr="00C50484">
        <w:rPr>
          <w:rFonts w:ascii="Times New Roman" w:hAnsi="Times New Roman" w:cs="Times New Roman"/>
          <w:sz w:val="28"/>
          <w:szCs w:val="28"/>
        </w:rPr>
        <w:t>. Проведення інформаційно-роз’яснювальної роботи. Оприлюднення  нормативного акту.</w:t>
      </w:r>
    </w:p>
    <w:p w:rsidR="0007054C" w:rsidRPr="0006434D" w:rsidRDefault="0007054C" w:rsidP="0007054C">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Міністерство освіти і науки України шляхом оприлюднення інформації на офіційному сайті, а також шляхом листування із закладами освіти, юридичними особами, науковими установами, іншими суб’єктами освітньої діяльності доводить до них інформацію та рекомендації із застосування та запровадження нормативно-правових актів у сфері освіти.</w:t>
      </w:r>
    </w:p>
    <w:p w:rsidR="0007054C" w:rsidRPr="0006434D" w:rsidRDefault="0007054C" w:rsidP="0007054C">
      <w:pPr>
        <w:spacing w:after="0" w:line="240" w:lineRule="auto"/>
        <w:rPr>
          <w:rFonts w:ascii="Times New Roman" w:hAnsi="Times New Roman" w:cs="Times New Roman"/>
          <w:sz w:val="28"/>
          <w:szCs w:val="28"/>
        </w:rPr>
      </w:pPr>
    </w:p>
    <w:p w:rsidR="0007054C" w:rsidRPr="0006434D" w:rsidRDefault="0007054C" w:rsidP="0007054C">
      <w:pPr>
        <w:pStyle w:val="1"/>
      </w:pPr>
      <w:bookmarkStart w:id="6"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6"/>
    </w:p>
    <w:p w:rsidR="0007054C" w:rsidRPr="0006434D" w:rsidRDefault="0007054C" w:rsidP="0007054C">
      <w:pPr>
        <w:spacing w:after="0" w:line="240" w:lineRule="auto"/>
        <w:jc w:val="both"/>
        <w:rPr>
          <w:rFonts w:ascii="Times New Roman" w:hAnsi="Times New Roman" w:cs="Times New Roman"/>
          <w:sz w:val="28"/>
          <w:szCs w:val="28"/>
        </w:rPr>
      </w:pPr>
    </w:p>
    <w:p w:rsidR="0007054C" w:rsidRPr="0006434D" w:rsidRDefault="0007054C" w:rsidP="0007054C">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rsidR="0007054C" w:rsidRPr="0006434D" w:rsidRDefault="0007054C" w:rsidP="0007054C">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w:t>
      </w:r>
      <w:r w:rsidR="006E6839">
        <w:rPr>
          <w:rFonts w:ascii="Times New Roman" w:hAnsi="Times New Roman" w:cs="Times New Roman"/>
          <w:sz w:val="28"/>
          <w:szCs w:val="28"/>
        </w:rPr>
        <w:t>е потребує додаткових витрат з Д</w:t>
      </w:r>
      <w:r w:rsidRPr="0006434D">
        <w:rPr>
          <w:rFonts w:ascii="Times New Roman" w:hAnsi="Times New Roman" w:cs="Times New Roman"/>
          <w:sz w:val="28"/>
          <w:szCs w:val="28"/>
        </w:rPr>
        <w:t>ержавного бюджету України, тому розрахунок бюджетних витрат не здійснювався.</w:t>
      </w:r>
    </w:p>
    <w:p w:rsidR="0007054C" w:rsidRPr="0006434D" w:rsidRDefault="0007054C" w:rsidP="0007054C">
      <w:pPr>
        <w:spacing w:after="0" w:line="240" w:lineRule="auto"/>
        <w:ind w:firstLine="567"/>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rsidR="0007054C" w:rsidRPr="0006434D" w:rsidRDefault="0007054C" w:rsidP="0007054C">
      <w:pPr>
        <w:spacing w:after="0" w:line="240" w:lineRule="auto"/>
        <w:rPr>
          <w:rFonts w:ascii="Times New Roman" w:hAnsi="Times New Roman" w:cs="Times New Roman"/>
          <w:sz w:val="28"/>
          <w:szCs w:val="28"/>
        </w:rPr>
      </w:pPr>
    </w:p>
    <w:p w:rsidR="0007054C" w:rsidRPr="0006434D" w:rsidRDefault="0007054C" w:rsidP="0007054C">
      <w:pPr>
        <w:pStyle w:val="1"/>
      </w:pPr>
      <w:bookmarkStart w:id="7" w:name="_Toc3536289"/>
      <w:r w:rsidRPr="0006434D">
        <w:t>VII. Обґрунтування запропонованого строку дії регуляторного акта</w:t>
      </w:r>
      <w:bookmarkEnd w:id="7"/>
    </w:p>
    <w:p w:rsidR="0007054C" w:rsidRPr="0006434D" w:rsidRDefault="0007054C" w:rsidP="0007054C">
      <w:pPr>
        <w:spacing w:after="0" w:line="240" w:lineRule="auto"/>
        <w:rPr>
          <w:rFonts w:ascii="Times New Roman" w:hAnsi="Times New Roman" w:cs="Times New Roman"/>
          <w:sz w:val="28"/>
          <w:szCs w:val="28"/>
        </w:rPr>
      </w:pPr>
    </w:p>
    <w:p w:rsidR="0007054C" w:rsidRPr="0006434D" w:rsidRDefault="0007054C" w:rsidP="0007054C">
      <w:pPr>
        <w:spacing w:after="0" w:line="240" w:lineRule="auto"/>
        <w:ind w:firstLine="567"/>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6E6839">
        <w:rPr>
          <w:rFonts w:ascii="Times New Roman" w:hAnsi="Times New Roman" w:cs="Times New Roman"/>
          <w:sz w:val="28"/>
          <w:szCs w:val="28"/>
          <w:lang w:val="ru-RU"/>
        </w:rPr>
        <w:t>07 липня</w:t>
      </w:r>
      <w:r>
        <w:rPr>
          <w:rFonts w:ascii="Times New Roman" w:hAnsi="Times New Roman" w:cs="Times New Roman"/>
          <w:sz w:val="28"/>
          <w:szCs w:val="28"/>
          <w:lang w:val="ru-RU"/>
        </w:rPr>
        <w:t xml:space="preserve"> 2025 року</w:t>
      </w:r>
      <w:r w:rsidRPr="0006434D">
        <w:rPr>
          <w:rFonts w:ascii="Times New Roman" w:hAnsi="Times New Roman" w:cs="Times New Roman"/>
          <w:sz w:val="28"/>
          <w:szCs w:val="28"/>
        </w:rPr>
        <w:t xml:space="preserve">.  </w:t>
      </w:r>
    </w:p>
    <w:p w:rsidR="0007054C" w:rsidRDefault="0007054C" w:rsidP="0007054C">
      <w:pPr>
        <w:pStyle w:val="1"/>
      </w:pPr>
      <w:bookmarkStart w:id="8" w:name="_Toc3536290"/>
    </w:p>
    <w:p w:rsidR="0007054C" w:rsidRPr="0006434D" w:rsidRDefault="0007054C" w:rsidP="0007054C">
      <w:pPr>
        <w:pStyle w:val="1"/>
      </w:pPr>
      <w:r w:rsidRPr="0006434D">
        <w:t>VIII. Визначення показників результативності дії регуляторного акта</w:t>
      </w:r>
      <w:bookmarkEnd w:id="8"/>
    </w:p>
    <w:p w:rsidR="0007054C" w:rsidRPr="00A17B6C" w:rsidRDefault="0007054C" w:rsidP="0007054C">
      <w:pPr>
        <w:spacing w:after="0" w:line="240" w:lineRule="auto"/>
        <w:rPr>
          <w:rFonts w:ascii="Times New Roman" w:hAnsi="Times New Roman" w:cs="Times New Roman"/>
          <w:sz w:val="28"/>
          <w:szCs w:val="28"/>
        </w:rPr>
      </w:pP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w:t>
      </w:r>
      <w:r w:rsidR="008C4354">
        <w:rPr>
          <w:rFonts w:ascii="Times New Roman" w:hAnsi="Times New Roman" w:cs="Times New Roman"/>
          <w:sz w:val="28"/>
          <w:szCs w:val="28"/>
        </w:rPr>
        <w:t xml:space="preserve"> господарювання </w:t>
      </w:r>
      <w:r w:rsidRPr="00A17B6C">
        <w:rPr>
          <w:rFonts w:ascii="Times New Roman" w:hAnsi="Times New Roman" w:cs="Times New Roman"/>
          <w:sz w:val="28"/>
          <w:szCs w:val="28"/>
        </w:rPr>
        <w:t xml:space="preserve"> на яких поширюватиметься дія акта;</w:t>
      </w:r>
    </w:p>
    <w:p w:rsidR="0007054C" w:rsidRPr="00A17B6C" w:rsidRDefault="0007054C" w:rsidP="0007054C">
      <w:pPr>
        <w:spacing w:after="0" w:line="240" w:lineRule="auto"/>
        <w:ind w:firstLine="567"/>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rsidR="008C4354" w:rsidRPr="008C4354" w:rsidRDefault="0007054C" w:rsidP="0007054C">
      <w:pPr>
        <w:spacing w:after="0" w:line="240" w:lineRule="auto"/>
        <w:ind w:firstLine="567"/>
        <w:jc w:val="both"/>
        <w:rPr>
          <w:rFonts w:ascii="Times New Roman" w:hAnsi="Times New Roman"/>
          <w:color w:val="000000" w:themeColor="text1"/>
          <w:sz w:val="28"/>
          <w:szCs w:val="28"/>
          <w:lang w:eastAsia="ru-RU"/>
        </w:rPr>
      </w:pPr>
      <w:r w:rsidRPr="008C4354">
        <w:rPr>
          <w:rFonts w:ascii="Times New Roman" w:hAnsi="Times New Roman"/>
          <w:color w:val="000000" w:themeColor="text1"/>
          <w:sz w:val="28"/>
          <w:szCs w:val="28"/>
          <w:lang w:eastAsia="ru-RU"/>
        </w:rPr>
        <w:t xml:space="preserve">- кількість педагогічних працівників, </w:t>
      </w:r>
      <w:r w:rsidR="008C4354" w:rsidRPr="008C4354">
        <w:rPr>
          <w:rFonts w:ascii="Times New Roman" w:hAnsi="Times New Roman"/>
          <w:color w:val="000000" w:themeColor="text1"/>
          <w:sz w:val="28"/>
          <w:szCs w:val="28"/>
          <w:lang w:eastAsia="ru-RU"/>
        </w:rPr>
        <w:t>які потрапляють під дію положень норм акта</w:t>
      </w:r>
      <w:r w:rsidR="008C4354">
        <w:rPr>
          <w:rFonts w:ascii="Times New Roman" w:hAnsi="Times New Roman"/>
          <w:color w:val="000000" w:themeColor="text1"/>
          <w:sz w:val="28"/>
          <w:szCs w:val="28"/>
          <w:lang w:eastAsia="ru-RU"/>
        </w:rPr>
        <w:t>;</w:t>
      </w:r>
    </w:p>
    <w:p w:rsidR="0007054C" w:rsidRPr="002252A2" w:rsidRDefault="0007054C" w:rsidP="0007054C">
      <w:pPr>
        <w:spacing w:after="0" w:line="240" w:lineRule="auto"/>
        <w:ind w:firstLine="567"/>
        <w:jc w:val="both"/>
        <w:rPr>
          <w:rFonts w:ascii="Times New Roman" w:hAnsi="Times New Roman" w:cs="Times New Roman"/>
          <w:color w:val="000000" w:themeColor="text1"/>
          <w:sz w:val="28"/>
          <w:szCs w:val="28"/>
        </w:rPr>
      </w:pPr>
      <w:r w:rsidRPr="002252A2">
        <w:rPr>
          <w:rFonts w:ascii="Times New Roman" w:hAnsi="Times New Roman" w:cs="Times New Roman"/>
          <w:color w:val="000000" w:themeColor="text1"/>
          <w:sz w:val="28"/>
          <w:szCs w:val="28"/>
        </w:rPr>
        <w:t xml:space="preserve">- кількість </w:t>
      </w:r>
      <w:r w:rsidRPr="002252A2">
        <w:rPr>
          <w:rFonts w:ascii="Times New Roman" w:hAnsi="Times New Roman"/>
          <w:color w:val="000000" w:themeColor="text1"/>
          <w:sz w:val="28"/>
          <w:szCs w:val="28"/>
          <w:lang w:eastAsia="ru-RU"/>
        </w:rPr>
        <w:t>здобувачів дошкільної освіти, які потрапляють під дію положень норм акта</w:t>
      </w:r>
      <w:r w:rsidRPr="002252A2">
        <w:rPr>
          <w:rFonts w:ascii="Times New Roman" w:hAnsi="Times New Roman" w:cs="Times New Roman"/>
          <w:color w:val="000000" w:themeColor="text1"/>
          <w:sz w:val="28"/>
          <w:szCs w:val="28"/>
        </w:rPr>
        <w:t xml:space="preserve">. </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w:t>
      </w:r>
      <w:r w:rsidR="006E6839">
        <w:rPr>
          <w:rFonts w:ascii="Times New Roman" w:hAnsi="Times New Roman" w:cs="Times New Roman"/>
          <w:sz w:val="28"/>
          <w:szCs w:val="28"/>
        </w:rPr>
        <w:t>ньої</w:t>
      </w:r>
      <w:r w:rsidRPr="00A17B6C">
        <w:rPr>
          <w:rFonts w:ascii="Times New Roman" w:hAnsi="Times New Roman" w:cs="Times New Roman"/>
          <w:sz w:val="28"/>
          <w:szCs w:val="28"/>
        </w:rPr>
        <w:t xml:space="preserve"> думки, з приводу результативності запроваджених проєктом </w:t>
      </w:r>
      <w:r w:rsidR="005B1762">
        <w:rPr>
          <w:rFonts w:ascii="Times New Roman" w:hAnsi="Times New Roman" w:cs="Times New Roman"/>
          <w:sz w:val="28"/>
          <w:szCs w:val="28"/>
        </w:rPr>
        <w:t>наказу</w:t>
      </w:r>
      <w:r w:rsidRPr="00A17B6C">
        <w:rPr>
          <w:rFonts w:ascii="Times New Roman" w:hAnsi="Times New Roman" w:cs="Times New Roman"/>
          <w:sz w:val="28"/>
          <w:szCs w:val="28"/>
        </w:rPr>
        <w:t xml:space="preserve"> заходів.</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Pr="00CB5289">
        <w:rPr>
          <w:rFonts w:ascii="Times New Roman" w:hAnsi="Times New Roman" w:cs="Times New Roman"/>
          <w:sz w:val="28"/>
          <w:szCs w:val="28"/>
        </w:rPr>
        <w:t xml:space="preserve"> дітей дошкільного віку</w:t>
      </w:r>
      <w:r w:rsidRPr="00A17B6C">
        <w:rPr>
          <w:rFonts w:ascii="Times New Roman" w:hAnsi="Times New Roman" w:cs="Times New Roman"/>
          <w:sz w:val="28"/>
          <w:szCs w:val="28"/>
        </w:rPr>
        <w:t xml:space="preserve"> можуть ознайомитися з проєктом </w:t>
      </w:r>
      <w:r w:rsidR="002252A2">
        <w:rPr>
          <w:rFonts w:ascii="Times New Roman" w:hAnsi="Times New Roman" w:cs="Times New Roman"/>
          <w:sz w:val="28"/>
          <w:szCs w:val="28"/>
        </w:rPr>
        <w:t>наказу Міністерства освіти і науки України</w:t>
      </w:r>
      <w:r w:rsidRPr="00A17B6C">
        <w:rPr>
          <w:rFonts w:ascii="Times New Roman" w:hAnsi="Times New Roman" w:cs="Times New Roman"/>
          <w:sz w:val="28"/>
          <w:szCs w:val="28"/>
        </w:rPr>
        <w:t>, який розміщено на офіційному вебсайті МОН;</w:t>
      </w:r>
    </w:p>
    <w:p w:rsidR="0007054C" w:rsidRPr="00A17B6C" w:rsidRDefault="0007054C" w:rsidP="0007054C">
      <w:pPr>
        <w:spacing w:after="0" w:line="240" w:lineRule="auto"/>
        <w:ind w:firstLine="567"/>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2252A2">
        <w:rPr>
          <w:rFonts w:ascii="Times New Roman" w:hAnsi="Times New Roman" w:cs="Times New Roman"/>
          <w:sz w:val="28"/>
          <w:szCs w:val="28"/>
        </w:rPr>
        <w:t>наказу Міністерства освіти і науки України його</w:t>
      </w:r>
      <w:r w:rsidRPr="00A17B6C">
        <w:rPr>
          <w:rFonts w:ascii="Times New Roman" w:hAnsi="Times New Roman" w:cs="Times New Roman"/>
          <w:sz w:val="28"/>
          <w:szCs w:val="28"/>
        </w:rPr>
        <w:t xml:space="preserve"> буде розміщено на офіційному вебсайті </w:t>
      </w:r>
      <w:r w:rsidRPr="00CB5289">
        <w:rPr>
          <w:rFonts w:ascii="Times New Roman" w:hAnsi="Times New Roman" w:cs="Times New Roman"/>
          <w:sz w:val="28"/>
          <w:szCs w:val="28"/>
        </w:rPr>
        <w:t>Верховної ради України</w:t>
      </w:r>
      <w:r w:rsidRPr="00A17B6C">
        <w:rPr>
          <w:rFonts w:ascii="Times New Roman" w:hAnsi="Times New Roman" w:cs="Times New Roman"/>
          <w:sz w:val="28"/>
          <w:szCs w:val="28"/>
        </w:rPr>
        <w:t xml:space="preserve"> (</w:t>
      </w:r>
      <w:r>
        <w:rPr>
          <w:rFonts w:ascii="Times New Roman" w:hAnsi="Times New Roman" w:cs="Times New Roman"/>
          <w:sz w:val="28"/>
          <w:szCs w:val="28"/>
        </w:rPr>
        <w:t>zakon.rada.gov.ua</w:t>
      </w:r>
      <w:r w:rsidRPr="00A17B6C">
        <w:rPr>
          <w:rFonts w:ascii="Times New Roman" w:hAnsi="Times New Roman" w:cs="Times New Roman"/>
          <w:sz w:val="28"/>
          <w:szCs w:val="28"/>
        </w:rPr>
        <w:t>).</w:t>
      </w:r>
    </w:p>
    <w:p w:rsidR="0007054C" w:rsidRPr="00A17B6C" w:rsidRDefault="0007054C" w:rsidP="0007054C">
      <w:pPr>
        <w:spacing w:after="0" w:line="240" w:lineRule="auto"/>
        <w:jc w:val="both"/>
        <w:rPr>
          <w:rFonts w:ascii="Times New Roman" w:hAnsi="Times New Roman" w:cs="Times New Roman"/>
          <w:sz w:val="28"/>
          <w:szCs w:val="28"/>
        </w:rPr>
      </w:pPr>
    </w:p>
    <w:p w:rsidR="0007054C" w:rsidRPr="003E611D" w:rsidRDefault="0007054C" w:rsidP="0007054C">
      <w:pPr>
        <w:pStyle w:val="1"/>
      </w:pPr>
      <w:bookmarkStart w:id="9" w:name="_Toc3536291"/>
      <w:r w:rsidRPr="00A17B6C">
        <w:t>IX. Визначення заходів, за допомогою яких здійснюватиметься відстеження результативності дії регуляторного акта</w:t>
      </w:r>
      <w:bookmarkEnd w:id="9"/>
    </w:p>
    <w:p w:rsidR="0007054C" w:rsidRPr="00A17B6C" w:rsidRDefault="0007054C" w:rsidP="0007054C">
      <w:pPr>
        <w:spacing w:after="0" w:line="240" w:lineRule="auto"/>
        <w:ind w:firstLine="567"/>
        <w:jc w:val="both"/>
        <w:rPr>
          <w:rFonts w:ascii="Times New Roman" w:hAnsi="Times New Roman"/>
          <w:sz w:val="28"/>
          <w:szCs w:val="28"/>
        </w:rPr>
      </w:pPr>
      <w:r w:rsidRPr="00A17B6C">
        <w:rPr>
          <w:rFonts w:ascii="Times New Roman" w:hAnsi="Times New Roman"/>
          <w:sz w:val="28"/>
          <w:szCs w:val="28"/>
        </w:rPr>
        <w:t xml:space="preserve">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w:t>
      </w:r>
      <w:r w:rsidRPr="00A17B6C">
        <w:rPr>
          <w:rFonts w:ascii="Times New Roman" w:hAnsi="Times New Roman"/>
          <w:sz w:val="28"/>
          <w:szCs w:val="28"/>
        </w:rPr>
        <w:lastRenderedPageBreak/>
        <w:t>якого починається проведення повторного відстеження результативності цього акта.</w:t>
      </w:r>
    </w:p>
    <w:p w:rsidR="0007054C" w:rsidRPr="00A17B6C" w:rsidRDefault="0007054C" w:rsidP="0007054C">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rsidR="0007054C" w:rsidRPr="004364A0" w:rsidRDefault="0007054C" w:rsidP="0007054C">
      <w:pPr>
        <w:spacing w:after="0" w:line="240" w:lineRule="auto"/>
        <w:ind w:firstLine="708"/>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rsidR="0007054C" w:rsidRPr="004364A0" w:rsidRDefault="0007054C" w:rsidP="0007054C">
      <w:pPr>
        <w:spacing w:after="0" w:line="240" w:lineRule="auto"/>
        <w:ind w:firstLine="567"/>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rsidR="0007054C" w:rsidRDefault="0007054C" w:rsidP="0007054C">
      <w:pPr>
        <w:spacing w:after="0" w:line="240" w:lineRule="auto"/>
        <w:rPr>
          <w:rFonts w:ascii="Times New Roman" w:hAnsi="Times New Roman" w:cs="Times New Roman"/>
          <w:sz w:val="28"/>
          <w:szCs w:val="28"/>
        </w:rPr>
      </w:pPr>
    </w:p>
    <w:p w:rsidR="0007054C" w:rsidRPr="004364A0" w:rsidRDefault="0007054C" w:rsidP="0007054C">
      <w:pPr>
        <w:spacing w:after="0" w:line="240" w:lineRule="auto"/>
        <w:rPr>
          <w:rFonts w:ascii="Times New Roman" w:hAnsi="Times New Roman" w:cs="Times New Roman"/>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07054C" w:rsidRPr="0034162B" w:rsidTr="006E6839">
        <w:tc>
          <w:tcPr>
            <w:tcW w:w="4785" w:type="dxa"/>
          </w:tcPr>
          <w:p w:rsidR="0007054C" w:rsidRPr="00CB7F64" w:rsidRDefault="0007054C" w:rsidP="006E6839">
            <w:pPr>
              <w:rPr>
                <w:rFonts w:cs="Times New Roman"/>
                <w:b/>
                <w:szCs w:val="28"/>
                <w:lang w:val="uk-UA"/>
              </w:rPr>
            </w:pPr>
            <w:r w:rsidRPr="00CB7F64">
              <w:rPr>
                <w:rFonts w:cs="Times New Roman"/>
                <w:b/>
                <w:szCs w:val="28"/>
                <w:lang w:val="uk-UA"/>
              </w:rPr>
              <w:t>Міністр освіти і науки України</w:t>
            </w:r>
          </w:p>
        </w:tc>
        <w:tc>
          <w:tcPr>
            <w:tcW w:w="4785" w:type="dxa"/>
          </w:tcPr>
          <w:p w:rsidR="0007054C" w:rsidRPr="004364A0" w:rsidRDefault="0007054C" w:rsidP="006E6839">
            <w:pPr>
              <w:jc w:val="right"/>
              <w:rPr>
                <w:rFonts w:cs="Times New Roman"/>
                <w:b/>
                <w:szCs w:val="28"/>
              </w:rPr>
            </w:pPr>
            <w:r w:rsidRPr="004364A0">
              <w:rPr>
                <w:rFonts w:cs="Times New Roman"/>
                <w:b/>
                <w:szCs w:val="28"/>
              </w:rPr>
              <w:t>Оксен ЛІСОВИЙ</w:t>
            </w:r>
          </w:p>
        </w:tc>
      </w:tr>
      <w:tr w:rsidR="0007054C" w:rsidRPr="0034162B" w:rsidTr="006E6839">
        <w:tc>
          <w:tcPr>
            <w:tcW w:w="4785" w:type="dxa"/>
          </w:tcPr>
          <w:p w:rsidR="0007054C" w:rsidRDefault="0007054C" w:rsidP="006E6839">
            <w:pPr>
              <w:rPr>
                <w:rFonts w:cs="Times New Roman"/>
                <w:b/>
                <w:szCs w:val="28"/>
              </w:rPr>
            </w:pPr>
          </w:p>
          <w:p w:rsidR="0007054C" w:rsidRPr="0034162B" w:rsidRDefault="0007054C" w:rsidP="006E6839">
            <w:pPr>
              <w:rPr>
                <w:rFonts w:cs="Times New Roman"/>
                <w:color w:val="FF0000"/>
                <w:szCs w:val="28"/>
              </w:rPr>
            </w:pPr>
            <w:r w:rsidRPr="004364A0">
              <w:rPr>
                <w:rFonts w:cs="Times New Roman"/>
                <w:b/>
                <w:szCs w:val="28"/>
              </w:rPr>
              <w:t>«___» _____________ 20___ р.</w:t>
            </w:r>
          </w:p>
        </w:tc>
        <w:tc>
          <w:tcPr>
            <w:tcW w:w="4785" w:type="dxa"/>
          </w:tcPr>
          <w:p w:rsidR="0007054C" w:rsidRPr="0034162B" w:rsidRDefault="0007054C" w:rsidP="006E6839">
            <w:pPr>
              <w:rPr>
                <w:rFonts w:cs="Times New Roman"/>
                <w:color w:val="FF0000"/>
                <w:szCs w:val="28"/>
              </w:rPr>
            </w:pPr>
          </w:p>
        </w:tc>
      </w:tr>
    </w:tbl>
    <w:p w:rsidR="006E6839" w:rsidRDefault="006E6839" w:rsidP="0007054C">
      <w:pPr>
        <w:spacing w:before="150" w:after="150" w:line="240" w:lineRule="auto"/>
        <w:jc w:val="center"/>
        <w:rPr>
          <w:rFonts w:ascii="Times New Roman" w:hAnsi="Times New Roman" w:cs="Times New Roman"/>
          <w:b/>
          <w:bCs/>
          <w:sz w:val="28"/>
          <w:szCs w:val="28"/>
          <w:lang w:eastAsia="uk-UA"/>
        </w:rPr>
      </w:pPr>
      <w:bookmarkStart w:id="10" w:name="n190"/>
      <w:bookmarkEnd w:id="10"/>
    </w:p>
    <w:p w:rsidR="006E6839" w:rsidRDefault="006E6839" w:rsidP="0007054C">
      <w:pPr>
        <w:spacing w:before="150" w:after="150" w:line="240" w:lineRule="auto"/>
        <w:jc w:val="center"/>
        <w:rPr>
          <w:rFonts w:ascii="Times New Roman" w:hAnsi="Times New Roman" w:cs="Times New Roman"/>
          <w:b/>
          <w:bCs/>
          <w:sz w:val="28"/>
          <w:szCs w:val="28"/>
          <w:lang w:eastAsia="uk-UA"/>
        </w:rPr>
      </w:pPr>
    </w:p>
    <w:p w:rsidR="006E6839" w:rsidRDefault="006E6839" w:rsidP="0007054C">
      <w:pPr>
        <w:spacing w:before="150" w:after="150" w:line="240" w:lineRule="auto"/>
        <w:jc w:val="center"/>
        <w:rPr>
          <w:rFonts w:ascii="Times New Roman" w:hAnsi="Times New Roman" w:cs="Times New Roman"/>
          <w:b/>
          <w:bCs/>
          <w:sz w:val="28"/>
          <w:szCs w:val="28"/>
          <w:lang w:eastAsia="uk-UA"/>
        </w:rPr>
      </w:pPr>
    </w:p>
    <w:p w:rsidR="006E6839" w:rsidRDefault="006E6839" w:rsidP="0007054C">
      <w:pPr>
        <w:spacing w:before="150" w:after="150" w:line="240" w:lineRule="auto"/>
        <w:jc w:val="center"/>
        <w:rPr>
          <w:rFonts w:ascii="Times New Roman" w:hAnsi="Times New Roman" w:cs="Times New Roman"/>
          <w:b/>
          <w:bCs/>
          <w:sz w:val="28"/>
          <w:szCs w:val="28"/>
          <w:lang w:eastAsia="uk-UA"/>
        </w:rPr>
      </w:pPr>
    </w:p>
    <w:p w:rsidR="006E6839" w:rsidRDefault="006E6839" w:rsidP="0007054C">
      <w:pPr>
        <w:spacing w:before="150" w:after="150" w:line="240" w:lineRule="auto"/>
        <w:jc w:val="center"/>
        <w:rPr>
          <w:rFonts w:ascii="Times New Roman" w:hAnsi="Times New Roman" w:cs="Times New Roman"/>
          <w:b/>
          <w:bCs/>
          <w:sz w:val="28"/>
          <w:szCs w:val="28"/>
          <w:lang w:eastAsia="uk-UA"/>
        </w:rPr>
      </w:pPr>
    </w:p>
    <w:p w:rsidR="006E6839" w:rsidRDefault="006E6839"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5B1762" w:rsidRDefault="005B1762" w:rsidP="0007054C">
      <w:pPr>
        <w:spacing w:before="150" w:after="150" w:line="240" w:lineRule="auto"/>
        <w:jc w:val="center"/>
        <w:rPr>
          <w:rFonts w:ascii="Times New Roman" w:hAnsi="Times New Roman" w:cs="Times New Roman"/>
          <w:b/>
          <w:bCs/>
          <w:sz w:val="28"/>
          <w:szCs w:val="28"/>
          <w:lang w:eastAsia="uk-UA"/>
        </w:rPr>
      </w:pPr>
    </w:p>
    <w:p w:rsidR="0007054C" w:rsidRPr="004364A0" w:rsidRDefault="0007054C" w:rsidP="0007054C">
      <w:pPr>
        <w:spacing w:before="150" w:after="150" w:line="240" w:lineRule="auto"/>
        <w:jc w:val="center"/>
        <w:rPr>
          <w:rFonts w:ascii="Times New Roman" w:hAnsi="Times New Roman" w:cs="Times New Roman"/>
          <w:sz w:val="24"/>
          <w:szCs w:val="24"/>
          <w:lang w:eastAsia="uk-UA"/>
        </w:rPr>
      </w:pPr>
      <w:r w:rsidRPr="004364A0">
        <w:rPr>
          <w:rFonts w:ascii="Times New Roman" w:hAnsi="Times New Roman" w:cs="Times New Roman"/>
          <w:b/>
          <w:bCs/>
          <w:sz w:val="28"/>
          <w:szCs w:val="28"/>
          <w:lang w:eastAsia="uk-UA"/>
        </w:rPr>
        <w:lastRenderedPageBreak/>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82"/>
        <w:gridCol w:w="6317"/>
        <w:gridCol w:w="1465"/>
        <w:gridCol w:w="1465"/>
      </w:tblGrid>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bookmarkStart w:id="11" w:name="n178"/>
            <w:bookmarkEnd w:id="11"/>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6.</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rsidR="0007054C" w:rsidRPr="00265746" w:rsidRDefault="0007054C" w:rsidP="006E6839">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 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663" w:type="pct"/>
            <w:tcBorders>
              <w:top w:val="single" w:sz="4" w:space="0" w:color="auto"/>
              <w:left w:val="single" w:sz="4" w:space="0" w:color="auto"/>
              <w:bottom w:val="single" w:sz="4" w:space="0" w:color="auto"/>
              <w:right w:val="single" w:sz="4" w:space="0" w:color="auto"/>
            </w:tcBorders>
            <w:hideMark/>
          </w:tcPr>
          <w:p w:rsidR="0007054C" w:rsidRPr="002B2BE8" w:rsidRDefault="0007054C" w:rsidP="006E6839">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 xml:space="preserve"> 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rsidR="0007054C" w:rsidRPr="002B2BE8" w:rsidRDefault="0007054C" w:rsidP="006E6839">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2B2BE8" w:rsidRDefault="0007054C" w:rsidP="006E6839">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rsidR="0007054C" w:rsidRPr="002B2BE8" w:rsidRDefault="0007054C" w:rsidP="006E6839">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rsidR="0007054C" w:rsidRPr="004912EB" w:rsidRDefault="0007054C" w:rsidP="006E6839">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07054C">
            <w:pPr>
              <w:pStyle w:val="a4"/>
              <w:numPr>
                <w:ilvl w:val="0"/>
                <w:numId w:val="25"/>
              </w:numPr>
              <w:spacing w:before="150" w:after="150" w:line="240" w:lineRule="auto"/>
              <w:jc w:val="center"/>
              <w:rPr>
                <w:rFonts w:ascii="Times New Roman" w:hAnsi="Times New Roman" w:cs="Times New Roman"/>
                <w:sz w:val="28"/>
                <w:szCs w:val="28"/>
                <w:lang w:eastAsia="uk-UA"/>
              </w:rPr>
            </w:pPr>
          </w:p>
        </w:tc>
      </w:tr>
      <w:tr w:rsidR="0007054C" w:rsidRPr="0034162B" w:rsidTr="006E6839">
        <w:trPr>
          <w:jc w:val="center"/>
        </w:trPr>
        <w:tc>
          <w:tcPr>
            <w:tcW w:w="296"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11.</w:t>
            </w:r>
          </w:p>
        </w:tc>
        <w:tc>
          <w:tcPr>
            <w:tcW w:w="3377"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07054C" w:rsidRDefault="0007054C" w:rsidP="0007054C">
      <w:pPr>
        <w:spacing w:after="150" w:line="240" w:lineRule="auto"/>
        <w:ind w:left="450" w:right="450"/>
        <w:jc w:val="center"/>
        <w:rPr>
          <w:rFonts w:ascii="Times New Roman" w:hAnsi="Times New Roman" w:cs="Times New Roman"/>
          <w:b/>
          <w:sz w:val="28"/>
          <w:szCs w:val="28"/>
          <w:lang w:val="ru-RU" w:eastAsia="uk-UA"/>
        </w:rPr>
      </w:pPr>
      <w:bookmarkStart w:id="12" w:name="n179"/>
      <w:bookmarkEnd w:id="12"/>
    </w:p>
    <w:p w:rsidR="0007054C" w:rsidRPr="004364A0" w:rsidRDefault="0007054C" w:rsidP="0007054C">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461"/>
        <w:gridCol w:w="1967"/>
        <w:gridCol w:w="1058"/>
        <w:gridCol w:w="678"/>
        <w:gridCol w:w="1465"/>
      </w:tblGrid>
      <w:tr w:rsidR="0007054C" w:rsidRPr="004364A0" w:rsidTr="006E6839">
        <w:tc>
          <w:tcPr>
            <w:tcW w:w="2399" w:type="pct"/>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bookmarkStart w:id="13" w:name="n180"/>
            <w:bookmarkEnd w:id="13"/>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7054C" w:rsidRPr="0034162B" w:rsidTr="006E6839">
        <w:tc>
          <w:tcPr>
            <w:tcW w:w="2399" w:type="pct"/>
            <w:tcBorders>
              <w:bottom w:val="single" w:sz="4" w:space="0" w:color="auto"/>
            </w:tcBorders>
            <w:hideMark/>
          </w:tcPr>
          <w:p w:rsidR="0007054C" w:rsidRPr="004364A0" w:rsidRDefault="0007054C" w:rsidP="006E6839">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07054C" w:rsidRPr="0034162B" w:rsidTr="006E6839">
        <w:tc>
          <w:tcPr>
            <w:tcW w:w="2399" w:type="pct"/>
            <w:tcBorders>
              <w:top w:val="single" w:sz="4" w:space="0" w:color="auto"/>
              <w:left w:val="nil"/>
              <w:bottom w:val="single" w:sz="4" w:space="0" w:color="auto"/>
              <w:right w:val="nil"/>
            </w:tcBorders>
          </w:tcPr>
          <w:p w:rsidR="0007054C" w:rsidRPr="0034162B" w:rsidRDefault="0007054C" w:rsidP="006E6839">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rsidR="0007054C" w:rsidRPr="0034162B" w:rsidRDefault="0007054C" w:rsidP="006E6839">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rsidR="0007054C" w:rsidRPr="0034162B" w:rsidRDefault="0007054C" w:rsidP="006E6839">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rsidR="0007054C" w:rsidRPr="0034162B" w:rsidRDefault="0007054C" w:rsidP="006E6839">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07054C" w:rsidRPr="004364A0" w:rsidTr="006E6839">
        <w:tc>
          <w:tcPr>
            <w:tcW w:w="2399" w:type="pct"/>
            <w:tcBorders>
              <w:top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bookmarkStart w:id="14" w:name="n181"/>
            <w:bookmarkEnd w:id="14"/>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rsidR="0007054C" w:rsidRPr="004364A0" w:rsidRDefault="0007054C" w:rsidP="006E6839">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7054C" w:rsidRPr="0034162B" w:rsidTr="006E6839">
        <w:tc>
          <w:tcPr>
            <w:tcW w:w="2399" w:type="pct"/>
            <w:hideMark/>
          </w:tcPr>
          <w:p w:rsidR="0007054C" w:rsidRPr="00807EF2" w:rsidRDefault="0007054C" w:rsidP="006E6839">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w:t>
            </w:r>
          </w:p>
        </w:tc>
        <w:tc>
          <w:tcPr>
            <w:tcW w:w="1333" w:type="pct"/>
            <w:gridSpan w:val="2"/>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1267" w:type="pct"/>
            <w:gridSpan w:val="2"/>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07054C" w:rsidRPr="0034162B" w:rsidRDefault="0007054C" w:rsidP="0007054C">
      <w:pPr>
        <w:spacing w:after="150" w:line="240" w:lineRule="auto"/>
        <w:rPr>
          <w:rFonts w:ascii="Times New Roman" w:hAnsi="Times New Roman" w:cs="Times New Roman"/>
          <w:vanish/>
          <w:color w:val="FF0000"/>
          <w:sz w:val="24"/>
          <w:szCs w:val="24"/>
          <w:lang w:eastAsia="uk-UA"/>
        </w:rPr>
      </w:pPr>
      <w:bookmarkStart w:id="15" w:name="n182"/>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48"/>
        <w:gridCol w:w="1770"/>
        <w:gridCol w:w="1768"/>
        <w:gridCol w:w="1670"/>
        <w:gridCol w:w="1473"/>
      </w:tblGrid>
      <w:tr w:rsidR="0007054C" w:rsidRPr="0034162B" w:rsidTr="006E6839">
        <w:tc>
          <w:tcPr>
            <w:tcW w:w="1531"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7054C" w:rsidRPr="0034162B" w:rsidTr="006E6839">
        <w:tc>
          <w:tcPr>
            <w:tcW w:w="1531" w:type="pct"/>
            <w:hideMark/>
          </w:tcPr>
          <w:p w:rsidR="0007054C" w:rsidRPr="004364A0" w:rsidRDefault="0007054C" w:rsidP="006E6839">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rsidR="0007054C" w:rsidRPr="004364A0" w:rsidRDefault="0007054C" w:rsidP="0007054C">
      <w:pPr>
        <w:spacing w:after="150" w:line="240" w:lineRule="auto"/>
        <w:jc w:val="both"/>
        <w:rPr>
          <w:rFonts w:ascii="Times New Roman" w:hAnsi="Times New Roman" w:cs="Times New Roman"/>
          <w:sz w:val="24"/>
          <w:szCs w:val="24"/>
          <w:lang w:eastAsia="uk-UA"/>
        </w:rPr>
      </w:pPr>
      <w:bookmarkStart w:id="16" w:name="n183"/>
      <w:bookmarkEnd w:id="16"/>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22"/>
        <w:gridCol w:w="2233"/>
        <w:gridCol w:w="1544"/>
        <w:gridCol w:w="1465"/>
        <w:gridCol w:w="1465"/>
      </w:tblGrid>
      <w:tr w:rsidR="0007054C" w:rsidRPr="0034162B" w:rsidTr="006E6839">
        <w:tc>
          <w:tcPr>
            <w:tcW w:w="1583"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bookmarkStart w:id="17" w:name="n184"/>
            <w:bookmarkEnd w:id="17"/>
            <w:r w:rsidRPr="004364A0">
              <w:rPr>
                <w:rFonts w:ascii="Times New Roman" w:hAnsi="Times New Roman" w:cs="Times New Roman"/>
                <w:sz w:val="28"/>
                <w:szCs w:val="28"/>
                <w:lang w:eastAsia="uk-UA"/>
              </w:rPr>
              <w:lastRenderedPageBreak/>
              <w:t>Вид витрат</w:t>
            </w:r>
          </w:p>
        </w:tc>
        <w:tc>
          <w:tcPr>
            <w:tcW w:w="1225"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rsidR="0007054C" w:rsidRPr="004364A0" w:rsidRDefault="0007054C" w:rsidP="006E6839">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07054C" w:rsidRPr="0034162B" w:rsidTr="006E6839">
        <w:tc>
          <w:tcPr>
            <w:tcW w:w="1583" w:type="pct"/>
            <w:hideMark/>
          </w:tcPr>
          <w:p w:rsidR="0007054C" w:rsidRPr="00A732C8" w:rsidRDefault="0007054C" w:rsidP="006E6839">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07054C" w:rsidRPr="00A732C8" w:rsidRDefault="0007054C" w:rsidP="0007054C">
      <w:pPr>
        <w:spacing w:after="150" w:line="240" w:lineRule="auto"/>
        <w:jc w:val="both"/>
        <w:rPr>
          <w:rFonts w:ascii="Times New Roman" w:hAnsi="Times New Roman" w:cs="Times New Roman"/>
          <w:sz w:val="24"/>
          <w:szCs w:val="24"/>
          <w:lang w:eastAsia="uk-UA"/>
        </w:rPr>
      </w:pPr>
      <w:bookmarkStart w:id="18" w:name="n185"/>
      <w:bookmarkEnd w:id="18"/>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007"/>
        <w:gridCol w:w="643"/>
        <w:gridCol w:w="1044"/>
        <w:gridCol w:w="838"/>
        <w:gridCol w:w="1044"/>
        <w:gridCol w:w="936"/>
        <w:gridCol w:w="651"/>
        <w:gridCol w:w="1466"/>
      </w:tblGrid>
      <w:tr w:rsidR="0007054C" w:rsidRPr="0034162B" w:rsidTr="006E6839">
        <w:tc>
          <w:tcPr>
            <w:tcW w:w="1562" w:type="pct"/>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bookmarkStart w:id="19" w:name="n186"/>
            <w:bookmarkEnd w:id="19"/>
            <w:r w:rsidRPr="00A732C8">
              <w:rPr>
                <w:rFonts w:ascii="Times New Roman" w:hAnsi="Times New Roman" w:cs="Times New Roman"/>
                <w:sz w:val="28"/>
                <w:szCs w:val="28"/>
                <w:lang w:eastAsia="uk-UA"/>
              </w:rPr>
              <w:t>Вид витрат</w:t>
            </w:r>
          </w:p>
        </w:tc>
        <w:tc>
          <w:tcPr>
            <w:tcW w:w="876"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проходження відповідних процедур (витрати часу, витрати на експертизи, тощо)</w:t>
            </w:r>
          </w:p>
        </w:tc>
        <w:tc>
          <w:tcPr>
            <w:tcW w:w="977"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безпосередньо на дозволи, ліцензії, сертифікати, страхові поліси (за рік - стартовий)</w:t>
            </w:r>
          </w:p>
        </w:tc>
        <w:tc>
          <w:tcPr>
            <w:tcW w:w="824"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Разом за рік (стартовий)</w:t>
            </w:r>
          </w:p>
        </w:tc>
        <w:tc>
          <w:tcPr>
            <w:tcW w:w="761" w:type="pct"/>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07054C" w:rsidRPr="0034162B" w:rsidTr="006E6839">
        <w:tc>
          <w:tcPr>
            <w:tcW w:w="1562" w:type="pct"/>
            <w:tcBorders>
              <w:bottom w:val="single" w:sz="4" w:space="0" w:color="auto"/>
            </w:tcBorders>
            <w:hideMark/>
          </w:tcPr>
          <w:p w:rsidR="0007054C" w:rsidRPr="00807EF2" w:rsidRDefault="0007054C" w:rsidP="006E6839">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p w:rsidR="0007054C" w:rsidRPr="00807EF2" w:rsidRDefault="0007054C" w:rsidP="006E6839">
            <w:pPr>
              <w:spacing w:before="150" w:after="150" w:line="240" w:lineRule="auto"/>
              <w:rPr>
                <w:rFonts w:ascii="Times New Roman" w:hAnsi="Times New Roman" w:cs="Times New Roman"/>
                <w:sz w:val="28"/>
                <w:szCs w:val="28"/>
                <w:lang w:eastAsia="uk-UA"/>
              </w:rPr>
            </w:pPr>
          </w:p>
        </w:tc>
        <w:tc>
          <w:tcPr>
            <w:tcW w:w="876" w:type="pct"/>
            <w:gridSpan w:val="2"/>
            <w:tcBorders>
              <w:bottom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07054C" w:rsidRPr="0034162B" w:rsidTr="006E6839">
        <w:tc>
          <w:tcPr>
            <w:tcW w:w="1896" w:type="pct"/>
            <w:gridSpan w:val="2"/>
            <w:tcBorders>
              <w:top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bookmarkStart w:id="20" w:name="n187"/>
            <w:bookmarkEnd w:id="20"/>
            <w:r w:rsidRPr="00A732C8">
              <w:rPr>
                <w:rFonts w:ascii="Times New Roman" w:hAnsi="Times New Roman" w:cs="Times New Roman"/>
                <w:sz w:val="28"/>
                <w:szCs w:val="28"/>
                <w:lang w:eastAsia="uk-UA"/>
              </w:rPr>
              <w:lastRenderedPageBreak/>
              <w:t>Вид витрат</w:t>
            </w:r>
          </w:p>
        </w:tc>
        <w:tc>
          <w:tcPr>
            <w:tcW w:w="977" w:type="pct"/>
            <w:gridSpan w:val="2"/>
            <w:tcBorders>
              <w:top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07054C" w:rsidRPr="0034162B" w:rsidTr="006E6839">
        <w:tc>
          <w:tcPr>
            <w:tcW w:w="1896" w:type="pct"/>
            <w:gridSpan w:val="2"/>
            <w:hideMark/>
          </w:tcPr>
          <w:p w:rsidR="0007054C" w:rsidRPr="00361FF7" w:rsidRDefault="0007054C" w:rsidP="006E6839">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rsidR="0007054C" w:rsidRPr="00A732C8" w:rsidRDefault="0007054C" w:rsidP="006E6839">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07054C" w:rsidRDefault="0007054C" w:rsidP="0007054C">
      <w:pPr>
        <w:spacing w:line="240" w:lineRule="auto"/>
        <w:rPr>
          <w:rFonts w:ascii="Times New Roman" w:hAnsi="Times New Roman" w:cs="Times New Roman"/>
          <w:b/>
          <w:bCs/>
          <w:sz w:val="28"/>
          <w:szCs w:val="28"/>
          <w:lang w:val="ru-RU" w:eastAsia="uk-UA"/>
        </w:rPr>
      </w:pPr>
      <w:bookmarkStart w:id="21" w:name="n188"/>
      <w:bookmarkEnd w:id="21"/>
    </w:p>
    <w:p w:rsidR="0007054C" w:rsidRPr="0034162B" w:rsidRDefault="0007054C" w:rsidP="0007054C">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833"/>
        <w:gridCol w:w="3212"/>
        <w:gridCol w:w="2584"/>
      </w:tblGrid>
      <w:tr w:rsidR="0007054C" w:rsidRPr="0034162B" w:rsidTr="006E6839">
        <w:tc>
          <w:tcPr>
            <w:tcW w:w="1990"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07054C" w:rsidRPr="0034162B" w:rsidTr="006E6839">
        <w:tc>
          <w:tcPr>
            <w:tcW w:w="1990" w:type="pct"/>
            <w:hideMark/>
          </w:tcPr>
          <w:p w:rsidR="0007054C" w:rsidRPr="00A732C8" w:rsidRDefault="0007054C" w:rsidP="006E6839">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rsidR="0007054C" w:rsidRPr="00A732C8" w:rsidRDefault="0007054C" w:rsidP="006E6839">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rsidR="0007054C" w:rsidRPr="00361FF7" w:rsidRDefault="0007054C" w:rsidP="0007054C">
      <w:pPr>
        <w:spacing w:line="240" w:lineRule="auto"/>
        <w:rPr>
          <w:rFonts w:ascii="Times New Roman" w:hAnsi="Times New Roman" w:cs="Times New Roman"/>
          <w:b/>
          <w:bCs/>
          <w:sz w:val="28"/>
          <w:szCs w:val="28"/>
          <w:lang w:val="ru-RU" w:eastAsia="uk-UA"/>
        </w:rPr>
      </w:pPr>
    </w:p>
    <w:p w:rsidR="0007054C" w:rsidRPr="00A732C8" w:rsidRDefault="0007054C" w:rsidP="0007054C">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rsidR="0007054C" w:rsidRDefault="0007054C" w:rsidP="0007054C">
      <w:pPr>
        <w:spacing w:after="150" w:line="240" w:lineRule="auto"/>
        <w:ind w:firstLine="450"/>
        <w:jc w:val="both"/>
        <w:rPr>
          <w:rFonts w:ascii="Times New Roman" w:hAnsi="Times New Roman" w:cs="Times New Roman"/>
          <w:sz w:val="28"/>
          <w:szCs w:val="28"/>
          <w:lang w:eastAsia="uk-UA"/>
        </w:rPr>
      </w:pPr>
      <w:bookmarkStart w:id="22" w:name="n191"/>
      <w:bookmarkEnd w:id="22"/>
      <w:r w:rsidRPr="00A732C8">
        <w:rPr>
          <w:rFonts w:ascii="Times New Roman" w:hAnsi="Times New Roman" w:cs="Times New Roman"/>
          <w:sz w:val="28"/>
          <w:szCs w:val="28"/>
          <w:lang w:eastAsia="uk-UA"/>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7054C" w:rsidRPr="00A732C8" w:rsidRDefault="0007054C" w:rsidP="0007054C">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Витрати органів державної влади чи органів місцевого самоврядування для реалізації положень акту не передбачені.</w:t>
      </w:r>
    </w:p>
    <w:p w:rsidR="0007054C" w:rsidRPr="0034162B" w:rsidRDefault="0007054C" w:rsidP="0007054C">
      <w:pPr>
        <w:keepNext/>
        <w:tabs>
          <w:tab w:val="left" w:pos="851"/>
        </w:tabs>
        <w:spacing w:after="0" w:line="240" w:lineRule="auto"/>
        <w:jc w:val="center"/>
        <w:outlineLvl w:val="2"/>
        <w:rPr>
          <w:rFonts w:ascii="Times New Roman" w:hAnsi="Times New Roman" w:cs="Times New Roman"/>
          <w:b/>
          <w:bCs/>
          <w:color w:val="FF0000"/>
          <w:sz w:val="28"/>
          <w:szCs w:val="28"/>
          <w:lang w:eastAsia="uk-UA"/>
        </w:rPr>
      </w:pPr>
      <w:bookmarkStart w:id="23" w:name="n192"/>
      <w:bookmarkEnd w:id="23"/>
    </w:p>
    <w:p w:rsidR="0007054C" w:rsidRPr="00A732C8" w:rsidRDefault="0007054C" w:rsidP="0007054C">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rsidR="0007054C" w:rsidRPr="00A732C8" w:rsidRDefault="0007054C" w:rsidP="0007054C">
      <w:pPr>
        <w:keepNext/>
        <w:tabs>
          <w:tab w:val="left" w:pos="851"/>
        </w:tabs>
        <w:spacing w:after="0" w:line="240" w:lineRule="auto"/>
        <w:jc w:val="center"/>
        <w:outlineLvl w:val="2"/>
        <w:rPr>
          <w:rFonts w:ascii="Times New Roman" w:hAnsi="Times New Roman" w:cs="Times New Roman"/>
          <w:b/>
          <w:bCs/>
          <w:sz w:val="28"/>
          <w:szCs w:val="28"/>
          <w:lang w:eastAsia="uk-UA"/>
        </w:rPr>
      </w:pPr>
    </w:p>
    <w:p w:rsidR="0007054C" w:rsidRPr="00A732C8"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rsidR="0007054C" w:rsidRPr="00A732C8"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 xml:space="preserve">з </w:t>
      </w:r>
      <w:r w:rsidRPr="007C2294">
        <w:rPr>
          <w:rFonts w:ascii="Times New Roman" w:hAnsi="Times New Roman" w:cs="Times New Roman"/>
          <w:sz w:val="28"/>
          <w:szCs w:val="28"/>
          <w:lang w:val="ru-RU" w:eastAsia="ru-RU"/>
        </w:rPr>
        <w:t>вересня</w:t>
      </w:r>
      <w:r w:rsidRPr="007C2294">
        <w:rPr>
          <w:rFonts w:ascii="Times New Roman" w:hAnsi="Times New Roman" w:cs="Times New Roman"/>
          <w:sz w:val="28"/>
          <w:szCs w:val="28"/>
          <w:lang w:eastAsia="ru-RU"/>
        </w:rPr>
        <w:t xml:space="preserve"> 202</w:t>
      </w:r>
      <w:r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 по </w:t>
      </w:r>
      <w:r w:rsidRPr="007C2294">
        <w:rPr>
          <w:rFonts w:ascii="Times New Roman" w:hAnsi="Times New Roman" w:cs="Times New Roman"/>
          <w:sz w:val="28"/>
          <w:szCs w:val="28"/>
          <w:lang w:val="ru-RU" w:eastAsia="ru-RU"/>
        </w:rPr>
        <w:t>листопад</w:t>
      </w:r>
      <w:r w:rsidRPr="007C2294">
        <w:rPr>
          <w:rFonts w:ascii="Times New Roman" w:hAnsi="Times New Roman" w:cs="Times New Roman"/>
          <w:sz w:val="28"/>
          <w:szCs w:val="28"/>
          <w:lang w:eastAsia="ru-RU"/>
        </w:rPr>
        <w:t xml:space="preserve"> 202</w:t>
      </w:r>
      <w:r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rsidR="0007054C" w:rsidRPr="0034162B" w:rsidRDefault="0007054C" w:rsidP="0007054C">
      <w:pPr>
        <w:tabs>
          <w:tab w:val="left" w:pos="851"/>
        </w:tabs>
        <w:spacing w:after="0" w:line="240" w:lineRule="auto"/>
        <w:ind w:firstLine="709"/>
        <w:jc w:val="both"/>
        <w:rPr>
          <w:rFonts w:ascii="Times New Roman" w:hAnsi="Times New Roman" w:cs="Times New Roman"/>
          <w:color w:val="FF0000"/>
          <w:sz w:val="28"/>
          <w:szCs w:val="28"/>
          <w:lang w:eastAsia="ru-RU"/>
        </w:rPr>
      </w:pPr>
    </w:p>
    <w:tbl>
      <w:tblPr>
        <w:tblStyle w:val="a9"/>
        <w:tblW w:w="0" w:type="auto"/>
        <w:tblLayout w:type="fixed"/>
        <w:tblLook w:val="04A0" w:firstRow="1" w:lastRow="0" w:firstColumn="1" w:lastColumn="0" w:noHBand="0" w:noVBand="1"/>
      </w:tblPr>
      <w:tblGrid>
        <w:gridCol w:w="477"/>
        <w:gridCol w:w="2750"/>
        <w:gridCol w:w="2977"/>
        <w:gridCol w:w="3651"/>
      </w:tblGrid>
      <w:tr w:rsidR="0007054C" w:rsidRPr="0034162B" w:rsidTr="006E6839">
        <w:tc>
          <w:tcPr>
            <w:tcW w:w="477" w:type="dxa"/>
          </w:tcPr>
          <w:p w:rsidR="0007054C" w:rsidRPr="00A732C8" w:rsidRDefault="0007054C" w:rsidP="006E6839">
            <w:pPr>
              <w:tabs>
                <w:tab w:val="left" w:pos="851"/>
              </w:tabs>
              <w:jc w:val="both"/>
              <w:rPr>
                <w:rFonts w:cs="Times New Roman"/>
                <w:szCs w:val="28"/>
                <w:lang w:eastAsia="ru-RU"/>
              </w:rPr>
            </w:pPr>
            <w:r w:rsidRPr="00A732C8">
              <w:rPr>
                <w:rFonts w:cs="Times New Roman"/>
                <w:szCs w:val="28"/>
                <w:lang w:eastAsia="ru-RU"/>
              </w:rPr>
              <w:t>№</w:t>
            </w:r>
          </w:p>
          <w:p w:rsidR="0007054C" w:rsidRPr="00A732C8" w:rsidRDefault="0007054C" w:rsidP="006E6839">
            <w:pPr>
              <w:tabs>
                <w:tab w:val="left" w:pos="851"/>
              </w:tabs>
              <w:jc w:val="both"/>
              <w:rPr>
                <w:rFonts w:cs="Times New Roman"/>
                <w:szCs w:val="28"/>
                <w:lang w:eastAsia="ru-RU"/>
              </w:rPr>
            </w:pPr>
            <w:r w:rsidRPr="00A732C8">
              <w:rPr>
                <w:rFonts w:cs="Times New Roman"/>
                <w:szCs w:val="28"/>
                <w:lang w:eastAsia="ru-RU"/>
              </w:rPr>
              <w:t>з/п</w:t>
            </w:r>
          </w:p>
        </w:tc>
        <w:tc>
          <w:tcPr>
            <w:tcW w:w="2750" w:type="dxa"/>
          </w:tcPr>
          <w:p w:rsidR="0007054C" w:rsidRPr="00A732C8" w:rsidRDefault="0007054C" w:rsidP="006E6839">
            <w:pPr>
              <w:tabs>
                <w:tab w:val="left" w:pos="851"/>
              </w:tabs>
              <w:jc w:val="center"/>
              <w:rPr>
                <w:rFonts w:cs="Times New Roman"/>
                <w:szCs w:val="28"/>
                <w:lang w:eastAsia="ru-RU"/>
              </w:rPr>
            </w:pPr>
            <w:r w:rsidRPr="00A732C8">
              <w:rPr>
                <w:rFonts w:cs="Times New Roman"/>
                <w:szCs w:val="28"/>
                <w:lang w:eastAsia="ru-RU"/>
              </w:rPr>
              <w:t>Вид консультації (публічні</w:t>
            </w:r>
            <w:r>
              <w:rPr>
                <w:rFonts w:cs="Times New Roman"/>
                <w:szCs w:val="28"/>
                <w:lang w:eastAsia="ru-RU"/>
              </w:rPr>
              <w:t xml:space="preserve"> </w:t>
            </w:r>
            <w:r w:rsidRPr="00A732C8">
              <w:rPr>
                <w:rFonts w:cs="Times New Roman"/>
                <w:szCs w:val="28"/>
                <w:lang w:eastAsia="ru-RU"/>
              </w:rPr>
              <w:t>консультації</w:t>
            </w:r>
            <w:r>
              <w:rPr>
                <w:rFonts w:cs="Times New Roman"/>
                <w:szCs w:val="28"/>
                <w:lang w:eastAsia="ru-RU"/>
              </w:rPr>
              <w:t xml:space="preserve"> </w:t>
            </w:r>
            <w:r w:rsidRPr="00A732C8">
              <w:rPr>
                <w:rFonts w:cs="Times New Roman"/>
                <w:szCs w:val="28"/>
                <w:lang w:eastAsia="ru-RU"/>
              </w:rPr>
              <w:t>прямі (круглі</w:t>
            </w:r>
            <w:r>
              <w:rPr>
                <w:rFonts w:cs="Times New Roman"/>
                <w:szCs w:val="28"/>
                <w:lang w:eastAsia="ru-RU"/>
              </w:rPr>
              <w:t xml:space="preserve"> </w:t>
            </w:r>
            <w:r w:rsidRPr="00A732C8">
              <w:rPr>
                <w:rFonts w:cs="Times New Roman"/>
                <w:szCs w:val="28"/>
                <w:lang w:eastAsia="ru-RU"/>
              </w:rPr>
              <w:t>столи, наради, робочі</w:t>
            </w:r>
            <w:r>
              <w:rPr>
                <w:rFonts w:cs="Times New Roman"/>
                <w:szCs w:val="28"/>
                <w:lang w:eastAsia="ru-RU"/>
              </w:rPr>
              <w:t xml:space="preserve"> </w:t>
            </w:r>
            <w:r w:rsidRPr="00A732C8">
              <w:rPr>
                <w:rFonts w:cs="Times New Roman"/>
                <w:szCs w:val="28"/>
                <w:lang w:eastAsia="ru-RU"/>
              </w:rPr>
              <w:t>зустрічі</w:t>
            </w:r>
            <w:r>
              <w:rPr>
                <w:rFonts w:cs="Times New Roman"/>
                <w:szCs w:val="28"/>
                <w:lang w:eastAsia="ru-RU"/>
              </w:rPr>
              <w:t xml:space="preserve"> </w:t>
            </w:r>
            <w:r w:rsidRPr="00A732C8">
              <w:rPr>
                <w:rFonts w:cs="Times New Roman"/>
                <w:szCs w:val="28"/>
                <w:lang w:eastAsia="ru-RU"/>
              </w:rPr>
              <w:t>тощо), інтернет-консультації</w:t>
            </w:r>
            <w:r>
              <w:rPr>
                <w:rFonts w:cs="Times New Roman"/>
                <w:szCs w:val="28"/>
                <w:lang w:eastAsia="ru-RU"/>
              </w:rPr>
              <w:t xml:space="preserve"> </w:t>
            </w:r>
            <w:r w:rsidRPr="00A732C8">
              <w:rPr>
                <w:rFonts w:cs="Times New Roman"/>
                <w:szCs w:val="28"/>
                <w:lang w:eastAsia="ru-RU"/>
              </w:rPr>
              <w:t xml:space="preserve">прямі </w:t>
            </w:r>
            <w:r w:rsidRPr="00A732C8">
              <w:rPr>
                <w:rFonts w:cs="Times New Roman"/>
                <w:szCs w:val="28"/>
                <w:lang w:eastAsia="ru-RU"/>
              </w:rPr>
              <w:lastRenderedPageBreak/>
              <w:t>(інтернет-форуми, соціальні</w:t>
            </w:r>
            <w:r>
              <w:rPr>
                <w:rFonts w:cs="Times New Roman"/>
                <w:szCs w:val="28"/>
                <w:lang w:eastAsia="ru-RU"/>
              </w:rPr>
              <w:t xml:space="preserve"> </w:t>
            </w:r>
            <w:r w:rsidRPr="00A732C8">
              <w:rPr>
                <w:rFonts w:cs="Times New Roman"/>
                <w:szCs w:val="28"/>
                <w:lang w:eastAsia="ru-RU"/>
              </w:rPr>
              <w:t>мережі</w:t>
            </w:r>
            <w:r>
              <w:rPr>
                <w:rFonts w:cs="Times New Roman"/>
                <w:szCs w:val="28"/>
                <w:lang w:eastAsia="ru-RU"/>
              </w:rPr>
              <w:t xml:space="preserve"> </w:t>
            </w:r>
            <w:r w:rsidRPr="00A732C8">
              <w:rPr>
                <w:rFonts w:cs="Times New Roman"/>
                <w:szCs w:val="28"/>
                <w:lang w:eastAsia="ru-RU"/>
              </w:rPr>
              <w:t>тощо), запити (до підприємців, експертів, науковців</w:t>
            </w:r>
            <w:r>
              <w:rPr>
                <w:rFonts w:cs="Times New Roman"/>
                <w:szCs w:val="28"/>
                <w:lang w:eastAsia="ru-RU"/>
              </w:rPr>
              <w:t xml:space="preserve"> </w:t>
            </w:r>
            <w:r w:rsidRPr="00A732C8">
              <w:rPr>
                <w:rFonts w:cs="Times New Roman"/>
                <w:szCs w:val="28"/>
                <w:lang w:eastAsia="ru-RU"/>
              </w:rPr>
              <w:t>тощо)</w:t>
            </w:r>
          </w:p>
        </w:tc>
        <w:tc>
          <w:tcPr>
            <w:tcW w:w="2977" w:type="dxa"/>
          </w:tcPr>
          <w:p w:rsidR="0007054C" w:rsidRPr="00A732C8" w:rsidRDefault="0007054C" w:rsidP="006E6839">
            <w:pPr>
              <w:tabs>
                <w:tab w:val="left" w:pos="851"/>
              </w:tabs>
              <w:jc w:val="center"/>
              <w:rPr>
                <w:rFonts w:cs="Times New Roman"/>
                <w:szCs w:val="28"/>
                <w:lang w:eastAsia="ru-RU"/>
              </w:rPr>
            </w:pPr>
            <w:r w:rsidRPr="00A732C8">
              <w:rPr>
                <w:rFonts w:cs="Times New Roman"/>
                <w:szCs w:val="28"/>
                <w:lang w:eastAsia="ru-RU"/>
              </w:rPr>
              <w:lastRenderedPageBreak/>
              <w:t>Кількість</w:t>
            </w:r>
            <w:r>
              <w:rPr>
                <w:rFonts w:cs="Times New Roman"/>
                <w:szCs w:val="28"/>
                <w:lang w:eastAsia="ru-RU"/>
              </w:rPr>
              <w:t xml:space="preserve"> </w:t>
            </w:r>
            <w:r w:rsidRPr="00A732C8">
              <w:rPr>
                <w:rFonts w:cs="Times New Roman"/>
                <w:szCs w:val="28"/>
                <w:lang w:eastAsia="ru-RU"/>
              </w:rPr>
              <w:t>учасників</w:t>
            </w:r>
            <w:r>
              <w:rPr>
                <w:rFonts w:cs="Times New Roman"/>
                <w:szCs w:val="28"/>
                <w:lang w:eastAsia="ru-RU"/>
              </w:rPr>
              <w:t xml:space="preserve"> </w:t>
            </w:r>
            <w:r w:rsidRPr="00A732C8">
              <w:rPr>
                <w:rFonts w:cs="Times New Roman"/>
                <w:szCs w:val="28"/>
                <w:lang w:eastAsia="ru-RU"/>
              </w:rPr>
              <w:t>консультацій, осіб</w:t>
            </w:r>
          </w:p>
        </w:tc>
        <w:tc>
          <w:tcPr>
            <w:tcW w:w="3651" w:type="dxa"/>
          </w:tcPr>
          <w:p w:rsidR="0007054C" w:rsidRPr="00A732C8" w:rsidRDefault="0007054C" w:rsidP="006E6839">
            <w:pPr>
              <w:tabs>
                <w:tab w:val="left" w:pos="851"/>
              </w:tabs>
              <w:jc w:val="center"/>
              <w:rPr>
                <w:rFonts w:cs="Times New Roman"/>
                <w:szCs w:val="28"/>
                <w:lang w:eastAsia="ru-RU"/>
              </w:rPr>
            </w:pPr>
            <w:r w:rsidRPr="00A732C8">
              <w:rPr>
                <w:rFonts w:cs="Times New Roman"/>
                <w:szCs w:val="28"/>
                <w:lang w:eastAsia="ru-RU"/>
              </w:rPr>
              <w:t>Основні</w:t>
            </w:r>
            <w:r>
              <w:rPr>
                <w:rFonts w:cs="Times New Roman"/>
                <w:szCs w:val="28"/>
                <w:lang w:eastAsia="ru-RU"/>
              </w:rPr>
              <w:t xml:space="preserve"> </w:t>
            </w:r>
            <w:r w:rsidRPr="00A732C8">
              <w:rPr>
                <w:rFonts w:cs="Times New Roman"/>
                <w:szCs w:val="28"/>
                <w:lang w:eastAsia="ru-RU"/>
              </w:rPr>
              <w:t>результати</w:t>
            </w:r>
            <w:r>
              <w:rPr>
                <w:rFonts w:cs="Times New Roman"/>
                <w:szCs w:val="28"/>
                <w:lang w:eastAsia="ru-RU"/>
              </w:rPr>
              <w:t xml:space="preserve"> </w:t>
            </w:r>
            <w:r w:rsidRPr="00A732C8">
              <w:rPr>
                <w:rFonts w:cs="Times New Roman"/>
                <w:szCs w:val="28"/>
                <w:lang w:eastAsia="ru-RU"/>
              </w:rPr>
              <w:t>консультацій (опис)</w:t>
            </w:r>
          </w:p>
        </w:tc>
      </w:tr>
      <w:tr w:rsidR="0007054C" w:rsidRPr="0034162B" w:rsidTr="006E6839">
        <w:tc>
          <w:tcPr>
            <w:tcW w:w="477"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lastRenderedPageBreak/>
              <w:t>1</w:t>
            </w:r>
          </w:p>
        </w:tc>
        <w:tc>
          <w:tcPr>
            <w:tcW w:w="2750" w:type="dxa"/>
          </w:tcPr>
          <w:p w:rsidR="0007054C" w:rsidRPr="00FB166F" w:rsidRDefault="0007054C" w:rsidP="006E6839">
            <w:pPr>
              <w:tabs>
                <w:tab w:val="left" w:pos="851"/>
              </w:tabs>
              <w:jc w:val="both"/>
              <w:rPr>
                <w:rFonts w:cs="Times New Roman"/>
                <w:szCs w:val="28"/>
                <w:lang w:eastAsia="ru-RU"/>
              </w:rPr>
            </w:pPr>
            <w:r w:rsidRPr="00FB166F">
              <w:rPr>
                <w:rFonts w:eastAsia="Arial Unicode MS" w:cs="Times New Roman"/>
                <w:szCs w:val="28"/>
                <w:lang w:eastAsia="uk-UA" w:bidi="uk-UA"/>
              </w:rPr>
              <w:t>Проведено обговорення</w:t>
            </w:r>
            <w:r>
              <w:rPr>
                <w:rFonts w:eastAsia="Arial Unicode MS" w:cs="Times New Roman"/>
                <w:szCs w:val="28"/>
                <w:lang w:eastAsia="uk-UA" w:bidi="uk-UA"/>
              </w:rPr>
              <w:t xml:space="preserve"> </w:t>
            </w:r>
            <w:r w:rsidRPr="00FB166F">
              <w:rPr>
                <w:rFonts w:eastAsia="Arial Unicode MS" w:cs="Times New Roman"/>
                <w:szCs w:val="28"/>
                <w:lang w:eastAsia="uk-UA" w:bidi="uk-UA"/>
              </w:rPr>
              <w:t>основних</w:t>
            </w:r>
            <w:r>
              <w:rPr>
                <w:rFonts w:eastAsia="Arial Unicode MS" w:cs="Times New Roman"/>
                <w:szCs w:val="28"/>
                <w:lang w:eastAsia="uk-UA" w:bidi="uk-UA"/>
              </w:rPr>
              <w:t xml:space="preserve"> </w:t>
            </w:r>
            <w:r w:rsidRPr="00FB166F">
              <w:rPr>
                <w:rFonts w:eastAsia="Arial Unicode MS" w:cs="Times New Roman"/>
                <w:szCs w:val="28"/>
                <w:lang w:eastAsia="uk-UA" w:bidi="uk-UA"/>
              </w:rPr>
              <w:t>положень</w:t>
            </w:r>
            <w:r>
              <w:rPr>
                <w:rFonts w:eastAsia="Arial Unicode MS" w:cs="Times New Roman"/>
                <w:szCs w:val="28"/>
                <w:lang w:eastAsia="uk-UA" w:bidi="uk-UA"/>
              </w:rPr>
              <w:t xml:space="preserve"> </w:t>
            </w:r>
            <w:r w:rsidRPr="00FB166F">
              <w:rPr>
                <w:rFonts w:eastAsia="Arial Unicode MS" w:cs="Times New Roman"/>
                <w:szCs w:val="28"/>
                <w:lang w:eastAsia="uk-UA" w:bidi="uk-UA"/>
              </w:rPr>
              <w:t>проєкту акта</w:t>
            </w:r>
            <w:r>
              <w:rPr>
                <w:rFonts w:eastAsia="Arial Unicode MS" w:cs="Times New Roman"/>
                <w:szCs w:val="28"/>
                <w:lang w:eastAsia="uk-UA" w:bidi="uk-UA"/>
              </w:rPr>
              <w:t xml:space="preserve"> </w:t>
            </w:r>
            <w:r w:rsidRPr="00FB166F">
              <w:rPr>
                <w:rFonts w:eastAsia="Arial Unicode MS" w:cs="Times New Roman"/>
                <w:szCs w:val="28"/>
                <w:lang w:eastAsia="uk-UA" w:bidi="uk-UA"/>
              </w:rPr>
              <w:t>з працівниками</w:t>
            </w:r>
            <w:r>
              <w:rPr>
                <w:rFonts w:eastAsia="Arial Unicode MS" w:cs="Times New Roman"/>
                <w:szCs w:val="28"/>
                <w:lang w:eastAsia="uk-UA" w:bidi="uk-UA"/>
              </w:rPr>
              <w:t xml:space="preserve"> </w:t>
            </w:r>
            <w:r w:rsidRPr="00FB166F">
              <w:rPr>
                <w:rFonts w:eastAsia="Arial Unicode MS" w:cs="Times New Roman"/>
                <w:szCs w:val="28"/>
                <w:lang w:eastAsia="uk-UA" w:bidi="uk-UA"/>
              </w:rPr>
              <w:t>структурних</w:t>
            </w:r>
            <w:r>
              <w:rPr>
                <w:rFonts w:eastAsia="Arial Unicode MS" w:cs="Times New Roman"/>
                <w:szCs w:val="28"/>
                <w:lang w:eastAsia="uk-UA" w:bidi="uk-UA"/>
              </w:rPr>
              <w:t xml:space="preserve"> </w:t>
            </w:r>
            <w:r w:rsidRPr="00FB166F">
              <w:rPr>
                <w:rFonts w:eastAsia="Arial Unicode MS" w:cs="Times New Roman"/>
                <w:szCs w:val="28"/>
                <w:lang w:eastAsia="uk-UA" w:bidi="uk-UA"/>
              </w:rPr>
              <w:t>підрозділів МОН, директоратами політик.</w:t>
            </w:r>
          </w:p>
        </w:tc>
        <w:tc>
          <w:tcPr>
            <w:tcW w:w="2977" w:type="dxa"/>
          </w:tcPr>
          <w:p w:rsidR="0007054C" w:rsidRPr="00FB166F" w:rsidRDefault="0007054C" w:rsidP="006E6839">
            <w:pPr>
              <w:tabs>
                <w:tab w:val="left" w:pos="851"/>
              </w:tabs>
              <w:jc w:val="center"/>
              <w:rPr>
                <w:rFonts w:cs="Times New Roman"/>
                <w:szCs w:val="28"/>
                <w:lang w:eastAsia="ru-RU"/>
              </w:rPr>
            </w:pPr>
            <w:r>
              <w:rPr>
                <w:rFonts w:cs="Times New Roman"/>
                <w:szCs w:val="28"/>
                <w:lang w:eastAsia="ru-RU"/>
              </w:rPr>
              <w:t>8</w:t>
            </w:r>
          </w:p>
        </w:tc>
        <w:tc>
          <w:tcPr>
            <w:tcW w:w="3651"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За результатами обговорення</w:t>
            </w:r>
            <w:r>
              <w:rPr>
                <w:rFonts w:cs="Times New Roman"/>
                <w:szCs w:val="28"/>
                <w:lang w:eastAsia="ru-RU"/>
              </w:rPr>
              <w:t xml:space="preserve"> </w:t>
            </w:r>
            <w:r w:rsidRPr="00FB166F">
              <w:rPr>
                <w:rFonts w:cs="Times New Roman"/>
                <w:szCs w:val="28"/>
                <w:lang w:eastAsia="ru-RU"/>
              </w:rPr>
              <w:t>всі</w:t>
            </w:r>
            <w:r>
              <w:rPr>
                <w:rFonts w:cs="Times New Roman"/>
                <w:szCs w:val="28"/>
                <w:lang w:eastAsia="ru-RU"/>
              </w:rPr>
              <w:t xml:space="preserve"> </w:t>
            </w:r>
            <w:r w:rsidRPr="00FB166F">
              <w:rPr>
                <w:rFonts w:cs="Times New Roman"/>
                <w:szCs w:val="28"/>
                <w:lang w:eastAsia="ru-RU"/>
              </w:rPr>
              <w:t>пропозиції та зауваження</w:t>
            </w:r>
            <w:r>
              <w:rPr>
                <w:rFonts w:cs="Times New Roman"/>
                <w:szCs w:val="28"/>
                <w:lang w:eastAsia="ru-RU"/>
              </w:rPr>
              <w:t xml:space="preserve"> </w:t>
            </w:r>
            <w:r w:rsidRPr="00FB166F">
              <w:rPr>
                <w:rFonts w:cs="Times New Roman"/>
                <w:szCs w:val="28"/>
                <w:lang w:eastAsia="ru-RU"/>
              </w:rPr>
              <w:t>щодо</w:t>
            </w:r>
            <w:r>
              <w:rPr>
                <w:rFonts w:cs="Times New Roman"/>
                <w:szCs w:val="28"/>
                <w:lang w:eastAsia="ru-RU"/>
              </w:rPr>
              <w:t xml:space="preserve"> </w:t>
            </w:r>
            <w:r w:rsidRPr="00FB166F">
              <w:rPr>
                <w:rFonts w:cs="Times New Roman"/>
                <w:szCs w:val="28"/>
                <w:lang w:eastAsia="ru-RU"/>
              </w:rPr>
              <w:t>проєкту</w:t>
            </w:r>
            <w:r>
              <w:rPr>
                <w:rFonts w:cs="Times New Roman"/>
                <w:szCs w:val="28"/>
                <w:lang w:eastAsia="ru-RU"/>
              </w:rPr>
              <w:t xml:space="preserve"> </w:t>
            </w:r>
            <w:r w:rsidRPr="00FB166F">
              <w:rPr>
                <w:rFonts w:cs="Times New Roman"/>
                <w:szCs w:val="28"/>
                <w:lang w:eastAsia="ru-RU"/>
              </w:rPr>
              <w:t>було</w:t>
            </w:r>
            <w:r>
              <w:rPr>
                <w:rFonts w:cs="Times New Roman"/>
                <w:szCs w:val="28"/>
                <w:lang w:eastAsia="ru-RU"/>
              </w:rPr>
              <w:t xml:space="preserve"> </w:t>
            </w:r>
            <w:r w:rsidRPr="00FB166F">
              <w:rPr>
                <w:rFonts w:cs="Times New Roman"/>
                <w:szCs w:val="28"/>
                <w:lang w:eastAsia="ru-RU"/>
              </w:rPr>
              <w:t>проаналізовано, узагальнено та частково</w:t>
            </w:r>
            <w:r>
              <w:rPr>
                <w:rFonts w:cs="Times New Roman"/>
                <w:szCs w:val="28"/>
                <w:lang w:eastAsia="ru-RU"/>
              </w:rPr>
              <w:t xml:space="preserve"> </w:t>
            </w:r>
            <w:r w:rsidRPr="00FB166F">
              <w:rPr>
                <w:rFonts w:cs="Times New Roman"/>
                <w:szCs w:val="28"/>
                <w:lang w:eastAsia="ru-RU"/>
              </w:rPr>
              <w:t>враховано</w:t>
            </w:r>
          </w:p>
        </w:tc>
      </w:tr>
      <w:tr w:rsidR="0007054C" w:rsidRPr="0034162B" w:rsidTr="006E6839">
        <w:tc>
          <w:tcPr>
            <w:tcW w:w="477" w:type="dxa"/>
          </w:tcPr>
          <w:p w:rsidR="0007054C" w:rsidRPr="00FB166F" w:rsidRDefault="0007054C" w:rsidP="006E6839">
            <w:pPr>
              <w:tabs>
                <w:tab w:val="left" w:pos="851"/>
              </w:tabs>
              <w:jc w:val="both"/>
              <w:rPr>
                <w:rFonts w:cs="Times New Roman"/>
                <w:szCs w:val="28"/>
                <w:lang w:eastAsia="ru-RU"/>
              </w:rPr>
            </w:pPr>
          </w:p>
        </w:tc>
        <w:tc>
          <w:tcPr>
            <w:tcW w:w="2750" w:type="dxa"/>
          </w:tcPr>
          <w:p w:rsidR="0007054C" w:rsidRPr="00FB166F" w:rsidRDefault="0007054C" w:rsidP="006E6839">
            <w:pPr>
              <w:tabs>
                <w:tab w:val="left" w:pos="851"/>
              </w:tabs>
              <w:jc w:val="both"/>
              <w:rPr>
                <w:rFonts w:cs="Times New Roman"/>
                <w:szCs w:val="28"/>
                <w:lang w:eastAsia="ru-RU"/>
              </w:rPr>
            </w:pPr>
            <w:r w:rsidRPr="00FB166F">
              <w:rPr>
                <w:rFonts w:eastAsia="Arial Unicode MS" w:cs="Times New Roman"/>
                <w:szCs w:val="28"/>
                <w:lang w:eastAsia="uk-UA" w:bidi="uk-UA"/>
              </w:rPr>
              <w:t>з керівниками</w:t>
            </w:r>
            <w:r>
              <w:rPr>
                <w:rFonts w:eastAsia="Arial Unicode MS" w:cs="Times New Roman"/>
                <w:szCs w:val="28"/>
                <w:lang w:eastAsia="uk-UA" w:bidi="uk-UA"/>
              </w:rPr>
              <w:t xml:space="preserve"> </w:t>
            </w:r>
            <w:r w:rsidRPr="00FB166F">
              <w:rPr>
                <w:rFonts w:eastAsia="Arial Unicode MS" w:cs="Times New Roman"/>
                <w:szCs w:val="28"/>
                <w:lang w:eastAsia="uk-UA" w:bidi="uk-UA"/>
              </w:rPr>
              <w:t>закладів освіти, педагогічними</w:t>
            </w:r>
            <w:r>
              <w:rPr>
                <w:rFonts w:eastAsia="Arial Unicode MS" w:cs="Times New Roman"/>
                <w:szCs w:val="28"/>
                <w:lang w:eastAsia="uk-UA" w:bidi="uk-UA"/>
              </w:rPr>
              <w:t xml:space="preserve"> </w:t>
            </w:r>
            <w:r w:rsidRPr="00FB166F">
              <w:rPr>
                <w:rFonts w:eastAsia="Arial Unicode MS" w:cs="Times New Roman"/>
                <w:szCs w:val="28"/>
                <w:lang w:eastAsia="uk-UA" w:bidi="uk-UA"/>
              </w:rPr>
              <w:t>працівниками</w:t>
            </w:r>
          </w:p>
        </w:tc>
        <w:tc>
          <w:tcPr>
            <w:tcW w:w="2977" w:type="dxa"/>
          </w:tcPr>
          <w:p w:rsidR="0007054C" w:rsidRPr="00FB166F" w:rsidRDefault="006E6839" w:rsidP="006E6839">
            <w:pPr>
              <w:tabs>
                <w:tab w:val="left" w:pos="851"/>
              </w:tabs>
              <w:jc w:val="center"/>
              <w:rPr>
                <w:rFonts w:cs="Times New Roman"/>
                <w:szCs w:val="28"/>
                <w:lang w:eastAsia="ru-RU"/>
              </w:rPr>
            </w:pPr>
            <w:r>
              <w:rPr>
                <w:rFonts w:cs="Times New Roman"/>
                <w:szCs w:val="28"/>
                <w:lang w:eastAsia="ru-RU"/>
              </w:rPr>
              <w:t>16</w:t>
            </w:r>
          </w:p>
        </w:tc>
        <w:tc>
          <w:tcPr>
            <w:tcW w:w="3651"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Обговорено та  враховано</w:t>
            </w:r>
            <w:r>
              <w:rPr>
                <w:rFonts w:cs="Times New Roman"/>
                <w:szCs w:val="28"/>
                <w:lang w:eastAsia="ru-RU"/>
              </w:rPr>
              <w:t xml:space="preserve"> </w:t>
            </w:r>
            <w:r w:rsidRPr="00FB166F">
              <w:rPr>
                <w:rFonts w:cs="Times New Roman"/>
                <w:szCs w:val="28"/>
                <w:lang w:eastAsia="ru-RU"/>
              </w:rPr>
              <w:t>всі</w:t>
            </w:r>
            <w:r>
              <w:rPr>
                <w:rFonts w:cs="Times New Roman"/>
                <w:szCs w:val="28"/>
                <w:lang w:eastAsia="ru-RU"/>
              </w:rPr>
              <w:t xml:space="preserve"> </w:t>
            </w:r>
            <w:r w:rsidRPr="00FB166F">
              <w:rPr>
                <w:rFonts w:cs="Times New Roman"/>
                <w:szCs w:val="28"/>
                <w:lang w:eastAsia="ru-RU"/>
              </w:rPr>
              <w:t>пропозиції та зауваження до проєкту акта</w:t>
            </w:r>
          </w:p>
        </w:tc>
      </w:tr>
      <w:tr w:rsidR="0007054C" w:rsidRPr="0034162B" w:rsidTr="006E6839">
        <w:tc>
          <w:tcPr>
            <w:tcW w:w="477" w:type="dxa"/>
          </w:tcPr>
          <w:p w:rsidR="0007054C" w:rsidRPr="00FB166F" w:rsidRDefault="0007054C" w:rsidP="006E6839">
            <w:pPr>
              <w:tabs>
                <w:tab w:val="left" w:pos="851"/>
              </w:tabs>
              <w:jc w:val="both"/>
              <w:rPr>
                <w:rFonts w:cs="Times New Roman"/>
                <w:szCs w:val="28"/>
                <w:lang w:eastAsia="ru-RU"/>
              </w:rPr>
            </w:pPr>
          </w:p>
        </w:tc>
        <w:tc>
          <w:tcPr>
            <w:tcW w:w="2750" w:type="dxa"/>
          </w:tcPr>
          <w:p w:rsidR="0007054C" w:rsidRPr="00FB166F" w:rsidRDefault="0007054C" w:rsidP="006E6839">
            <w:pPr>
              <w:tabs>
                <w:tab w:val="left" w:pos="851"/>
              </w:tabs>
              <w:jc w:val="both"/>
              <w:rPr>
                <w:rFonts w:eastAsia="Arial Unicode MS" w:cs="Times New Roman"/>
                <w:szCs w:val="28"/>
                <w:lang w:eastAsia="uk-UA" w:bidi="uk-UA"/>
              </w:rPr>
            </w:pPr>
            <w:r w:rsidRPr="00FB166F">
              <w:rPr>
                <w:rFonts w:eastAsia="Arial Unicode MS" w:cs="Times New Roman"/>
                <w:szCs w:val="28"/>
                <w:lang w:eastAsia="uk-UA" w:bidi="uk-UA"/>
              </w:rPr>
              <w:t>з представниками</w:t>
            </w:r>
            <w:r>
              <w:rPr>
                <w:rFonts w:eastAsia="Arial Unicode MS" w:cs="Times New Roman"/>
                <w:szCs w:val="28"/>
                <w:lang w:eastAsia="uk-UA" w:bidi="uk-UA"/>
              </w:rPr>
              <w:t xml:space="preserve"> </w:t>
            </w:r>
            <w:r w:rsidRPr="00FB166F">
              <w:rPr>
                <w:rFonts w:eastAsia="Arial Unicode MS" w:cs="Times New Roman"/>
                <w:szCs w:val="28"/>
                <w:lang w:eastAsia="uk-UA" w:bidi="uk-UA"/>
              </w:rPr>
              <w:t>державних</w:t>
            </w:r>
            <w:r>
              <w:rPr>
                <w:rFonts w:eastAsia="Arial Unicode MS" w:cs="Times New Roman"/>
                <w:szCs w:val="28"/>
                <w:lang w:eastAsia="uk-UA" w:bidi="uk-UA"/>
              </w:rPr>
              <w:t xml:space="preserve"> </w:t>
            </w:r>
            <w:r w:rsidRPr="00FB166F">
              <w:rPr>
                <w:rFonts w:eastAsia="Arial Unicode MS" w:cs="Times New Roman"/>
                <w:szCs w:val="28"/>
                <w:lang w:eastAsia="uk-UA" w:bidi="uk-UA"/>
              </w:rPr>
              <w:t>наукових</w:t>
            </w:r>
            <w:r>
              <w:rPr>
                <w:rFonts w:eastAsia="Arial Unicode MS" w:cs="Times New Roman"/>
                <w:szCs w:val="28"/>
                <w:lang w:eastAsia="uk-UA" w:bidi="uk-UA"/>
              </w:rPr>
              <w:t xml:space="preserve"> </w:t>
            </w:r>
            <w:r w:rsidRPr="00FB166F">
              <w:rPr>
                <w:rFonts w:eastAsia="Arial Unicode MS" w:cs="Times New Roman"/>
                <w:szCs w:val="28"/>
                <w:lang w:eastAsia="uk-UA" w:bidi="uk-UA"/>
              </w:rPr>
              <w:t>установ</w:t>
            </w:r>
          </w:p>
        </w:tc>
        <w:tc>
          <w:tcPr>
            <w:tcW w:w="2977" w:type="dxa"/>
          </w:tcPr>
          <w:p w:rsidR="0007054C" w:rsidRPr="00FB166F" w:rsidRDefault="006E6839" w:rsidP="006E6839">
            <w:pPr>
              <w:tabs>
                <w:tab w:val="left" w:pos="851"/>
              </w:tabs>
              <w:jc w:val="center"/>
              <w:rPr>
                <w:rFonts w:cs="Times New Roman"/>
                <w:szCs w:val="28"/>
                <w:lang w:eastAsia="ru-RU"/>
              </w:rPr>
            </w:pPr>
            <w:r>
              <w:rPr>
                <w:rFonts w:cs="Times New Roman"/>
                <w:szCs w:val="28"/>
                <w:lang w:eastAsia="ru-RU"/>
              </w:rPr>
              <w:t>7</w:t>
            </w:r>
          </w:p>
        </w:tc>
        <w:tc>
          <w:tcPr>
            <w:tcW w:w="3651"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Обговорено та  враховано</w:t>
            </w:r>
            <w:r>
              <w:rPr>
                <w:rFonts w:cs="Times New Roman"/>
                <w:szCs w:val="28"/>
                <w:lang w:eastAsia="ru-RU"/>
              </w:rPr>
              <w:t xml:space="preserve"> </w:t>
            </w:r>
            <w:r w:rsidRPr="00FB166F">
              <w:rPr>
                <w:rFonts w:cs="Times New Roman"/>
                <w:szCs w:val="28"/>
                <w:lang w:eastAsia="ru-RU"/>
              </w:rPr>
              <w:t>всі</w:t>
            </w:r>
            <w:r>
              <w:rPr>
                <w:rFonts w:cs="Times New Roman"/>
                <w:szCs w:val="28"/>
                <w:lang w:eastAsia="ru-RU"/>
              </w:rPr>
              <w:t xml:space="preserve"> </w:t>
            </w:r>
            <w:r w:rsidRPr="00FB166F">
              <w:rPr>
                <w:rFonts w:cs="Times New Roman"/>
                <w:szCs w:val="28"/>
                <w:lang w:eastAsia="ru-RU"/>
              </w:rPr>
              <w:t>пропозиції та зауваження до проєкту акта</w:t>
            </w:r>
          </w:p>
        </w:tc>
      </w:tr>
      <w:tr w:rsidR="0007054C" w:rsidRPr="0034162B" w:rsidTr="006E6839">
        <w:tc>
          <w:tcPr>
            <w:tcW w:w="477" w:type="dxa"/>
          </w:tcPr>
          <w:p w:rsidR="0007054C" w:rsidRPr="00FB166F" w:rsidRDefault="0007054C" w:rsidP="006E6839">
            <w:pPr>
              <w:tabs>
                <w:tab w:val="left" w:pos="851"/>
              </w:tabs>
              <w:jc w:val="both"/>
              <w:rPr>
                <w:rFonts w:cs="Times New Roman"/>
                <w:szCs w:val="28"/>
                <w:lang w:eastAsia="ru-RU"/>
              </w:rPr>
            </w:pPr>
          </w:p>
        </w:tc>
        <w:tc>
          <w:tcPr>
            <w:tcW w:w="2750"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з керівниками</w:t>
            </w:r>
            <w:r>
              <w:rPr>
                <w:rFonts w:cs="Times New Roman"/>
                <w:szCs w:val="28"/>
                <w:lang w:eastAsia="ru-RU"/>
              </w:rPr>
              <w:t xml:space="preserve"> </w:t>
            </w:r>
            <w:r w:rsidRPr="00FB166F">
              <w:rPr>
                <w:rFonts w:cs="Times New Roman"/>
                <w:szCs w:val="28"/>
                <w:lang w:eastAsia="ru-RU"/>
              </w:rPr>
              <w:t>місцевих</w:t>
            </w:r>
            <w:r>
              <w:rPr>
                <w:rFonts w:cs="Times New Roman"/>
                <w:szCs w:val="28"/>
                <w:lang w:eastAsia="ru-RU"/>
              </w:rPr>
              <w:t xml:space="preserve"> </w:t>
            </w:r>
            <w:r w:rsidRPr="00FB166F">
              <w:rPr>
                <w:rFonts w:cs="Times New Roman"/>
                <w:szCs w:val="28"/>
                <w:lang w:eastAsia="ru-RU"/>
              </w:rPr>
              <w:t>органів</w:t>
            </w:r>
            <w:r>
              <w:rPr>
                <w:rFonts w:cs="Times New Roman"/>
                <w:szCs w:val="28"/>
                <w:lang w:eastAsia="ru-RU"/>
              </w:rPr>
              <w:t xml:space="preserve"> </w:t>
            </w:r>
            <w:r w:rsidRPr="00FB166F">
              <w:rPr>
                <w:rFonts w:cs="Times New Roman"/>
                <w:szCs w:val="28"/>
                <w:lang w:eastAsia="ru-RU"/>
              </w:rPr>
              <w:t>управління</w:t>
            </w:r>
            <w:r>
              <w:rPr>
                <w:rFonts w:cs="Times New Roman"/>
                <w:szCs w:val="28"/>
                <w:lang w:eastAsia="ru-RU"/>
              </w:rPr>
              <w:t xml:space="preserve"> </w:t>
            </w:r>
            <w:r w:rsidRPr="00FB166F">
              <w:rPr>
                <w:rFonts w:cs="Times New Roman"/>
                <w:szCs w:val="28"/>
                <w:lang w:eastAsia="ru-RU"/>
              </w:rPr>
              <w:t>освітою</w:t>
            </w:r>
          </w:p>
        </w:tc>
        <w:tc>
          <w:tcPr>
            <w:tcW w:w="2977" w:type="dxa"/>
          </w:tcPr>
          <w:p w:rsidR="0007054C" w:rsidRPr="00FB166F" w:rsidRDefault="006E6839" w:rsidP="006E6839">
            <w:pPr>
              <w:tabs>
                <w:tab w:val="left" w:pos="851"/>
              </w:tabs>
              <w:jc w:val="center"/>
              <w:rPr>
                <w:rFonts w:cs="Times New Roman"/>
                <w:szCs w:val="28"/>
                <w:lang w:eastAsia="ru-RU"/>
              </w:rPr>
            </w:pPr>
            <w:r>
              <w:rPr>
                <w:rFonts w:cs="Times New Roman"/>
                <w:szCs w:val="28"/>
                <w:lang w:eastAsia="ru-RU"/>
              </w:rPr>
              <w:t>6</w:t>
            </w:r>
          </w:p>
        </w:tc>
        <w:tc>
          <w:tcPr>
            <w:tcW w:w="3651"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Обговорено та  враховано</w:t>
            </w:r>
            <w:r>
              <w:rPr>
                <w:rFonts w:cs="Times New Roman"/>
                <w:szCs w:val="28"/>
                <w:lang w:eastAsia="ru-RU"/>
              </w:rPr>
              <w:t xml:space="preserve"> </w:t>
            </w:r>
            <w:r w:rsidRPr="00FB166F">
              <w:rPr>
                <w:rFonts w:cs="Times New Roman"/>
                <w:szCs w:val="28"/>
                <w:lang w:eastAsia="ru-RU"/>
              </w:rPr>
              <w:t>всі</w:t>
            </w:r>
            <w:r>
              <w:rPr>
                <w:rFonts w:cs="Times New Roman"/>
                <w:szCs w:val="28"/>
                <w:lang w:eastAsia="ru-RU"/>
              </w:rPr>
              <w:t xml:space="preserve"> </w:t>
            </w:r>
            <w:r w:rsidRPr="00FB166F">
              <w:rPr>
                <w:rFonts w:cs="Times New Roman"/>
                <w:szCs w:val="28"/>
                <w:lang w:eastAsia="ru-RU"/>
              </w:rPr>
              <w:t>пропозиції та зауваження до проєкту акта</w:t>
            </w:r>
          </w:p>
        </w:tc>
      </w:tr>
      <w:tr w:rsidR="0007054C" w:rsidRPr="0034162B" w:rsidTr="006E6839">
        <w:tc>
          <w:tcPr>
            <w:tcW w:w="477"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2</w:t>
            </w:r>
          </w:p>
        </w:tc>
        <w:tc>
          <w:tcPr>
            <w:tcW w:w="2750" w:type="dxa"/>
          </w:tcPr>
          <w:p w:rsidR="0007054C" w:rsidRPr="00FB166F" w:rsidRDefault="0007054C" w:rsidP="006E6839">
            <w:pPr>
              <w:tabs>
                <w:tab w:val="left" w:pos="851"/>
              </w:tabs>
              <w:jc w:val="both"/>
              <w:rPr>
                <w:rFonts w:cs="Times New Roman"/>
                <w:szCs w:val="28"/>
                <w:lang w:eastAsia="ru-RU"/>
              </w:rPr>
            </w:pPr>
            <w:r w:rsidRPr="00FB166F">
              <w:rPr>
                <w:rFonts w:eastAsia="Arial Unicode MS" w:cs="Times New Roman"/>
                <w:szCs w:val="28"/>
                <w:lang w:eastAsia="uk-UA" w:bidi="uk-UA"/>
              </w:rPr>
              <w:t>Проєкт регуляторного акту оприлюднено на громадське</w:t>
            </w:r>
            <w:r>
              <w:rPr>
                <w:rFonts w:eastAsia="Arial Unicode MS" w:cs="Times New Roman"/>
                <w:szCs w:val="28"/>
                <w:lang w:eastAsia="uk-UA" w:bidi="uk-UA"/>
              </w:rPr>
              <w:t xml:space="preserve"> </w:t>
            </w:r>
            <w:r w:rsidRPr="00FB166F">
              <w:rPr>
                <w:rFonts w:eastAsia="Arial Unicode MS" w:cs="Times New Roman"/>
                <w:szCs w:val="28"/>
                <w:lang w:eastAsia="uk-UA" w:bidi="uk-UA"/>
              </w:rPr>
              <w:t>обговорення. Проєкт</w:t>
            </w:r>
            <w:r>
              <w:rPr>
                <w:rFonts w:eastAsia="Arial Unicode MS" w:cs="Times New Roman"/>
                <w:szCs w:val="28"/>
                <w:lang w:eastAsia="uk-UA" w:bidi="uk-UA"/>
              </w:rPr>
              <w:t xml:space="preserve"> </w:t>
            </w:r>
            <w:r w:rsidRPr="00FB166F">
              <w:rPr>
                <w:rFonts w:eastAsia="Arial Unicode MS" w:cs="Times New Roman"/>
                <w:szCs w:val="28"/>
                <w:lang w:eastAsia="uk-UA" w:bidi="uk-UA"/>
              </w:rPr>
              <w:t>розміщено на сайті</w:t>
            </w:r>
            <w:r>
              <w:rPr>
                <w:rFonts w:eastAsia="Arial Unicode MS" w:cs="Times New Roman"/>
                <w:szCs w:val="28"/>
                <w:lang w:eastAsia="uk-UA" w:bidi="uk-UA"/>
              </w:rPr>
              <w:t xml:space="preserve"> </w:t>
            </w:r>
            <w:r w:rsidRPr="00FB166F">
              <w:rPr>
                <w:rFonts w:cs="Times New Roman"/>
                <w:szCs w:val="28"/>
              </w:rPr>
              <w:t xml:space="preserve">Міністерства освіти та науки України (mon.gov.ua) </w:t>
            </w:r>
          </w:p>
        </w:tc>
        <w:tc>
          <w:tcPr>
            <w:tcW w:w="2977" w:type="dxa"/>
          </w:tcPr>
          <w:p w:rsidR="0007054C" w:rsidRPr="00FB166F" w:rsidRDefault="00075536" w:rsidP="006E6839">
            <w:pPr>
              <w:tabs>
                <w:tab w:val="left" w:pos="851"/>
              </w:tabs>
              <w:jc w:val="center"/>
              <w:rPr>
                <w:rFonts w:cs="Times New Roman"/>
                <w:szCs w:val="28"/>
                <w:lang w:eastAsia="ru-RU"/>
              </w:rPr>
            </w:pPr>
            <w:r>
              <w:rPr>
                <w:rFonts w:cs="Times New Roman"/>
                <w:szCs w:val="28"/>
                <w:lang w:eastAsia="ru-RU"/>
              </w:rPr>
              <w:t>17</w:t>
            </w:r>
          </w:p>
        </w:tc>
        <w:tc>
          <w:tcPr>
            <w:tcW w:w="3651" w:type="dxa"/>
          </w:tcPr>
          <w:p w:rsidR="0007054C" w:rsidRPr="00FB166F" w:rsidRDefault="0007054C" w:rsidP="006E6839">
            <w:pPr>
              <w:tabs>
                <w:tab w:val="left" w:pos="851"/>
              </w:tabs>
              <w:jc w:val="both"/>
              <w:rPr>
                <w:rFonts w:cs="Times New Roman"/>
                <w:szCs w:val="28"/>
                <w:lang w:eastAsia="ru-RU"/>
              </w:rPr>
            </w:pPr>
            <w:r w:rsidRPr="00FB166F">
              <w:rPr>
                <w:rFonts w:cs="Times New Roman"/>
                <w:szCs w:val="28"/>
                <w:lang w:eastAsia="ru-RU"/>
              </w:rPr>
              <w:t>За результатами обговорення</w:t>
            </w:r>
            <w:r>
              <w:rPr>
                <w:rFonts w:cs="Times New Roman"/>
                <w:szCs w:val="28"/>
                <w:lang w:eastAsia="ru-RU"/>
              </w:rPr>
              <w:t xml:space="preserve"> </w:t>
            </w:r>
            <w:r w:rsidRPr="00FB166F">
              <w:rPr>
                <w:rFonts w:cs="Times New Roman"/>
                <w:szCs w:val="28"/>
                <w:lang w:eastAsia="ru-RU"/>
              </w:rPr>
              <w:t>всі</w:t>
            </w:r>
            <w:r>
              <w:rPr>
                <w:rFonts w:cs="Times New Roman"/>
                <w:szCs w:val="28"/>
                <w:lang w:eastAsia="ru-RU"/>
              </w:rPr>
              <w:t xml:space="preserve"> </w:t>
            </w:r>
            <w:r w:rsidRPr="00FB166F">
              <w:rPr>
                <w:rFonts w:cs="Times New Roman"/>
                <w:szCs w:val="28"/>
                <w:lang w:eastAsia="ru-RU"/>
              </w:rPr>
              <w:t>пропозиції та зауваження</w:t>
            </w:r>
            <w:r>
              <w:rPr>
                <w:rFonts w:cs="Times New Roman"/>
                <w:szCs w:val="28"/>
                <w:lang w:eastAsia="ru-RU"/>
              </w:rPr>
              <w:t xml:space="preserve"> </w:t>
            </w:r>
            <w:r w:rsidRPr="00FB166F">
              <w:rPr>
                <w:rFonts w:cs="Times New Roman"/>
                <w:szCs w:val="28"/>
                <w:lang w:eastAsia="ru-RU"/>
              </w:rPr>
              <w:t>щодо</w:t>
            </w:r>
            <w:r>
              <w:rPr>
                <w:rFonts w:cs="Times New Roman"/>
                <w:szCs w:val="28"/>
                <w:lang w:eastAsia="ru-RU"/>
              </w:rPr>
              <w:t xml:space="preserve"> </w:t>
            </w:r>
            <w:r w:rsidRPr="00FB166F">
              <w:rPr>
                <w:rFonts w:cs="Times New Roman"/>
                <w:szCs w:val="28"/>
                <w:lang w:eastAsia="ru-RU"/>
              </w:rPr>
              <w:t>проєкту</w:t>
            </w:r>
            <w:r>
              <w:rPr>
                <w:rFonts w:cs="Times New Roman"/>
                <w:szCs w:val="28"/>
                <w:lang w:eastAsia="ru-RU"/>
              </w:rPr>
              <w:t xml:space="preserve"> </w:t>
            </w:r>
            <w:r w:rsidRPr="00FB166F">
              <w:rPr>
                <w:rFonts w:cs="Times New Roman"/>
                <w:szCs w:val="28"/>
                <w:lang w:eastAsia="ru-RU"/>
              </w:rPr>
              <w:t>було</w:t>
            </w:r>
            <w:r>
              <w:rPr>
                <w:rFonts w:cs="Times New Roman"/>
                <w:szCs w:val="28"/>
                <w:lang w:eastAsia="ru-RU"/>
              </w:rPr>
              <w:t xml:space="preserve"> </w:t>
            </w:r>
            <w:r w:rsidRPr="00FB166F">
              <w:rPr>
                <w:rFonts w:cs="Times New Roman"/>
                <w:szCs w:val="28"/>
                <w:lang w:eastAsia="ru-RU"/>
              </w:rPr>
              <w:t>проаналізовано, частково</w:t>
            </w:r>
            <w:r>
              <w:rPr>
                <w:rFonts w:cs="Times New Roman"/>
                <w:szCs w:val="28"/>
                <w:lang w:eastAsia="ru-RU"/>
              </w:rPr>
              <w:t xml:space="preserve"> </w:t>
            </w:r>
            <w:r w:rsidRPr="00FB166F">
              <w:rPr>
                <w:rFonts w:cs="Times New Roman"/>
                <w:szCs w:val="28"/>
                <w:lang w:eastAsia="ru-RU"/>
              </w:rPr>
              <w:t>враховано</w:t>
            </w:r>
          </w:p>
        </w:tc>
      </w:tr>
    </w:tbl>
    <w:p w:rsidR="0007054C" w:rsidRDefault="0007054C" w:rsidP="00075536">
      <w:pPr>
        <w:tabs>
          <w:tab w:val="left" w:pos="851"/>
        </w:tabs>
        <w:spacing w:after="0" w:line="240" w:lineRule="auto"/>
        <w:jc w:val="both"/>
        <w:rPr>
          <w:rFonts w:ascii="Times New Roman" w:hAnsi="Times New Roman" w:cs="Times New Roman"/>
          <w:sz w:val="28"/>
          <w:szCs w:val="28"/>
          <w:lang w:eastAsia="ru-RU"/>
        </w:rPr>
      </w:pPr>
    </w:p>
    <w:p w:rsidR="0007054C" w:rsidRPr="00FB166F"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rsidR="0007054C" w:rsidRPr="005C4C14"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Pr="005C4C14">
        <w:rPr>
          <w:rFonts w:ascii="Times New Roman" w:hAnsi="Times New Roman" w:cs="Times New Roman"/>
          <w:sz w:val="28"/>
          <w:szCs w:val="28"/>
        </w:rPr>
        <w:t>6 334</w:t>
      </w:r>
      <w:r w:rsidRPr="005C4C14">
        <w:rPr>
          <w:rFonts w:ascii="Times New Roman" w:hAnsi="Times New Roman" w:cs="Times New Roman"/>
          <w:sz w:val="28"/>
          <w:szCs w:val="28"/>
          <w:lang w:eastAsia="uk-UA"/>
        </w:rPr>
        <w:t xml:space="preserve"> </w:t>
      </w:r>
      <w:r w:rsidRPr="005C4C14">
        <w:rPr>
          <w:rFonts w:ascii="Times New Roman" w:hAnsi="Times New Roman" w:cs="Times New Roman"/>
          <w:sz w:val="28"/>
          <w:szCs w:val="28"/>
          <w:lang w:eastAsia="ru-RU"/>
        </w:rPr>
        <w:t xml:space="preserve">(одиниць) та мікропідприємництва </w:t>
      </w:r>
      <w:r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rsidR="0007054C"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rsidR="0007054C"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p>
    <w:p w:rsidR="0007054C" w:rsidRPr="00FB166F"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lastRenderedPageBreak/>
        <w:t>3. Розрахунок витрат суб’єктів малого підприємництва на виконання вимог регулювання.</w:t>
      </w:r>
    </w:p>
    <w:p w:rsidR="0007054C" w:rsidRPr="00FB166F" w:rsidRDefault="0007054C" w:rsidP="0007054C">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07054C" w:rsidRPr="00FB166F" w:rsidTr="006E6839">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07054C" w:rsidRPr="0034162B" w:rsidTr="006E6839">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34162B" w:rsidRDefault="0007054C" w:rsidP="006E6839">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07054C" w:rsidRPr="0034162B" w:rsidTr="006E6839">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повірки та/або постановки на 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Pr>
                <w:rFonts w:ascii="Times New Roman" w:hAnsi="Times New Roman" w:cs="Times New Roman"/>
                <w:sz w:val="28"/>
                <w:szCs w:val="28"/>
                <w:lang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 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07054C" w:rsidRPr="00FB166F" w:rsidRDefault="0007054C" w:rsidP="006E6839">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rsidR="0007054C" w:rsidRPr="00FB166F" w:rsidRDefault="0007054C" w:rsidP="006E6839">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07054C" w:rsidRPr="0034162B" w:rsidTr="006E6839">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Кількість суб’єктів господарювання, що </w:t>
            </w:r>
            <w:r w:rsidRPr="00FB166F">
              <w:rPr>
                <w:rFonts w:ascii="Times New Roman" w:eastAsia="Arial" w:hAnsi="Times New Roman" w:cs="Times New Roman"/>
                <w:kern w:val="3"/>
                <w:sz w:val="28"/>
                <w:szCs w:val="28"/>
                <w:lang w:eastAsia="zh-CN" w:bidi="hi-IN"/>
              </w:rPr>
              <w:lastRenderedPageBreak/>
              <w:t>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07054C" w:rsidRPr="0034162B" w:rsidTr="006E6839">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07054C" w:rsidRPr="0034162B" w:rsidTr="006E6839">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07054C" w:rsidRPr="0034162B" w:rsidTr="006E6839">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Х 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rsidR="0007054C" w:rsidRPr="00FB166F" w:rsidRDefault="0007054C" w:rsidP="006E6839">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rsidR="0007054C" w:rsidRPr="00FB166F" w:rsidRDefault="0007054C" w:rsidP="006E6839">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075536">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075536" w:rsidRPr="006E6839">
              <w:rPr>
                <w:rFonts w:ascii="Times New Roman" w:eastAsia="Times New Roman" w:hAnsi="Times New Roman" w:cs="Times New Roman"/>
                <w:sz w:val="28"/>
                <w:szCs w:val="28"/>
                <w:lang w:eastAsia="uk-UA"/>
              </w:rPr>
              <w:t xml:space="preserve"> зарахування, </w:t>
            </w:r>
            <w:r w:rsidR="00075536" w:rsidRPr="006E6839">
              <w:rPr>
                <w:rFonts w:ascii="Times New Roman" w:eastAsia="Times New Roman" w:hAnsi="Times New Roman" w:cs="Times New Roman"/>
                <w:sz w:val="28"/>
                <w:szCs w:val="28"/>
                <w:lang w:eastAsia="uk-UA"/>
              </w:rPr>
              <w:lastRenderedPageBreak/>
              <w:t>відрахування та переведення дітей у державних і комунальних закладах дошкільної освіти</w:t>
            </w:r>
            <w:r>
              <w:rPr>
                <w:rFonts w:ascii="Times New Roman" w:hAnsi="Times New Roman" w:cs="Times New Roman"/>
                <w:color w:val="000000"/>
                <w:sz w:val="28"/>
                <w:szCs w:val="28"/>
              </w:rPr>
              <w:t>;</w:t>
            </w:r>
            <w:r w:rsidRPr="000D2DE4">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Pr>
                <w:rFonts w:ascii="Times New Roman" w:hAnsi="Times New Roman" w:cs="Times New Roman"/>
                <w:color w:val="000000"/>
                <w:sz w:val="28"/>
                <w:szCs w:val="28"/>
              </w:rPr>
              <w:t>рмаційно-роз’яснювальної роботи</w:t>
            </w:r>
            <w:r w:rsidRPr="000D2DE4">
              <w:rPr>
                <w:rFonts w:ascii="Times New Roman" w:hAnsi="Times New Roman" w:cs="Times New Roman"/>
                <w:color w:val="000000"/>
                <w:sz w:val="28"/>
                <w:szCs w:val="28"/>
              </w:rPr>
              <w:t>;</w:t>
            </w:r>
            <w:r w:rsidRPr="0026574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прилюднення  нормативного акту.</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lastRenderedPageBreak/>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 xml:space="preserve">1 год х 103 грн/год х  12369 закладів = </w:t>
            </w:r>
            <w:r w:rsidRPr="002B2BE8">
              <w:rPr>
                <w:rFonts w:ascii="Times New Roman" w:eastAsia="Arial Unicode MS" w:hAnsi="Times New Roman" w:cs="Times New Roman"/>
                <w:sz w:val="28"/>
                <w:szCs w:val="28"/>
                <w:lang w:eastAsia="ru-RU" w:bidi="uk-UA"/>
              </w:rPr>
              <w:lastRenderedPageBreak/>
              <w:t>1274007 грн</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07054C" w:rsidRPr="005C4C14" w:rsidRDefault="0007054C" w:rsidP="006E6839">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07054C" w:rsidRPr="0034162B" w:rsidTr="006E6839">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rsidR="0007054C" w:rsidRPr="00FB166F" w:rsidRDefault="0007054C" w:rsidP="006E6839">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rsidR="0007054C" w:rsidRPr="00FB166F" w:rsidRDefault="0007054C" w:rsidP="006E6839">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rsidR="0007054C" w:rsidRPr="00FB166F" w:rsidRDefault="0007054C" w:rsidP="006E6839">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rsidR="0007054C" w:rsidRPr="00FB166F" w:rsidRDefault="0007054C" w:rsidP="006E6839">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 xml:space="preserve">1274007 </w:t>
            </w:r>
            <w:r w:rsidRPr="002B2BE8">
              <w:rPr>
                <w:rFonts w:ascii="Times New Roman" w:eastAsia="Arial Unicode MS" w:hAnsi="Times New Roman" w:cs="Times New Roman"/>
                <w:sz w:val="28"/>
                <w:szCs w:val="28"/>
                <w:lang w:eastAsia="uk-UA" w:bidi="uk-UA"/>
              </w:rPr>
              <w:t>грн</w:t>
            </w:r>
          </w:p>
        </w:tc>
      </w:tr>
    </w:tbl>
    <w:p w:rsidR="0007054C" w:rsidRDefault="0007054C" w:rsidP="0007054C">
      <w:pPr>
        <w:tabs>
          <w:tab w:val="left" w:pos="851"/>
        </w:tabs>
        <w:spacing w:after="0" w:line="240" w:lineRule="auto"/>
        <w:jc w:val="both"/>
        <w:rPr>
          <w:rFonts w:ascii="Times New Roman" w:hAnsi="Times New Roman" w:cs="Times New Roman"/>
          <w:color w:val="FF0000"/>
          <w:sz w:val="28"/>
          <w:szCs w:val="28"/>
          <w:lang w:eastAsia="ru-RU"/>
        </w:rPr>
      </w:pPr>
    </w:p>
    <w:p w:rsidR="0007054C" w:rsidRDefault="0007054C" w:rsidP="0007054C">
      <w:pPr>
        <w:tabs>
          <w:tab w:val="left" w:pos="851"/>
        </w:tabs>
        <w:spacing w:after="0" w:line="240" w:lineRule="auto"/>
        <w:jc w:val="center"/>
        <w:rPr>
          <w:rFonts w:ascii="Times New Roman" w:hAnsi="Times New Roman" w:cs="Times New Roman"/>
          <w:b/>
          <w:sz w:val="28"/>
          <w:szCs w:val="28"/>
          <w:lang w:eastAsia="ru-RU"/>
        </w:rPr>
      </w:pPr>
    </w:p>
    <w:p w:rsidR="0007054C" w:rsidRPr="002B6C29" w:rsidRDefault="0007054C" w:rsidP="0007054C">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rsidR="0007054C" w:rsidRPr="002B6C29" w:rsidRDefault="0007054C" w:rsidP="0007054C">
      <w:pPr>
        <w:tabs>
          <w:tab w:val="left" w:pos="851"/>
        </w:tabs>
        <w:spacing w:after="0" w:line="240" w:lineRule="auto"/>
        <w:jc w:val="both"/>
        <w:rPr>
          <w:rFonts w:ascii="Times New Roman" w:hAnsi="Times New Roman" w:cs="Times New Roman"/>
          <w:sz w:val="28"/>
          <w:szCs w:val="28"/>
          <w:lang w:eastAsia="ru-RU"/>
        </w:rPr>
      </w:pPr>
    </w:p>
    <w:p w:rsidR="0007054C" w:rsidRPr="002B6C29" w:rsidRDefault="0007054C" w:rsidP="0007054C">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rsidR="0007054C" w:rsidRPr="00A732C8" w:rsidRDefault="0007054C" w:rsidP="0007054C">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самоврядування для реалізації положень акту не передбачені.</w:t>
      </w:r>
    </w:p>
    <w:p w:rsidR="0007054C" w:rsidRDefault="0007054C" w:rsidP="00075536">
      <w:pPr>
        <w:tabs>
          <w:tab w:val="left" w:pos="851"/>
        </w:tabs>
        <w:spacing w:after="0" w:line="240" w:lineRule="auto"/>
        <w:rPr>
          <w:rFonts w:ascii="Times New Roman" w:hAnsi="Times New Roman" w:cs="Times New Roman"/>
          <w:b/>
          <w:sz w:val="28"/>
          <w:szCs w:val="28"/>
          <w:lang w:eastAsia="ru-RU"/>
        </w:rPr>
      </w:pPr>
      <w:bookmarkStart w:id="24" w:name="n213"/>
      <w:bookmarkEnd w:id="24"/>
    </w:p>
    <w:p w:rsidR="0007054C" w:rsidRPr="002B6C29" w:rsidRDefault="0007054C" w:rsidP="0007054C">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rsidR="0007054C" w:rsidRPr="0034162B" w:rsidRDefault="0007054C" w:rsidP="0007054C">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2"/>
        <w:tblW w:w="9782" w:type="dxa"/>
        <w:tblInd w:w="-289" w:type="dxa"/>
        <w:tblLayout w:type="fixed"/>
        <w:tblLook w:val="04A0" w:firstRow="1" w:lastRow="0" w:firstColumn="1" w:lastColumn="0" w:noHBand="0" w:noVBand="1"/>
      </w:tblPr>
      <w:tblGrid>
        <w:gridCol w:w="568"/>
        <w:gridCol w:w="4536"/>
        <w:gridCol w:w="2693"/>
        <w:gridCol w:w="1985"/>
      </w:tblGrid>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 з/п</w:t>
            </w:r>
          </w:p>
        </w:tc>
        <w:tc>
          <w:tcPr>
            <w:tcW w:w="4536"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Показник</w:t>
            </w:r>
          </w:p>
        </w:tc>
        <w:tc>
          <w:tcPr>
            <w:tcW w:w="2693" w:type="dxa"/>
            <w:tcBorders>
              <w:bottom w:val="single" w:sz="4" w:space="0" w:color="auto"/>
            </w:tcBorders>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Перший рік регулювання (стартовий)</w:t>
            </w:r>
          </w:p>
        </w:tc>
        <w:tc>
          <w:tcPr>
            <w:tcW w:w="1985" w:type="dxa"/>
            <w:tcBorders>
              <w:bottom w:val="single" w:sz="4" w:space="0" w:color="auto"/>
            </w:tcBorders>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За п’ять років</w:t>
            </w:r>
          </w:p>
        </w:tc>
      </w:tr>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1.</w:t>
            </w:r>
          </w:p>
        </w:tc>
        <w:tc>
          <w:tcPr>
            <w:tcW w:w="4536" w:type="dxa"/>
            <w:tcBorders>
              <w:right w:val="single" w:sz="4" w:space="0" w:color="auto"/>
            </w:tcBorders>
          </w:tcPr>
          <w:p w:rsidR="0007054C" w:rsidRPr="002B6C29" w:rsidRDefault="0007054C" w:rsidP="006E6839">
            <w:pPr>
              <w:tabs>
                <w:tab w:val="left" w:pos="851"/>
              </w:tabs>
              <w:rPr>
                <w:rFonts w:ascii="Times New Roman" w:hAnsi="Times New Roman"/>
                <w:sz w:val="28"/>
                <w:szCs w:val="28"/>
                <w:lang w:eastAsia="ru-RU"/>
              </w:rPr>
            </w:pPr>
            <w:r w:rsidRPr="002B6C29">
              <w:rPr>
                <w:rFonts w:ascii="Times New Roman" w:hAnsi="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054C" w:rsidRPr="002B6C29" w:rsidRDefault="0007054C" w:rsidP="006E6839">
            <w:pPr>
              <w:jc w:val="center"/>
              <w:rPr>
                <w:rFonts w:ascii="Times New Roman" w:hAnsi="Times New Roman"/>
                <w:bCs/>
                <w:sz w:val="28"/>
                <w:szCs w:val="28"/>
              </w:rPr>
            </w:pPr>
            <w:r w:rsidRPr="002B6C29">
              <w:rPr>
                <w:rFonts w:ascii="Times New Roman" w:hAnsi="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rsidR="0007054C" w:rsidRPr="002B6C29" w:rsidRDefault="0007054C" w:rsidP="006E6839">
            <w:pPr>
              <w:jc w:val="center"/>
              <w:rPr>
                <w:rFonts w:ascii="Times New Roman" w:hAnsi="Times New Roman"/>
                <w:bCs/>
                <w:sz w:val="28"/>
                <w:szCs w:val="28"/>
              </w:rPr>
            </w:pPr>
            <w:r w:rsidRPr="002B6C29">
              <w:rPr>
                <w:rFonts w:ascii="Times New Roman" w:hAnsi="Times New Roman"/>
                <w:bCs/>
                <w:sz w:val="28"/>
                <w:szCs w:val="28"/>
              </w:rPr>
              <w:t>-</w:t>
            </w:r>
          </w:p>
        </w:tc>
      </w:tr>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2.</w:t>
            </w:r>
          </w:p>
        </w:tc>
        <w:tc>
          <w:tcPr>
            <w:tcW w:w="4536" w:type="dxa"/>
            <w:tcBorders>
              <w:right w:val="single" w:sz="4" w:space="0" w:color="auto"/>
            </w:tcBorders>
          </w:tcPr>
          <w:p w:rsidR="0007054C" w:rsidRPr="002B6C29" w:rsidRDefault="0007054C" w:rsidP="006E6839">
            <w:pPr>
              <w:tabs>
                <w:tab w:val="left" w:pos="851"/>
              </w:tabs>
              <w:rPr>
                <w:rFonts w:ascii="Times New Roman" w:hAnsi="Times New Roman"/>
                <w:sz w:val="28"/>
                <w:szCs w:val="28"/>
                <w:lang w:eastAsia="ru-RU"/>
              </w:rPr>
            </w:pPr>
            <w:r w:rsidRPr="002B6C29">
              <w:rPr>
                <w:rFonts w:ascii="Times New Roman" w:hAnsi="Times New Roman"/>
                <w:sz w:val="28"/>
                <w:szCs w:val="28"/>
                <w:lang w:eastAsia="ru-RU"/>
              </w:rPr>
              <w:t xml:space="preserve">Оцінка вартості адміністративних процедур для суб’єктів малого </w:t>
            </w:r>
            <w:r w:rsidRPr="002B6C29">
              <w:rPr>
                <w:rFonts w:ascii="Times New Roman" w:hAnsi="Times New Roman"/>
                <w:sz w:val="28"/>
                <w:szCs w:val="28"/>
                <w:lang w:eastAsia="ru-RU"/>
              </w:rPr>
              <w:lastRenderedPageBreak/>
              <w:t>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054C" w:rsidRPr="002B6C29" w:rsidRDefault="0007054C" w:rsidP="006E6839">
            <w:pPr>
              <w:jc w:val="center"/>
              <w:rPr>
                <w:rFonts w:ascii="Times New Roman" w:hAnsi="Times New Roman"/>
                <w:bCs/>
                <w:sz w:val="28"/>
                <w:szCs w:val="28"/>
              </w:rPr>
            </w:pPr>
            <w:r w:rsidRPr="002B2BE8">
              <w:rPr>
                <w:rFonts w:ascii="Times New Roman" w:eastAsia="Arial Unicode MS" w:hAnsi="Times New Roman"/>
                <w:sz w:val="28"/>
                <w:szCs w:val="28"/>
                <w:lang w:eastAsia="ru-RU" w:bidi="uk-UA"/>
              </w:rPr>
              <w:lastRenderedPageBreak/>
              <w:t>1274007</w:t>
            </w:r>
            <w:r w:rsidRPr="002B2BE8">
              <w:rPr>
                <w:rFonts w:ascii="Times New Roman" w:eastAsia="Arial Unicode MS" w:hAnsi="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rsidR="0007054C" w:rsidRPr="002B6C29" w:rsidRDefault="0007054C" w:rsidP="006E6839">
            <w:pPr>
              <w:jc w:val="center"/>
              <w:rPr>
                <w:rFonts w:ascii="Times New Roman" w:eastAsia="Arial Unicode MS" w:hAnsi="Times New Roman"/>
                <w:b/>
                <w:sz w:val="28"/>
                <w:szCs w:val="28"/>
                <w:lang w:eastAsia="uk-UA" w:bidi="uk-UA"/>
              </w:rPr>
            </w:pPr>
            <w:r w:rsidRPr="002B2BE8">
              <w:rPr>
                <w:rFonts w:ascii="Times New Roman" w:eastAsia="Arial Unicode MS" w:hAnsi="Times New Roman"/>
                <w:sz w:val="28"/>
                <w:szCs w:val="28"/>
                <w:lang w:eastAsia="ru-RU" w:bidi="uk-UA"/>
              </w:rPr>
              <w:t>1274007</w:t>
            </w:r>
            <w:r w:rsidRPr="002B2BE8">
              <w:rPr>
                <w:rFonts w:ascii="Times New Roman" w:eastAsia="Arial Unicode MS" w:hAnsi="Times New Roman"/>
                <w:sz w:val="28"/>
                <w:szCs w:val="28"/>
                <w:lang w:eastAsia="uk-UA" w:bidi="uk-UA"/>
              </w:rPr>
              <w:t xml:space="preserve"> грн</w:t>
            </w:r>
          </w:p>
        </w:tc>
      </w:tr>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lastRenderedPageBreak/>
              <w:t>3.</w:t>
            </w:r>
          </w:p>
        </w:tc>
        <w:tc>
          <w:tcPr>
            <w:tcW w:w="4536" w:type="dxa"/>
            <w:tcBorders>
              <w:right w:val="single" w:sz="4" w:space="0" w:color="auto"/>
            </w:tcBorders>
          </w:tcPr>
          <w:p w:rsidR="0007054C" w:rsidRPr="002B6C29" w:rsidRDefault="0007054C" w:rsidP="006E6839">
            <w:pPr>
              <w:tabs>
                <w:tab w:val="left" w:pos="851"/>
              </w:tabs>
              <w:rPr>
                <w:rFonts w:ascii="Times New Roman" w:hAnsi="Times New Roman"/>
                <w:sz w:val="28"/>
                <w:szCs w:val="28"/>
                <w:lang w:eastAsia="ru-RU"/>
              </w:rPr>
            </w:pPr>
            <w:r w:rsidRPr="002B6C29">
              <w:rPr>
                <w:rFonts w:ascii="Times New Roman" w:hAnsi="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054C" w:rsidRPr="002B6C29" w:rsidRDefault="0007054C" w:rsidP="006E6839">
            <w:pPr>
              <w:jc w:val="center"/>
              <w:rPr>
                <w:rFonts w:ascii="Times New Roman" w:hAnsi="Times New Roman"/>
                <w:i/>
                <w:sz w:val="28"/>
                <w:szCs w:val="28"/>
              </w:rPr>
            </w:pPr>
            <w:r w:rsidRPr="002B6C29">
              <w:rPr>
                <w:rFonts w:ascii="Times New Roman" w:eastAsia="Arial Unicode MS" w:hAnsi="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rsidR="0007054C" w:rsidRPr="002B6C29" w:rsidRDefault="0007054C" w:rsidP="006E6839">
            <w:pPr>
              <w:jc w:val="center"/>
              <w:rPr>
                <w:rFonts w:ascii="Times New Roman" w:hAnsi="Times New Roman"/>
                <w:i/>
                <w:sz w:val="28"/>
                <w:szCs w:val="28"/>
              </w:rPr>
            </w:pPr>
            <w:r w:rsidRPr="002B6C29">
              <w:rPr>
                <w:rFonts w:ascii="Times New Roman" w:hAnsi="Times New Roman"/>
                <w:bCs/>
                <w:sz w:val="28"/>
                <w:szCs w:val="28"/>
              </w:rPr>
              <w:t>-</w:t>
            </w:r>
          </w:p>
        </w:tc>
      </w:tr>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4.</w:t>
            </w:r>
          </w:p>
        </w:tc>
        <w:tc>
          <w:tcPr>
            <w:tcW w:w="4536" w:type="dxa"/>
            <w:tcBorders>
              <w:right w:val="single" w:sz="4" w:space="0" w:color="auto"/>
            </w:tcBorders>
          </w:tcPr>
          <w:p w:rsidR="0007054C" w:rsidRPr="002B6C29" w:rsidRDefault="0007054C" w:rsidP="006E6839">
            <w:pPr>
              <w:tabs>
                <w:tab w:val="left" w:pos="851"/>
              </w:tabs>
              <w:rPr>
                <w:rFonts w:ascii="Times New Roman" w:hAnsi="Times New Roman"/>
                <w:sz w:val="28"/>
                <w:szCs w:val="28"/>
                <w:lang w:eastAsia="ru-RU"/>
              </w:rPr>
            </w:pPr>
            <w:r w:rsidRPr="002B6C29">
              <w:rPr>
                <w:rFonts w:ascii="Times New Roman" w:hAnsi="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7054C" w:rsidRPr="002B6C29" w:rsidRDefault="0007054C" w:rsidP="006E6839">
            <w:pPr>
              <w:jc w:val="center"/>
              <w:rPr>
                <w:rFonts w:ascii="Times New Roman" w:hAnsi="Times New Roman"/>
                <w:bCs/>
                <w:sz w:val="28"/>
                <w:szCs w:val="28"/>
              </w:rPr>
            </w:pPr>
            <w:r w:rsidRPr="002B6C29">
              <w:rPr>
                <w:rFonts w:ascii="Times New Roman" w:hAnsi="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rsidR="0007054C" w:rsidRPr="002B6C29" w:rsidRDefault="0007054C" w:rsidP="006E6839">
            <w:pPr>
              <w:jc w:val="center"/>
              <w:rPr>
                <w:rFonts w:ascii="Times New Roman" w:hAnsi="Times New Roman"/>
                <w:bCs/>
                <w:sz w:val="28"/>
                <w:szCs w:val="28"/>
              </w:rPr>
            </w:pPr>
            <w:r w:rsidRPr="002B6C29">
              <w:rPr>
                <w:rFonts w:ascii="Times New Roman" w:hAnsi="Times New Roman"/>
                <w:bCs/>
                <w:sz w:val="28"/>
                <w:szCs w:val="28"/>
              </w:rPr>
              <w:t>-</w:t>
            </w:r>
          </w:p>
        </w:tc>
      </w:tr>
      <w:tr w:rsidR="0007054C" w:rsidRPr="0034162B" w:rsidTr="006E6839">
        <w:tc>
          <w:tcPr>
            <w:tcW w:w="568" w:type="dxa"/>
          </w:tcPr>
          <w:p w:rsidR="0007054C" w:rsidRPr="002B6C29" w:rsidRDefault="0007054C" w:rsidP="006E6839">
            <w:pPr>
              <w:tabs>
                <w:tab w:val="left" w:pos="851"/>
              </w:tabs>
              <w:jc w:val="center"/>
              <w:rPr>
                <w:rFonts w:ascii="Times New Roman" w:hAnsi="Times New Roman"/>
                <w:sz w:val="28"/>
                <w:szCs w:val="28"/>
                <w:lang w:eastAsia="ru-RU"/>
              </w:rPr>
            </w:pPr>
            <w:r w:rsidRPr="002B6C29">
              <w:rPr>
                <w:rFonts w:ascii="Times New Roman" w:hAnsi="Times New Roman"/>
                <w:sz w:val="28"/>
                <w:szCs w:val="28"/>
                <w:lang w:eastAsia="ru-RU"/>
              </w:rPr>
              <w:t>5.</w:t>
            </w:r>
          </w:p>
        </w:tc>
        <w:tc>
          <w:tcPr>
            <w:tcW w:w="4536" w:type="dxa"/>
          </w:tcPr>
          <w:p w:rsidR="0007054C" w:rsidRPr="002B6C29" w:rsidRDefault="0007054C" w:rsidP="006E6839">
            <w:pPr>
              <w:tabs>
                <w:tab w:val="left" w:pos="851"/>
              </w:tabs>
              <w:rPr>
                <w:rFonts w:ascii="Times New Roman" w:hAnsi="Times New Roman"/>
                <w:sz w:val="28"/>
                <w:szCs w:val="28"/>
                <w:lang w:eastAsia="ru-RU"/>
              </w:rPr>
            </w:pPr>
            <w:r w:rsidRPr="002B6C29">
              <w:rPr>
                <w:rFonts w:ascii="Times New Roman" w:hAnsi="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rsidR="0007054C" w:rsidRPr="002B6C29" w:rsidRDefault="0007054C" w:rsidP="006E6839">
            <w:pPr>
              <w:jc w:val="center"/>
              <w:rPr>
                <w:rFonts w:ascii="Times New Roman" w:hAnsi="Times New Roman"/>
                <w:sz w:val="28"/>
                <w:szCs w:val="28"/>
              </w:rPr>
            </w:pPr>
            <w:r w:rsidRPr="002B6C29">
              <w:rPr>
                <w:rFonts w:ascii="Times New Roman" w:hAnsi="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rsidR="0007054C" w:rsidRPr="002B6C29" w:rsidRDefault="0007054C" w:rsidP="006E6839">
            <w:pPr>
              <w:jc w:val="center"/>
              <w:rPr>
                <w:rFonts w:ascii="Times New Roman" w:hAnsi="Times New Roman"/>
                <w:b/>
                <w:sz w:val="28"/>
                <w:szCs w:val="28"/>
              </w:rPr>
            </w:pPr>
            <w:r w:rsidRPr="002B6C29">
              <w:rPr>
                <w:rFonts w:ascii="Times New Roman" w:hAnsi="Times New Roman"/>
                <w:bCs/>
                <w:sz w:val="28"/>
                <w:szCs w:val="28"/>
              </w:rPr>
              <w:t>-</w:t>
            </w:r>
          </w:p>
        </w:tc>
      </w:tr>
    </w:tbl>
    <w:p w:rsidR="0007054C" w:rsidRPr="0034162B" w:rsidRDefault="0007054C" w:rsidP="0007054C">
      <w:pPr>
        <w:widowControl w:val="0"/>
        <w:spacing w:after="0" w:line="240" w:lineRule="auto"/>
        <w:ind w:firstLine="709"/>
        <w:jc w:val="both"/>
        <w:rPr>
          <w:rFonts w:ascii="Times New Roman" w:hAnsi="Times New Roman" w:cs="Times New Roman"/>
          <w:color w:val="FF0000"/>
          <w:sz w:val="28"/>
          <w:szCs w:val="28"/>
          <w:lang w:eastAsia="uk-UA" w:bidi="uk-UA"/>
        </w:rPr>
      </w:pPr>
    </w:p>
    <w:p w:rsidR="0007054C" w:rsidRPr="002B6C29" w:rsidRDefault="0007054C" w:rsidP="0007054C">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rsidR="0007054C" w:rsidRPr="0034162B" w:rsidRDefault="0007054C" w:rsidP="0007054C">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rsidR="0007054C" w:rsidRDefault="0007054C" w:rsidP="0007054C"/>
    <w:p w:rsidR="007F1FD4" w:rsidRPr="00F63D96" w:rsidRDefault="007F1FD4" w:rsidP="00F63D96">
      <w:pPr>
        <w:spacing w:before="100" w:beforeAutospacing="1" w:after="100" w:afterAutospacing="1" w:line="240" w:lineRule="auto"/>
        <w:outlineLvl w:val="3"/>
        <w:rPr>
          <w:rFonts w:ascii="Times New Roman" w:eastAsia="Times New Roman" w:hAnsi="Times New Roman" w:cs="Times New Roman"/>
          <w:b/>
          <w:bCs/>
          <w:sz w:val="24"/>
          <w:szCs w:val="24"/>
          <w:lang w:eastAsia="uk-UA"/>
        </w:rPr>
      </w:pPr>
    </w:p>
    <w:sectPr w:rsidR="007F1FD4" w:rsidRPr="00F63D96" w:rsidSect="009345E2">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811" w:rsidRDefault="001C4811" w:rsidP="009345E2">
      <w:pPr>
        <w:spacing w:after="0" w:line="240" w:lineRule="auto"/>
      </w:pPr>
      <w:r>
        <w:separator/>
      </w:r>
    </w:p>
  </w:endnote>
  <w:endnote w:type="continuationSeparator" w:id="0">
    <w:p w:rsidR="001C4811" w:rsidRDefault="001C4811" w:rsidP="00934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gLiU_HKSCS">
    <w:altName w:val="Malgun Gothic Semilight"/>
    <w:charset w:val="88"/>
    <w:family w:val="roman"/>
    <w:pitch w:val="variable"/>
    <w:sig w:usb0="00000000"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811" w:rsidRDefault="001C4811" w:rsidP="009345E2">
      <w:pPr>
        <w:spacing w:after="0" w:line="240" w:lineRule="auto"/>
      </w:pPr>
      <w:r>
        <w:separator/>
      </w:r>
    </w:p>
  </w:footnote>
  <w:footnote w:type="continuationSeparator" w:id="0">
    <w:p w:rsidR="001C4811" w:rsidRDefault="001C4811" w:rsidP="009345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606554"/>
      <w:docPartObj>
        <w:docPartGallery w:val="Page Numbers (Top of Page)"/>
        <w:docPartUnique/>
      </w:docPartObj>
    </w:sdtPr>
    <w:sdtEndPr/>
    <w:sdtContent>
      <w:p w:rsidR="006E6839" w:rsidRDefault="006E6839">
        <w:pPr>
          <w:pStyle w:val="a5"/>
          <w:jc w:val="center"/>
        </w:pPr>
        <w:r>
          <w:fldChar w:fldCharType="begin"/>
        </w:r>
        <w:r>
          <w:instrText>PAGE   \* MERGEFORMAT</w:instrText>
        </w:r>
        <w:r>
          <w:fldChar w:fldCharType="separate"/>
        </w:r>
        <w:r w:rsidR="005742E8" w:rsidRPr="005742E8">
          <w:rPr>
            <w:noProof/>
            <w:lang w:val="ru-RU"/>
          </w:rPr>
          <w:t>4</w:t>
        </w:r>
        <w:r>
          <w:fldChar w:fldCharType="end"/>
        </w:r>
      </w:p>
    </w:sdtContent>
  </w:sdt>
  <w:p w:rsidR="006E6839" w:rsidRDefault="006E683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B6263"/>
    <w:multiLevelType w:val="multilevel"/>
    <w:tmpl w:val="8914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8311A"/>
    <w:multiLevelType w:val="multilevel"/>
    <w:tmpl w:val="ED50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970D9"/>
    <w:multiLevelType w:val="multilevel"/>
    <w:tmpl w:val="18F6DF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5216E2"/>
    <w:multiLevelType w:val="multilevel"/>
    <w:tmpl w:val="13E8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923D5"/>
    <w:multiLevelType w:val="hybridMultilevel"/>
    <w:tmpl w:val="93E090C4"/>
    <w:lvl w:ilvl="0" w:tplc="196EE58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9375068"/>
    <w:multiLevelType w:val="multilevel"/>
    <w:tmpl w:val="B5F89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60C0B"/>
    <w:multiLevelType w:val="multilevel"/>
    <w:tmpl w:val="5E46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63E0A"/>
    <w:multiLevelType w:val="multilevel"/>
    <w:tmpl w:val="6C265C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847951"/>
    <w:multiLevelType w:val="multilevel"/>
    <w:tmpl w:val="E212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B5597"/>
    <w:multiLevelType w:val="multilevel"/>
    <w:tmpl w:val="8B76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A2E82"/>
    <w:multiLevelType w:val="multilevel"/>
    <w:tmpl w:val="FEFCB6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F42CE7"/>
    <w:multiLevelType w:val="multilevel"/>
    <w:tmpl w:val="AF723A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3B233C4"/>
    <w:multiLevelType w:val="multilevel"/>
    <w:tmpl w:val="4DCA9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372487"/>
    <w:multiLevelType w:val="hybridMultilevel"/>
    <w:tmpl w:val="972AB56A"/>
    <w:lvl w:ilvl="0" w:tplc="AB88F4CA">
      <w:start w:val="1"/>
      <w:numFmt w:val="decimal"/>
      <w:lvlText w:val="%1)"/>
      <w:lvlJc w:val="left"/>
      <w:pPr>
        <w:ind w:left="720" w:hanging="360"/>
      </w:pPr>
      <w:rPr>
        <w:rFonts w:eastAsia="Times New Roman"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6" w15:restartNumberingAfterBreak="0">
    <w:nsid w:val="4F4833F4"/>
    <w:multiLevelType w:val="multilevel"/>
    <w:tmpl w:val="A5345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9A45EF"/>
    <w:multiLevelType w:val="multilevel"/>
    <w:tmpl w:val="6644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02598"/>
    <w:multiLevelType w:val="multilevel"/>
    <w:tmpl w:val="E73E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D26627"/>
    <w:multiLevelType w:val="multilevel"/>
    <w:tmpl w:val="7FCC2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6989009F"/>
    <w:multiLevelType w:val="hybridMultilevel"/>
    <w:tmpl w:val="B2AC21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DEB2F19"/>
    <w:multiLevelType w:val="multilevel"/>
    <w:tmpl w:val="0758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C1DBD"/>
    <w:multiLevelType w:val="multilevel"/>
    <w:tmpl w:val="1CE0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E17C49"/>
    <w:multiLevelType w:val="multilevel"/>
    <w:tmpl w:val="BE8A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A522BC"/>
    <w:multiLevelType w:val="multilevel"/>
    <w:tmpl w:val="666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7"/>
  </w:num>
  <w:num w:numId="4">
    <w:abstractNumId w:val="2"/>
  </w:num>
  <w:num w:numId="5">
    <w:abstractNumId w:val="11"/>
  </w:num>
  <w:num w:numId="6">
    <w:abstractNumId w:val="8"/>
  </w:num>
  <w:num w:numId="7">
    <w:abstractNumId w:val="23"/>
  </w:num>
  <w:num w:numId="8">
    <w:abstractNumId w:val="3"/>
  </w:num>
  <w:num w:numId="9">
    <w:abstractNumId w:val="18"/>
  </w:num>
  <w:num w:numId="10">
    <w:abstractNumId w:val="25"/>
  </w:num>
  <w:num w:numId="11">
    <w:abstractNumId w:val="16"/>
  </w:num>
  <w:num w:numId="12">
    <w:abstractNumId w:val="19"/>
  </w:num>
  <w:num w:numId="13">
    <w:abstractNumId w:val="24"/>
  </w:num>
  <w:num w:numId="14">
    <w:abstractNumId w:val="0"/>
  </w:num>
  <w:num w:numId="15">
    <w:abstractNumId w:val="6"/>
  </w:num>
  <w:num w:numId="16">
    <w:abstractNumId w:val="22"/>
  </w:num>
  <w:num w:numId="17">
    <w:abstractNumId w:val="9"/>
  </w:num>
  <w:num w:numId="18">
    <w:abstractNumId w:val="17"/>
  </w:num>
  <w:num w:numId="19">
    <w:abstractNumId w:val="1"/>
  </w:num>
  <w:num w:numId="20">
    <w:abstractNumId w:val="13"/>
  </w:num>
  <w:num w:numId="21">
    <w:abstractNumId w:val="4"/>
  </w:num>
  <w:num w:numId="22">
    <w:abstractNumId w:val="21"/>
  </w:num>
  <w:num w:numId="23">
    <w:abstractNumId w:val="14"/>
  </w:num>
  <w:num w:numId="24">
    <w:abstractNumId w:val="12"/>
  </w:num>
  <w:num w:numId="25">
    <w:abstractNumId w:val="1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EE"/>
    <w:rsid w:val="0007054C"/>
    <w:rsid w:val="00075536"/>
    <w:rsid w:val="000A4D08"/>
    <w:rsid w:val="000A57D1"/>
    <w:rsid w:val="000B790E"/>
    <w:rsid w:val="000F4414"/>
    <w:rsid w:val="001C4811"/>
    <w:rsid w:val="001E2299"/>
    <w:rsid w:val="002252A2"/>
    <w:rsid w:val="002A1DBC"/>
    <w:rsid w:val="002D172F"/>
    <w:rsid w:val="00384831"/>
    <w:rsid w:val="004252AF"/>
    <w:rsid w:val="004C1C38"/>
    <w:rsid w:val="004C7837"/>
    <w:rsid w:val="005742E8"/>
    <w:rsid w:val="005B1762"/>
    <w:rsid w:val="005E33CD"/>
    <w:rsid w:val="00646F31"/>
    <w:rsid w:val="006E6839"/>
    <w:rsid w:val="006F41EA"/>
    <w:rsid w:val="00796ADF"/>
    <w:rsid w:val="007A1A49"/>
    <w:rsid w:val="007F1FD4"/>
    <w:rsid w:val="00812F3E"/>
    <w:rsid w:val="00855512"/>
    <w:rsid w:val="008B7BA5"/>
    <w:rsid w:val="008C4354"/>
    <w:rsid w:val="00923E78"/>
    <w:rsid w:val="009345E2"/>
    <w:rsid w:val="009A1053"/>
    <w:rsid w:val="00A2429B"/>
    <w:rsid w:val="00AB0487"/>
    <w:rsid w:val="00AC1511"/>
    <w:rsid w:val="00AD42CC"/>
    <w:rsid w:val="00B10F5F"/>
    <w:rsid w:val="00C01961"/>
    <w:rsid w:val="00C057B8"/>
    <w:rsid w:val="00C26548"/>
    <w:rsid w:val="00CD3D9D"/>
    <w:rsid w:val="00D5684D"/>
    <w:rsid w:val="00DF75B3"/>
    <w:rsid w:val="00F051F0"/>
    <w:rsid w:val="00F2578B"/>
    <w:rsid w:val="00F271B8"/>
    <w:rsid w:val="00F420FB"/>
    <w:rsid w:val="00F63D96"/>
    <w:rsid w:val="00F949EE"/>
    <w:rsid w:val="00FA2EF7"/>
    <w:rsid w:val="00FB02C7"/>
    <w:rsid w:val="00FD16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DE62"/>
  <w15:chartTrackingRefBased/>
  <w15:docId w15:val="{E17E0979-886E-4714-A02C-5FD74141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7054C"/>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C151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4C7837"/>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4C7837"/>
    <w:pPr>
      <w:spacing w:after="140" w:line="288" w:lineRule="auto"/>
    </w:pPr>
  </w:style>
  <w:style w:type="paragraph" w:customStyle="1" w:styleId="TableContents">
    <w:name w:val="Table Contents"/>
    <w:basedOn w:val="Standard"/>
    <w:rsid w:val="004C7837"/>
  </w:style>
  <w:style w:type="paragraph" w:styleId="a4">
    <w:name w:val="List Paragraph"/>
    <w:basedOn w:val="a"/>
    <w:uiPriority w:val="34"/>
    <w:qFormat/>
    <w:rsid w:val="004252AF"/>
    <w:pPr>
      <w:ind w:left="720"/>
      <w:contextualSpacing/>
    </w:pPr>
  </w:style>
  <w:style w:type="paragraph" w:customStyle="1" w:styleId="11">
    <w:name w:val="Звичайний1"/>
    <w:qFormat/>
    <w:rsid w:val="00CD3D9D"/>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character" w:customStyle="1" w:styleId="rvts0">
    <w:name w:val="rvts0"/>
    <w:basedOn w:val="a0"/>
    <w:rsid w:val="000F4414"/>
  </w:style>
  <w:style w:type="paragraph" w:styleId="a5">
    <w:name w:val="header"/>
    <w:basedOn w:val="a"/>
    <w:link w:val="a6"/>
    <w:uiPriority w:val="99"/>
    <w:unhideWhenUsed/>
    <w:rsid w:val="009345E2"/>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9345E2"/>
  </w:style>
  <w:style w:type="paragraph" w:styleId="a7">
    <w:name w:val="footer"/>
    <w:basedOn w:val="a"/>
    <w:link w:val="a8"/>
    <w:uiPriority w:val="99"/>
    <w:unhideWhenUsed/>
    <w:rsid w:val="009345E2"/>
    <w:pPr>
      <w:tabs>
        <w:tab w:val="center" w:pos="4819"/>
        <w:tab w:val="right" w:pos="9639"/>
      </w:tabs>
      <w:spacing w:after="0" w:line="240" w:lineRule="auto"/>
    </w:pPr>
  </w:style>
  <w:style w:type="character" w:customStyle="1" w:styleId="a8">
    <w:name w:val="Нижній колонтитул Знак"/>
    <w:basedOn w:val="a0"/>
    <w:link w:val="a7"/>
    <w:uiPriority w:val="99"/>
    <w:rsid w:val="009345E2"/>
  </w:style>
  <w:style w:type="character" w:customStyle="1" w:styleId="10">
    <w:name w:val="Заголовок 1 Знак"/>
    <w:basedOn w:val="a0"/>
    <w:link w:val="1"/>
    <w:uiPriority w:val="9"/>
    <w:rsid w:val="0007054C"/>
    <w:rPr>
      <w:rFonts w:ascii="Times New Roman" w:eastAsiaTheme="majorEastAsia" w:hAnsi="Times New Roman" w:cstheme="majorBidi"/>
      <w:b/>
      <w:bCs/>
      <w:sz w:val="28"/>
      <w:szCs w:val="28"/>
    </w:rPr>
  </w:style>
  <w:style w:type="table" w:styleId="a9">
    <w:name w:val="Table Grid"/>
    <w:basedOn w:val="a1"/>
    <w:uiPriority w:val="59"/>
    <w:rsid w:val="0007054C"/>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2">
    <w:name w:val="rvps2"/>
    <w:basedOn w:val="a"/>
    <w:rsid w:val="0007054C"/>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12">
    <w:name w:val="Сітка таблиці1"/>
    <w:basedOn w:val="a1"/>
    <w:next w:val="a9"/>
    <w:uiPriority w:val="39"/>
    <w:rsid w:val="0007054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07054C"/>
    <w:rPr>
      <w:b/>
      <w:bCs/>
    </w:rPr>
  </w:style>
  <w:style w:type="character" w:styleId="ab">
    <w:name w:val="Hyperlink"/>
    <w:basedOn w:val="a0"/>
    <w:uiPriority w:val="99"/>
    <w:unhideWhenUsed/>
    <w:rsid w:val="0007054C"/>
    <w:rPr>
      <w:color w:val="0000FF"/>
      <w:u w:val="single"/>
    </w:rPr>
  </w:style>
  <w:style w:type="paragraph" w:styleId="ac">
    <w:name w:val="Balloon Text"/>
    <w:basedOn w:val="a"/>
    <w:link w:val="ad"/>
    <w:uiPriority w:val="99"/>
    <w:semiHidden/>
    <w:unhideWhenUsed/>
    <w:rsid w:val="0007054C"/>
    <w:pPr>
      <w:spacing w:after="0" w:line="240" w:lineRule="auto"/>
    </w:pPr>
    <w:rPr>
      <w:rFonts w:ascii="Segoe UI" w:eastAsia="Times New Roman" w:hAnsi="Segoe UI" w:cs="Segoe UI"/>
      <w:sz w:val="18"/>
      <w:szCs w:val="18"/>
    </w:rPr>
  </w:style>
  <w:style w:type="character" w:customStyle="1" w:styleId="ad">
    <w:name w:val="Текст у виносці Знак"/>
    <w:basedOn w:val="a0"/>
    <w:link w:val="ac"/>
    <w:uiPriority w:val="99"/>
    <w:semiHidden/>
    <w:rsid w:val="0007054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300853">
      <w:bodyDiv w:val="1"/>
      <w:marLeft w:val="0"/>
      <w:marRight w:val="0"/>
      <w:marTop w:val="0"/>
      <w:marBottom w:val="0"/>
      <w:divBdr>
        <w:top w:val="none" w:sz="0" w:space="0" w:color="auto"/>
        <w:left w:val="none" w:sz="0" w:space="0" w:color="auto"/>
        <w:bottom w:val="none" w:sz="0" w:space="0" w:color="auto"/>
        <w:right w:val="none" w:sz="0" w:space="0" w:color="auto"/>
      </w:divBdr>
    </w:div>
    <w:div w:id="590089531">
      <w:bodyDiv w:val="1"/>
      <w:marLeft w:val="0"/>
      <w:marRight w:val="0"/>
      <w:marTop w:val="0"/>
      <w:marBottom w:val="0"/>
      <w:divBdr>
        <w:top w:val="none" w:sz="0" w:space="0" w:color="auto"/>
        <w:left w:val="none" w:sz="0" w:space="0" w:color="auto"/>
        <w:bottom w:val="none" w:sz="0" w:space="0" w:color="auto"/>
        <w:right w:val="none" w:sz="0" w:space="0" w:color="auto"/>
      </w:divBdr>
      <w:divsChild>
        <w:div w:id="1779715966">
          <w:marLeft w:val="0"/>
          <w:marRight w:val="0"/>
          <w:marTop w:val="0"/>
          <w:marBottom w:val="0"/>
          <w:divBdr>
            <w:top w:val="none" w:sz="0" w:space="0" w:color="auto"/>
            <w:left w:val="none" w:sz="0" w:space="0" w:color="auto"/>
            <w:bottom w:val="none" w:sz="0" w:space="0" w:color="auto"/>
            <w:right w:val="none" w:sz="0" w:space="0" w:color="auto"/>
          </w:divBdr>
          <w:divsChild>
            <w:div w:id="1336490564">
              <w:marLeft w:val="0"/>
              <w:marRight w:val="0"/>
              <w:marTop w:val="0"/>
              <w:marBottom w:val="0"/>
              <w:divBdr>
                <w:top w:val="none" w:sz="0" w:space="0" w:color="auto"/>
                <w:left w:val="none" w:sz="0" w:space="0" w:color="auto"/>
                <w:bottom w:val="none" w:sz="0" w:space="0" w:color="auto"/>
                <w:right w:val="none" w:sz="0" w:space="0" w:color="auto"/>
              </w:divBdr>
              <w:divsChild>
                <w:div w:id="1035732094">
                  <w:marLeft w:val="0"/>
                  <w:marRight w:val="0"/>
                  <w:marTop w:val="0"/>
                  <w:marBottom w:val="0"/>
                  <w:divBdr>
                    <w:top w:val="none" w:sz="0" w:space="0" w:color="auto"/>
                    <w:left w:val="none" w:sz="0" w:space="0" w:color="auto"/>
                    <w:bottom w:val="none" w:sz="0" w:space="0" w:color="auto"/>
                    <w:right w:val="none" w:sz="0" w:space="0" w:color="auto"/>
                  </w:divBdr>
                  <w:divsChild>
                    <w:div w:id="1161189514">
                      <w:marLeft w:val="0"/>
                      <w:marRight w:val="0"/>
                      <w:marTop w:val="0"/>
                      <w:marBottom w:val="0"/>
                      <w:divBdr>
                        <w:top w:val="none" w:sz="0" w:space="0" w:color="auto"/>
                        <w:left w:val="none" w:sz="0" w:space="0" w:color="auto"/>
                        <w:bottom w:val="none" w:sz="0" w:space="0" w:color="auto"/>
                        <w:right w:val="none" w:sz="0" w:space="0" w:color="auto"/>
                      </w:divBdr>
                      <w:divsChild>
                        <w:div w:id="833689460">
                          <w:marLeft w:val="0"/>
                          <w:marRight w:val="0"/>
                          <w:marTop w:val="0"/>
                          <w:marBottom w:val="0"/>
                          <w:divBdr>
                            <w:top w:val="none" w:sz="0" w:space="0" w:color="auto"/>
                            <w:left w:val="none" w:sz="0" w:space="0" w:color="auto"/>
                            <w:bottom w:val="none" w:sz="0" w:space="0" w:color="auto"/>
                            <w:right w:val="none" w:sz="0" w:space="0" w:color="auto"/>
                          </w:divBdr>
                          <w:divsChild>
                            <w:div w:id="1350447879">
                              <w:marLeft w:val="0"/>
                              <w:marRight w:val="0"/>
                              <w:marTop w:val="0"/>
                              <w:marBottom w:val="0"/>
                              <w:divBdr>
                                <w:top w:val="none" w:sz="0" w:space="0" w:color="auto"/>
                                <w:left w:val="none" w:sz="0" w:space="0" w:color="auto"/>
                                <w:bottom w:val="none" w:sz="0" w:space="0" w:color="auto"/>
                                <w:right w:val="none" w:sz="0" w:space="0" w:color="auto"/>
                              </w:divBdr>
                              <w:divsChild>
                                <w:div w:id="993603029">
                                  <w:marLeft w:val="0"/>
                                  <w:marRight w:val="0"/>
                                  <w:marTop w:val="0"/>
                                  <w:marBottom w:val="0"/>
                                  <w:divBdr>
                                    <w:top w:val="none" w:sz="0" w:space="0" w:color="auto"/>
                                    <w:left w:val="none" w:sz="0" w:space="0" w:color="auto"/>
                                    <w:bottom w:val="none" w:sz="0" w:space="0" w:color="auto"/>
                                    <w:right w:val="none" w:sz="0" w:space="0" w:color="auto"/>
                                  </w:divBdr>
                                  <w:divsChild>
                                    <w:div w:id="1175732300">
                                      <w:marLeft w:val="0"/>
                                      <w:marRight w:val="0"/>
                                      <w:marTop w:val="0"/>
                                      <w:marBottom w:val="0"/>
                                      <w:divBdr>
                                        <w:top w:val="none" w:sz="0" w:space="0" w:color="auto"/>
                                        <w:left w:val="none" w:sz="0" w:space="0" w:color="auto"/>
                                        <w:bottom w:val="none" w:sz="0" w:space="0" w:color="auto"/>
                                        <w:right w:val="none" w:sz="0" w:space="0" w:color="auto"/>
                                      </w:divBdr>
                                      <w:divsChild>
                                        <w:div w:id="1674989275">
                                          <w:marLeft w:val="0"/>
                                          <w:marRight w:val="0"/>
                                          <w:marTop w:val="0"/>
                                          <w:marBottom w:val="0"/>
                                          <w:divBdr>
                                            <w:top w:val="none" w:sz="0" w:space="0" w:color="auto"/>
                                            <w:left w:val="none" w:sz="0" w:space="0" w:color="auto"/>
                                            <w:bottom w:val="none" w:sz="0" w:space="0" w:color="auto"/>
                                            <w:right w:val="none" w:sz="0" w:space="0" w:color="auto"/>
                                          </w:divBdr>
                                          <w:divsChild>
                                            <w:div w:id="1024404309">
                                              <w:marLeft w:val="0"/>
                                              <w:marRight w:val="0"/>
                                              <w:marTop w:val="0"/>
                                              <w:marBottom w:val="0"/>
                                              <w:divBdr>
                                                <w:top w:val="none" w:sz="0" w:space="0" w:color="auto"/>
                                                <w:left w:val="none" w:sz="0" w:space="0" w:color="auto"/>
                                                <w:bottom w:val="none" w:sz="0" w:space="0" w:color="auto"/>
                                                <w:right w:val="none" w:sz="0" w:space="0" w:color="auto"/>
                                              </w:divBdr>
                                              <w:divsChild>
                                                <w:div w:id="1955021560">
                                                  <w:marLeft w:val="0"/>
                                                  <w:marRight w:val="0"/>
                                                  <w:marTop w:val="0"/>
                                                  <w:marBottom w:val="0"/>
                                                  <w:divBdr>
                                                    <w:top w:val="none" w:sz="0" w:space="0" w:color="auto"/>
                                                    <w:left w:val="none" w:sz="0" w:space="0" w:color="auto"/>
                                                    <w:bottom w:val="none" w:sz="0" w:space="0" w:color="auto"/>
                                                    <w:right w:val="none" w:sz="0" w:space="0" w:color="auto"/>
                                                  </w:divBdr>
                                                  <w:divsChild>
                                                    <w:div w:id="999650739">
                                                      <w:marLeft w:val="0"/>
                                                      <w:marRight w:val="0"/>
                                                      <w:marTop w:val="0"/>
                                                      <w:marBottom w:val="0"/>
                                                      <w:divBdr>
                                                        <w:top w:val="none" w:sz="0" w:space="0" w:color="auto"/>
                                                        <w:left w:val="none" w:sz="0" w:space="0" w:color="auto"/>
                                                        <w:bottom w:val="none" w:sz="0" w:space="0" w:color="auto"/>
                                                        <w:right w:val="none" w:sz="0" w:space="0" w:color="auto"/>
                                                      </w:divBdr>
                                                      <w:divsChild>
                                                        <w:div w:id="62616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725151">
                              <w:marLeft w:val="0"/>
                              <w:marRight w:val="0"/>
                              <w:marTop w:val="0"/>
                              <w:marBottom w:val="0"/>
                              <w:divBdr>
                                <w:top w:val="none" w:sz="0" w:space="0" w:color="auto"/>
                                <w:left w:val="none" w:sz="0" w:space="0" w:color="auto"/>
                                <w:bottom w:val="none" w:sz="0" w:space="0" w:color="auto"/>
                                <w:right w:val="none" w:sz="0" w:space="0" w:color="auto"/>
                              </w:divBdr>
                              <w:divsChild>
                                <w:div w:id="966619225">
                                  <w:marLeft w:val="0"/>
                                  <w:marRight w:val="0"/>
                                  <w:marTop w:val="0"/>
                                  <w:marBottom w:val="0"/>
                                  <w:divBdr>
                                    <w:top w:val="none" w:sz="0" w:space="0" w:color="auto"/>
                                    <w:left w:val="none" w:sz="0" w:space="0" w:color="auto"/>
                                    <w:bottom w:val="none" w:sz="0" w:space="0" w:color="auto"/>
                                    <w:right w:val="none" w:sz="0" w:space="0" w:color="auto"/>
                                  </w:divBdr>
                                  <w:divsChild>
                                    <w:div w:id="2029524671">
                                      <w:marLeft w:val="0"/>
                                      <w:marRight w:val="0"/>
                                      <w:marTop w:val="0"/>
                                      <w:marBottom w:val="0"/>
                                      <w:divBdr>
                                        <w:top w:val="none" w:sz="0" w:space="0" w:color="auto"/>
                                        <w:left w:val="none" w:sz="0" w:space="0" w:color="auto"/>
                                        <w:bottom w:val="none" w:sz="0" w:space="0" w:color="auto"/>
                                        <w:right w:val="none" w:sz="0" w:space="0" w:color="auto"/>
                                      </w:divBdr>
                                      <w:divsChild>
                                        <w:div w:id="1944991447">
                                          <w:marLeft w:val="0"/>
                                          <w:marRight w:val="0"/>
                                          <w:marTop w:val="0"/>
                                          <w:marBottom w:val="0"/>
                                          <w:divBdr>
                                            <w:top w:val="none" w:sz="0" w:space="0" w:color="auto"/>
                                            <w:left w:val="none" w:sz="0" w:space="0" w:color="auto"/>
                                            <w:bottom w:val="none" w:sz="0" w:space="0" w:color="auto"/>
                                            <w:right w:val="none" w:sz="0" w:space="0" w:color="auto"/>
                                          </w:divBdr>
                                          <w:divsChild>
                                            <w:div w:id="114953877">
                                              <w:marLeft w:val="0"/>
                                              <w:marRight w:val="0"/>
                                              <w:marTop w:val="0"/>
                                              <w:marBottom w:val="0"/>
                                              <w:divBdr>
                                                <w:top w:val="none" w:sz="0" w:space="0" w:color="auto"/>
                                                <w:left w:val="none" w:sz="0" w:space="0" w:color="auto"/>
                                                <w:bottom w:val="none" w:sz="0" w:space="0" w:color="auto"/>
                                                <w:right w:val="none" w:sz="0" w:space="0" w:color="auto"/>
                                              </w:divBdr>
                                              <w:divsChild>
                                                <w:div w:id="524562449">
                                                  <w:marLeft w:val="0"/>
                                                  <w:marRight w:val="0"/>
                                                  <w:marTop w:val="0"/>
                                                  <w:marBottom w:val="0"/>
                                                  <w:divBdr>
                                                    <w:top w:val="none" w:sz="0" w:space="0" w:color="auto"/>
                                                    <w:left w:val="none" w:sz="0" w:space="0" w:color="auto"/>
                                                    <w:bottom w:val="none" w:sz="0" w:space="0" w:color="auto"/>
                                                    <w:right w:val="none" w:sz="0" w:space="0" w:color="auto"/>
                                                  </w:divBdr>
                                                  <w:divsChild>
                                                    <w:div w:id="596789427">
                                                      <w:marLeft w:val="0"/>
                                                      <w:marRight w:val="0"/>
                                                      <w:marTop w:val="0"/>
                                                      <w:marBottom w:val="0"/>
                                                      <w:divBdr>
                                                        <w:top w:val="none" w:sz="0" w:space="0" w:color="auto"/>
                                                        <w:left w:val="none" w:sz="0" w:space="0" w:color="auto"/>
                                                        <w:bottom w:val="none" w:sz="0" w:space="0" w:color="auto"/>
                                                        <w:right w:val="none" w:sz="0" w:space="0" w:color="auto"/>
                                                      </w:divBdr>
                                                      <w:divsChild>
                                                        <w:div w:id="562108352">
                                                          <w:marLeft w:val="0"/>
                                                          <w:marRight w:val="0"/>
                                                          <w:marTop w:val="0"/>
                                                          <w:marBottom w:val="0"/>
                                                          <w:divBdr>
                                                            <w:top w:val="none" w:sz="0" w:space="0" w:color="auto"/>
                                                            <w:left w:val="none" w:sz="0" w:space="0" w:color="auto"/>
                                                            <w:bottom w:val="none" w:sz="0" w:space="0" w:color="auto"/>
                                                            <w:right w:val="none" w:sz="0" w:space="0" w:color="auto"/>
                                                          </w:divBdr>
                                                          <w:divsChild>
                                                            <w:div w:id="8461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454121">
                              <w:marLeft w:val="0"/>
                              <w:marRight w:val="0"/>
                              <w:marTop w:val="0"/>
                              <w:marBottom w:val="0"/>
                              <w:divBdr>
                                <w:top w:val="none" w:sz="0" w:space="0" w:color="auto"/>
                                <w:left w:val="none" w:sz="0" w:space="0" w:color="auto"/>
                                <w:bottom w:val="none" w:sz="0" w:space="0" w:color="auto"/>
                                <w:right w:val="none" w:sz="0" w:space="0" w:color="auto"/>
                              </w:divBdr>
                              <w:divsChild>
                                <w:div w:id="75131290">
                                  <w:marLeft w:val="0"/>
                                  <w:marRight w:val="0"/>
                                  <w:marTop w:val="0"/>
                                  <w:marBottom w:val="0"/>
                                  <w:divBdr>
                                    <w:top w:val="none" w:sz="0" w:space="0" w:color="auto"/>
                                    <w:left w:val="none" w:sz="0" w:space="0" w:color="auto"/>
                                    <w:bottom w:val="none" w:sz="0" w:space="0" w:color="auto"/>
                                    <w:right w:val="none" w:sz="0" w:space="0" w:color="auto"/>
                                  </w:divBdr>
                                  <w:divsChild>
                                    <w:div w:id="2049604968">
                                      <w:marLeft w:val="0"/>
                                      <w:marRight w:val="0"/>
                                      <w:marTop w:val="0"/>
                                      <w:marBottom w:val="0"/>
                                      <w:divBdr>
                                        <w:top w:val="none" w:sz="0" w:space="0" w:color="auto"/>
                                        <w:left w:val="none" w:sz="0" w:space="0" w:color="auto"/>
                                        <w:bottom w:val="none" w:sz="0" w:space="0" w:color="auto"/>
                                        <w:right w:val="none" w:sz="0" w:space="0" w:color="auto"/>
                                      </w:divBdr>
                                      <w:divsChild>
                                        <w:div w:id="570122724">
                                          <w:marLeft w:val="0"/>
                                          <w:marRight w:val="0"/>
                                          <w:marTop w:val="0"/>
                                          <w:marBottom w:val="0"/>
                                          <w:divBdr>
                                            <w:top w:val="none" w:sz="0" w:space="0" w:color="auto"/>
                                            <w:left w:val="none" w:sz="0" w:space="0" w:color="auto"/>
                                            <w:bottom w:val="none" w:sz="0" w:space="0" w:color="auto"/>
                                            <w:right w:val="none" w:sz="0" w:space="0" w:color="auto"/>
                                          </w:divBdr>
                                          <w:divsChild>
                                            <w:div w:id="1392272949">
                                              <w:marLeft w:val="0"/>
                                              <w:marRight w:val="0"/>
                                              <w:marTop w:val="0"/>
                                              <w:marBottom w:val="0"/>
                                              <w:divBdr>
                                                <w:top w:val="none" w:sz="0" w:space="0" w:color="auto"/>
                                                <w:left w:val="none" w:sz="0" w:space="0" w:color="auto"/>
                                                <w:bottom w:val="none" w:sz="0" w:space="0" w:color="auto"/>
                                                <w:right w:val="none" w:sz="0" w:space="0" w:color="auto"/>
                                              </w:divBdr>
                                              <w:divsChild>
                                                <w:div w:id="1311834261">
                                                  <w:marLeft w:val="0"/>
                                                  <w:marRight w:val="0"/>
                                                  <w:marTop w:val="0"/>
                                                  <w:marBottom w:val="0"/>
                                                  <w:divBdr>
                                                    <w:top w:val="none" w:sz="0" w:space="0" w:color="auto"/>
                                                    <w:left w:val="none" w:sz="0" w:space="0" w:color="auto"/>
                                                    <w:bottom w:val="none" w:sz="0" w:space="0" w:color="auto"/>
                                                    <w:right w:val="none" w:sz="0" w:space="0" w:color="auto"/>
                                                  </w:divBdr>
                                                  <w:divsChild>
                                                    <w:div w:id="187619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99227">
                                      <w:marLeft w:val="0"/>
                                      <w:marRight w:val="0"/>
                                      <w:marTop w:val="0"/>
                                      <w:marBottom w:val="0"/>
                                      <w:divBdr>
                                        <w:top w:val="none" w:sz="0" w:space="0" w:color="auto"/>
                                        <w:left w:val="none" w:sz="0" w:space="0" w:color="auto"/>
                                        <w:bottom w:val="none" w:sz="0" w:space="0" w:color="auto"/>
                                        <w:right w:val="none" w:sz="0" w:space="0" w:color="auto"/>
                                      </w:divBdr>
                                      <w:divsChild>
                                        <w:div w:id="1745450976">
                                          <w:marLeft w:val="0"/>
                                          <w:marRight w:val="0"/>
                                          <w:marTop w:val="0"/>
                                          <w:marBottom w:val="0"/>
                                          <w:divBdr>
                                            <w:top w:val="none" w:sz="0" w:space="0" w:color="auto"/>
                                            <w:left w:val="none" w:sz="0" w:space="0" w:color="auto"/>
                                            <w:bottom w:val="none" w:sz="0" w:space="0" w:color="auto"/>
                                            <w:right w:val="none" w:sz="0" w:space="0" w:color="auto"/>
                                          </w:divBdr>
                                          <w:divsChild>
                                            <w:div w:id="215626448">
                                              <w:marLeft w:val="0"/>
                                              <w:marRight w:val="0"/>
                                              <w:marTop w:val="0"/>
                                              <w:marBottom w:val="0"/>
                                              <w:divBdr>
                                                <w:top w:val="none" w:sz="0" w:space="0" w:color="auto"/>
                                                <w:left w:val="none" w:sz="0" w:space="0" w:color="auto"/>
                                                <w:bottom w:val="none" w:sz="0" w:space="0" w:color="auto"/>
                                                <w:right w:val="none" w:sz="0" w:space="0" w:color="auto"/>
                                              </w:divBdr>
                                              <w:divsChild>
                                                <w:div w:id="1156871777">
                                                  <w:marLeft w:val="0"/>
                                                  <w:marRight w:val="0"/>
                                                  <w:marTop w:val="0"/>
                                                  <w:marBottom w:val="0"/>
                                                  <w:divBdr>
                                                    <w:top w:val="none" w:sz="0" w:space="0" w:color="auto"/>
                                                    <w:left w:val="none" w:sz="0" w:space="0" w:color="auto"/>
                                                    <w:bottom w:val="none" w:sz="0" w:space="0" w:color="auto"/>
                                                    <w:right w:val="none" w:sz="0" w:space="0" w:color="auto"/>
                                                  </w:divBdr>
                                                  <w:divsChild>
                                                    <w:div w:id="1619801017">
                                                      <w:marLeft w:val="0"/>
                                                      <w:marRight w:val="0"/>
                                                      <w:marTop w:val="0"/>
                                                      <w:marBottom w:val="0"/>
                                                      <w:divBdr>
                                                        <w:top w:val="none" w:sz="0" w:space="0" w:color="auto"/>
                                                        <w:left w:val="none" w:sz="0" w:space="0" w:color="auto"/>
                                                        <w:bottom w:val="none" w:sz="0" w:space="0" w:color="auto"/>
                                                        <w:right w:val="none" w:sz="0" w:space="0" w:color="auto"/>
                                                      </w:divBdr>
                                                      <w:divsChild>
                                                        <w:div w:id="16451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099211">
                              <w:marLeft w:val="0"/>
                              <w:marRight w:val="0"/>
                              <w:marTop w:val="0"/>
                              <w:marBottom w:val="0"/>
                              <w:divBdr>
                                <w:top w:val="none" w:sz="0" w:space="0" w:color="auto"/>
                                <w:left w:val="none" w:sz="0" w:space="0" w:color="auto"/>
                                <w:bottom w:val="none" w:sz="0" w:space="0" w:color="auto"/>
                                <w:right w:val="none" w:sz="0" w:space="0" w:color="auto"/>
                              </w:divBdr>
                              <w:divsChild>
                                <w:div w:id="1536457917">
                                  <w:marLeft w:val="0"/>
                                  <w:marRight w:val="0"/>
                                  <w:marTop w:val="0"/>
                                  <w:marBottom w:val="0"/>
                                  <w:divBdr>
                                    <w:top w:val="none" w:sz="0" w:space="0" w:color="auto"/>
                                    <w:left w:val="none" w:sz="0" w:space="0" w:color="auto"/>
                                    <w:bottom w:val="none" w:sz="0" w:space="0" w:color="auto"/>
                                    <w:right w:val="none" w:sz="0" w:space="0" w:color="auto"/>
                                  </w:divBdr>
                                  <w:divsChild>
                                    <w:div w:id="535120700">
                                      <w:marLeft w:val="0"/>
                                      <w:marRight w:val="0"/>
                                      <w:marTop w:val="0"/>
                                      <w:marBottom w:val="0"/>
                                      <w:divBdr>
                                        <w:top w:val="none" w:sz="0" w:space="0" w:color="auto"/>
                                        <w:left w:val="none" w:sz="0" w:space="0" w:color="auto"/>
                                        <w:bottom w:val="none" w:sz="0" w:space="0" w:color="auto"/>
                                        <w:right w:val="none" w:sz="0" w:space="0" w:color="auto"/>
                                      </w:divBdr>
                                      <w:divsChild>
                                        <w:div w:id="112291822">
                                          <w:marLeft w:val="0"/>
                                          <w:marRight w:val="0"/>
                                          <w:marTop w:val="0"/>
                                          <w:marBottom w:val="0"/>
                                          <w:divBdr>
                                            <w:top w:val="none" w:sz="0" w:space="0" w:color="auto"/>
                                            <w:left w:val="none" w:sz="0" w:space="0" w:color="auto"/>
                                            <w:bottom w:val="none" w:sz="0" w:space="0" w:color="auto"/>
                                            <w:right w:val="none" w:sz="0" w:space="0" w:color="auto"/>
                                          </w:divBdr>
                                          <w:divsChild>
                                            <w:div w:id="1223171985">
                                              <w:marLeft w:val="0"/>
                                              <w:marRight w:val="0"/>
                                              <w:marTop w:val="0"/>
                                              <w:marBottom w:val="0"/>
                                              <w:divBdr>
                                                <w:top w:val="none" w:sz="0" w:space="0" w:color="auto"/>
                                                <w:left w:val="none" w:sz="0" w:space="0" w:color="auto"/>
                                                <w:bottom w:val="none" w:sz="0" w:space="0" w:color="auto"/>
                                                <w:right w:val="none" w:sz="0" w:space="0" w:color="auto"/>
                                              </w:divBdr>
                                              <w:divsChild>
                                                <w:div w:id="356781365">
                                                  <w:marLeft w:val="0"/>
                                                  <w:marRight w:val="0"/>
                                                  <w:marTop w:val="0"/>
                                                  <w:marBottom w:val="0"/>
                                                  <w:divBdr>
                                                    <w:top w:val="none" w:sz="0" w:space="0" w:color="auto"/>
                                                    <w:left w:val="none" w:sz="0" w:space="0" w:color="auto"/>
                                                    <w:bottom w:val="none" w:sz="0" w:space="0" w:color="auto"/>
                                                    <w:right w:val="none" w:sz="0" w:space="0" w:color="auto"/>
                                                  </w:divBdr>
                                                  <w:divsChild>
                                                    <w:div w:id="956177934">
                                                      <w:marLeft w:val="0"/>
                                                      <w:marRight w:val="0"/>
                                                      <w:marTop w:val="0"/>
                                                      <w:marBottom w:val="0"/>
                                                      <w:divBdr>
                                                        <w:top w:val="none" w:sz="0" w:space="0" w:color="auto"/>
                                                        <w:left w:val="none" w:sz="0" w:space="0" w:color="auto"/>
                                                        <w:bottom w:val="none" w:sz="0" w:space="0" w:color="auto"/>
                                                        <w:right w:val="none" w:sz="0" w:space="0" w:color="auto"/>
                                                      </w:divBdr>
                                                      <w:divsChild>
                                                        <w:div w:id="661615852">
                                                          <w:marLeft w:val="0"/>
                                                          <w:marRight w:val="0"/>
                                                          <w:marTop w:val="0"/>
                                                          <w:marBottom w:val="0"/>
                                                          <w:divBdr>
                                                            <w:top w:val="none" w:sz="0" w:space="0" w:color="auto"/>
                                                            <w:left w:val="none" w:sz="0" w:space="0" w:color="auto"/>
                                                            <w:bottom w:val="none" w:sz="0" w:space="0" w:color="auto"/>
                                                            <w:right w:val="none" w:sz="0" w:space="0" w:color="auto"/>
                                                          </w:divBdr>
                                                          <w:divsChild>
                                                            <w:div w:id="8531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7623">
                              <w:marLeft w:val="0"/>
                              <w:marRight w:val="0"/>
                              <w:marTop w:val="0"/>
                              <w:marBottom w:val="0"/>
                              <w:divBdr>
                                <w:top w:val="none" w:sz="0" w:space="0" w:color="auto"/>
                                <w:left w:val="none" w:sz="0" w:space="0" w:color="auto"/>
                                <w:bottom w:val="none" w:sz="0" w:space="0" w:color="auto"/>
                                <w:right w:val="none" w:sz="0" w:space="0" w:color="auto"/>
                              </w:divBdr>
                              <w:divsChild>
                                <w:div w:id="1121531904">
                                  <w:marLeft w:val="0"/>
                                  <w:marRight w:val="0"/>
                                  <w:marTop w:val="0"/>
                                  <w:marBottom w:val="0"/>
                                  <w:divBdr>
                                    <w:top w:val="none" w:sz="0" w:space="0" w:color="auto"/>
                                    <w:left w:val="none" w:sz="0" w:space="0" w:color="auto"/>
                                    <w:bottom w:val="none" w:sz="0" w:space="0" w:color="auto"/>
                                    <w:right w:val="none" w:sz="0" w:space="0" w:color="auto"/>
                                  </w:divBdr>
                                  <w:divsChild>
                                    <w:div w:id="1649432870">
                                      <w:marLeft w:val="0"/>
                                      <w:marRight w:val="0"/>
                                      <w:marTop w:val="0"/>
                                      <w:marBottom w:val="0"/>
                                      <w:divBdr>
                                        <w:top w:val="none" w:sz="0" w:space="0" w:color="auto"/>
                                        <w:left w:val="none" w:sz="0" w:space="0" w:color="auto"/>
                                        <w:bottom w:val="none" w:sz="0" w:space="0" w:color="auto"/>
                                        <w:right w:val="none" w:sz="0" w:space="0" w:color="auto"/>
                                      </w:divBdr>
                                      <w:divsChild>
                                        <w:div w:id="956765111">
                                          <w:marLeft w:val="0"/>
                                          <w:marRight w:val="0"/>
                                          <w:marTop w:val="0"/>
                                          <w:marBottom w:val="0"/>
                                          <w:divBdr>
                                            <w:top w:val="none" w:sz="0" w:space="0" w:color="auto"/>
                                            <w:left w:val="none" w:sz="0" w:space="0" w:color="auto"/>
                                            <w:bottom w:val="none" w:sz="0" w:space="0" w:color="auto"/>
                                            <w:right w:val="none" w:sz="0" w:space="0" w:color="auto"/>
                                          </w:divBdr>
                                          <w:divsChild>
                                            <w:div w:id="271792434">
                                              <w:marLeft w:val="0"/>
                                              <w:marRight w:val="0"/>
                                              <w:marTop w:val="0"/>
                                              <w:marBottom w:val="0"/>
                                              <w:divBdr>
                                                <w:top w:val="none" w:sz="0" w:space="0" w:color="auto"/>
                                                <w:left w:val="none" w:sz="0" w:space="0" w:color="auto"/>
                                                <w:bottom w:val="none" w:sz="0" w:space="0" w:color="auto"/>
                                                <w:right w:val="none" w:sz="0" w:space="0" w:color="auto"/>
                                              </w:divBdr>
                                              <w:divsChild>
                                                <w:div w:id="2076465122">
                                                  <w:marLeft w:val="0"/>
                                                  <w:marRight w:val="0"/>
                                                  <w:marTop w:val="0"/>
                                                  <w:marBottom w:val="0"/>
                                                  <w:divBdr>
                                                    <w:top w:val="none" w:sz="0" w:space="0" w:color="auto"/>
                                                    <w:left w:val="none" w:sz="0" w:space="0" w:color="auto"/>
                                                    <w:bottom w:val="none" w:sz="0" w:space="0" w:color="auto"/>
                                                    <w:right w:val="none" w:sz="0" w:space="0" w:color="auto"/>
                                                  </w:divBdr>
                                                  <w:divsChild>
                                                    <w:div w:id="8113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00693">
                                      <w:marLeft w:val="0"/>
                                      <w:marRight w:val="0"/>
                                      <w:marTop w:val="0"/>
                                      <w:marBottom w:val="0"/>
                                      <w:divBdr>
                                        <w:top w:val="none" w:sz="0" w:space="0" w:color="auto"/>
                                        <w:left w:val="none" w:sz="0" w:space="0" w:color="auto"/>
                                        <w:bottom w:val="none" w:sz="0" w:space="0" w:color="auto"/>
                                        <w:right w:val="none" w:sz="0" w:space="0" w:color="auto"/>
                                      </w:divBdr>
                                      <w:divsChild>
                                        <w:div w:id="1886914010">
                                          <w:marLeft w:val="0"/>
                                          <w:marRight w:val="0"/>
                                          <w:marTop w:val="0"/>
                                          <w:marBottom w:val="0"/>
                                          <w:divBdr>
                                            <w:top w:val="none" w:sz="0" w:space="0" w:color="auto"/>
                                            <w:left w:val="none" w:sz="0" w:space="0" w:color="auto"/>
                                            <w:bottom w:val="none" w:sz="0" w:space="0" w:color="auto"/>
                                            <w:right w:val="none" w:sz="0" w:space="0" w:color="auto"/>
                                          </w:divBdr>
                                          <w:divsChild>
                                            <w:div w:id="438181286">
                                              <w:marLeft w:val="0"/>
                                              <w:marRight w:val="0"/>
                                              <w:marTop w:val="0"/>
                                              <w:marBottom w:val="0"/>
                                              <w:divBdr>
                                                <w:top w:val="none" w:sz="0" w:space="0" w:color="auto"/>
                                                <w:left w:val="none" w:sz="0" w:space="0" w:color="auto"/>
                                                <w:bottom w:val="none" w:sz="0" w:space="0" w:color="auto"/>
                                                <w:right w:val="none" w:sz="0" w:space="0" w:color="auto"/>
                                              </w:divBdr>
                                              <w:divsChild>
                                                <w:div w:id="1274093384">
                                                  <w:marLeft w:val="0"/>
                                                  <w:marRight w:val="0"/>
                                                  <w:marTop w:val="0"/>
                                                  <w:marBottom w:val="0"/>
                                                  <w:divBdr>
                                                    <w:top w:val="none" w:sz="0" w:space="0" w:color="auto"/>
                                                    <w:left w:val="none" w:sz="0" w:space="0" w:color="auto"/>
                                                    <w:bottom w:val="none" w:sz="0" w:space="0" w:color="auto"/>
                                                    <w:right w:val="none" w:sz="0" w:space="0" w:color="auto"/>
                                                  </w:divBdr>
                                                  <w:divsChild>
                                                    <w:div w:id="215357430">
                                                      <w:marLeft w:val="0"/>
                                                      <w:marRight w:val="0"/>
                                                      <w:marTop w:val="0"/>
                                                      <w:marBottom w:val="0"/>
                                                      <w:divBdr>
                                                        <w:top w:val="none" w:sz="0" w:space="0" w:color="auto"/>
                                                        <w:left w:val="none" w:sz="0" w:space="0" w:color="auto"/>
                                                        <w:bottom w:val="none" w:sz="0" w:space="0" w:color="auto"/>
                                                        <w:right w:val="none" w:sz="0" w:space="0" w:color="auto"/>
                                                      </w:divBdr>
                                                      <w:divsChild>
                                                        <w:div w:id="14265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6073262">
                              <w:marLeft w:val="0"/>
                              <w:marRight w:val="0"/>
                              <w:marTop w:val="0"/>
                              <w:marBottom w:val="0"/>
                              <w:divBdr>
                                <w:top w:val="none" w:sz="0" w:space="0" w:color="auto"/>
                                <w:left w:val="none" w:sz="0" w:space="0" w:color="auto"/>
                                <w:bottom w:val="none" w:sz="0" w:space="0" w:color="auto"/>
                                <w:right w:val="none" w:sz="0" w:space="0" w:color="auto"/>
                              </w:divBdr>
                              <w:divsChild>
                                <w:div w:id="719982904">
                                  <w:marLeft w:val="0"/>
                                  <w:marRight w:val="0"/>
                                  <w:marTop w:val="0"/>
                                  <w:marBottom w:val="0"/>
                                  <w:divBdr>
                                    <w:top w:val="none" w:sz="0" w:space="0" w:color="auto"/>
                                    <w:left w:val="none" w:sz="0" w:space="0" w:color="auto"/>
                                    <w:bottom w:val="none" w:sz="0" w:space="0" w:color="auto"/>
                                    <w:right w:val="none" w:sz="0" w:space="0" w:color="auto"/>
                                  </w:divBdr>
                                  <w:divsChild>
                                    <w:div w:id="112942815">
                                      <w:marLeft w:val="0"/>
                                      <w:marRight w:val="0"/>
                                      <w:marTop w:val="0"/>
                                      <w:marBottom w:val="0"/>
                                      <w:divBdr>
                                        <w:top w:val="none" w:sz="0" w:space="0" w:color="auto"/>
                                        <w:left w:val="none" w:sz="0" w:space="0" w:color="auto"/>
                                        <w:bottom w:val="none" w:sz="0" w:space="0" w:color="auto"/>
                                        <w:right w:val="none" w:sz="0" w:space="0" w:color="auto"/>
                                      </w:divBdr>
                                      <w:divsChild>
                                        <w:div w:id="1806772647">
                                          <w:marLeft w:val="0"/>
                                          <w:marRight w:val="0"/>
                                          <w:marTop w:val="0"/>
                                          <w:marBottom w:val="0"/>
                                          <w:divBdr>
                                            <w:top w:val="none" w:sz="0" w:space="0" w:color="auto"/>
                                            <w:left w:val="none" w:sz="0" w:space="0" w:color="auto"/>
                                            <w:bottom w:val="none" w:sz="0" w:space="0" w:color="auto"/>
                                            <w:right w:val="none" w:sz="0" w:space="0" w:color="auto"/>
                                          </w:divBdr>
                                          <w:divsChild>
                                            <w:div w:id="668412910">
                                              <w:marLeft w:val="0"/>
                                              <w:marRight w:val="0"/>
                                              <w:marTop w:val="0"/>
                                              <w:marBottom w:val="0"/>
                                              <w:divBdr>
                                                <w:top w:val="none" w:sz="0" w:space="0" w:color="auto"/>
                                                <w:left w:val="none" w:sz="0" w:space="0" w:color="auto"/>
                                                <w:bottom w:val="none" w:sz="0" w:space="0" w:color="auto"/>
                                                <w:right w:val="none" w:sz="0" w:space="0" w:color="auto"/>
                                              </w:divBdr>
                                              <w:divsChild>
                                                <w:div w:id="1969779741">
                                                  <w:marLeft w:val="0"/>
                                                  <w:marRight w:val="0"/>
                                                  <w:marTop w:val="0"/>
                                                  <w:marBottom w:val="0"/>
                                                  <w:divBdr>
                                                    <w:top w:val="none" w:sz="0" w:space="0" w:color="auto"/>
                                                    <w:left w:val="none" w:sz="0" w:space="0" w:color="auto"/>
                                                    <w:bottom w:val="none" w:sz="0" w:space="0" w:color="auto"/>
                                                    <w:right w:val="none" w:sz="0" w:space="0" w:color="auto"/>
                                                  </w:divBdr>
                                                  <w:divsChild>
                                                    <w:div w:id="1190099049">
                                                      <w:marLeft w:val="0"/>
                                                      <w:marRight w:val="0"/>
                                                      <w:marTop w:val="0"/>
                                                      <w:marBottom w:val="0"/>
                                                      <w:divBdr>
                                                        <w:top w:val="none" w:sz="0" w:space="0" w:color="auto"/>
                                                        <w:left w:val="none" w:sz="0" w:space="0" w:color="auto"/>
                                                        <w:bottom w:val="none" w:sz="0" w:space="0" w:color="auto"/>
                                                        <w:right w:val="none" w:sz="0" w:space="0" w:color="auto"/>
                                                      </w:divBdr>
                                                      <w:divsChild>
                                                        <w:div w:id="1475413077">
                                                          <w:marLeft w:val="0"/>
                                                          <w:marRight w:val="0"/>
                                                          <w:marTop w:val="0"/>
                                                          <w:marBottom w:val="0"/>
                                                          <w:divBdr>
                                                            <w:top w:val="none" w:sz="0" w:space="0" w:color="auto"/>
                                                            <w:left w:val="none" w:sz="0" w:space="0" w:color="auto"/>
                                                            <w:bottom w:val="none" w:sz="0" w:space="0" w:color="auto"/>
                                                            <w:right w:val="none" w:sz="0" w:space="0" w:color="auto"/>
                                                          </w:divBdr>
                                                          <w:divsChild>
                                                            <w:div w:id="556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165523">
                              <w:marLeft w:val="0"/>
                              <w:marRight w:val="0"/>
                              <w:marTop w:val="0"/>
                              <w:marBottom w:val="0"/>
                              <w:divBdr>
                                <w:top w:val="none" w:sz="0" w:space="0" w:color="auto"/>
                                <w:left w:val="none" w:sz="0" w:space="0" w:color="auto"/>
                                <w:bottom w:val="none" w:sz="0" w:space="0" w:color="auto"/>
                                <w:right w:val="none" w:sz="0" w:space="0" w:color="auto"/>
                              </w:divBdr>
                              <w:divsChild>
                                <w:div w:id="1609006100">
                                  <w:marLeft w:val="0"/>
                                  <w:marRight w:val="0"/>
                                  <w:marTop w:val="0"/>
                                  <w:marBottom w:val="0"/>
                                  <w:divBdr>
                                    <w:top w:val="none" w:sz="0" w:space="0" w:color="auto"/>
                                    <w:left w:val="none" w:sz="0" w:space="0" w:color="auto"/>
                                    <w:bottom w:val="none" w:sz="0" w:space="0" w:color="auto"/>
                                    <w:right w:val="none" w:sz="0" w:space="0" w:color="auto"/>
                                  </w:divBdr>
                                  <w:divsChild>
                                    <w:div w:id="1469468705">
                                      <w:marLeft w:val="0"/>
                                      <w:marRight w:val="0"/>
                                      <w:marTop w:val="0"/>
                                      <w:marBottom w:val="0"/>
                                      <w:divBdr>
                                        <w:top w:val="none" w:sz="0" w:space="0" w:color="auto"/>
                                        <w:left w:val="none" w:sz="0" w:space="0" w:color="auto"/>
                                        <w:bottom w:val="none" w:sz="0" w:space="0" w:color="auto"/>
                                        <w:right w:val="none" w:sz="0" w:space="0" w:color="auto"/>
                                      </w:divBdr>
                                      <w:divsChild>
                                        <w:div w:id="1098022106">
                                          <w:marLeft w:val="0"/>
                                          <w:marRight w:val="0"/>
                                          <w:marTop w:val="0"/>
                                          <w:marBottom w:val="0"/>
                                          <w:divBdr>
                                            <w:top w:val="none" w:sz="0" w:space="0" w:color="auto"/>
                                            <w:left w:val="none" w:sz="0" w:space="0" w:color="auto"/>
                                            <w:bottom w:val="none" w:sz="0" w:space="0" w:color="auto"/>
                                            <w:right w:val="none" w:sz="0" w:space="0" w:color="auto"/>
                                          </w:divBdr>
                                          <w:divsChild>
                                            <w:div w:id="1447850854">
                                              <w:marLeft w:val="0"/>
                                              <w:marRight w:val="0"/>
                                              <w:marTop w:val="0"/>
                                              <w:marBottom w:val="0"/>
                                              <w:divBdr>
                                                <w:top w:val="none" w:sz="0" w:space="0" w:color="auto"/>
                                                <w:left w:val="none" w:sz="0" w:space="0" w:color="auto"/>
                                                <w:bottom w:val="none" w:sz="0" w:space="0" w:color="auto"/>
                                                <w:right w:val="none" w:sz="0" w:space="0" w:color="auto"/>
                                              </w:divBdr>
                                              <w:divsChild>
                                                <w:div w:id="502168110">
                                                  <w:marLeft w:val="0"/>
                                                  <w:marRight w:val="0"/>
                                                  <w:marTop w:val="0"/>
                                                  <w:marBottom w:val="0"/>
                                                  <w:divBdr>
                                                    <w:top w:val="none" w:sz="0" w:space="0" w:color="auto"/>
                                                    <w:left w:val="none" w:sz="0" w:space="0" w:color="auto"/>
                                                    <w:bottom w:val="none" w:sz="0" w:space="0" w:color="auto"/>
                                                    <w:right w:val="none" w:sz="0" w:space="0" w:color="auto"/>
                                                  </w:divBdr>
                                                  <w:divsChild>
                                                    <w:div w:id="12458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399873">
                                      <w:marLeft w:val="0"/>
                                      <w:marRight w:val="0"/>
                                      <w:marTop w:val="0"/>
                                      <w:marBottom w:val="0"/>
                                      <w:divBdr>
                                        <w:top w:val="none" w:sz="0" w:space="0" w:color="auto"/>
                                        <w:left w:val="none" w:sz="0" w:space="0" w:color="auto"/>
                                        <w:bottom w:val="none" w:sz="0" w:space="0" w:color="auto"/>
                                        <w:right w:val="none" w:sz="0" w:space="0" w:color="auto"/>
                                      </w:divBdr>
                                      <w:divsChild>
                                        <w:div w:id="1601449716">
                                          <w:marLeft w:val="0"/>
                                          <w:marRight w:val="0"/>
                                          <w:marTop w:val="0"/>
                                          <w:marBottom w:val="0"/>
                                          <w:divBdr>
                                            <w:top w:val="none" w:sz="0" w:space="0" w:color="auto"/>
                                            <w:left w:val="none" w:sz="0" w:space="0" w:color="auto"/>
                                            <w:bottom w:val="none" w:sz="0" w:space="0" w:color="auto"/>
                                            <w:right w:val="none" w:sz="0" w:space="0" w:color="auto"/>
                                          </w:divBdr>
                                          <w:divsChild>
                                            <w:div w:id="2069836436">
                                              <w:marLeft w:val="0"/>
                                              <w:marRight w:val="0"/>
                                              <w:marTop w:val="0"/>
                                              <w:marBottom w:val="0"/>
                                              <w:divBdr>
                                                <w:top w:val="none" w:sz="0" w:space="0" w:color="auto"/>
                                                <w:left w:val="none" w:sz="0" w:space="0" w:color="auto"/>
                                                <w:bottom w:val="none" w:sz="0" w:space="0" w:color="auto"/>
                                                <w:right w:val="none" w:sz="0" w:space="0" w:color="auto"/>
                                              </w:divBdr>
                                              <w:divsChild>
                                                <w:div w:id="96948076">
                                                  <w:marLeft w:val="0"/>
                                                  <w:marRight w:val="0"/>
                                                  <w:marTop w:val="0"/>
                                                  <w:marBottom w:val="0"/>
                                                  <w:divBdr>
                                                    <w:top w:val="none" w:sz="0" w:space="0" w:color="auto"/>
                                                    <w:left w:val="none" w:sz="0" w:space="0" w:color="auto"/>
                                                    <w:bottom w:val="none" w:sz="0" w:space="0" w:color="auto"/>
                                                    <w:right w:val="none" w:sz="0" w:space="0" w:color="auto"/>
                                                  </w:divBdr>
                                                  <w:divsChild>
                                                    <w:div w:id="1525706640">
                                                      <w:marLeft w:val="0"/>
                                                      <w:marRight w:val="0"/>
                                                      <w:marTop w:val="0"/>
                                                      <w:marBottom w:val="0"/>
                                                      <w:divBdr>
                                                        <w:top w:val="none" w:sz="0" w:space="0" w:color="auto"/>
                                                        <w:left w:val="none" w:sz="0" w:space="0" w:color="auto"/>
                                                        <w:bottom w:val="none" w:sz="0" w:space="0" w:color="auto"/>
                                                        <w:right w:val="none" w:sz="0" w:space="0" w:color="auto"/>
                                                      </w:divBdr>
                                                      <w:divsChild>
                                                        <w:div w:id="109192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678312">
                              <w:marLeft w:val="0"/>
                              <w:marRight w:val="0"/>
                              <w:marTop w:val="0"/>
                              <w:marBottom w:val="0"/>
                              <w:divBdr>
                                <w:top w:val="none" w:sz="0" w:space="0" w:color="auto"/>
                                <w:left w:val="none" w:sz="0" w:space="0" w:color="auto"/>
                                <w:bottom w:val="none" w:sz="0" w:space="0" w:color="auto"/>
                                <w:right w:val="none" w:sz="0" w:space="0" w:color="auto"/>
                              </w:divBdr>
                              <w:divsChild>
                                <w:div w:id="990250205">
                                  <w:marLeft w:val="0"/>
                                  <w:marRight w:val="0"/>
                                  <w:marTop w:val="0"/>
                                  <w:marBottom w:val="0"/>
                                  <w:divBdr>
                                    <w:top w:val="none" w:sz="0" w:space="0" w:color="auto"/>
                                    <w:left w:val="none" w:sz="0" w:space="0" w:color="auto"/>
                                    <w:bottom w:val="none" w:sz="0" w:space="0" w:color="auto"/>
                                    <w:right w:val="none" w:sz="0" w:space="0" w:color="auto"/>
                                  </w:divBdr>
                                  <w:divsChild>
                                    <w:div w:id="985738164">
                                      <w:marLeft w:val="0"/>
                                      <w:marRight w:val="0"/>
                                      <w:marTop w:val="0"/>
                                      <w:marBottom w:val="0"/>
                                      <w:divBdr>
                                        <w:top w:val="none" w:sz="0" w:space="0" w:color="auto"/>
                                        <w:left w:val="none" w:sz="0" w:space="0" w:color="auto"/>
                                        <w:bottom w:val="none" w:sz="0" w:space="0" w:color="auto"/>
                                        <w:right w:val="none" w:sz="0" w:space="0" w:color="auto"/>
                                      </w:divBdr>
                                      <w:divsChild>
                                        <w:div w:id="895550045">
                                          <w:marLeft w:val="0"/>
                                          <w:marRight w:val="0"/>
                                          <w:marTop w:val="0"/>
                                          <w:marBottom w:val="0"/>
                                          <w:divBdr>
                                            <w:top w:val="none" w:sz="0" w:space="0" w:color="auto"/>
                                            <w:left w:val="none" w:sz="0" w:space="0" w:color="auto"/>
                                            <w:bottom w:val="none" w:sz="0" w:space="0" w:color="auto"/>
                                            <w:right w:val="none" w:sz="0" w:space="0" w:color="auto"/>
                                          </w:divBdr>
                                          <w:divsChild>
                                            <w:div w:id="1084955888">
                                              <w:marLeft w:val="0"/>
                                              <w:marRight w:val="0"/>
                                              <w:marTop w:val="0"/>
                                              <w:marBottom w:val="0"/>
                                              <w:divBdr>
                                                <w:top w:val="none" w:sz="0" w:space="0" w:color="auto"/>
                                                <w:left w:val="none" w:sz="0" w:space="0" w:color="auto"/>
                                                <w:bottom w:val="none" w:sz="0" w:space="0" w:color="auto"/>
                                                <w:right w:val="none" w:sz="0" w:space="0" w:color="auto"/>
                                              </w:divBdr>
                                              <w:divsChild>
                                                <w:div w:id="932668671">
                                                  <w:marLeft w:val="0"/>
                                                  <w:marRight w:val="0"/>
                                                  <w:marTop w:val="0"/>
                                                  <w:marBottom w:val="0"/>
                                                  <w:divBdr>
                                                    <w:top w:val="none" w:sz="0" w:space="0" w:color="auto"/>
                                                    <w:left w:val="none" w:sz="0" w:space="0" w:color="auto"/>
                                                    <w:bottom w:val="none" w:sz="0" w:space="0" w:color="auto"/>
                                                    <w:right w:val="none" w:sz="0" w:space="0" w:color="auto"/>
                                                  </w:divBdr>
                                                  <w:divsChild>
                                                    <w:div w:id="1411803832">
                                                      <w:marLeft w:val="0"/>
                                                      <w:marRight w:val="0"/>
                                                      <w:marTop w:val="0"/>
                                                      <w:marBottom w:val="0"/>
                                                      <w:divBdr>
                                                        <w:top w:val="none" w:sz="0" w:space="0" w:color="auto"/>
                                                        <w:left w:val="none" w:sz="0" w:space="0" w:color="auto"/>
                                                        <w:bottom w:val="none" w:sz="0" w:space="0" w:color="auto"/>
                                                        <w:right w:val="none" w:sz="0" w:space="0" w:color="auto"/>
                                                      </w:divBdr>
                                                      <w:divsChild>
                                                        <w:div w:id="1390880503">
                                                          <w:marLeft w:val="0"/>
                                                          <w:marRight w:val="0"/>
                                                          <w:marTop w:val="0"/>
                                                          <w:marBottom w:val="0"/>
                                                          <w:divBdr>
                                                            <w:top w:val="none" w:sz="0" w:space="0" w:color="auto"/>
                                                            <w:left w:val="none" w:sz="0" w:space="0" w:color="auto"/>
                                                            <w:bottom w:val="none" w:sz="0" w:space="0" w:color="auto"/>
                                                            <w:right w:val="none" w:sz="0" w:space="0" w:color="auto"/>
                                                          </w:divBdr>
                                                          <w:divsChild>
                                                            <w:div w:id="8071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379167">
                              <w:marLeft w:val="0"/>
                              <w:marRight w:val="0"/>
                              <w:marTop w:val="0"/>
                              <w:marBottom w:val="0"/>
                              <w:divBdr>
                                <w:top w:val="none" w:sz="0" w:space="0" w:color="auto"/>
                                <w:left w:val="none" w:sz="0" w:space="0" w:color="auto"/>
                                <w:bottom w:val="none" w:sz="0" w:space="0" w:color="auto"/>
                                <w:right w:val="none" w:sz="0" w:space="0" w:color="auto"/>
                              </w:divBdr>
                              <w:divsChild>
                                <w:div w:id="629211312">
                                  <w:marLeft w:val="0"/>
                                  <w:marRight w:val="0"/>
                                  <w:marTop w:val="0"/>
                                  <w:marBottom w:val="0"/>
                                  <w:divBdr>
                                    <w:top w:val="none" w:sz="0" w:space="0" w:color="auto"/>
                                    <w:left w:val="none" w:sz="0" w:space="0" w:color="auto"/>
                                    <w:bottom w:val="none" w:sz="0" w:space="0" w:color="auto"/>
                                    <w:right w:val="none" w:sz="0" w:space="0" w:color="auto"/>
                                  </w:divBdr>
                                  <w:divsChild>
                                    <w:div w:id="1159617532">
                                      <w:marLeft w:val="0"/>
                                      <w:marRight w:val="0"/>
                                      <w:marTop w:val="0"/>
                                      <w:marBottom w:val="0"/>
                                      <w:divBdr>
                                        <w:top w:val="none" w:sz="0" w:space="0" w:color="auto"/>
                                        <w:left w:val="none" w:sz="0" w:space="0" w:color="auto"/>
                                        <w:bottom w:val="none" w:sz="0" w:space="0" w:color="auto"/>
                                        <w:right w:val="none" w:sz="0" w:space="0" w:color="auto"/>
                                      </w:divBdr>
                                      <w:divsChild>
                                        <w:div w:id="1777212666">
                                          <w:marLeft w:val="0"/>
                                          <w:marRight w:val="0"/>
                                          <w:marTop w:val="0"/>
                                          <w:marBottom w:val="0"/>
                                          <w:divBdr>
                                            <w:top w:val="none" w:sz="0" w:space="0" w:color="auto"/>
                                            <w:left w:val="none" w:sz="0" w:space="0" w:color="auto"/>
                                            <w:bottom w:val="none" w:sz="0" w:space="0" w:color="auto"/>
                                            <w:right w:val="none" w:sz="0" w:space="0" w:color="auto"/>
                                          </w:divBdr>
                                          <w:divsChild>
                                            <w:div w:id="1952785577">
                                              <w:marLeft w:val="0"/>
                                              <w:marRight w:val="0"/>
                                              <w:marTop w:val="0"/>
                                              <w:marBottom w:val="0"/>
                                              <w:divBdr>
                                                <w:top w:val="none" w:sz="0" w:space="0" w:color="auto"/>
                                                <w:left w:val="none" w:sz="0" w:space="0" w:color="auto"/>
                                                <w:bottom w:val="none" w:sz="0" w:space="0" w:color="auto"/>
                                                <w:right w:val="none" w:sz="0" w:space="0" w:color="auto"/>
                                              </w:divBdr>
                                              <w:divsChild>
                                                <w:div w:id="895505754">
                                                  <w:marLeft w:val="0"/>
                                                  <w:marRight w:val="0"/>
                                                  <w:marTop w:val="0"/>
                                                  <w:marBottom w:val="0"/>
                                                  <w:divBdr>
                                                    <w:top w:val="none" w:sz="0" w:space="0" w:color="auto"/>
                                                    <w:left w:val="none" w:sz="0" w:space="0" w:color="auto"/>
                                                    <w:bottom w:val="none" w:sz="0" w:space="0" w:color="auto"/>
                                                    <w:right w:val="none" w:sz="0" w:space="0" w:color="auto"/>
                                                  </w:divBdr>
                                                  <w:divsChild>
                                                    <w:div w:id="14174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3403">
                                      <w:marLeft w:val="0"/>
                                      <w:marRight w:val="0"/>
                                      <w:marTop w:val="0"/>
                                      <w:marBottom w:val="0"/>
                                      <w:divBdr>
                                        <w:top w:val="none" w:sz="0" w:space="0" w:color="auto"/>
                                        <w:left w:val="none" w:sz="0" w:space="0" w:color="auto"/>
                                        <w:bottom w:val="none" w:sz="0" w:space="0" w:color="auto"/>
                                        <w:right w:val="none" w:sz="0" w:space="0" w:color="auto"/>
                                      </w:divBdr>
                                      <w:divsChild>
                                        <w:div w:id="96487505">
                                          <w:marLeft w:val="0"/>
                                          <w:marRight w:val="0"/>
                                          <w:marTop w:val="0"/>
                                          <w:marBottom w:val="0"/>
                                          <w:divBdr>
                                            <w:top w:val="none" w:sz="0" w:space="0" w:color="auto"/>
                                            <w:left w:val="none" w:sz="0" w:space="0" w:color="auto"/>
                                            <w:bottom w:val="none" w:sz="0" w:space="0" w:color="auto"/>
                                            <w:right w:val="none" w:sz="0" w:space="0" w:color="auto"/>
                                          </w:divBdr>
                                          <w:divsChild>
                                            <w:div w:id="529341909">
                                              <w:marLeft w:val="0"/>
                                              <w:marRight w:val="0"/>
                                              <w:marTop w:val="0"/>
                                              <w:marBottom w:val="0"/>
                                              <w:divBdr>
                                                <w:top w:val="none" w:sz="0" w:space="0" w:color="auto"/>
                                                <w:left w:val="none" w:sz="0" w:space="0" w:color="auto"/>
                                                <w:bottom w:val="none" w:sz="0" w:space="0" w:color="auto"/>
                                                <w:right w:val="none" w:sz="0" w:space="0" w:color="auto"/>
                                              </w:divBdr>
                                              <w:divsChild>
                                                <w:div w:id="1737584885">
                                                  <w:marLeft w:val="0"/>
                                                  <w:marRight w:val="0"/>
                                                  <w:marTop w:val="0"/>
                                                  <w:marBottom w:val="0"/>
                                                  <w:divBdr>
                                                    <w:top w:val="none" w:sz="0" w:space="0" w:color="auto"/>
                                                    <w:left w:val="none" w:sz="0" w:space="0" w:color="auto"/>
                                                    <w:bottom w:val="none" w:sz="0" w:space="0" w:color="auto"/>
                                                    <w:right w:val="none" w:sz="0" w:space="0" w:color="auto"/>
                                                  </w:divBdr>
                                                  <w:divsChild>
                                                    <w:div w:id="1177697784">
                                                      <w:marLeft w:val="0"/>
                                                      <w:marRight w:val="0"/>
                                                      <w:marTop w:val="0"/>
                                                      <w:marBottom w:val="0"/>
                                                      <w:divBdr>
                                                        <w:top w:val="none" w:sz="0" w:space="0" w:color="auto"/>
                                                        <w:left w:val="none" w:sz="0" w:space="0" w:color="auto"/>
                                                        <w:bottom w:val="none" w:sz="0" w:space="0" w:color="auto"/>
                                                        <w:right w:val="none" w:sz="0" w:space="0" w:color="auto"/>
                                                      </w:divBdr>
                                                      <w:divsChild>
                                                        <w:div w:id="61926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022908">
                              <w:marLeft w:val="0"/>
                              <w:marRight w:val="0"/>
                              <w:marTop w:val="0"/>
                              <w:marBottom w:val="0"/>
                              <w:divBdr>
                                <w:top w:val="none" w:sz="0" w:space="0" w:color="auto"/>
                                <w:left w:val="none" w:sz="0" w:space="0" w:color="auto"/>
                                <w:bottom w:val="none" w:sz="0" w:space="0" w:color="auto"/>
                                <w:right w:val="none" w:sz="0" w:space="0" w:color="auto"/>
                              </w:divBdr>
                              <w:divsChild>
                                <w:div w:id="268004052">
                                  <w:marLeft w:val="0"/>
                                  <w:marRight w:val="0"/>
                                  <w:marTop w:val="0"/>
                                  <w:marBottom w:val="0"/>
                                  <w:divBdr>
                                    <w:top w:val="none" w:sz="0" w:space="0" w:color="auto"/>
                                    <w:left w:val="none" w:sz="0" w:space="0" w:color="auto"/>
                                    <w:bottom w:val="none" w:sz="0" w:space="0" w:color="auto"/>
                                    <w:right w:val="none" w:sz="0" w:space="0" w:color="auto"/>
                                  </w:divBdr>
                                  <w:divsChild>
                                    <w:div w:id="375666025">
                                      <w:marLeft w:val="0"/>
                                      <w:marRight w:val="0"/>
                                      <w:marTop w:val="0"/>
                                      <w:marBottom w:val="0"/>
                                      <w:divBdr>
                                        <w:top w:val="none" w:sz="0" w:space="0" w:color="auto"/>
                                        <w:left w:val="none" w:sz="0" w:space="0" w:color="auto"/>
                                        <w:bottom w:val="none" w:sz="0" w:space="0" w:color="auto"/>
                                        <w:right w:val="none" w:sz="0" w:space="0" w:color="auto"/>
                                      </w:divBdr>
                                      <w:divsChild>
                                        <w:div w:id="1386366484">
                                          <w:marLeft w:val="0"/>
                                          <w:marRight w:val="0"/>
                                          <w:marTop w:val="0"/>
                                          <w:marBottom w:val="0"/>
                                          <w:divBdr>
                                            <w:top w:val="none" w:sz="0" w:space="0" w:color="auto"/>
                                            <w:left w:val="none" w:sz="0" w:space="0" w:color="auto"/>
                                            <w:bottom w:val="none" w:sz="0" w:space="0" w:color="auto"/>
                                            <w:right w:val="none" w:sz="0" w:space="0" w:color="auto"/>
                                          </w:divBdr>
                                          <w:divsChild>
                                            <w:div w:id="997343419">
                                              <w:marLeft w:val="0"/>
                                              <w:marRight w:val="0"/>
                                              <w:marTop w:val="0"/>
                                              <w:marBottom w:val="0"/>
                                              <w:divBdr>
                                                <w:top w:val="none" w:sz="0" w:space="0" w:color="auto"/>
                                                <w:left w:val="none" w:sz="0" w:space="0" w:color="auto"/>
                                                <w:bottom w:val="none" w:sz="0" w:space="0" w:color="auto"/>
                                                <w:right w:val="none" w:sz="0" w:space="0" w:color="auto"/>
                                              </w:divBdr>
                                              <w:divsChild>
                                                <w:div w:id="2069330707">
                                                  <w:marLeft w:val="0"/>
                                                  <w:marRight w:val="0"/>
                                                  <w:marTop w:val="0"/>
                                                  <w:marBottom w:val="0"/>
                                                  <w:divBdr>
                                                    <w:top w:val="none" w:sz="0" w:space="0" w:color="auto"/>
                                                    <w:left w:val="none" w:sz="0" w:space="0" w:color="auto"/>
                                                    <w:bottom w:val="none" w:sz="0" w:space="0" w:color="auto"/>
                                                    <w:right w:val="none" w:sz="0" w:space="0" w:color="auto"/>
                                                  </w:divBdr>
                                                  <w:divsChild>
                                                    <w:div w:id="428698178">
                                                      <w:marLeft w:val="0"/>
                                                      <w:marRight w:val="0"/>
                                                      <w:marTop w:val="0"/>
                                                      <w:marBottom w:val="0"/>
                                                      <w:divBdr>
                                                        <w:top w:val="none" w:sz="0" w:space="0" w:color="auto"/>
                                                        <w:left w:val="none" w:sz="0" w:space="0" w:color="auto"/>
                                                        <w:bottom w:val="none" w:sz="0" w:space="0" w:color="auto"/>
                                                        <w:right w:val="none" w:sz="0" w:space="0" w:color="auto"/>
                                                      </w:divBdr>
                                                      <w:divsChild>
                                                        <w:div w:id="1568034148">
                                                          <w:marLeft w:val="0"/>
                                                          <w:marRight w:val="0"/>
                                                          <w:marTop w:val="0"/>
                                                          <w:marBottom w:val="0"/>
                                                          <w:divBdr>
                                                            <w:top w:val="none" w:sz="0" w:space="0" w:color="auto"/>
                                                            <w:left w:val="none" w:sz="0" w:space="0" w:color="auto"/>
                                                            <w:bottom w:val="none" w:sz="0" w:space="0" w:color="auto"/>
                                                            <w:right w:val="none" w:sz="0" w:space="0" w:color="auto"/>
                                                          </w:divBdr>
                                                          <w:divsChild>
                                                            <w:div w:id="16957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6541756">
                              <w:marLeft w:val="0"/>
                              <w:marRight w:val="0"/>
                              <w:marTop w:val="0"/>
                              <w:marBottom w:val="0"/>
                              <w:divBdr>
                                <w:top w:val="none" w:sz="0" w:space="0" w:color="auto"/>
                                <w:left w:val="none" w:sz="0" w:space="0" w:color="auto"/>
                                <w:bottom w:val="none" w:sz="0" w:space="0" w:color="auto"/>
                                <w:right w:val="none" w:sz="0" w:space="0" w:color="auto"/>
                              </w:divBdr>
                              <w:divsChild>
                                <w:div w:id="343172601">
                                  <w:marLeft w:val="0"/>
                                  <w:marRight w:val="0"/>
                                  <w:marTop w:val="0"/>
                                  <w:marBottom w:val="0"/>
                                  <w:divBdr>
                                    <w:top w:val="none" w:sz="0" w:space="0" w:color="auto"/>
                                    <w:left w:val="none" w:sz="0" w:space="0" w:color="auto"/>
                                    <w:bottom w:val="none" w:sz="0" w:space="0" w:color="auto"/>
                                    <w:right w:val="none" w:sz="0" w:space="0" w:color="auto"/>
                                  </w:divBdr>
                                  <w:divsChild>
                                    <w:div w:id="577902728">
                                      <w:marLeft w:val="0"/>
                                      <w:marRight w:val="0"/>
                                      <w:marTop w:val="0"/>
                                      <w:marBottom w:val="0"/>
                                      <w:divBdr>
                                        <w:top w:val="none" w:sz="0" w:space="0" w:color="auto"/>
                                        <w:left w:val="none" w:sz="0" w:space="0" w:color="auto"/>
                                        <w:bottom w:val="none" w:sz="0" w:space="0" w:color="auto"/>
                                        <w:right w:val="none" w:sz="0" w:space="0" w:color="auto"/>
                                      </w:divBdr>
                                      <w:divsChild>
                                        <w:div w:id="272902675">
                                          <w:marLeft w:val="0"/>
                                          <w:marRight w:val="0"/>
                                          <w:marTop w:val="0"/>
                                          <w:marBottom w:val="0"/>
                                          <w:divBdr>
                                            <w:top w:val="none" w:sz="0" w:space="0" w:color="auto"/>
                                            <w:left w:val="none" w:sz="0" w:space="0" w:color="auto"/>
                                            <w:bottom w:val="none" w:sz="0" w:space="0" w:color="auto"/>
                                            <w:right w:val="none" w:sz="0" w:space="0" w:color="auto"/>
                                          </w:divBdr>
                                          <w:divsChild>
                                            <w:div w:id="280965861">
                                              <w:marLeft w:val="0"/>
                                              <w:marRight w:val="0"/>
                                              <w:marTop w:val="0"/>
                                              <w:marBottom w:val="0"/>
                                              <w:divBdr>
                                                <w:top w:val="none" w:sz="0" w:space="0" w:color="auto"/>
                                                <w:left w:val="none" w:sz="0" w:space="0" w:color="auto"/>
                                                <w:bottom w:val="none" w:sz="0" w:space="0" w:color="auto"/>
                                                <w:right w:val="none" w:sz="0" w:space="0" w:color="auto"/>
                                              </w:divBdr>
                                              <w:divsChild>
                                                <w:div w:id="305279447">
                                                  <w:marLeft w:val="0"/>
                                                  <w:marRight w:val="0"/>
                                                  <w:marTop w:val="0"/>
                                                  <w:marBottom w:val="0"/>
                                                  <w:divBdr>
                                                    <w:top w:val="none" w:sz="0" w:space="0" w:color="auto"/>
                                                    <w:left w:val="none" w:sz="0" w:space="0" w:color="auto"/>
                                                    <w:bottom w:val="none" w:sz="0" w:space="0" w:color="auto"/>
                                                    <w:right w:val="none" w:sz="0" w:space="0" w:color="auto"/>
                                                  </w:divBdr>
                                                  <w:divsChild>
                                                    <w:div w:id="16446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75872">
                                      <w:marLeft w:val="0"/>
                                      <w:marRight w:val="0"/>
                                      <w:marTop w:val="0"/>
                                      <w:marBottom w:val="0"/>
                                      <w:divBdr>
                                        <w:top w:val="none" w:sz="0" w:space="0" w:color="auto"/>
                                        <w:left w:val="none" w:sz="0" w:space="0" w:color="auto"/>
                                        <w:bottom w:val="none" w:sz="0" w:space="0" w:color="auto"/>
                                        <w:right w:val="none" w:sz="0" w:space="0" w:color="auto"/>
                                      </w:divBdr>
                                      <w:divsChild>
                                        <w:div w:id="1614748386">
                                          <w:marLeft w:val="0"/>
                                          <w:marRight w:val="0"/>
                                          <w:marTop w:val="0"/>
                                          <w:marBottom w:val="0"/>
                                          <w:divBdr>
                                            <w:top w:val="none" w:sz="0" w:space="0" w:color="auto"/>
                                            <w:left w:val="none" w:sz="0" w:space="0" w:color="auto"/>
                                            <w:bottom w:val="none" w:sz="0" w:space="0" w:color="auto"/>
                                            <w:right w:val="none" w:sz="0" w:space="0" w:color="auto"/>
                                          </w:divBdr>
                                          <w:divsChild>
                                            <w:div w:id="1372681430">
                                              <w:marLeft w:val="0"/>
                                              <w:marRight w:val="0"/>
                                              <w:marTop w:val="0"/>
                                              <w:marBottom w:val="0"/>
                                              <w:divBdr>
                                                <w:top w:val="none" w:sz="0" w:space="0" w:color="auto"/>
                                                <w:left w:val="none" w:sz="0" w:space="0" w:color="auto"/>
                                                <w:bottom w:val="none" w:sz="0" w:space="0" w:color="auto"/>
                                                <w:right w:val="none" w:sz="0" w:space="0" w:color="auto"/>
                                              </w:divBdr>
                                              <w:divsChild>
                                                <w:div w:id="1009412145">
                                                  <w:marLeft w:val="0"/>
                                                  <w:marRight w:val="0"/>
                                                  <w:marTop w:val="0"/>
                                                  <w:marBottom w:val="0"/>
                                                  <w:divBdr>
                                                    <w:top w:val="none" w:sz="0" w:space="0" w:color="auto"/>
                                                    <w:left w:val="none" w:sz="0" w:space="0" w:color="auto"/>
                                                    <w:bottom w:val="none" w:sz="0" w:space="0" w:color="auto"/>
                                                    <w:right w:val="none" w:sz="0" w:space="0" w:color="auto"/>
                                                  </w:divBdr>
                                                  <w:divsChild>
                                                    <w:div w:id="1327202248">
                                                      <w:marLeft w:val="0"/>
                                                      <w:marRight w:val="0"/>
                                                      <w:marTop w:val="0"/>
                                                      <w:marBottom w:val="0"/>
                                                      <w:divBdr>
                                                        <w:top w:val="none" w:sz="0" w:space="0" w:color="auto"/>
                                                        <w:left w:val="none" w:sz="0" w:space="0" w:color="auto"/>
                                                        <w:bottom w:val="none" w:sz="0" w:space="0" w:color="auto"/>
                                                        <w:right w:val="none" w:sz="0" w:space="0" w:color="auto"/>
                                                      </w:divBdr>
                                                      <w:divsChild>
                                                        <w:div w:id="959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334620">
                              <w:marLeft w:val="0"/>
                              <w:marRight w:val="0"/>
                              <w:marTop w:val="0"/>
                              <w:marBottom w:val="0"/>
                              <w:divBdr>
                                <w:top w:val="none" w:sz="0" w:space="0" w:color="auto"/>
                                <w:left w:val="none" w:sz="0" w:space="0" w:color="auto"/>
                                <w:bottom w:val="none" w:sz="0" w:space="0" w:color="auto"/>
                                <w:right w:val="none" w:sz="0" w:space="0" w:color="auto"/>
                              </w:divBdr>
                              <w:divsChild>
                                <w:div w:id="449475863">
                                  <w:marLeft w:val="0"/>
                                  <w:marRight w:val="0"/>
                                  <w:marTop w:val="0"/>
                                  <w:marBottom w:val="0"/>
                                  <w:divBdr>
                                    <w:top w:val="none" w:sz="0" w:space="0" w:color="auto"/>
                                    <w:left w:val="none" w:sz="0" w:space="0" w:color="auto"/>
                                    <w:bottom w:val="none" w:sz="0" w:space="0" w:color="auto"/>
                                    <w:right w:val="none" w:sz="0" w:space="0" w:color="auto"/>
                                  </w:divBdr>
                                  <w:divsChild>
                                    <w:div w:id="830409829">
                                      <w:marLeft w:val="0"/>
                                      <w:marRight w:val="0"/>
                                      <w:marTop w:val="0"/>
                                      <w:marBottom w:val="0"/>
                                      <w:divBdr>
                                        <w:top w:val="none" w:sz="0" w:space="0" w:color="auto"/>
                                        <w:left w:val="none" w:sz="0" w:space="0" w:color="auto"/>
                                        <w:bottom w:val="none" w:sz="0" w:space="0" w:color="auto"/>
                                        <w:right w:val="none" w:sz="0" w:space="0" w:color="auto"/>
                                      </w:divBdr>
                                      <w:divsChild>
                                        <w:div w:id="1453548399">
                                          <w:marLeft w:val="0"/>
                                          <w:marRight w:val="0"/>
                                          <w:marTop w:val="0"/>
                                          <w:marBottom w:val="0"/>
                                          <w:divBdr>
                                            <w:top w:val="none" w:sz="0" w:space="0" w:color="auto"/>
                                            <w:left w:val="none" w:sz="0" w:space="0" w:color="auto"/>
                                            <w:bottom w:val="none" w:sz="0" w:space="0" w:color="auto"/>
                                            <w:right w:val="none" w:sz="0" w:space="0" w:color="auto"/>
                                          </w:divBdr>
                                          <w:divsChild>
                                            <w:div w:id="32075716">
                                              <w:marLeft w:val="0"/>
                                              <w:marRight w:val="0"/>
                                              <w:marTop w:val="0"/>
                                              <w:marBottom w:val="0"/>
                                              <w:divBdr>
                                                <w:top w:val="none" w:sz="0" w:space="0" w:color="auto"/>
                                                <w:left w:val="none" w:sz="0" w:space="0" w:color="auto"/>
                                                <w:bottom w:val="none" w:sz="0" w:space="0" w:color="auto"/>
                                                <w:right w:val="none" w:sz="0" w:space="0" w:color="auto"/>
                                              </w:divBdr>
                                              <w:divsChild>
                                                <w:div w:id="941450033">
                                                  <w:marLeft w:val="0"/>
                                                  <w:marRight w:val="0"/>
                                                  <w:marTop w:val="0"/>
                                                  <w:marBottom w:val="0"/>
                                                  <w:divBdr>
                                                    <w:top w:val="none" w:sz="0" w:space="0" w:color="auto"/>
                                                    <w:left w:val="none" w:sz="0" w:space="0" w:color="auto"/>
                                                    <w:bottom w:val="none" w:sz="0" w:space="0" w:color="auto"/>
                                                    <w:right w:val="none" w:sz="0" w:space="0" w:color="auto"/>
                                                  </w:divBdr>
                                                  <w:divsChild>
                                                    <w:div w:id="1012031039">
                                                      <w:marLeft w:val="0"/>
                                                      <w:marRight w:val="0"/>
                                                      <w:marTop w:val="0"/>
                                                      <w:marBottom w:val="0"/>
                                                      <w:divBdr>
                                                        <w:top w:val="none" w:sz="0" w:space="0" w:color="auto"/>
                                                        <w:left w:val="none" w:sz="0" w:space="0" w:color="auto"/>
                                                        <w:bottom w:val="none" w:sz="0" w:space="0" w:color="auto"/>
                                                        <w:right w:val="none" w:sz="0" w:space="0" w:color="auto"/>
                                                      </w:divBdr>
                                                      <w:divsChild>
                                                        <w:div w:id="340157125">
                                                          <w:marLeft w:val="0"/>
                                                          <w:marRight w:val="0"/>
                                                          <w:marTop w:val="0"/>
                                                          <w:marBottom w:val="0"/>
                                                          <w:divBdr>
                                                            <w:top w:val="none" w:sz="0" w:space="0" w:color="auto"/>
                                                            <w:left w:val="none" w:sz="0" w:space="0" w:color="auto"/>
                                                            <w:bottom w:val="none" w:sz="0" w:space="0" w:color="auto"/>
                                                            <w:right w:val="none" w:sz="0" w:space="0" w:color="auto"/>
                                                          </w:divBdr>
                                                          <w:divsChild>
                                                            <w:div w:id="112974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64947">
                              <w:marLeft w:val="0"/>
                              <w:marRight w:val="0"/>
                              <w:marTop w:val="0"/>
                              <w:marBottom w:val="0"/>
                              <w:divBdr>
                                <w:top w:val="none" w:sz="0" w:space="0" w:color="auto"/>
                                <w:left w:val="none" w:sz="0" w:space="0" w:color="auto"/>
                                <w:bottom w:val="none" w:sz="0" w:space="0" w:color="auto"/>
                                <w:right w:val="none" w:sz="0" w:space="0" w:color="auto"/>
                              </w:divBdr>
                              <w:divsChild>
                                <w:div w:id="1459295668">
                                  <w:marLeft w:val="0"/>
                                  <w:marRight w:val="0"/>
                                  <w:marTop w:val="0"/>
                                  <w:marBottom w:val="0"/>
                                  <w:divBdr>
                                    <w:top w:val="none" w:sz="0" w:space="0" w:color="auto"/>
                                    <w:left w:val="none" w:sz="0" w:space="0" w:color="auto"/>
                                    <w:bottom w:val="none" w:sz="0" w:space="0" w:color="auto"/>
                                    <w:right w:val="none" w:sz="0" w:space="0" w:color="auto"/>
                                  </w:divBdr>
                                  <w:divsChild>
                                    <w:div w:id="1379667797">
                                      <w:marLeft w:val="0"/>
                                      <w:marRight w:val="0"/>
                                      <w:marTop w:val="0"/>
                                      <w:marBottom w:val="0"/>
                                      <w:divBdr>
                                        <w:top w:val="none" w:sz="0" w:space="0" w:color="auto"/>
                                        <w:left w:val="none" w:sz="0" w:space="0" w:color="auto"/>
                                        <w:bottom w:val="none" w:sz="0" w:space="0" w:color="auto"/>
                                        <w:right w:val="none" w:sz="0" w:space="0" w:color="auto"/>
                                      </w:divBdr>
                                      <w:divsChild>
                                        <w:div w:id="911820023">
                                          <w:marLeft w:val="0"/>
                                          <w:marRight w:val="0"/>
                                          <w:marTop w:val="0"/>
                                          <w:marBottom w:val="0"/>
                                          <w:divBdr>
                                            <w:top w:val="none" w:sz="0" w:space="0" w:color="auto"/>
                                            <w:left w:val="none" w:sz="0" w:space="0" w:color="auto"/>
                                            <w:bottom w:val="none" w:sz="0" w:space="0" w:color="auto"/>
                                            <w:right w:val="none" w:sz="0" w:space="0" w:color="auto"/>
                                          </w:divBdr>
                                          <w:divsChild>
                                            <w:div w:id="1689983046">
                                              <w:marLeft w:val="0"/>
                                              <w:marRight w:val="0"/>
                                              <w:marTop w:val="0"/>
                                              <w:marBottom w:val="0"/>
                                              <w:divBdr>
                                                <w:top w:val="none" w:sz="0" w:space="0" w:color="auto"/>
                                                <w:left w:val="none" w:sz="0" w:space="0" w:color="auto"/>
                                                <w:bottom w:val="none" w:sz="0" w:space="0" w:color="auto"/>
                                                <w:right w:val="none" w:sz="0" w:space="0" w:color="auto"/>
                                              </w:divBdr>
                                              <w:divsChild>
                                                <w:div w:id="99574533">
                                                  <w:marLeft w:val="0"/>
                                                  <w:marRight w:val="0"/>
                                                  <w:marTop w:val="0"/>
                                                  <w:marBottom w:val="0"/>
                                                  <w:divBdr>
                                                    <w:top w:val="none" w:sz="0" w:space="0" w:color="auto"/>
                                                    <w:left w:val="none" w:sz="0" w:space="0" w:color="auto"/>
                                                    <w:bottom w:val="none" w:sz="0" w:space="0" w:color="auto"/>
                                                    <w:right w:val="none" w:sz="0" w:space="0" w:color="auto"/>
                                                  </w:divBdr>
                                                  <w:divsChild>
                                                    <w:div w:id="8116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1410">
                                      <w:marLeft w:val="0"/>
                                      <w:marRight w:val="0"/>
                                      <w:marTop w:val="0"/>
                                      <w:marBottom w:val="0"/>
                                      <w:divBdr>
                                        <w:top w:val="none" w:sz="0" w:space="0" w:color="auto"/>
                                        <w:left w:val="none" w:sz="0" w:space="0" w:color="auto"/>
                                        <w:bottom w:val="none" w:sz="0" w:space="0" w:color="auto"/>
                                        <w:right w:val="none" w:sz="0" w:space="0" w:color="auto"/>
                                      </w:divBdr>
                                      <w:divsChild>
                                        <w:div w:id="200636289">
                                          <w:marLeft w:val="0"/>
                                          <w:marRight w:val="0"/>
                                          <w:marTop w:val="0"/>
                                          <w:marBottom w:val="0"/>
                                          <w:divBdr>
                                            <w:top w:val="none" w:sz="0" w:space="0" w:color="auto"/>
                                            <w:left w:val="none" w:sz="0" w:space="0" w:color="auto"/>
                                            <w:bottom w:val="none" w:sz="0" w:space="0" w:color="auto"/>
                                            <w:right w:val="none" w:sz="0" w:space="0" w:color="auto"/>
                                          </w:divBdr>
                                          <w:divsChild>
                                            <w:div w:id="108361206">
                                              <w:marLeft w:val="0"/>
                                              <w:marRight w:val="0"/>
                                              <w:marTop w:val="0"/>
                                              <w:marBottom w:val="0"/>
                                              <w:divBdr>
                                                <w:top w:val="none" w:sz="0" w:space="0" w:color="auto"/>
                                                <w:left w:val="none" w:sz="0" w:space="0" w:color="auto"/>
                                                <w:bottom w:val="none" w:sz="0" w:space="0" w:color="auto"/>
                                                <w:right w:val="none" w:sz="0" w:space="0" w:color="auto"/>
                                              </w:divBdr>
                                              <w:divsChild>
                                                <w:div w:id="1323463284">
                                                  <w:marLeft w:val="0"/>
                                                  <w:marRight w:val="0"/>
                                                  <w:marTop w:val="0"/>
                                                  <w:marBottom w:val="0"/>
                                                  <w:divBdr>
                                                    <w:top w:val="none" w:sz="0" w:space="0" w:color="auto"/>
                                                    <w:left w:val="none" w:sz="0" w:space="0" w:color="auto"/>
                                                    <w:bottom w:val="none" w:sz="0" w:space="0" w:color="auto"/>
                                                    <w:right w:val="none" w:sz="0" w:space="0" w:color="auto"/>
                                                  </w:divBdr>
                                                  <w:divsChild>
                                                    <w:div w:id="6953194">
                                                      <w:marLeft w:val="0"/>
                                                      <w:marRight w:val="0"/>
                                                      <w:marTop w:val="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2458">
                              <w:marLeft w:val="0"/>
                              <w:marRight w:val="0"/>
                              <w:marTop w:val="0"/>
                              <w:marBottom w:val="0"/>
                              <w:divBdr>
                                <w:top w:val="none" w:sz="0" w:space="0" w:color="auto"/>
                                <w:left w:val="none" w:sz="0" w:space="0" w:color="auto"/>
                                <w:bottom w:val="none" w:sz="0" w:space="0" w:color="auto"/>
                                <w:right w:val="none" w:sz="0" w:space="0" w:color="auto"/>
                              </w:divBdr>
                              <w:divsChild>
                                <w:div w:id="1873376333">
                                  <w:marLeft w:val="0"/>
                                  <w:marRight w:val="0"/>
                                  <w:marTop w:val="0"/>
                                  <w:marBottom w:val="0"/>
                                  <w:divBdr>
                                    <w:top w:val="none" w:sz="0" w:space="0" w:color="auto"/>
                                    <w:left w:val="none" w:sz="0" w:space="0" w:color="auto"/>
                                    <w:bottom w:val="none" w:sz="0" w:space="0" w:color="auto"/>
                                    <w:right w:val="none" w:sz="0" w:space="0" w:color="auto"/>
                                  </w:divBdr>
                                  <w:divsChild>
                                    <w:div w:id="2067215426">
                                      <w:marLeft w:val="0"/>
                                      <w:marRight w:val="0"/>
                                      <w:marTop w:val="0"/>
                                      <w:marBottom w:val="0"/>
                                      <w:divBdr>
                                        <w:top w:val="none" w:sz="0" w:space="0" w:color="auto"/>
                                        <w:left w:val="none" w:sz="0" w:space="0" w:color="auto"/>
                                        <w:bottom w:val="none" w:sz="0" w:space="0" w:color="auto"/>
                                        <w:right w:val="none" w:sz="0" w:space="0" w:color="auto"/>
                                      </w:divBdr>
                                      <w:divsChild>
                                        <w:div w:id="28536336">
                                          <w:marLeft w:val="0"/>
                                          <w:marRight w:val="0"/>
                                          <w:marTop w:val="0"/>
                                          <w:marBottom w:val="0"/>
                                          <w:divBdr>
                                            <w:top w:val="none" w:sz="0" w:space="0" w:color="auto"/>
                                            <w:left w:val="none" w:sz="0" w:space="0" w:color="auto"/>
                                            <w:bottom w:val="none" w:sz="0" w:space="0" w:color="auto"/>
                                            <w:right w:val="none" w:sz="0" w:space="0" w:color="auto"/>
                                          </w:divBdr>
                                          <w:divsChild>
                                            <w:div w:id="13921845">
                                              <w:marLeft w:val="0"/>
                                              <w:marRight w:val="0"/>
                                              <w:marTop w:val="0"/>
                                              <w:marBottom w:val="0"/>
                                              <w:divBdr>
                                                <w:top w:val="none" w:sz="0" w:space="0" w:color="auto"/>
                                                <w:left w:val="none" w:sz="0" w:space="0" w:color="auto"/>
                                                <w:bottom w:val="none" w:sz="0" w:space="0" w:color="auto"/>
                                                <w:right w:val="none" w:sz="0" w:space="0" w:color="auto"/>
                                              </w:divBdr>
                                              <w:divsChild>
                                                <w:div w:id="1929458691">
                                                  <w:marLeft w:val="0"/>
                                                  <w:marRight w:val="0"/>
                                                  <w:marTop w:val="0"/>
                                                  <w:marBottom w:val="0"/>
                                                  <w:divBdr>
                                                    <w:top w:val="none" w:sz="0" w:space="0" w:color="auto"/>
                                                    <w:left w:val="none" w:sz="0" w:space="0" w:color="auto"/>
                                                    <w:bottom w:val="none" w:sz="0" w:space="0" w:color="auto"/>
                                                    <w:right w:val="none" w:sz="0" w:space="0" w:color="auto"/>
                                                  </w:divBdr>
                                                  <w:divsChild>
                                                    <w:div w:id="399863749">
                                                      <w:marLeft w:val="0"/>
                                                      <w:marRight w:val="0"/>
                                                      <w:marTop w:val="0"/>
                                                      <w:marBottom w:val="0"/>
                                                      <w:divBdr>
                                                        <w:top w:val="none" w:sz="0" w:space="0" w:color="auto"/>
                                                        <w:left w:val="none" w:sz="0" w:space="0" w:color="auto"/>
                                                        <w:bottom w:val="none" w:sz="0" w:space="0" w:color="auto"/>
                                                        <w:right w:val="none" w:sz="0" w:space="0" w:color="auto"/>
                                                      </w:divBdr>
                                                      <w:divsChild>
                                                        <w:div w:id="569657893">
                                                          <w:marLeft w:val="0"/>
                                                          <w:marRight w:val="0"/>
                                                          <w:marTop w:val="0"/>
                                                          <w:marBottom w:val="0"/>
                                                          <w:divBdr>
                                                            <w:top w:val="none" w:sz="0" w:space="0" w:color="auto"/>
                                                            <w:left w:val="none" w:sz="0" w:space="0" w:color="auto"/>
                                                            <w:bottom w:val="none" w:sz="0" w:space="0" w:color="auto"/>
                                                            <w:right w:val="none" w:sz="0" w:space="0" w:color="auto"/>
                                                          </w:divBdr>
                                                          <w:divsChild>
                                                            <w:div w:id="199498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940044">
                              <w:marLeft w:val="0"/>
                              <w:marRight w:val="0"/>
                              <w:marTop w:val="0"/>
                              <w:marBottom w:val="0"/>
                              <w:divBdr>
                                <w:top w:val="none" w:sz="0" w:space="0" w:color="auto"/>
                                <w:left w:val="none" w:sz="0" w:space="0" w:color="auto"/>
                                <w:bottom w:val="none" w:sz="0" w:space="0" w:color="auto"/>
                                <w:right w:val="none" w:sz="0" w:space="0" w:color="auto"/>
                              </w:divBdr>
                              <w:divsChild>
                                <w:div w:id="1871533520">
                                  <w:marLeft w:val="0"/>
                                  <w:marRight w:val="0"/>
                                  <w:marTop w:val="0"/>
                                  <w:marBottom w:val="0"/>
                                  <w:divBdr>
                                    <w:top w:val="none" w:sz="0" w:space="0" w:color="auto"/>
                                    <w:left w:val="none" w:sz="0" w:space="0" w:color="auto"/>
                                    <w:bottom w:val="none" w:sz="0" w:space="0" w:color="auto"/>
                                    <w:right w:val="none" w:sz="0" w:space="0" w:color="auto"/>
                                  </w:divBdr>
                                  <w:divsChild>
                                    <w:div w:id="416172329">
                                      <w:marLeft w:val="0"/>
                                      <w:marRight w:val="0"/>
                                      <w:marTop w:val="0"/>
                                      <w:marBottom w:val="0"/>
                                      <w:divBdr>
                                        <w:top w:val="none" w:sz="0" w:space="0" w:color="auto"/>
                                        <w:left w:val="none" w:sz="0" w:space="0" w:color="auto"/>
                                        <w:bottom w:val="none" w:sz="0" w:space="0" w:color="auto"/>
                                        <w:right w:val="none" w:sz="0" w:space="0" w:color="auto"/>
                                      </w:divBdr>
                                      <w:divsChild>
                                        <w:div w:id="1164977082">
                                          <w:marLeft w:val="0"/>
                                          <w:marRight w:val="0"/>
                                          <w:marTop w:val="0"/>
                                          <w:marBottom w:val="0"/>
                                          <w:divBdr>
                                            <w:top w:val="none" w:sz="0" w:space="0" w:color="auto"/>
                                            <w:left w:val="none" w:sz="0" w:space="0" w:color="auto"/>
                                            <w:bottom w:val="none" w:sz="0" w:space="0" w:color="auto"/>
                                            <w:right w:val="none" w:sz="0" w:space="0" w:color="auto"/>
                                          </w:divBdr>
                                          <w:divsChild>
                                            <w:div w:id="1903055422">
                                              <w:marLeft w:val="0"/>
                                              <w:marRight w:val="0"/>
                                              <w:marTop w:val="0"/>
                                              <w:marBottom w:val="0"/>
                                              <w:divBdr>
                                                <w:top w:val="none" w:sz="0" w:space="0" w:color="auto"/>
                                                <w:left w:val="none" w:sz="0" w:space="0" w:color="auto"/>
                                                <w:bottom w:val="none" w:sz="0" w:space="0" w:color="auto"/>
                                                <w:right w:val="none" w:sz="0" w:space="0" w:color="auto"/>
                                              </w:divBdr>
                                              <w:divsChild>
                                                <w:div w:id="1418794715">
                                                  <w:marLeft w:val="0"/>
                                                  <w:marRight w:val="0"/>
                                                  <w:marTop w:val="0"/>
                                                  <w:marBottom w:val="0"/>
                                                  <w:divBdr>
                                                    <w:top w:val="none" w:sz="0" w:space="0" w:color="auto"/>
                                                    <w:left w:val="none" w:sz="0" w:space="0" w:color="auto"/>
                                                    <w:bottom w:val="none" w:sz="0" w:space="0" w:color="auto"/>
                                                    <w:right w:val="none" w:sz="0" w:space="0" w:color="auto"/>
                                                  </w:divBdr>
                                                  <w:divsChild>
                                                    <w:div w:id="4948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041024">
                                      <w:marLeft w:val="0"/>
                                      <w:marRight w:val="0"/>
                                      <w:marTop w:val="0"/>
                                      <w:marBottom w:val="0"/>
                                      <w:divBdr>
                                        <w:top w:val="none" w:sz="0" w:space="0" w:color="auto"/>
                                        <w:left w:val="none" w:sz="0" w:space="0" w:color="auto"/>
                                        <w:bottom w:val="none" w:sz="0" w:space="0" w:color="auto"/>
                                        <w:right w:val="none" w:sz="0" w:space="0" w:color="auto"/>
                                      </w:divBdr>
                                      <w:divsChild>
                                        <w:div w:id="573399302">
                                          <w:marLeft w:val="0"/>
                                          <w:marRight w:val="0"/>
                                          <w:marTop w:val="0"/>
                                          <w:marBottom w:val="0"/>
                                          <w:divBdr>
                                            <w:top w:val="none" w:sz="0" w:space="0" w:color="auto"/>
                                            <w:left w:val="none" w:sz="0" w:space="0" w:color="auto"/>
                                            <w:bottom w:val="none" w:sz="0" w:space="0" w:color="auto"/>
                                            <w:right w:val="none" w:sz="0" w:space="0" w:color="auto"/>
                                          </w:divBdr>
                                          <w:divsChild>
                                            <w:div w:id="1145664998">
                                              <w:marLeft w:val="0"/>
                                              <w:marRight w:val="0"/>
                                              <w:marTop w:val="0"/>
                                              <w:marBottom w:val="0"/>
                                              <w:divBdr>
                                                <w:top w:val="none" w:sz="0" w:space="0" w:color="auto"/>
                                                <w:left w:val="none" w:sz="0" w:space="0" w:color="auto"/>
                                                <w:bottom w:val="none" w:sz="0" w:space="0" w:color="auto"/>
                                                <w:right w:val="none" w:sz="0" w:space="0" w:color="auto"/>
                                              </w:divBdr>
                                              <w:divsChild>
                                                <w:div w:id="1218663138">
                                                  <w:marLeft w:val="0"/>
                                                  <w:marRight w:val="0"/>
                                                  <w:marTop w:val="0"/>
                                                  <w:marBottom w:val="0"/>
                                                  <w:divBdr>
                                                    <w:top w:val="none" w:sz="0" w:space="0" w:color="auto"/>
                                                    <w:left w:val="none" w:sz="0" w:space="0" w:color="auto"/>
                                                    <w:bottom w:val="none" w:sz="0" w:space="0" w:color="auto"/>
                                                    <w:right w:val="none" w:sz="0" w:space="0" w:color="auto"/>
                                                  </w:divBdr>
                                                  <w:divsChild>
                                                    <w:div w:id="1978679242">
                                                      <w:marLeft w:val="0"/>
                                                      <w:marRight w:val="0"/>
                                                      <w:marTop w:val="0"/>
                                                      <w:marBottom w:val="0"/>
                                                      <w:divBdr>
                                                        <w:top w:val="none" w:sz="0" w:space="0" w:color="auto"/>
                                                        <w:left w:val="none" w:sz="0" w:space="0" w:color="auto"/>
                                                        <w:bottom w:val="none" w:sz="0" w:space="0" w:color="auto"/>
                                                        <w:right w:val="none" w:sz="0" w:space="0" w:color="auto"/>
                                                      </w:divBdr>
                                                      <w:divsChild>
                                                        <w:div w:id="1765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141710">
                              <w:marLeft w:val="0"/>
                              <w:marRight w:val="0"/>
                              <w:marTop w:val="0"/>
                              <w:marBottom w:val="0"/>
                              <w:divBdr>
                                <w:top w:val="none" w:sz="0" w:space="0" w:color="auto"/>
                                <w:left w:val="none" w:sz="0" w:space="0" w:color="auto"/>
                                <w:bottom w:val="none" w:sz="0" w:space="0" w:color="auto"/>
                                <w:right w:val="none" w:sz="0" w:space="0" w:color="auto"/>
                              </w:divBdr>
                              <w:divsChild>
                                <w:div w:id="1437939670">
                                  <w:marLeft w:val="0"/>
                                  <w:marRight w:val="0"/>
                                  <w:marTop w:val="0"/>
                                  <w:marBottom w:val="0"/>
                                  <w:divBdr>
                                    <w:top w:val="none" w:sz="0" w:space="0" w:color="auto"/>
                                    <w:left w:val="none" w:sz="0" w:space="0" w:color="auto"/>
                                    <w:bottom w:val="none" w:sz="0" w:space="0" w:color="auto"/>
                                    <w:right w:val="none" w:sz="0" w:space="0" w:color="auto"/>
                                  </w:divBdr>
                                  <w:divsChild>
                                    <w:div w:id="677073968">
                                      <w:marLeft w:val="0"/>
                                      <w:marRight w:val="0"/>
                                      <w:marTop w:val="0"/>
                                      <w:marBottom w:val="0"/>
                                      <w:divBdr>
                                        <w:top w:val="none" w:sz="0" w:space="0" w:color="auto"/>
                                        <w:left w:val="none" w:sz="0" w:space="0" w:color="auto"/>
                                        <w:bottom w:val="none" w:sz="0" w:space="0" w:color="auto"/>
                                        <w:right w:val="none" w:sz="0" w:space="0" w:color="auto"/>
                                      </w:divBdr>
                                      <w:divsChild>
                                        <w:div w:id="812647212">
                                          <w:marLeft w:val="0"/>
                                          <w:marRight w:val="0"/>
                                          <w:marTop w:val="0"/>
                                          <w:marBottom w:val="0"/>
                                          <w:divBdr>
                                            <w:top w:val="none" w:sz="0" w:space="0" w:color="auto"/>
                                            <w:left w:val="none" w:sz="0" w:space="0" w:color="auto"/>
                                            <w:bottom w:val="none" w:sz="0" w:space="0" w:color="auto"/>
                                            <w:right w:val="none" w:sz="0" w:space="0" w:color="auto"/>
                                          </w:divBdr>
                                          <w:divsChild>
                                            <w:div w:id="90011768">
                                              <w:marLeft w:val="0"/>
                                              <w:marRight w:val="0"/>
                                              <w:marTop w:val="0"/>
                                              <w:marBottom w:val="0"/>
                                              <w:divBdr>
                                                <w:top w:val="none" w:sz="0" w:space="0" w:color="auto"/>
                                                <w:left w:val="none" w:sz="0" w:space="0" w:color="auto"/>
                                                <w:bottom w:val="none" w:sz="0" w:space="0" w:color="auto"/>
                                                <w:right w:val="none" w:sz="0" w:space="0" w:color="auto"/>
                                              </w:divBdr>
                                              <w:divsChild>
                                                <w:div w:id="302391452">
                                                  <w:marLeft w:val="0"/>
                                                  <w:marRight w:val="0"/>
                                                  <w:marTop w:val="0"/>
                                                  <w:marBottom w:val="0"/>
                                                  <w:divBdr>
                                                    <w:top w:val="none" w:sz="0" w:space="0" w:color="auto"/>
                                                    <w:left w:val="none" w:sz="0" w:space="0" w:color="auto"/>
                                                    <w:bottom w:val="none" w:sz="0" w:space="0" w:color="auto"/>
                                                    <w:right w:val="none" w:sz="0" w:space="0" w:color="auto"/>
                                                  </w:divBdr>
                                                  <w:divsChild>
                                                    <w:div w:id="1410880558">
                                                      <w:marLeft w:val="0"/>
                                                      <w:marRight w:val="0"/>
                                                      <w:marTop w:val="0"/>
                                                      <w:marBottom w:val="0"/>
                                                      <w:divBdr>
                                                        <w:top w:val="none" w:sz="0" w:space="0" w:color="auto"/>
                                                        <w:left w:val="none" w:sz="0" w:space="0" w:color="auto"/>
                                                        <w:bottom w:val="none" w:sz="0" w:space="0" w:color="auto"/>
                                                        <w:right w:val="none" w:sz="0" w:space="0" w:color="auto"/>
                                                      </w:divBdr>
                                                      <w:divsChild>
                                                        <w:div w:id="667177134">
                                                          <w:marLeft w:val="0"/>
                                                          <w:marRight w:val="0"/>
                                                          <w:marTop w:val="0"/>
                                                          <w:marBottom w:val="0"/>
                                                          <w:divBdr>
                                                            <w:top w:val="none" w:sz="0" w:space="0" w:color="auto"/>
                                                            <w:left w:val="none" w:sz="0" w:space="0" w:color="auto"/>
                                                            <w:bottom w:val="none" w:sz="0" w:space="0" w:color="auto"/>
                                                            <w:right w:val="none" w:sz="0" w:space="0" w:color="auto"/>
                                                          </w:divBdr>
                                                          <w:divsChild>
                                                            <w:div w:id="3926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76344">
                              <w:marLeft w:val="0"/>
                              <w:marRight w:val="0"/>
                              <w:marTop w:val="0"/>
                              <w:marBottom w:val="0"/>
                              <w:divBdr>
                                <w:top w:val="none" w:sz="0" w:space="0" w:color="auto"/>
                                <w:left w:val="none" w:sz="0" w:space="0" w:color="auto"/>
                                <w:bottom w:val="none" w:sz="0" w:space="0" w:color="auto"/>
                                <w:right w:val="none" w:sz="0" w:space="0" w:color="auto"/>
                              </w:divBdr>
                              <w:divsChild>
                                <w:div w:id="2119910762">
                                  <w:marLeft w:val="0"/>
                                  <w:marRight w:val="0"/>
                                  <w:marTop w:val="0"/>
                                  <w:marBottom w:val="0"/>
                                  <w:divBdr>
                                    <w:top w:val="none" w:sz="0" w:space="0" w:color="auto"/>
                                    <w:left w:val="none" w:sz="0" w:space="0" w:color="auto"/>
                                    <w:bottom w:val="none" w:sz="0" w:space="0" w:color="auto"/>
                                    <w:right w:val="none" w:sz="0" w:space="0" w:color="auto"/>
                                  </w:divBdr>
                                  <w:divsChild>
                                    <w:div w:id="653334269">
                                      <w:marLeft w:val="0"/>
                                      <w:marRight w:val="0"/>
                                      <w:marTop w:val="0"/>
                                      <w:marBottom w:val="0"/>
                                      <w:divBdr>
                                        <w:top w:val="none" w:sz="0" w:space="0" w:color="auto"/>
                                        <w:left w:val="none" w:sz="0" w:space="0" w:color="auto"/>
                                        <w:bottom w:val="none" w:sz="0" w:space="0" w:color="auto"/>
                                        <w:right w:val="none" w:sz="0" w:space="0" w:color="auto"/>
                                      </w:divBdr>
                                      <w:divsChild>
                                        <w:div w:id="50466611">
                                          <w:marLeft w:val="0"/>
                                          <w:marRight w:val="0"/>
                                          <w:marTop w:val="0"/>
                                          <w:marBottom w:val="0"/>
                                          <w:divBdr>
                                            <w:top w:val="none" w:sz="0" w:space="0" w:color="auto"/>
                                            <w:left w:val="none" w:sz="0" w:space="0" w:color="auto"/>
                                            <w:bottom w:val="none" w:sz="0" w:space="0" w:color="auto"/>
                                            <w:right w:val="none" w:sz="0" w:space="0" w:color="auto"/>
                                          </w:divBdr>
                                          <w:divsChild>
                                            <w:div w:id="1015883101">
                                              <w:marLeft w:val="0"/>
                                              <w:marRight w:val="0"/>
                                              <w:marTop w:val="0"/>
                                              <w:marBottom w:val="0"/>
                                              <w:divBdr>
                                                <w:top w:val="none" w:sz="0" w:space="0" w:color="auto"/>
                                                <w:left w:val="none" w:sz="0" w:space="0" w:color="auto"/>
                                                <w:bottom w:val="none" w:sz="0" w:space="0" w:color="auto"/>
                                                <w:right w:val="none" w:sz="0" w:space="0" w:color="auto"/>
                                              </w:divBdr>
                                              <w:divsChild>
                                                <w:div w:id="345061835">
                                                  <w:marLeft w:val="0"/>
                                                  <w:marRight w:val="0"/>
                                                  <w:marTop w:val="0"/>
                                                  <w:marBottom w:val="0"/>
                                                  <w:divBdr>
                                                    <w:top w:val="none" w:sz="0" w:space="0" w:color="auto"/>
                                                    <w:left w:val="none" w:sz="0" w:space="0" w:color="auto"/>
                                                    <w:bottom w:val="none" w:sz="0" w:space="0" w:color="auto"/>
                                                    <w:right w:val="none" w:sz="0" w:space="0" w:color="auto"/>
                                                  </w:divBdr>
                                                  <w:divsChild>
                                                    <w:div w:id="3790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8416">
                                      <w:marLeft w:val="0"/>
                                      <w:marRight w:val="0"/>
                                      <w:marTop w:val="0"/>
                                      <w:marBottom w:val="0"/>
                                      <w:divBdr>
                                        <w:top w:val="none" w:sz="0" w:space="0" w:color="auto"/>
                                        <w:left w:val="none" w:sz="0" w:space="0" w:color="auto"/>
                                        <w:bottom w:val="none" w:sz="0" w:space="0" w:color="auto"/>
                                        <w:right w:val="none" w:sz="0" w:space="0" w:color="auto"/>
                                      </w:divBdr>
                                      <w:divsChild>
                                        <w:div w:id="226455042">
                                          <w:marLeft w:val="0"/>
                                          <w:marRight w:val="0"/>
                                          <w:marTop w:val="0"/>
                                          <w:marBottom w:val="0"/>
                                          <w:divBdr>
                                            <w:top w:val="none" w:sz="0" w:space="0" w:color="auto"/>
                                            <w:left w:val="none" w:sz="0" w:space="0" w:color="auto"/>
                                            <w:bottom w:val="none" w:sz="0" w:space="0" w:color="auto"/>
                                            <w:right w:val="none" w:sz="0" w:space="0" w:color="auto"/>
                                          </w:divBdr>
                                          <w:divsChild>
                                            <w:div w:id="1009021270">
                                              <w:marLeft w:val="0"/>
                                              <w:marRight w:val="0"/>
                                              <w:marTop w:val="0"/>
                                              <w:marBottom w:val="0"/>
                                              <w:divBdr>
                                                <w:top w:val="none" w:sz="0" w:space="0" w:color="auto"/>
                                                <w:left w:val="none" w:sz="0" w:space="0" w:color="auto"/>
                                                <w:bottom w:val="none" w:sz="0" w:space="0" w:color="auto"/>
                                                <w:right w:val="none" w:sz="0" w:space="0" w:color="auto"/>
                                              </w:divBdr>
                                              <w:divsChild>
                                                <w:div w:id="825098345">
                                                  <w:marLeft w:val="0"/>
                                                  <w:marRight w:val="0"/>
                                                  <w:marTop w:val="0"/>
                                                  <w:marBottom w:val="0"/>
                                                  <w:divBdr>
                                                    <w:top w:val="none" w:sz="0" w:space="0" w:color="auto"/>
                                                    <w:left w:val="none" w:sz="0" w:space="0" w:color="auto"/>
                                                    <w:bottom w:val="none" w:sz="0" w:space="0" w:color="auto"/>
                                                    <w:right w:val="none" w:sz="0" w:space="0" w:color="auto"/>
                                                  </w:divBdr>
                                                  <w:divsChild>
                                                    <w:div w:id="1029919187">
                                                      <w:marLeft w:val="0"/>
                                                      <w:marRight w:val="0"/>
                                                      <w:marTop w:val="0"/>
                                                      <w:marBottom w:val="0"/>
                                                      <w:divBdr>
                                                        <w:top w:val="none" w:sz="0" w:space="0" w:color="auto"/>
                                                        <w:left w:val="none" w:sz="0" w:space="0" w:color="auto"/>
                                                        <w:bottom w:val="none" w:sz="0" w:space="0" w:color="auto"/>
                                                        <w:right w:val="none" w:sz="0" w:space="0" w:color="auto"/>
                                                      </w:divBdr>
                                                      <w:divsChild>
                                                        <w:div w:id="6928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16111">
                              <w:marLeft w:val="0"/>
                              <w:marRight w:val="0"/>
                              <w:marTop w:val="0"/>
                              <w:marBottom w:val="0"/>
                              <w:divBdr>
                                <w:top w:val="none" w:sz="0" w:space="0" w:color="auto"/>
                                <w:left w:val="none" w:sz="0" w:space="0" w:color="auto"/>
                                <w:bottom w:val="none" w:sz="0" w:space="0" w:color="auto"/>
                                <w:right w:val="none" w:sz="0" w:space="0" w:color="auto"/>
                              </w:divBdr>
                              <w:divsChild>
                                <w:div w:id="2072148676">
                                  <w:marLeft w:val="0"/>
                                  <w:marRight w:val="0"/>
                                  <w:marTop w:val="0"/>
                                  <w:marBottom w:val="0"/>
                                  <w:divBdr>
                                    <w:top w:val="none" w:sz="0" w:space="0" w:color="auto"/>
                                    <w:left w:val="none" w:sz="0" w:space="0" w:color="auto"/>
                                    <w:bottom w:val="none" w:sz="0" w:space="0" w:color="auto"/>
                                    <w:right w:val="none" w:sz="0" w:space="0" w:color="auto"/>
                                  </w:divBdr>
                                  <w:divsChild>
                                    <w:div w:id="2068140394">
                                      <w:marLeft w:val="0"/>
                                      <w:marRight w:val="0"/>
                                      <w:marTop w:val="0"/>
                                      <w:marBottom w:val="0"/>
                                      <w:divBdr>
                                        <w:top w:val="none" w:sz="0" w:space="0" w:color="auto"/>
                                        <w:left w:val="none" w:sz="0" w:space="0" w:color="auto"/>
                                        <w:bottom w:val="none" w:sz="0" w:space="0" w:color="auto"/>
                                        <w:right w:val="none" w:sz="0" w:space="0" w:color="auto"/>
                                      </w:divBdr>
                                      <w:divsChild>
                                        <w:div w:id="111943925">
                                          <w:marLeft w:val="0"/>
                                          <w:marRight w:val="0"/>
                                          <w:marTop w:val="0"/>
                                          <w:marBottom w:val="0"/>
                                          <w:divBdr>
                                            <w:top w:val="none" w:sz="0" w:space="0" w:color="auto"/>
                                            <w:left w:val="none" w:sz="0" w:space="0" w:color="auto"/>
                                            <w:bottom w:val="none" w:sz="0" w:space="0" w:color="auto"/>
                                            <w:right w:val="none" w:sz="0" w:space="0" w:color="auto"/>
                                          </w:divBdr>
                                          <w:divsChild>
                                            <w:div w:id="764496508">
                                              <w:marLeft w:val="0"/>
                                              <w:marRight w:val="0"/>
                                              <w:marTop w:val="0"/>
                                              <w:marBottom w:val="0"/>
                                              <w:divBdr>
                                                <w:top w:val="none" w:sz="0" w:space="0" w:color="auto"/>
                                                <w:left w:val="none" w:sz="0" w:space="0" w:color="auto"/>
                                                <w:bottom w:val="none" w:sz="0" w:space="0" w:color="auto"/>
                                                <w:right w:val="none" w:sz="0" w:space="0" w:color="auto"/>
                                              </w:divBdr>
                                              <w:divsChild>
                                                <w:div w:id="699864407">
                                                  <w:marLeft w:val="0"/>
                                                  <w:marRight w:val="0"/>
                                                  <w:marTop w:val="0"/>
                                                  <w:marBottom w:val="0"/>
                                                  <w:divBdr>
                                                    <w:top w:val="none" w:sz="0" w:space="0" w:color="auto"/>
                                                    <w:left w:val="none" w:sz="0" w:space="0" w:color="auto"/>
                                                    <w:bottom w:val="none" w:sz="0" w:space="0" w:color="auto"/>
                                                    <w:right w:val="none" w:sz="0" w:space="0" w:color="auto"/>
                                                  </w:divBdr>
                                                  <w:divsChild>
                                                    <w:div w:id="1697806412">
                                                      <w:marLeft w:val="0"/>
                                                      <w:marRight w:val="0"/>
                                                      <w:marTop w:val="0"/>
                                                      <w:marBottom w:val="0"/>
                                                      <w:divBdr>
                                                        <w:top w:val="none" w:sz="0" w:space="0" w:color="auto"/>
                                                        <w:left w:val="none" w:sz="0" w:space="0" w:color="auto"/>
                                                        <w:bottom w:val="none" w:sz="0" w:space="0" w:color="auto"/>
                                                        <w:right w:val="none" w:sz="0" w:space="0" w:color="auto"/>
                                                      </w:divBdr>
                                                      <w:divsChild>
                                                        <w:div w:id="178934509">
                                                          <w:marLeft w:val="0"/>
                                                          <w:marRight w:val="0"/>
                                                          <w:marTop w:val="0"/>
                                                          <w:marBottom w:val="0"/>
                                                          <w:divBdr>
                                                            <w:top w:val="none" w:sz="0" w:space="0" w:color="auto"/>
                                                            <w:left w:val="none" w:sz="0" w:space="0" w:color="auto"/>
                                                            <w:bottom w:val="none" w:sz="0" w:space="0" w:color="auto"/>
                                                            <w:right w:val="none" w:sz="0" w:space="0" w:color="auto"/>
                                                          </w:divBdr>
                                                          <w:divsChild>
                                                            <w:div w:id="12776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15784">
                              <w:marLeft w:val="0"/>
                              <w:marRight w:val="0"/>
                              <w:marTop w:val="0"/>
                              <w:marBottom w:val="0"/>
                              <w:divBdr>
                                <w:top w:val="none" w:sz="0" w:space="0" w:color="auto"/>
                                <w:left w:val="none" w:sz="0" w:space="0" w:color="auto"/>
                                <w:bottom w:val="none" w:sz="0" w:space="0" w:color="auto"/>
                                <w:right w:val="none" w:sz="0" w:space="0" w:color="auto"/>
                              </w:divBdr>
                              <w:divsChild>
                                <w:div w:id="939414358">
                                  <w:marLeft w:val="0"/>
                                  <w:marRight w:val="0"/>
                                  <w:marTop w:val="0"/>
                                  <w:marBottom w:val="0"/>
                                  <w:divBdr>
                                    <w:top w:val="none" w:sz="0" w:space="0" w:color="auto"/>
                                    <w:left w:val="none" w:sz="0" w:space="0" w:color="auto"/>
                                    <w:bottom w:val="none" w:sz="0" w:space="0" w:color="auto"/>
                                    <w:right w:val="none" w:sz="0" w:space="0" w:color="auto"/>
                                  </w:divBdr>
                                  <w:divsChild>
                                    <w:div w:id="1927036509">
                                      <w:marLeft w:val="0"/>
                                      <w:marRight w:val="0"/>
                                      <w:marTop w:val="0"/>
                                      <w:marBottom w:val="0"/>
                                      <w:divBdr>
                                        <w:top w:val="none" w:sz="0" w:space="0" w:color="auto"/>
                                        <w:left w:val="none" w:sz="0" w:space="0" w:color="auto"/>
                                        <w:bottom w:val="none" w:sz="0" w:space="0" w:color="auto"/>
                                        <w:right w:val="none" w:sz="0" w:space="0" w:color="auto"/>
                                      </w:divBdr>
                                      <w:divsChild>
                                        <w:div w:id="767776917">
                                          <w:marLeft w:val="0"/>
                                          <w:marRight w:val="0"/>
                                          <w:marTop w:val="0"/>
                                          <w:marBottom w:val="0"/>
                                          <w:divBdr>
                                            <w:top w:val="none" w:sz="0" w:space="0" w:color="auto"/>
                                            <w:left w:val="none" w:sz="0" w:space="0" w:color="auto"/>
                                            <w:bottom w:val="none" w:sz="0" w:space="0" w:color="auto"/>
                                            <w:right w:val="none" w:sz="0" w:space="0" w:color="auto"/>
                                          </w:divBdr>
                                          <w:divsChild>
                                            <w:div w:id="1027489741">
                                              <w:marLeft w:val="0"/>
                                              <w:marRight w:val="0"/>
                                              <w:marTop w:val="0"/>
                                              <w:marBottom w:val="0"/>
                                              <w:divBdr>
                                                <w:top w:val="none" w:sz="0" w:space="0" w:color="auto"/>
                                                <w:left w:val="none" w:sz="0" w:space="0" w:color="auto"/>
                                                <w:bottom w:val="none" w:sz="0" w:space="0" w:color="auto"/>
                                                <w:right w:val="none" w:sz="0" w:space="0" w:color="auto"/>
                                              </w:divBdr>
                                              <w:divsChild>
                                                <w:div w:id="919145915">
                                                  <w:marLeft w:val="0"/>
                                                  <w:marRight w:val="0"/>
                                                  <w:marTop w:val="0"/>
                                                  <w:marBottom w:val="0"/>
                                                  <w:divBdr>
                                                    <w:top w:val="none" w:sz="0" w:space="0" w:color="auto"/>
                                                    <w:left w:val="none" w:sz="0" w:space="0" w:color="auto"/>
                                                    <w:bottom w:val="none" w:sz="0" w:space="0" w:color="auto"/>
                                                    <w:right w:val="none" w:sz="0" w:space="0" w:color="auto"/>
                                                  </w:divBdr>
                                                  <w:divsChild>
                                                    <w:div w:id="179170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8626">
                                      <w:marLeft w:val="0"/>
                                      <w:marRight w:val="0"/>
                                      <w:marTop w:val="0"/>
                                      <w:marBottom w:val="0"/>
                                      <w:divBdr>
                                        <w:top w:val="none" w:sz="0" w:space="0" w:color="auto"/>
                                        <w:left w:val="none" w:sz="0" w:space="0" w:color="auto"/>
                                        <w:bottom w:val="none" w:sz="0" w:space="0" w:color="auto"/>
                                        <w:right w:val="none" w:sz="0" w:space="0" w:color="auto"/>
                                      </w:divBdr>
                                      <w:divsChild>
                                        <w:div w:id="1849103496">
                                          <w:marLeft w:val="0"/>
                                          <w:marRight w:val="0"/>
                                          <w:marTop w:val="0"/>
                                          <w:marBottom w:val="0"/>
                                          <w:divBdr>
                                            <w:top w:val="none" w:sz="0" w:space="0" w:color="auto"/>
                                            <w:left w:val="none" w:sz="0" w:space="0" w:color="auto"/>
                                            <w:bottom w:val="none" w:sz="0" w:space="0" w:color="auto"/>
                                            <w:right w:val="none" w:sz="0" w:space="0" w:color="auto"/>
                                          </w:divBdr>
                                          <w:divsChild>
                                            <w:div w:id="71509147">
                                              <w:marLeft w:val="0"/>
                                              <w:marRight w:val="0"/>
                                              <w:marTop w:val="0"/>
                                              <w:marBottom w:val="0"/>
                                              <w:divBdr>
                                                <w:top w:val="none" w:sz="0" w:space="0" w:color="auto"/>
                                                <w:left w:val="none" w:sz="0" w:space="0" w:color="auto"/>
                                                <w:bottom w:val="none" w:sz="0" w:space="0" w:color="auto"/>
                                                <w:right w:val="none" w:sz="0" w:space="0" w:color="auto"/>
                                              </w:divBdr>
                                              <w:divsChild>
                                                <w:div w:id="409890473">
                                                  <w:marLeft w:val="0"/>
                                                  <w:marRight w:val="0"/>
                                                  <w:marTop w:val="0"/>
                                                  <w:marBottom w:val="0"/>
                                                  <w:divBdr>
                                                    <w:top w:val="none" w:sz="0" w:space="0" w:color="auto"/>
                                                    <w:left w:val="none" w:sz="0" w:space="0" w:color="auto"/>
                                                    <w:bottom w:val="none" w:sz="0" w:space="0" w:color="auto"/>
                                                    <w:right w:val="none" w:sz="0" w:space="0" w:color="auto"/>
                                                  </w:divBdr>
                                                  <w:divsChild>
                                                    <w:div w:id="1917863244">
                                                      <w:marLeft w:val="0"/>
                                                      <w:marRight w:val="0"/>
                                                      <w:marTop w:val="0"/>
                                                      <w:marBottom w:val="0"/>
                                                      <w:divBdr>
                                                        <w:top w:val="none" w:sz="0" w:space="0" w:color="auto"/>
                                                        <w:left w:val="none" w:sz="0" w:space="0" w:color="auto"/>
                                                        <w:bottom w:val="none" w:sz="0" w:space="0" w:color="auto"/>
                                                        <w:right w:val="none" w:sz="0" w:space="0" w:color="auto"/>
                                                      </w:divBdr>
                                                      <w:divsChild>
                                                        <w:div w:id="135518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03758">
                              <w:marLeft w:val="0"/>
                              <w:marRight w:val="0"/>
                              <w:marTop w:val="0"/>
                              <w:marBottom w:val="0"/>
                              <w:divBdr>
                                <w:top w:val="none" w:sz="0" w:space="0" w:color="auto"/>
                                <w:left w:val="none" w:sz="0" w:space="0" w:color="auto"/>
                                <w:bottom w:val="none" w:sz="0" w:space="0" w:color="auto"/>
                                <w:right w:val="none" w:sz="0" w:space="0" w:color="auto"/>
                              </w:divBdr>
                              <w:divsChild>
                                <w:div w:id="1273979279">
                                  <w:marLeft w:val="0"/>
                                  <w:marRight w:val="0"/>
                                  <w:marTop w:val="0"/>
                                  <w:marBottom w:val="0"/>
                                  <w:divBdr>
                                    <w:top w:val="none" w:sz="0" w:space="0" w:color="auto"/>
                                    <w:left w:val="none" w:sz="0" w:space="0" w:color="auto"/>
                                    <w:bottom w:val="none" w:sz="0" w:space="0" w:color="auto"/>
                                    <w:right w:val="none" w:sz="0" w:space="0" w:color="auto"/>
                                  </w:divBdr>
                                  <w:divsChild>
                                    <w:div w:id="1345009950">
                                      <w:marLeft w:val="0"/>
                                      <w:marRight w:val="0"/>
                                      <w:marTop w:val="0"/>
                                      <w:marBottom w:val="0"/>
                                      <w:divBdr>
                                        <w:top w:val="none" w:sz="0" w:space="0" w:color="auto"/>
                                        <w:left w:val="none" w:sz="0" w:space="0" w:color="auto"/>
                                        <w:bottom w:val="none" w:sz="0" w:space="0" w:color="auto"/>
                                        <w:right w:val="none" w:sz="0" w:space="0" w:color="auto"/>
                                      </w:divBdr>
                                      <w:divsChild>
                                        <w:div w:id="943610004">
                                          <w:marLeft w:val="0"/>
                                          <w:marRight w:val="0"/>
                                          <w:marTop w:val="0"/>
                                          <w:marBottom w:val="0"/>
                                          <w:divBdr>
                                            <w:top w:val="none" w:sz="0" w:space="0" w:color="auto"/>
                                            <w:left w:val="none" w:sz="0" w:space="0" w:color="auto"/>
                                            <w:bottom w:val="none" w:sz="0" w:space="0" w:color="auto"/>
                                            <w:right w:val="none" w:sz="0" w:space="0" w:color="auto"/>
                                          </w:divBdr>
                                          <w:divsChild>
                                            <w:div w:id="498621381">
                                              <w:marLeft w:val="0"/>
                                              <w:marRight w:val="0"/>
                                              <w:marTop w:val="0"/>
                                              <w:marBottom w:val="0"/>
                                              <w:divBdr>
                                                <w:top w:val="none" w:sz="0" w:space="0" w:color="auto"/>
                                                <w:left w:val="none" w:sz="0" w:space="0" w:color="auto"/>
                                                <w:bottom w:val="none" w:sz="0" w:space="0" w:color="auto"/>
                                                <w:right w:val="none" w:sz="0" w:space="0" w:color="auto"/>
                                              </w:divBdr>
                                              <w:divsChild>
                                                <w:div w:id="274021624">
                                                  <w:marLeft w:val="0"/>
                                                  <w:marRight w:val="0"/>
                                                  <w:marTop w:val="0"/>
                                                  <w:marBottom w:val="0"/>
                                                  <w:divBdr>
                                                    <w:top w:val="none" w:sz="0" w:space="0" w:color="auto"/>
                                                    <w:left w:val="none" w:sz="0" w:space="0" w:color="auto"/>
                                                    <w:bottom w:val="none" w:sz="0" w:space="0" w:color="auto"/>
                                                    <w:right w:val="none" w:sz="0" w:space="0" w:color="auto"/>
                                                  </w:divBdr>
                                                  <w:divsChild>
                                                    <w:div w:id="365571382">
                                                      <w:marLeft w:val="0"/>
                                                      <w:marRight w:val="0"/>
                                                      <w:marTop w:val="0"/>
                                                      <w:marBottom w:val="0"/>
                                                      <w:divBdr>
                                                        <w:top w:val="none" w:sz="0" w:space="0" w:color="auto"/>
                                                        <w:left w:val="none" w:sz="0" w:space="0" w:color="auto"/>
                                                        <w:bottom w:val="none" w:sz="0" w:space="0" w:color="auto"/>
                                                        <w:right w:val="none" w:sz="0" w:space="0" w:color="auto"/>
                                                      </w:divBdr>
                                                      <w:divsChild>
                                                        <w:div w:id="930550165">
                                                          <w:marLeft w:val="0"/>
                                                          <w:marRight w:val="0"/>
                                                          <w:marTop w:val="0"/>
                                                          <w:marBottom w:val="0"/>
                                                          <w:divBdr>
                                                            <w:top w:val="none" w:sz="0" w:space="0" w:color="auto"/>
                                                            <w:left w:val="none" w:sz="0" w:space="0" w:color="auto"/>
                                                            <w:bottom w:val="none" w:sz="0" w:space="0" w:color="auto"/>
                                                            <w:right w:val="none" w:sz="0" w:space="0" w:color="auto"/>
                                                          </w:divBdr>
                                                          <w:divsChild>
                                                            <w:div w:id="27853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650700">
                              <w:marLeft w:val="0"/>
                              <w:marRight w:val="0"/>
                              <w:marTop w:val="0"/>
                              <w:marBottom w:val="0"/>
                              <w:divBdr>
                                <w:top w:val="none" w:sz="0" w:space="0" w:color="auto"/>
                                <w:left w:val="none" w:sz="0" w:space="0" w:color="auto"/>
                                <w:bottom w:val="none" w:sz="0" w:space="0" w:color="auto"/>
                                <w:right w:val="none" w:sz="0" w:space="0" w:color="auto"/>
                              </w:divBdr>
                              <w:divsChild>
                                <w:div w:id="1340542918">
                                  <w:marLeft w:val="0"/>
                                  <w:marRight w:val="0"/>
                                  <w:marTop w:val="0"/>
                                  <w:marBottom w:val="0"/>
                                  <w:divBdr>
                                    <w:top w:val="none" w:sz="0" w:space="0" w:color="auto"/>
                                    <w:left w:val="none" w:sz="0" w:space="0" w:color="auto"/>
                                    <w:bottom w:val="none" w:sz="0" w:space="0" w:color="auto"/>
                                    <w:right w:val="none" w:sz="0" w:space="0" w:color="auto"/>
                                  </w:divBdr>
                                  <w:divsChild>
                                    <w:div w:id="516581442">
                                      <w:marLeft w:val="0"/>
                                      <w:marRight w:val="0"/>
                                      <w:marTop w:val="0"/>
                                      <w:marBottom w:val="0"/>
                                      <w:divBdr>
                                        <w:top w:val="none" w:sz="0" w:space="0" w:color="auto"/>
                                        <w:left w:val="none" w:sz="0" w:space="0" w:color="auto"/>
                                        <w:bottom w:val="none" w:sz="0" w:space="0" w:color="auto"/>
                                        <w:right w:val="none" w:sz="0" w:space="0" w:color="auto"/>
                                      </w:divBdr>
                                      <w:divsChild>
                                        <w:div w:id="1195536079">
                                          <w:marLeft w:val="0"/>
                                          <w:marRight w:val="0"/>
                                          <w:marTop w:val="0"/>
                                          <w:marBottom w:val="0"/>
                                          <w:divBdr>
                                            <w:top w:val="none" w:sz="0" w:space="0" w:color="auto"/>
                                            <w:left w:val="none" w:sz="0" w:space="0" w:color="auto"/>
                                            <w:bottom w:val="none" w:sz="0" w:space="0" w:color="auto"/>
                                            <w:right w:val="none" w:sz="0" w:space="0" w:color="auto"/>
                                          </w:divBdr>
                                          <w:divsChild>
                                            <w:div w:id="1212768968">
                                              <w:marLeft w:val="0"/>
                                              <w:marRight w:val="0"/>
                                              <w:marTop w:val="0"/>
                                              <w:marBottom w:val="0"/>
                                              <w:divBdr>
                                                <w:top w:val="none" w:sz="0" w:space="0" w:color="auto"/>
                                                <w:left w:val="none" w:sz="0" w:space="0" w:color="auto"/>
                                                <w:bottom w:val="none" w:sz="0" w:space="0" w:color="auto"/>
                                                <w:right w:val="none" w:sz="0" w:space="0" w:color="auto"/>
                                              </w:divBdr>
                                              <w:divsChild>
                                                <w:div w:id="502669726">
                                                  <w:marLeft w:val="0"/>
                                                  <w:marRight w:val="0"/>
                                                  <w:marTop w:val="0"/>
                                                  <w:marBottom w:val="0"/>
                                                  <w:divBdr>
                                                    <w:top w:val="none" w:sz="0" w:space="0" w:color="auto"/>
                                                    <w:left w:val="none" w:sz="0" w:space="0" w:color="auto"/>
                                                    <w:bottom w:val="none" w:sz="0" w:space="0" w:color="auto"/>
                                                    <w:right w:val="none" w:sz="0" w:space="0" w:color="auto"/>
                                                  </w:divBdr>
                                                  <w:divsChild>
                                                    <w:div w:id="17930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47598">
                                      <w:marLeft w:val="0"/>
                                      <w:marRight w:val="0"/>
                                      <w:marTop w:val="0"/>
                                      <w:marBottom w:val="0"/>
                                      <w:divBdr>
                                        <w:top w:val="none" w:sz="0" w:space="0" w:color="auto"/>
                                        <w:left w:val="none" w:sz="0" w:space="0" w:color="auto"/>
                                        <w:bottom w:val="none" w:sz="0" w:space="0" w:color="auto"/>
                                        <w:right w:val="none" w:sz="0" w:space="0" w:color="auto"/>
                                      </w:divBdr>
                                      <w:divsChild>
                                        <w:div w:id="2051034240">
                                          <w:marLeft w:val="0"/>
                                          <w:marRight w:val="0"/>
                                          <w:marTop w:val="0"/>
                                          <w:marBottom w:val="0"/>
                                          <w:divBdr>
                                            <w:top w:val="none" w:sz="0" w:space="0" w:color="auto"/>
                                            <w:left w:val="none" w:sz="0" w:space="0" w:color="auto"/>
                                            <w:bottom w:val="none" w:sz="0" w:space="0" w:color="auto"/>
                                            <w:right w:val="none" w:sz="0" w:space="0" w:color="auto"/>
                                          </w:divBdr>
                                          <w:divsChild>
                                            <w:div w:id="288051959">
                                              <w:marLeft w:val="0"/>
                                              <w:marRight w:val="0"/>
                                              <w:marTop w:val="0"/>
                                              <w:marBottom w:val="0"/>
                                              <w:divBdr>
                                                <w:top w:val="none" w:sz="0" w:space="0" w:color="auto"/>
                                                <w:left w:val="none" w:sz="0" w:space="0" w:color="auto"/>
                                                <w:bottom w:val="none" w:sz="0" w:space="0" w:color="auto"/>
                                                <w:right w:val="none" w:sz="0" w:space="0" w:color="auto"/>
                                              </w:divBdr>
                                              <w:divsChild>
                                                <w:div w:id="1135029712">
                                                  <w:marLeft w:val="0"/>
                                                  <w:marRight w:val="0"/>
                                                  <w:marTop w:val="0"/>
                                                  <w:marBottom w:val="0"/>
                                                  <w:divBdr>
                                                    <w:top w:val="none" w:sz="0" w:space="0" w:color="auto"/>
                                                    <w:left w:val="none" w:sz="0" w:space="0" w:color="auto"/>
                                                    <w:bottom w:val="none" w:sz="0" w:space="0" w:color="auto"/>
                                                    <w:right w:val="none" w:sz="0" w:space="0" w:color="auto"/>
                                                  </w:divBdr>
                                                  <w:divsChild>
                                                    <w:div w:id="1914315593">
                                                      <w:marLeft w:val="0"/>
                                                      <w:marRight w:val="0"/>
                                                      <w:marTop w:val="0"/>
                                                      <w:marBottom w:val="0"/>
                                                      <w:divBdr>
                                                        <w:top w:val="none" w:sz="0" w:space="0" w:color="auto"/>
                                                        <w:left w:val="none" w:sz="0" w:space="0" w:color="auto"/>
                                                        <w:bottom w:val="none" w:sz="0" w:space="0" w:color="auto"/>
                                                        <w:right w:val="none" w:sz="0" w:space="0" w:color="auto"/>
                                                      </w:divBdr>
                                                      <w:divsChild>
                                                        <w:div w:id="13993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577590">
                              <w:marLeft w:val="0"/>
                              <w:marRight w:val="0"/>
                              <w:marTop w:val="0"/>
                              <w:marBottom w:val="0"/>
                              <w:divBdr>
                                <w:top w:val="none" w:sz="0" w:space="0" w:color="auto"/>
                                <w:left w:val="none" w:sz="0" w:space="0" w:color="auto"/>
                                <w:bottom w:val="none" w:sz="0" w:space="0" w:color="auto"/>
                                <w:right w:val="none" w:sz="0" w:space="0" w:color="auto"/>
                              </w:divBdr>
                              <w:divsChild>
                                <w:div w:id="805127590">
                                  <w:marLeft w:val="0"/>
                                  <w:marRight w:val="0"/>
                                  <w:marTop w:val="0"/>
                                  <w:marBottom w:val="0"/>
                                  <w:divBdr>
                                    <w:top w:val="none" w:sz="0" w:space="0" w:color="auto"/>
                                    <w:left w:val="none" w:sz="0" w:space="0" w:color="auto"/>
                                    <w:bottom w:val="none" w:sz="0" w:space="0" w:color="auto"/>
                                    <w:right w:val="none" w:sz="0" w:space="0" w:color="auto"/>
                                  </w:divBdr>
                                  <w:divsChild>
                                    <w:div w:id="1783182811">
                                      <w:marLeft w:val="0"/>
                                      <w:marRight w:val="0"/>
                                      <w:marTop w:val="0"/>
                                      <w:marBottom w:val="0"/>
                                      <w:divBdr>
                                        <w:top w:val="none" w:sz="0" w:space="0" w:color="auto"/>
                                        <w:left w:val="none" w:sz="0" w:space="0" w:color="auto"/>
                                        <w:bottom w:val="none" w:sz="0" w:space="0" w:color="auto"/>
                                        <w:right w:val="none" w:sz="0" w:space="0" w:color="auto"/>
                                      </w:divBdr>
                                      <w:divsChild>
                                        <w:div w:id="835851225">
                                          <w:marLeft w:val="0"/>
                                          <w:marRight w:val="0"/>
                                          <w:marTop w:val="0"/>
                                          <w:marBottom w:val="0"/>
                                          <w:divBdr>
                                            <w:top w:val="none" w:sz="0" w:space="0" w:color="auto"/>
                                            <w:left w:val="none" w:sz="0" w:space="0" w:color="auto"/>
                                            <w:bottom w:val="none" w:sz="0" w:space="0" w:color="auto"/>
                                            <w:right w:val="none" w:sz="0" w:space="0" w:color="auto"/>
                                          </w:divBdr>
                                          <w:divsChild>
                                            <w:div w:id="1182816320">
                                              <w:marLeft w:val="0"/>
                                              <w:marRight w:val="0"/>
                                              <w:marTop w:val="0"/>
                                              <w:marBottom w:val="0"/>
                                              <w:divBdr>
                                                <w:top w:val="none" w:sz="0" w:space="0" w:color="auto"/>
                                                <w:left w:val="none" w:sz="0" w:space="0" w:color="auto"/>
                                                <w:bottom w:val="none" w:sz="0" w:space="0" w:color="auto"/>
                                                <w:right w:val="none" w:sz="0" w:space="0" w:color="auto"/>
                                              </w:divBdr>
                                              <w:divsChild>
                                                <w:div w:id="1448698615">
                                                  <w:marLeft w:val="0"/>
                                                  <w:marRight w:val="0"/>
                                                  <w:marTop w:val="0"/>
                                                  <w:marBottom w:val="0"/>
                                                  <w:divBdr>
                                                    <w:top w:val="none" w:sz="0" w:space="0" w:color="auto"/>
                                                    <w:left w:val="none" w:sz="0" w:space="0" w:color="auto"/>
                                                    <w:bottom w:val="none" w:sz="0" w:space="0" w:color="auto"/>
                                                    <w:right w:val="none" w:sz="0" w:space="0" w:color="auto"/>
                                                  </w:divBdr>
                                                  <w:divsChild>
                                                    <w:div w:id="1945383201">
                                                      <w:marLeft w:val="0"/>
                                                      <w:marRight w:val="0"/>
                                                      <w:marTop w:val="0"/>
                                                      <w:marBottom w:val="0"/>
                                                      <w:divBdr>
                                                        <w:top w:val="none" w:sz="0" w:space="0" w:color="auto"/>
                                                        <w:left w:val="none" w:sz="0" w:space="0" w:color="auto"/>
                                                        <w:bottom w:val="none" w:sz="0" w:space="0" w:color="auto"/>
                                                        <w:right w:val="none" w:sz="0" w:space="0" w:color="auto"/>
                                                      </w:divBdr>
                                                      <w:divsChild>
                                                        <w:div w:id="1225993265">
                                                          <w:marLeft w:val="0"/>
                                                          <w:marRight w:val="0"/>
                                                          <w:marTop w:val="0"/>
                                                          <w:marBottom w:val="0"/>
                                                          <w:divBdr>
                                                            <w:top w:val="none" w:sz="0" w:space="0" w:color="auto"/>
                                                            <w:left w:val="none" w:sz="0" w:space="0" w:color="auto"/>
                                                            <w:bottom w:val="none" w:sz="0" w:space="0" w:color="auto"/>
                                                            <w:right w:val="none" w:sz="0" w:space="0" w:color="auto"/>
                                                          </w:divBdr>
                                                          <w:divsChild>
                                                            <w:div w:id="16671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686760">
                              <w:marLeft w:val="0"/>
                              <w:marRight w:val="0"/>
                              <w:marTop w:val="0"/>
                              <w:marBottom w:val="0"/>
                              <w:divBdr>
                                <w:top w:val="none" w:sz="0" w:space="0" w:color="auto"/>
                                <w:left w:val="none" w:sz="0" w:space="0" w:color="auto"/>
                                <w:bottom w:val="none" w:sz="0" w:space="0" w:color="auto"/>
                                <w:right w:val="none" w:sz="0" w:space="0" w:color="auto"/>
                              </w:divBdr>
                              <w:divsChild>
                                <w:div w:id="1370955048">
                                  <w:marLeft w:val="0"/>
                                  <w:marRight w:val="0"/>
                                  <w:marTop w:val="0"/>
                                  <w:marBottom w:val="0"/>
                                  <w:divBdr>
                                    <w:top w:val="none" w:sz="0" w:space="0" w:color="auto"/>
                                    <w:left w:val="none" w:sz="0" w:space="0" w:color="auto"/>
                                    <w:bottom w:val="none" w:sz="0" w:space="0" w:color="auto"/>
                                    <w:right w:val="none" w:sz="0" w:space="0" w:color="auto"/>
                                  </w:divBdr>
                                  <w:divsChild>
                                    <w:div w:id="560167886">
                                      <w:marLeft w:val="0"/>
                                      <w:marRight w:val="0"/>
                                      <w:marTop w:val="0"/>
                                      <w:marBottom w:val="0"/>
                                      <w:divBdr>
                                        <w:top w:val="none" w:sz="0" w:space="0" w:color="auto"/>
                                        <w:left w:val="none" w:sz="0" w:space="0" w:color="auto"/>
                                        <w:bottom w:val="none" w:sz="0" w:space="0" w:color="auto"/>
                                        <w:right w:val="none" w:sz="0" w:space="0" w:color="auto"/>
                                      </w:divBdr>
                                      <w:divsChild>
                                        <w:div w:id="1988852205">
                                          <w:marLeft w:val="0"/>
                                          <w:marRight w:val="0"/>
                                          <w:marTop w:val="0"/>
                                          <w:marBottom w:val="0"/>
                                          <w:divBdr>
                                            <w:top w:val="none" w:sz="0" w:space="0" w:color="auto"/>
                                            <w:left w:val="none" w:sz="0" w:space="0" w:color="auto"/>
                                            <w:bottom w:val="none" w:sz="0" w:space="0" w:color="auto"/>
                                            <w:right w:val="none" w:sz="0" w:space="0" w:color="auto"/>
                                          </w:divBdr>
                                          <w:divsChild>
                                            <w:div w:id="166286839">
                                              <w:marLeft w:val="0"/>
                                              <w:marRight w:val="0"/>
                                              <w:marTop w:val="0"/>
                                              <w:marBottom w:val="0"/>
                                              <w:divBdr>
                                                <w:top w:val="none" w:sz="0" w:space="0" w:color="auto"/>
                                                <w:left w:val="none" w:sz="0" w:space="0" w:color="auto"/>
                                                <w:bottom w:val="none" w:sz="0" w:space="0" w:color="auto"/>
                                                <w:right w:val="none" w:sz="0" w:space="0" w:color="auto"/>
                                              </w:divBdr>
                                              <w:divsChild>
                                                <w:div w:id="1023674759">
                                                  <w:marLeft w:val="0"/>
                                                  <w:marRight w:val="0"/>
                                                  <w:marTop w:val="0"/>
                                                  <w:marBottom w:val="0"/>
                                                  <w:divBdr>
                                                    <w:top w:val="none" w:sz="0" w:space="0" w:color="auto"/>
                                                    <w:left w:val="none" w:sz="0" w:space="0" w:color="auto"/>
                                                    <w:bottom w:val="none" w:sz="0" w:space="0" w:color="auto"/>
                                                    <w:right w:val="none" w:sz="0" w:space="0" w:color="auto"/>
                                                  </w:divBdr>
                                                  <w:divsChild>
                                                    <w:div w:id="4933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976192">
                                      <w:marLeft w:val="0"/>
                                      <w:marRight w:val="0"/>
                                      <w:marTop w:val="0"/>
                                      <w:marBottom w:val="0"/>
                                      <w:divBdr>
                                        <w:top w:val="none" w:sz="0" w:space="0" w:color="auto"/>
                                        <w:left w:val="none" w:sz="0" w:space="0" w:color="auto"/>
                                        <w:bottom w:val="none" w:sz="0" w:space="0" w:color="auto"/>
                                        <w:right w:val="none" w:sz="0" w:space="0" w:color="auto"/>
                                      </w:divBdr>
                                      <w:divsChild>
                                        <w:div w:id="110636695">
                                          <w:marLeft w:val="0"/>
                                          <w:marRight w:val="0"/>
                                          <w:marTop w:val="0"/>
                                          <w:marBottom w:val="0"/>
                                          <w:divBdr>
                                            <w:top w:val="none" w:sz="0" w:space="0" w:color="auto"/>
                                            <w:left w:val="none" w:sz="0" w:space="0" w:color="auto"/>
                                            <w:bottom w:val="none" w:sz="0" w:space="0" w:color="auto"/>
                                            <w:right w:val="none" w:sz="0" w:space="0" w:color="auto"/>
                                          </w:divBdr>
                                          <w:divsChild>
                                            <w:div w:id="2123450503">
                                              <w:marLeft w:val="0"/>
                                              <w:marRight w:val="0"/>
                                              <w:marTop w:val="0"/>
                                              <w:marBottom w:val="0"/>
                                              <w:divBdr>
                                                <w:top w:val="none" w:sz="0" w:space="0" w:color="auto"/>
                                                <w:left w:val="none" w:sz="0" w:space="0" w:color="auto"/>
                                                <w:bottom w:val="none" w:sz="0" w:space="0" w:color="auto"/>
                                                <w:right w:val="none" w:sz="0" w:space="0" w:color="auto"/>
                                              </w:divBdr>
                                              <w:divsChild>
                                                <w:div w:id="1168253607">
                                                  <w:marLeft w:val="0"/>
                                                  <w:marRight w:val="0"/>
                                                  <w:marTop w:val="0"/>
                                                  <w:marBottom w:val="0"/>
                                                  <w:divBdr>
                                                    <w:top w:val="none" w:sz="0" w:space="0" w:color="auto"/>
                                                    <w:left w:val="none" w:sz="0" w:space="0" w:color="auto"/>
                                                    <w:bottom w:val="none" w:sz="0" w:space="0" w:color="auto"/>
                                                    <w:right w:val="none" w:sz="0" w:space="0" w:color="auto"/>
                                                  </w:divBdr>
                                                  <w:divsChild>
                                                    <w:div w:id="779645685">
                                                      <w:marLeft w:val="0"/>
                                                      <w:marRight w:val="0"/>
                                                      <w:marTop w:val="0"/>
                                                      <w:marBottom w:val="0"/>
                                                      <w:divBdr>
                                                        <w:top w:val="none" w:sz="0" w:space="0" w:color="auto"/>
                                                        <w:left w:val="none" w:sz="0" w:space="0" w:color="auto"/>
                                                        <w:bottom w:val="none" w:sz="0" w:space="0" w:color="auto"/>
                                                        <w:right w:val="none" w:sz="0" w:space="0" w:color="auto"/>
                                                      </w:divBdr>
                                                      <w:divsChild>
                                                        <w:div w:id="9235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4296">
                              <w:marLeft w:val="0"/>
                              <w:marRight w:val="0"/>
                              <w:marTop w:val="0"/>
                              <w:marBottom w:val="0"/>
                              <w:divBdr>
                                <w:top w:val="none" w:sz="0" w:space="0" w:color="auto"/>
                                <w:left w:val="none" w:sz="0" w:space="0" w:color="auto"/>
                                <w:bottom w:val="none" w:sz="0" w:space="0" w:color="auto"/>
                                <w:right w:val="none" w:sz="0" w:space="0" w:color="auto"/>
                              </w:divBdr>
                              <w:divsChild>
                                <w:div w:id="867256808">
                                  <w:marLeft w:val="0"/>
                                  <w:marRight w:val="0"/>
                                  <w:marTop w:val="0"/>
                                  <w:marBottom w:val="0"/>
                                  <w:divBdr>
                                    <w:top w:val="none" w:sz="0" w:space="0" w:color="auto"/>
                                    <w:left w:val="none" w:sz="0" w:space="0" w:color="auto"/>
                                    <w:bottom w:val="none" w:sz="0" w:space="0" w:color="auto"/>
                                    <w:right w:val="none" w:sz="0" w:space="0" w:color="auto"/>
                                  </w:divBdr>
                                  <w:divsChild>
                                    <w:div w:id="769737727">
                                      <w:marLeft w:val="0"/>
                                      <w:marRight w:val="0"/>
                                      <w:marTop w:val="0"/>
                                      <w:marBottom w:val="0"/>
                                      <w:divBdr>
                                        <w:top w:val="none" w:sz="0" w:space="0" w:color="auto"/>
                                        <w:left w:val="none" w:sz="0" w:space="0" w:color="auto"/>
                                        <w:bottom w:val="none" w:sz="0" w:space="0" w:color="auto"/>
                                        <w:right w:val="none" w:sz="0" w:space="0" w:color="auto"/>
                                      </w:divBdr>
                                      <w:divsChild>
                                        <w:div w:id="1144276981">
                                          <w:marLeft w:val="0"/>
                                          <w:marRight w:val="0"/>
                                          <w:marTop w:val="0"/>
                                          <w:marBottom w:val="0"/>
                                          <w:divBdr>
                                            <w:top w:val="none" w:sz="0" w:space="0" w:color="auto"/>
                                            <w:left w:val="none" w:sz="0" w:space="0" w:color="auto"/>
                                            <w:bottom w:val="none" w:sz="0" w:space="0" w:color="auto"/>
                                            <w:right w:val="none" w:sz="0" w:space="0" w:color="auto"/>
                                          </w:divBdr>
                                          <w:divsChild>
                                            <w:div w:id="1376808793">
                                              <w:marLeft w:val="0"/>
                                              <w:marRight w:val="0"/>
                                              <w:marTop w:val="0"/>
                                              <w:marBottom w:val="0"/>
                                              <w:divBdr>
                                                <w:top w:val="none" w:sz="0" w:space="0" w:color="auto"/>
                                                <w:left w:val="none" w:sz="0" w:space="0" w:color="auto"/>
                                                <w:bottom w:val="none" w:sz="0" w:space="0" w:color="auto"/>
                                                <w:right w:val="none" w:sz="0" w:space="0" w:color="auto"/>
                                              </w:divBdr>
                                              <w:divsChild>
                                                <w:div w:id="2047943091">
                                                  <w:marLeft w:val="0"/>
                                                  <w:marRight w:val="0"/>
                                                  <w:marTop w:val="0"/>
                                                  <w:marBottom w:val="0"/>
                                                  <w:divBdr>
                                                    <w:top w:val="none" w:sz="0" w:space="0" w:color="auto"/>
                                                    <w:left w:val="none" w:sz="0" w:space="0" w:color="auto"/>
                                                    <w:bottom w:val="none" w:sz="0" w:space="0" w:color="auto"/>
                                                    <w:right w:val="none" w:sz="0" w:space="0" w:color="auto"/>
                                                  </w:divBdr>
                                                  <w:divsChild>
                                                    <w:div w:id="1764956558">
                                                      <w:marLeft w:val="0"/>
                                                      <w:marRight w:val="0"/>
                                                      <w:marTop w:val="0"/>
                                                      <w:marBottom w:val="0"/>
                                                      <w:divBdr>
                                                        <w:top w:val="none" w:sz="0" w:space="0" w:color="auto"/>
                                                        <w:left w:val="none" w:sz="0" w:space="0" w:color="auto"/>
                                                        <w:bottom w:val="none" w:sz="0" w:space="0" w:color="auto"/>
                                                        <w:right w:val="none" w:sz="0" w:space="0" w:color="auto"/>
                                                      </w:divBdr>
                                                      <w:divsChild>
                                                        <w:div w:id="971596543">
                                                          <w:marLeft w:val="0"/>
                                                          <w:marRight w:val="0"/>
                                                          <w:marTop w:val="0"/>
                                                          <w:marBottom w:val="0"/>
                                                          <w:divBdr>
                                                            <w:top w:val="none" w:sz="0" w:space="0" w:color="auto"/>
                                                            <w:left w:val="none" w:sz="0" w:space="0" w:color="auto"/>
                                                            <w:bottom w:val="none" w:sz="0" w:space="0" w:color="auto"/>
                                                            <w:right w:val="none" w:sz="0" w:space="0" w:color="auto"/>
                                                          </w:divBdr>
                                                          <w:divsChild>
                                                            <w:div w:id="10840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064710">
                              <w:marLeft w:val="0"/>
                              <w:marRight w:val="0"/>
                              <w:marTop w:val="0"/>
                              <w:marBottom w:val="0"/>
                              <w:divBdr>
                                <w:top w:val="none" w:sz="0" w:space="0" w:color="auto"/>
                                <w:left w:val="none" w:sz="0" w:space="0" w:color="auto"/>
                                <w:bottom w:val="none" w:sz="0" w:space="0" w:color="auto"/>
                                <w:right w:val="none" w:sz="0" w:space="0" w:color="auto"/>
                              </w:divBdr>
                              <w:divsChild>
                                <w:div w:id="1328708419">
                                  <w:marLeft w:val="0"/>
                                  <w:marRight w:val="0"/>
                                  <w:marTop w:val="0"/>
                                  <w:marBottom w:val="0"/>
                                  <w:divBdr>
                                    <w:top w:val="none" w:sz="0" w:space="0" w:color="auto"/>
                                    <w:left w:val="none" w:sz="0" w:space="0" w:color="auto"/>
                                    <w:bottom w:val="none" w:sz="0" w:space="0" w:color="auto"/>
                                    <w:right w:val="none" w:sz="0" w:space="0" w:color="auto"/>
                                  </w:divBdr>
                                  <w:divsChild>
                                    <w:div w:id="139008918">
                                      <w:marLeft w:val="0"/>
                                      <w:marRight w:val="0"/>
                                      <w:marTop w:val="0"/>
                                      <w:marBottom w:val="0"/>
                                      <w:divBdr>
                                        <w:top w:val="none" w:sz="0" w:space="0" w:color="auto"/>
                                        <w:left w:val="none" w:sz="0" w:space="0" w:color="auto"/>
                                        <w:bottom w:val="none" w:sz="0" w:space="0" w:color="auto"/>
                                        <w:right w:val="none" w:sz="0" w:space="0" w:color="auto"/>
                                      </w:divBdr>
                                      <w:divsChild>
                                        <w:div w:id="150561048">
                                          <w:marLeft w:val="0"/>
                                          <w:marRight w:val="0"/>
                                          <w:marTop w:val="0"/>
                                          <w:marBottom w:val="0"/>
                                          <w:divBdr>
                                            <w:top w:val="none" w:sz="0" w:space="0" w:color="auto"/>
                                            <w:left w:val="none" w:sz="0" w:space="0" w:color="auto"/>
                                            <w:bottom w:val="none" w:sz="0" w:space="0" w:color="auto"/>
                                            <w:right w:val="none" w:sz="0" w:space="0" w:color="auto"/>
                                          </w:divBdr>
                                          <w:divsChild>
                                            <w:div w:id="1013805261">
                                              <w:marLeft w:val="0"/>
                                              <w:marRight w:val="0"/>
                                              <w:marTop w:val="0"/>
                                              <w:marBottom w:val="0"/>
                                              <w:divBdr>
                                                <w:top w:val="none" w:sz="0" w:space="0" w:color="auto"/>
                                                <w:left w:val="none" w:sz="0" w:space="0" w:color="auto"/>
                                                <w:bottom w:val="none" w:sz="0" w:space="0" w:color="auto"/>
                                                <w:right w:val="none" w:sz="0" w:space="0" w:color="auto"/>
                                              </w:divBdr>
                                              <w:divsChild>
                                                <w:div w:id="1780563497">
                                                  <w:marLeft w:val="0"/>
                                                  <w:marRight w:val="0"/>
                                                  <w:marTop w:val="0"/>
                                                  <w:marBottom w:val="0"/>
                                                  <w:divBdr>
                                                    <w:top w:val="none" w:sz="0" w:space="0" w:color="auto"/>
                                                    <w:left w:val="none" w:sz="0" w:space="0" w:color="auto"/>
                                                    <w:bottom w:val="none" w:sz="0" w:space="0" w:color="auto"/>
                                                    <w:right w:val="none" w:sz="0" w:space="0" w:color="auto"/>
                                                  </w:divBdr>
                                                  <w:divsChild>
                                                    <w:div w:id="7960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82392">
                                      <w:marLeft w:val="0"/>
                                      <w:marRight w:val="0"/>
                                      <w:marTop w:val="0"/>
                                      <w:marBottom w:val="0"/>
                                      <w:divBdr>
                                        <w:top w:val="none" w:sz="0" w:space="0" w:color="auto"/>
                                        <w:left w:val="none" w:sz="0" w:space="0" w:color="auto"/>
                                        <w:bottom w:val="none" w:sz="0" w:space="0" w:color="auto"/>
                                        <w:right w:val="none" w:sz="0" w:space="0" w:color="auto"/>
                                      </w:divBdr>
                                      <w:divsChild>
                                        <w:div w:id="1800494201">
                                          <w:marLeft w:val="0"/>
                                          <w:marRight w:val="0"/>
                                          <w:marTop w:val="0"/>
                                          <w:marBottom w:val="0"/>
                                          <w:divBdr>
                                            <w:top w:val="none" w:sz="0" w:space="0" w:color="auto"/>
                                            <w:left w:val="none" w:sz="0" w:space="0" w:color="auto"/>
                                            <w:bottom w:val="none" w:sz="0" w:space="0" w:color="auto"/>
                                            <w:right w:val="none" w:sz="0" w:space="0" w:color="auto"/>
                                          </w:divBdr>
                                          <w:divsChild>
                                            <w:div w:id="1668482558">
                                              <w:marLeft w:val="0"/>
                                              <w:marRight w:val="0"/>
                                              <w:marTop w:val="0"/>
                                              <w:marBottom w:val="0"/>
                                              <w:divBdr>
                                                <w:top w:val="none" w:sz="0" w:space="0" w:color="auto"/>
                                                <w:left w:val="none" w:sz="0" w:space="0" w:color="auto"/>
                                                <w:bottom w:val="none" w:sz="0" w:space="0" w:color="auto"/>
                                                <w:right w:val="none" w:sz="0" w:space="0" w:color="auto"/>
                                              </w:divBdr>
                                              <w:divsChild>
                                                <w:div w:id="1857622043">
                                                  <w:marLeft w:val="0"/>
                                                  <w:marRight w:val="0"/>
                                                  <w:marTop w:val="0"/>
                                                  <w:marBottom w:val="0"/>
                                                  <w:divBdr>
                                                    <w:top w:val="none" w:sz="0" w:space="0" w:color="auto"/>
                                                    <w:left w:val="none" w:sz="0" w:space="0" w:color="auto"/>
                                                    <w:bottom w:val="none" w:sz="0" w:space="0" w:color="auto"/>
                                                    <w:right w:val="none" w:sz="0" w:space="0" w:color="auto"/>
                                                  </w:divBdr>
                                                  <w:divsChild>
                                                    <w:div w:id="1305968592">
                                                      <w:marLeft w:val="0"/>
                                                      <w:marRight w:val="0"/>
                                                      <w:marTop w:val="0"/>
                                                      <w:marBottom w:val="0"/>
                                                      <w:divBdr>
                                                        <w:top w:val="none" w:sz="0" w:space="0" w:color="auto"/>
                                                        <w:left w:val="none" w:sz="0" w:space="0" w:color="auto"/>
                                                        <w:bottom w:val="none" w:sz="0" w:space="0" w:color="auto"/>
                                                        <w:right w:val="none" w:sz="0" w:space="0" w:color="auto"/>
                                                      </w:divBdr>
                                                      <w:divsChild>
                                                        <w:div w:id="13391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8193">
                              <w:marLeft w:val="0"/>
                              <w:marRight w:val="0"/>
                              <w:marTop w:val="0"/>
                              <w:marBottom w:val="0"/>
                              <w:divBdr>
                                <w:top w:val="none" w:sz="0" w:space="0" w:color="auto"/>
                                <w:left w:val="none" w:sz="0" w:space="0" w:color="auto"/>
                                <w:bottom w:val="none" w:sz="0" w:space="0" w:color="auto"/>
                                <w:right w:val="none" w:sz="0" w:space="0" w:color="auto"/>
                              </w:divBdr>
                              <w:divsChild>
                                <w:div w:id="1919905596">
                                  <w:marLeft w:val="0"/>
                                  <w:marRight w:val="0"/>
                                  <w:marTop w:val="0"/>
                                  <w:marBottom w:val="0"/>
                                  <w:divBdr>
                                    <w:top w:val="none" w:sz="0" w:space="0" w:color="auto"/>
                                    <w:left w:val="none" w:sz="0" w:space="0" w:color="auto"/>
                                    <w:bottom w:val="none" w:sz="0" w:space="0" w:color="auto"/>
                                    <w:right w:val="none" w:sz="0" w:space="0" w:color="auto"/>
                                  </w:divBdr>
                                  <w:divsChild>
                                    <w:div w:id="1651866422">
                                      <w:marLeft w:val="0"/>
                                      <w:marRight w:val="0"/>
                                      <w:marTop w:val="0"/>
                                      <w:marBottom w:val="0"/>
                                      <w:divBdr>
                                        <w:top w:val="none" w:sz="0" w:space="0" w:color="auto"/>
                                        <w:left w:val="none" w:sz="0" w:space="0" w:color="auto"/>
                                        <w:bottom w:val="none" w:sz="0" w:space="0" w:color="auto"/>
                                        <w:right w:val="none" w:sz="0" w:space="0" w:color="auto"/>
                                      </w:divBdr>
                                      <w:divsChild>
                                        <w:div w:id="1156847887">
                                          <w:marLeft w:val="0"/>
                                          <w:marRight w:val="0"/>
                                          <w:marTop w:val="0"/>
                                          <w:marBottom w:val="0"/>
                                          <w:divBdr>
                                            <w:top w:val="none" w:sz="0" w:space="0" w:color="auto"/>
                                            <w:left w:val="none" w:sz="0" w:space="0" w:color="auto"/>
                                            <w:bottom w:val="none" w:sz="0" w:space="0" w:color="auto"/>
                                            <w:right w:val="none" w:sz="0" w:space="0" w:color="auto"/>
                                          </w:divBdr>
                                          <w:divsChild>
                                            <w:div w:id="297998483">
                                              <w:marLeft w:val="0"/>
                                              <w:marRight w:val="0"/>
                                              <w:marTop w:val="0"/>
                                              <w:marBottom w:val="0"/>
                                              <w:divBdr>
                                                <w:top w:val="none" w:sz="0" w:space="0" w:color="auto"/>
                                                <w:left w:val="none" w:sz="0" w:space="0" w:color="auto"/>
                                                <w:bottom w:val="none" w:sz="0" w:space="0" w:color="auto"/>
                                                <w:right w:val="none" w:sz="0" w:space="0" w:color="auto"/>
                                              </w:divBdr>
                                              <w:divsChild>
                                                <w:div w:id="1806971764">
                                                  <w:marLeft w:val="0"/>
                                                  <w:marRight w:val="0"/>
                                                  <w:marTop w:val="0"/>
                                                  <w:marBottom w:val="0"/>
                                                  <w:divBdr>
                                                    <w:top w:val="none" w:sz="0" w:space="0" w:color="auto"/>
                                                    <w:left w:val="none" w:sz="0" w:space="0" w:color="auto"/>
                                                    <w:bottom w:val="none" w:sz="0" w:space="0" w:color="auto"/>
                                                    <w:right w:val="none" w:sz="0" w:space="0" w:color="auto"/>
                                                  </w:divBdr>
                                                  <w:divsChild>
                                                    <w:div w:id="1372028729">
                                                      <w:marLeft w:val="0"/>
                                                      <w:marRight w:val="0"/>
                                                      <w:marTop w:val="0"/>
                                                      <w:marBottom w:val="0"/>
                                                      <w:divBdr>
                                                        <w:top w:val="none" w:sz="0" w:space="0" w:color="auto"/>
                                                        <w:left w:val="none" w:sz="0" w:space="0" w:color="auto"/>
                                                        <w:bottom w:val="none" w:sz="0" w:space="0" w:color="auto"/>
                                                        <w:right w:val="none" w:sz="0" w:space="0" w:color="auto"/>
                                                      </w:divBdr>
                                                      <w:divsChild>
                                                        <w:div w:id="1472091434">
                                                          <w:marLeft w:val="0"/>
                                                          <w:marRight w:val="0"/>
                                                          <w:marTop w:val="0"/>
                                                          <w:marBottom w:val="0"/>
                                                          <w:divBdr>
                                                            <w:top w:val="none" w:sz="0" w:space="0" w:color="auto"/>
                                                            <w:left w:val="none" w:sz="0" w:space="0" w:color="auto"/>
                                                            <w:bottom w:val="none" w:sz="0" w:space="0" w:color="auto"/>
                                                            <w:right w:val="none" w:sz="0" w:space="0" w:color="auto"/>
                                                          </w:divBdr>
                                                          <w:divsChild>
                                                            <w:div w:id="5972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737205">
                              <w:marLeft w:val="0"/>
                              <w:marRight w:val="0"/>
                              <w:marTop w:val="0"/>
                              <w:marBottom w:val="0"/>
                              <w:divBdr>
                                <w:top w:val="none" w:sz="0" w:space="0" w:color="auto"/>
                                <w:left w:val="none" w:sz="0" w:space="0" w:color="auto"/>
                                <w:bottom w:val="none" w:sz="0" w:space="0" w:color="auto"/>
                                <w:right w:val="none" w:sz="0" w:space="0" w:color="auto"/>
                              </w:divBdr>
                              <w:divsChild>
                                <w:div w:id="793326295">
                                  <w:marLeft w:val="0"/>
                                  <w:marRight w:val="0"/>
                                  <w:marTop w:val="0"/>
                                  <w:marBottom w:val="0"/>
                                  <w:divBdr>
                                    <w:top w:val="none" w:sz="0" w:space="0" w:color="auto"/>
                                    <w:left w:val="none" w:sz="0" w:space="0" w:color="auto"/>
                                    <w:bottom w:val="none" w:sz="0" w:space="0" w:color="auto"/>
                                    <w:right w:val="none" w:sz="0" w:space="0" w:color="auto"/>
                                  </w:divBdr>
                                  <w:divsChild>
                                    <w:div w:id="1588464803">
                                      <w:marLeft w:val="0"/>
                                      <w:marRight w:val="0"/>
                                      <w:marTop w:val="0"/>
                                      <w:marBottom w:val="0"/>
                                      <w:divBdr>
                                        <w:top w:val="none" w:sz="0" w:space="0" w:color="auto"/>
                                        <w:left w:val="none" w:sz="0" w:space="0" w:color="auto"/>
                                        <w:bottom w:val="none" w:sz="0" w:space="0" w:color="auto"/>
                                        <w:right w:val="none" w:sz="0" w:space="0" w:color="auto"/>
                                      </w:divBdr>
                                      <w:divsChild>
                                        <w:div w:id="396364743">
                                          <w:marLeft w:val="0"/>
                                          <w:marRight w:val="0"/>
                                          <w:marTop w:val="0"/>
                                          <w:marBottom w:val="0"/>
                                          <w:divBdr>
                                            <w:top w:val="none" w:sz="0" w:space="0" w:color="auto"/>
                                            <w:left w:val="none" w:sz="0" w:space="0" w:color="auto"/>
                                            <w:bottom w:val="none" w:sz="0" w:space="0" w:color="auto"/>
                                            <w:right w:val="none" w:sz="0" w:space="0" w:color="auto"/>
                                          </w:divBdr>
                                          <w:divsChild>
                                            <w:div w:id="1340355858">
                                              <w:marLeft w:val="0"/>
                                              <w:marRight w:val="0"/>
                                              <w:marTop w:val="0"/>
                                              <w:marBottom w:val="0"/>
                                              <w:divBdr>
                                                <w:top w:val="none" w:sz="0" w:space="0" w:color="auto"/>
                                                <w:left w:val="none" w:sz="0" w:space="0" w:color="auto"/>
                                                <w:bottom w:val="none" w:sz="0" w:space="0" w:color="auto"/>
                                                <w:right w:val="none" w:sz="0" w:space="0" w:color="auto"/>
                                              </w:divBdr>
                                              <w:divsChild>
                                                <w:div w:id="1946424827">
                                                  <w:marLeft w:val="0"/>
                                                  <w:marRight w:val="0"/>
                                                  <w:marTop w:val="0"/>
                                                  <w:marBottom w:val="0"/>
                                                  <w:divBdr>
                                                    <w:top w:val="none" w:sz="0" w:space="0" w:color="auto"/>
                                                    <w:left w:val="none" w:sz="0" w:space="0" w:color="auto"/>
                                                    <w:bottom w:val="none" w:sz="0" w:space="0" w:color="auto"/>
                                                    <w:right w:val="none" w:sz="0" w:space="0" w:color="auto"/>
                                                  </w:divBdr>
                                                  <w:divsChild>
                                                    <w:div w:id="1325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59387">
                                      <w:marLeft w:val="0"/>
                                      <w:marRight w:val="0"/>
                                      <w:marTop w:val="0"/>
                                      <w:marBottom w:val="0"/>
                                      <w:divBdr>
                                        <w:top w:val="none" w:sz="0" w:space="0" w:color="auto"/>
                                        <w:left w:val="none" w:sz="0" w:space="0" w:color="auto"/>
                                        <w:bottom w:val="none" w:sz="0" w:space="0" w:color="auto"/>
                                        <w:right w:val="none" w:sz="0" w:space="0" w:color="auto"/>
                                      </w:divBdr>
                                      <w:divsChild>
                                        <w:div w:id="958950563">
                                          <w:marLeft w:val="0"/>
                                          <w:marRight w:val="0"/>
                                          <w:marTop w:val="0"/>
                                          <w:marBottom w:val="0"/>
                                          <w:divBdr>
                                            <w:top w:val="none" w:sz="0" w:space="0" w:color="auto"/>
                                            <w:left w:val="none" w:sz="0" w:space="0" w:color="auto"/>
                                            <w:bottom w:val="none" w:sz="0" w:space="0" w:color="auto"/>
                                            <w:right w:val="none" w:sz="0" w:space="0" w:color="auto"/>
                                          </w:divBdr>
                                          <w:divsChild>
                                            <w:div w:id="264579296">
                                              <w:marLeft w:val="0"/>
                                              <w:marRight w:val="0"/>
                                              <w:marTop w:val="0"/>
                                              <w:marBottom w:val="0"/>
                                              <w:divBdr>
                                                <w:top w:val="none" w:sz="0" w:space="0" w:color="auto"/>
                                                <w:left w:val="none" w:sz="0" w:space="0" w:color="auto"/>
                                                <w:bottom w:val="none" w:sz="0" w:space="0" w:color="auto"/>
                                                <w:right w:val="none" w:sz="0" w:space="0" w:color="auto"/>
                                              </w:divBdr>
                                              <w:divsChild>
                                                <w:div w:id="1305159673">
                                                  <w:marLeft w:val="0"/>
                                                  <w:marRight w:val="0"/>
                                                  <w:marTop w:val="0"/>
                                                  <w:marBottom w:val="0"/>
                                                  <w:divBdr>
                                                    <w:top w:val="none" w:sz="0" w:space="0" w:color="auto"/>
                                                    <w:left w:val="none" w:sz="0" w:space="0" w:color="auto"/>
                                                    <w:bottom w:val="none" w:sz="0" w:space="0" w:color="auto"/>
                                                    <w:right w:val="none" w:sz="0" w:space="0" w:color="auto"/>
                                                  </w:divBdr>
                                                  <w:divsChild>
                                                    <w:div w:id="875196676">
                                                      <w:marLeft w:val="0"/>
                                                      <w:marRight w:val="0"/>
                                                      <w:marTop w:val="0"/>
                                                      <w:marBottom w:val="0"/>
                                                      <w:divBdr>
                                                        <w:top w:val="none" w:sz="0" w:space="0" w:color="auto"/>
                                                        <w:left w:val="none" w:sz="0" w:space="0" w:color="auto"/>
                                                        <w:bottom w:val="none" w:sz="0" w:space="0" w:color="auto"/>
                                                        <w:right w:val="none" w:sz="0" w:space="0" w:color="auto"/>
                                                      </w:divBdr>
                                                      <w:divsChild>
                                                        <w:div w:id="206930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164296">
                              <w:marLeft w:val="0"/>
                              <w:marRight w:val="0"/>
                              <w:marTop w:val="0"/>
                              <w:marBottom w:val="0"/>
                              <w:divBdr>
                                <w:top w:val="none" w:sz="0" w:space="0" w:color="auto"/>
                                <w:left w:val="none" w:sz="0" w:space="0" w:color="auto"/>
                                <w:bottom w:val="none" w:sz="0" w:space="0" w:color="auto"/>
                                <w:right w:val="none" w:sz="0" w:space="0" w:color="auto"/>
                              </w:divBdr>
                              <w:divsChild>
                                <w:div w:id="851535316">
                                  <w:marLeft w:val="0"/>
                                  <w:marRight w:val="0"/>
                                  <w:marTop w:val="0"/>
                                  <w:marBottom w:val="0"/>
                                  <w:divBdr>
                                    <w:top w:val="none" w:sz="0" w:space="0" w:color="auto"/>
                                    <w:left w:val="none" w:sz="0" w:space="0" w:color="auto"/>
                                    <w:bottom w:val="none" w:sz="0" w:space="0" w:color="auto"/>
                                    <w:right w:val="none" w:sz="0" w:space="0" w:color="auto"/>
                                  </w:divBdr>
                                  <w:divsChild>
                                    <w:div w:id="581836276">
                                      <w:marLeft w:val="0"/>
                                      <w:marRight w:val="0"/>
                                      <w:marTop w:val="0"/>
                                      <w:marBottom w:val="0"/>
                                      <w:divBdr>
                                        <w:top w:val="none" w:sz="0" w:space="0" w:color="auto"/>
                                        <w:left w:val="none" w:sz="0" w:space="0" w:color="auto"/>
                                        <w:bottom w:val="none" w:sz="0" w:space="0" w:color="auto"/>
                                        <w:right w:val="none" w:sz="0" w:space="0" w:color="auto"/>
                                      </w:divBdr>
                                      <w:divsChild>
                                        <w:div w:id="1858151427">
                                          <w:marLeft w:val="0"/>
                                          <w:marRight w:val="0"/>
                                          <w:marTop w:val="0"/>
                                          <w:marBottom w:val="0"/>
                                          <w:divBdr>
                                            <w:top w:val="none" w:sz="0" w:space="0" w:color="auto"/>
                                            <w:left w:val="none" w:sz="0" w:space="0" w:color="auto"/>
                                            <w:bottom w:val="none" w:sz="0" w:space="0" w:color="auto"/>
                                            <w:right w:val="none" w:sz="0" w:space="0" w:color="auto"/>
                                          </w:divBdr>
                                          <w:divsChild>
                                            <w:div w:id="1884056947">
                                              <w:marLeft w:val="0"/>
                                              <w:marRight w:val="0"/>
                                              <w:marTop w:val="0"/>
                                              <w:marBottom w:val="0"/>
                                              <w:divBdr>
                                                <w:top w:val="none" w:sz="0" w:space="0" w:color="auto"/>
                                                <w:left w:val="none" w:sz="0" w:space="0" w:color="auto"/>
                                                <w:bottom w:val="none" w:sz="0" w:space="0" w:color="auto"/>
                                                <w:right w:val="none" w:sz="0" w:space="0" w:color="auto"/>
                                              </w:divBdr>
                                              <w:divsChild>
                                                <w:div w:id="1918008822">
                                                  <w:marLeft w:val="0"/>
                                                  <w:marRight w:val="0"/>
                                                  <w:marTop w:val="0"/>
                                                  <w:marBottom w:val="0"/>
                                                  <w:divBdr>
                                                    <w:top w:val="none" w:sz="0" w:space="0" w:color="auto"/>
                                                    <w:left w:val="none" w:sz="0" w:space="0" w:color="auto"/>
                                                    <w:bottom w:val="none" w:sz="0" w:space="0" w:color="auto"/>
                                                    <w:right w:val="none" w:sz="0" w:space="0" w:color="auto"/>
                                                  </w:divBdr>
                                                  <w:divsChild>
                                                    <w:div w:id="1476802380">
                                                      <w:marLeft w:val="0"/>
                                                      <w:marRight w:val="0"/>
                                                      <w:marTop w:val="0"/>
                                                      <w:marBottom w:val="0"/>
                                                      <w:divBdr>
                                                        <w:top w:val="none" w:sz="0" w:space="0" w:color="auto"/>
                                                        <w:left w:val="none" w:sz="0" w:space="0" w:color="auto"/>
                                                        <w:bottom w:val="none" w:sz="0" w:space="0" w:color="auto"/>
                                                        <w:right w:val="none" w:sz="0" w:space="0" w:color="auto"/>
                                                      </w:divBdr>
                                                      <w:divsChild>
                                                        <w:div w:id="311712737">
                                                          <w:marLeft w:val="0"/>
                                                          <w:marRight w:val="0"/>
                                                          <w:marTop w:val="0"/>
                                                          <w:marBottom w:val="0"/>
                                                          <w:divBdr>
                                                            <w:top w:val="none" w:sz="0" w:space="0" w:color="auto"/>
                                                            <w:left w:val="none" w:sz="0" w:space="0" w:color="auto"/>
                                                            <w:bottom w:val="none" w:sz="0" w:space="0" w:color="auto"/>
                                                            <w:right w:val="none" w:sz="0" w:space="0" w:color="auto"/>
                                                          </w:divBdr>
                                                          <w:divsChild>
                                                            <w:div w:id="5203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469197">
                              <w:marLeft w:val="0"/>
                              <w:marRight w:val="0"/>
                              <w:marTop w:val="0"/>
                              <w:marBottom w:val="0"/>
                              <w:divBdr>
                                <w:top w:val="none" w:sz="0" w:space="0" w:color="auto"/>
                                <w:left w:val="none" w:sz="0" w:space="0" w:color="auto"/>
                                <w:bottom w:val="none" w:sz="0" w:space="0" w:color="auto"/>
                                <w:right w:val="none" w:sz="0" w:space="0" w:color="auto"/>
                              </w:divBdr>
                              <w:divsChild>
                                <w:div w:id="41908311">
                                  <w:marLeft w:val="0"/>
                                  <w:marRight w:val="0"/>
                                  <w:marTop w:val="0"/>
                                  <w:marBottom w:val="0"/>
                                  <w:divBdr>
                                    <w:top w:val="none" w:sz="0" w:space="0" w:color="auto"/>
                                    <w:left w:val="none" w:sz="0" w:space="0" w:color="auto"/>
                                    <w:bottom w:val="none" w:sz="0" w:space="0" w:color="auto"/>
                                    <w:right w:val="none" w:sz="0" w:space="0" w:color="auto"/>
                                  </w:divBdr>
                                  <w:divsChild>
                                    <w:div w:id="134639244">
                                      <w:marLeft w:val="0"/>
                                      <w:marRight w:val="0"/>
                                      <w:marTop w:val="0"/>
                                      <w:marBottom w:val="0"/>
                                      <w:divBdr>
                                        <w:top w:val="none" w:sz="0" w:space="0" w:color="auto"/>
                                        <w:left w:val="none" w:sz="0" w:space="0" w:color="auto"/>
                                        <w:bottom w:val="none" w:sz="0" w:space="0" w:color="auto"/>
                                        <w:right w:val="none" w:sz="0" w:space="0" w:color="auto"/>
                                      </w:divBdr>
                                      <w:divsChild>
                                        <w:div w:id="2100641356">
                                          <w:marLeft w:val="0"/>
                                          <w:marRight w:val="0"/>
                                          <w:marTop w:val="0"/>
                                          <w:marBottom w:val="0"/>
                                          <w:divBdr>
                                            <w:top w:val="none" w:sz="0" w:space="0" w:color="auto"/>
                                            <w:left w:val="none" w:sz="0" w:space="0" w:color="auto"/>
                                            <w:bottom w:val="none" w:sz="0" w:space="0" w:color="auto"/>
                                            <w:right w:val="none" w:sz="0" w:space="0" w:color="auto"/>
                                          </w:divBdr>
                                          <w:divsChild>
                                            <w:div w:id="1435637555">
                                              <w:marLeft w:val="0"/>
                                              <w:marRight w:val="0"/>
                                              <w:marTop w:val="0"/>
                                              <w:marBottom w:val="0"/>
                                              <w:divBdr>
                                                <w:top w:val="none" w:sz="0" w:space="0" w:color="auto"/>
                                                <w:left w:val="none" w:sz="0" w:space="0" w:color="auto"/>
                                                <w:bottom w:val="none" w:sz="0" w:space="0" w:color="auto"/>
                                                <w:right w:val="none" w:sz="0" w:space="0" w:color="auto"/>
                                              </w:divBdr>
                                              <w:divsChild>
                                                <w:div w:id="1480729641">
                                                  <w:marLeft w:val="0"/>
                                                  <w:marRight w:val="0"/>
                                                  <w:marTop w:val="0"/>
                                                  <w:marBottom w:val="0"/>
                                                  <w:divBdr>
                                                    <w:top w:val="none" w:sz="0" w:space="0" w:color="auto"/>
                                                    <w:left w:val="none" w:sz="0" w:space="0" w:color="auto"/>
                                                    <w:bottom w:val="none" w:sz="0" w:space="0" w:color="auto"/>
                                                    <w:right w:val="none" w:sz="0" w:space="0" w:color="auto"/>
                                                  </w:divBdr>
                                                  <w:divsChild>
                                                    <w:div w:id="9150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056911">
                                      <w:marLeft w:val="0"/>
                                      <w:marRight w:val="0"/>
                                      <w:marTop w:val="0"/>
                                      <w:marBottom w:val="0"/>
                                      <w:divBdr>
                                        <w:top w:val="none" w:sz="0" w:space="0" w:color="auto"/>
                                        <w:left w:val="none" w:sz="0" w:space="0" w:color="auto"/>
                                        <w:bottom w:val="none" w:sz="0" w:space="0" w:color="auto"/>
                                        <w:right w:val="none" w:sz="0" w:space="0" w:color="auto"/>
                                      </w:divBdr>
                                      <w:divsChild>
                                        <w:div w:id="2139952714">
                                          <w:marLeft w:val="0"/>
                                          <w:marRight w:val="0"/>
                                          <w:marTop w:val="0"/>
                                          <w:marBottom w:val="0"/>
                                          <w:divBdr>
                                            <w:top w:val="none" w:sz="0" w:space="0" w:color="auto"/>
                                            <w:left w:val="none" w:sz="0" w:space="0" w:color="auto"/>
                                            <w:bottom w:val="none" w:sz="0" w:space="0" w:color="auto"/>
                                            <w:right w:val="none" w:sz="0" w:space="0" w:color="auto"/>
                                          </w:divBdr>
                                          <w:divsChild>
                                            <w:div w:id="1966738036">
                                              <w:marLeft w:val="0"/>
                                              <w:marRight w:val="0"/>
                                              <w:marTop w:val="0"/>
                                              <w:marBottom w:val="0"/>
                                              <w:divBdr>
                                                <w:top w:val="none" w:sz="0" w:space="0" w:color="auto"/>
                                                <w:left w:val="none" w:sz="0" w:space="0" w:color="auto"/>
                                                <w:bottom w:val="none" w:sz="0" w:space="0" w:color="auto"/>
                                                <w:right w:val="none" w:sz="0" w:space="0" w:color="auto"/>
                                              </w:divBdr>
                                              <w:divsChild>
                                                <w:div w:id="1043360979">
                                                  <w:marLeft w:val="0"/>
                                                  <w:marRight w:val="0"/>
                                                  <w:marTop w:val="0"/>
                                                  <w:marBottom w:val="0"/>
                                                  <w:divBdr>
                                                    <w:top w:val="none" w:sz="0" w:space="0" w:color="auto"/>
                                                    <w:left w:val="none" w:sz="0" w:space="0" w:color="auto"/>
                                                    <w:bottom w:val="none" w:sz="0" w:space="0" w:color="auto"/>
                                                    <w:right w:val="none" w:sz="0" w:space="0" w:color="auto"/>
                                                  </w:divBdr>
                                                  <w:divsChild>
                                                    <w:div w:id="1675958819">
                                                      <w:marLeft w:val="0"/>
                                                      <w:marRight w:val="0"/>
                                                      <w:marTop w:val="0"/>
                                                      <w:marBottom w:val="0"/>
                                                      <w:divBdr>
                                                        <w:top w:val="none" w:sz="0" w:space="0" w:color="auto"/>
                                                        <w:left w:val="none" w:sz="0" w:space="0" w:color="auto"/>
                                                        <w:bottom w:val="none" w:sz="0" w:space="0" w:color="auto"/>
                                                        <w:right w:val="none" w:sz="0" w:space="0" w:color="auto"/>
                                                      </w:divBdr>
                                                      <w:divsChild>
                                                        <w:div w:id="65407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2181819">
      <w:bodyDiv w:val="1"/>
      <w:marLeft w:val="0"/>
      <w:marRight w:val="0"/>
      <w:marTop w:val="0"/>
      <w:marBottom w:val="0"/>
      <w:divBdr>
        <w:top w:val="none" w:sz="0" w:space="0" w:color="auto"/>
        <w:left w:val="none" w:sz="0" w:space="0" w:color="auto"/>
        <w:bottom w:val="none" w:sz="0" w:space="0" w:color="auto"/>
        <w:right w:val="none" w:sz="0" w:space="0" w:color="auto"/>
      </w:divBdr>
    </w:div>
    <w:div w:id="1628004338">
      <w:bodyDiv w:val="1"/>
      <w:marLeft w:val="0"/>
      <w:marRight w:val="0"/>
      <w:marTop w:val="0"/>
      <w:marBottom w:val="0"/>
      <w:divBdr>
        <w:top w:val="none" w:sz="0" w:space="0" w:color="auto"/>
        <w:left w:val="none" w:sz="0" w:space="0" w:color="auto"/>
        <w:bottom w:val="none" w:sz="0" w:space="0" w:color="auto"/>
        <w:right w:val="none" w:sz="0" w:space="0" w:color="auto"/>
      </w:divBdr>
    </w:div>
    <w:div w:id="199297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355</TotalTime>
  <Pages>20</Pages>
  <Words>20117</Words>
  <Characters>11468</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Лотоцька Алевтина Вікторівна</dc:creator>
  <cp:keywords/>
  <dc:description/>
  <cp:lastModifiedBy>Швачова Олена Іванівна</cp:lastModifiedBy>
  <cp:revision>44</cp:revision>
  <dcterms:created xsi:type="dcterms:W3CDTF">2024-11-27T06:06:00Z</dcterms:created>
  <dcterms:modified xsi:type="dcterms:W3CDTF">2024-11-29T08:35:00Z</dcterms:modified>
</cp:coreProperties>
</file>