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F9" w:rsidRDefault="003809A9">
      <w:pPr>
        <w:tabs>
          <w:tab w:val="left" w:pos="4395"/>
          <w:tab w:val="left" w:pos="5103"/>
        </w:tabs>
        <w:ind w:firstLine="4"/>
        <w:jc w:val="center"/>
        <w:rPr>
          <w:sz w:val="25"/>
        </w:rPr>
      </w:pPr>
      <w:r>
        <w:rPr>
          <w:noProof/>
          <w:lang w:eastAsia="uk-UA"/>
        </w:rPr>
        <w:drawing>
          <wp:inline distT="0" distB="0" distL="0" distR="0">
            <wp:extent cx="4572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0"/>
                    <a:srcRect/>
                    <a:stretch>
                      <a:fillRect/>
                    </a:stretch>
                  </pic:blipFill>
                  <pic:spPr>
                    <a:xfrm>
                      <a:off x="0" y="0"/>
                      <a:ext cx="457200" cy="666750"/>
                    </a:xfrm>
                    <a:prstGeom prst="rect">
                      <a:avLst/>
                    </a:prstGeom>
                    <a:noFill/>
                  </pic:spPr>
                </pic:pic>
              </a:graphicData>
            </a:graphic>
          </wp:inline>
        </w:drawing>
      </w:r>
    </w:p>
    <w:p w:rsidR="00C17DF9" w:rsidRDefault="00C17DF9">
      <w:pPr>
        <w:jc w:val="center"/>
        <w:rPr>
          <w:sz w:val="25"/>
        </w:rPr>
      </w:pPr>
    </w:p>
    <w:p w:rsidR="00C17DF9" w:rsidRDefault="003809A9">
      <w:pPr>
        <w:pStyle w:val="2"/>
        <w:rPr>
          <w:b w:val="0"/>
          <w:szCs w:val="28"/>
          <w:lang w:val="ru-RU"/>
        </w:rPr>
      </w:pPr>
      <w:r>
        <w:rPr>
          <w:szCs w:val="28"/>
        </w:rPr>
        <w:t>МІНІСТЕРСТВО ОСВІТИ І НАУКИ</w:t>
      </w:r>
      <w:r>
        <w:rPr>
          <w:b w:val="0"/>
          <w:szCs w:val="28"/>
        </w:rPr>
        <w:t xml:space="preserve"> </w:t>
      </w:r>
      <w:r>
        <w:rPr>
          <w:szCs w:val="28"/>
        </w:rPr>
        <w:t>УКРАЇНИ</w:t>
      </w:r>
    </w:p>
    <w:p w:rsidR="00C17DF9" w:rsidRDefault="003809A9">
      <w:pPr>
        <w:pStyle w:val="a3"/>
        <w:spacing w:before="0" w:line="240" w:lineRule="auto"/>
        <w:ind w:firstLine="0"/>
        <w:jc w:val="center"/>
        <w:rPr>
          <w:b/>
          <w:sz w:val="96"/>
          <w:szCs w:val="96"/>
        </w:rPr>
      </w:pPr>
      <w:r>
        <w:rPr>
          <w:b/>
          <w:sz w:val="96"/>
          <w:szCs w:val="96"/>
        </w:rPr>
        <w:t>НАКАЗ</w:t>
      </w:r>
    </w:p>
    <w:p w:rsidR="00C17DF9" w:rsidRDefault="003809A9">
      <w:pPr>
        <w:pStyle w:val="a3"/>
        <w:spacing w:before="0" w:line="240" w:lineRule="auto"/>
        <w:ind w:firstLine="0"/>
        <w:jc w:val="left"/>
        <w:rPr>
          <w:b/>
          <w:szCs w:val="28"/>
          <w:lang w:val="ru-RU"/>
        </w:rPr>
      </w:pPr>
      <w:r>
        <w:rPr>
          <w:b/>
          <w:szCs w:val="28"/>
        </w:rPr>
        <w:t xml:space="preserve">«__» _____________20           </w:t>
      </w:r>
      <w:proofErr w:type="spellStart"/>
      <w:r>
        <w:rPr>
          <w:b/>
          <w:szCs w:val="28"/>
        </w:rPr>
        <w:t>м.Київ</w:t>
      </w:r>
      <w:proofErr w:type="spellEnd"/>
      <w:r>
        <w:rPr>
          <w:b/>
          <w:szCs w:val="28"/>
        </w:rPr>
        <w:t xml:space="preserve">                                 </w:t>
      </w:r>
      <w:r>
        <w:rPr>
          <w:b/>
          <w:szCs w:val="28"/>
          <w:lang w:val="ru-RU"/>
        </w:rPr>
        <w:t>№__________</w:t>
      </w:r>
    </w:p>
    <w:p w:rsidR="00C17DF9" w:rsidRDefault="00C17DF9"/>
    <w:p w:rsidR="00C17DF9" w:rsidRDefault="00C17DF9">
      <w:pPr>
        <w:ind w:right="-104"/>
        <w:jc w:val="both"/>
        <w:rPr>
          <w:sz w:val="20"/>
        </w:rPr>
      </w:pPr>
    </w:p>
    <w:p w:rsidR="00C17DF9" w:rsidRDefault="003809A9">
      <w:pPr>
        <w:jc w:val="right"/>
        <w:rPr>
          <w:szCs w:val="28"/>
        </w:rPr>
      </w:pPr>
      <w:r>
        <w:rPr>
          <w:sz w:val="20"/>
        </w:rPr>
        <w:tab/>
      </w:r>
      <w:r>
        <w:rPr>
          <w:sz w:val="20"/>
        </w:rPr>
        <w:tab/>
      </w:r>
      <w:r>
        <w:rPr>
          <w:sz w:val="20"/>
        </w:rPr>
        <w:tab/>
      </w:r>
      <w:r>
        <w:rPr>
          <w:sz w:val="20"/>
        </w:rPr>
        <w:tab/>
      </w:r>
      <w:r>
        <w:rPr>
          <w:sz w:val="20"/>
        </w:rPr>
        <w:tab/>
      </w:r>
    </w:p>
    <w:p w:rsidR="00C17DF9" w:rsidRPr="008B57D0" w:rsidRDefault="003809A9" w:rsidP="00DB1C6D">
      <w:pPr>
        <w:suppressLineNumbers/>
        <w:spacing w:line="12" w:lineRule="atLeast"/>
        <w:ind w:right="5386"/>
        <w:rPr>
          <w:color w:val="000000"/>
          <w:szCs w:val="28"/>
        </w:rPr>
      </w:pPr>
      <w:r w:rsidRPr="008B57D0">
        <w:rPr>
          <w:color w:val="000000"/>
          <w:szCs w:val="28"/>
        </w:rPr>
        <w:t xml:space="preserve">Про </w:t>
      </w:r>
      <w:r w:rsidR="00DB1C6D">
        <w:rPr>
          <w:color w:val="000000"/>
          <w:szCs w:val="28"/>
        </w:rPr>
        <w:t xml:space="preserve">внесення змін до </w:t>
      </w:r>
      <w:r w:rsidR="00AB608F">
        <w:rPr>
          <w:color w:val="000000"/>
          <w:szCs w:val="28"/>
        </w:rPr>
        <w:t xml:space="preserve"> </w:t>
      </w:r>
      <w:r w:rsidRPr="008B57D0">
        <w:rPr>
          <w:color w:val="000000"/>
          <w:szCs w:val="28"/>
        </w:rPr>
        <w:t>Положення про атестацію</w:t>
      </w:r>
    </w:p>
    <w:p w:rsidR="00C17DF9" w:rsidRPr="008B57D0" w:rsidRDefault="00DB1C6D">
      <w:pPr>
        <w:suppressLineNumbers/>
        <w:spacing w:line="12" w:lineRule="atLeast"/>
        <w:jc w:val="both"/>
        <w:rPr>
          <w:color w:val="000000"/>
          <w:szCs w:val="28"/>
        </w:rPr>
      </w:pPr>
      <w:r>
        <w:rPr>
          <w:color w:val="000000"/>
          <w:szCs w:val="28"/>
        </w:rPr>
        <w:t>педагогічних працівників</w:t>
      </w:r>
    </w:p>
    <w:p w:rsidR="00C17DF9" w:rsidRPr="008B57D0" w:rsidRDefault="00C17DF9">
      <w:pPr>
        <w:suppressLineNumbers/>
        <w:rPr>
          <w:szCs w:val="28"/>
        </w:rPr>
      </w:pPr>
    </w:p>
    <w:p w:rsidR="00C17DF9" w:rsidRPr="008B57D0" w:rsidRDefault="003809A9">
      <w:pPr>
        <w:suppressLineNumbers/>
        <w:spacing w:after="200" w:line="12" w:lineRule="atLeast"/>
        <w:ind w:firstLine="700"/>
        <w:jc w:val="both"/>
        <w:rPr>
          <w:color w:val="000000"/>
          <w:szCs w:val="28"/>
        </w:rPr>
      </w:pPr>
      <w:r w:rsidRPr="008B57D0">
        <w:rPr>
          <w:color w:val="000000"/>
          <w:szCs w:val="28"/>
        </w:rPr>
        <w:t xml:space="preserve">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частини четвертої статті 45 Закону України «Про професійну (професійно-технічну) освіту», частини першої пункту 1 статті 24, частини п’ятої та шостої статті 59 Закону України «Про фахову </w:t>
      </w:r>
      <w:proofErr w:type="spellStart"/>
      <w:r w:rsidRPr="008B57D0">
        <w:rPr>
          <w:color w:val="000000"/>
          <w:szCs w:val="28"/>
        </w:rPr>
        <w:t>передвищу</w:t>
      </w:r>
      <w:proofErr w:type="spellEnd"/>
      <w:r w:rsidRPr="008B57D0">
        <w:rPr>
          <w:color w:val="000000"/>
          <w:szCs w:val="28"/>
        </w:rPr>
        <w:t xml:space="preserve"> освіту», пункту 7 статті 55 Закону України «Про вищу освіту» та з метою стимулювання безперервного підвищення рівня професійної майстерності педагогічних працівників</w:t>
      </w:r>
    </w:p>
    <w:p w:rsidR="00C17DF9" w:rsidRPr="008B57D0" w:rsidRDefault="003809A9">
      <w:pPr>
        <w:suppressLineNumbers/>
        <w:spacing w:after="200" w:line="12" w:lineRule="atLeast"/>
        <w:rPr>
          <w:b/>
          <w:color w:val="000000"/>
          <w:szCs w:val="28"/>
        </w:rPr>
      </w:pPr>
      <w:r w:rsidRPr="008B57D0">
        <w:rPr>
          <w:b/>
          <w:color w:val="000000"/>
          <w:szCs w:val="28"/>
        </w:rPr>
        <w:t>НАКАЗУЮ:</w:t>
      </w:r>
    </w:p>
    <w:p w:rsidR="00C17DF9" w:rsidRPr="008B57D0" w:rsidRDefault="003809A9" w:rsidP="00605EDF">
      <w:pPr>
        <w:suppressLineNumbers/>
        <w:spacing w:after="200" w:line="12" w:lineRule="atLeast"/>
        <w:ind w:firstLine="700"/>
        <w:jc w:val="both"/>
        <w:rPr>
          <w:color w:val="000000"/>
          <w:szCs w:val="28"/>
        </w:rPr>
      </w:pPr>
      <w:r w:rsidRPr="008B57D0">
        <w:rPr>
          <w:color w:val="000000"/>
          <w:szCs w:val="28"/>
        </w:rPr>
        <w:t xml:space="preserve">1. </w:t>
      </w:r>
      <w:proofErr w:type="spellStart"/>
      <w:r w:rsidR="00DB1C6D">
        <w:rPr>
          <w:color w:val="000000"/>
          <w:szCs w:val="28"/>
        </w:rPr>
        <w:t>В</w:t>
      </w:r>
      <w:r w:rsidR="00AB608F">
        <w:rPr>
          <w:color w:val="000000"/>
          <w:szCs w:val="28"/>
        </w:rPr>
        <w:t>нести</w:t>
      </w:r>
      <w:proofErr w:type="spellEnd"/>
      <w:r w:rsidR="00AB608F">
        <w:rPr>
          <w:color w:val="000000"/>
          <w:szCs w:val="28"/>
        </w:rPr>
        <w:t xml:space="preserve"> до Положення про атестацію педагогічних працівників, затвердженого наказом Міністерства освіти і науки України від 09.09.2022 №</w:t>
      </w:r>
      <w:r w:rsidR="00605EDF">
        <w:rPr>
          <w:color w:val="000000"/>
          <w:szCs w:val="28"/>
        </w:rPr>
        <w:t> </w:t>
      </w:r>
      <w:r w:rsidR="00AB608F">
        <w:rPr>
          <w:color w:val="000000"/>
          <w:szCs w:val="28"/>
        </w:rPr>
        <w:t>805</w:t>
      </w:r>
      <w:r w:rsidR="00605EDF">
        <w:rPr>
          <w:color w:val="000000"/>
          <w:szCs w:val="28"/>
        </w:rPr>
        <w:t>, з</w:t>
      </w:r>
      <w:r w:rsidR="00605EDF" w:rsidRPr="00605EDF">
        <w:rPr>
          <w:color w:val="000000"/>
          <w:szCs w:val="28"/>
        </w:rPr>
        <w:t>ареєстровано</w:t>
      </w:r>
      <w:r w:rsidR="00605EDF">
        <w:rPr>
          <w:color w:val="000000"/>
          <w:szCs w:val="28"/>
        </w:rPr>
        <w:t>го</w:t>
      </w:r>
      <w:r w:rsidR="00605EDF" w:rsidRPr="00605EDF">
        <w:rPr>
          <w:color w:val="000000"/>
          <w:szCs w:val="28"/>
        </w:rPr>
        <w:t xml:space="preserve"> в Міністерстві</w:t>
      </w:r>
      <w:r w:rsidR="00605EDF">
        <w:rPr>
          <w:color w:val="000000"/>
          <w:szCs w:val="28"/>
        </w:rPr>
        <w:t xml:space="preserve"> </w:t>
      </w:r>
      <w:r w:rsidR="00605EDF" w:rsidRPr="00605EDF">
        <w:rPr>
          <w:color w:val="000000"/>
          <w:szCs w:val="28"/>
        </w:rPr>
        <w:t>юстиції України</w:t>
      </w:r>
      <w:r w:rsidR="00605EDF">
        <w:rPr>
          <w:color w:val="000000"/>
          <w:szCs w:val="28"/>
        </w:rPr>
        <w:t xml:space="preserve"> </w:t>
      </w:r>
      <w:r w:rsidR="00605EDF" w:rsidRPr="00605EDF">
        <w:rPr>
          <w:color w:val="000000"/>
          <w:szCs w:val="28"/>
        </w:rPr>
        <w:t>21</w:t>
      </w:r>
      <w:r w:rsidR="00605EDF">
        <w:rPr>
          <w:color w:val="000000"/>
          <w:szCs w:val="28"/>
        </w:rPr>
        <w:t>.12.</w:t>
      </w:r>
      <w:r w:rsidR="00605EDF" w:rsidRPr="00605EDF">
        <w:rPr>
          <w:color w:val="000000"/>
          <w:szCs w:val="28"/>
        </w:rPr>
        <w:t xml:space="preserve">2022 </w:t>
      </w:r>
      <w:r w:rsidR="00605EDF">
        <w:rPr>
          <w:color w:val="000000"/>
          <w:szCs w:val="28"/>
        </w:rPr>
        <w:br/>
      </w:r>
      <w:r w:rsidR="00605EDF" w:rsidRPr="00605EDF">
        <w:rPr>
          <w:color w:val="000000"/>
          <w:szCs w:val="28"/>
        </w:rPr>
        <w:t>за № 1649/38985</w:t>
      </w:r>
      <w:r w:rsidR="009813B0">
        <w:rPr>
          <w:color w:val="000000"/>
          <w:szCs w:val="28"/>
        </w:rPr>
        <w:t>,</w:t>
      </w:r>
      <w:r w:rsidR="00AB608F">
        <w:rPr>
          <w:color w:val="000000"/>
          <w:szCs w:val="28"/>
        </w:rPr>
        <w:t xml:space="preserve"> зміни, виклавши його в новій редакції, що додається</w:t>
      </w:r>
      <w:r w:rsidRPr="008B57D0">
        <w:rPr>
          <w:color w:val="000000"/>
          <w:szCs w:val="28"/>
        </w:rPr>
        <w:t>.</w:t>
      </w:r>
    </w:p>
    <w:p w:rsidR="00C17DF9" w:rsidRPr="008B57D0" w:rsidRDefault="00605EDF">
      <w:pPr>
        <w:suppressLineNumbers/>
        <w:spacing w:after="200" w:line="12" w:lineRule="atLeast"/>
        <w:ind w:left="720"/>
        <w:jc w:val="both"/>
        <w:rPr>
          <w:color w:val="000000"/>
          <w:szCs w:val="28"/>
        </w:rPr>
      </w:pPr>
      <w:r>
        <w:rPr>
          <w:color w:val="000000"/>
          <w:szCs w:val="28"/>
        </w:rPr>
        <w:t>2</w:t>
      </w:r>
      <w:r w:rsidR="00DB1C6D">
        <w:rPr>
          <w:color w:val="000000"/>
          <w:szCs w:val="28"/>
        </w:rPr>
        <w:t>. Установити, що:</w:t>
      </w:r>
    </w:p>
    <w:p w:rsidR="009813B0" w:rsidRDefault="003809A9" w:rsidP="00551B40">
      <w:pPr>
        <w:suppressLineNumbers/>
        <w:spacing w:after="200" w:line="12" w:lineRule="atLeast"/>
        <w:ind w:firstLine="700"/>
        <w:jc w:val="both"/>
        <w:rPr>
          <w:color w:val="000000"/>
          <w:szCs w:val="28"/>
        </w:rPr>
      </w:pPr>
      <w:r w:rsidRPr="008B57D0">
        <w:rPr>
          <w:color w:val="000000"/>
          <w:szCs w:val="28"/>
        </w:rPr>
        <w:t xml:space="preserve">1) </w:t>
      </w:r>
      <w:r w:rsidR="009813B0" w:rsidRPr="008B57D0">
        <w:rPr>
          <w:color w:val="000000"/>
          <w:szCs w:val="28"/>
        </w:rPr>
        <w:t>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затвердженим цим наказом;</w:t>
      </w:r>
    </w:p>
    <w:p w:rsidR="00605EDF" w:rsidRDefault="009813B0" w:rsidP="00551B40">
      <w:pPr>
        <w:suppressLineNumbers/>
        <w:spacing w:after="200" w:line="12" w:lineRule="atLeast"/>
        <w:ind w:firstLine="700"/>
        <w:jc w:val="both"/>
        <w:rPr>
          <w:color w:val="000000"/>
          <w:szCs w:val="28"/>
        </w:rPr>
      </w:pPr>
      <w:r>
        <w:rPr>
          <w:color w:val="000000"/>
          <w:szCs w:val="28"/>
        </w:rPr>
        <w:t xml:space="preserve">2) </w:t>
      </w:r>
      <w:r w:rsidR="00605EDF">
        <w:rPr>
          <w:color w:val="000000"/>
          <w:szCs w:val="28"/>
        </w:rPr>
        <w:t>педагогічн</w:t>
      </w:r>
      <w:r w:rsidR="007E1BD9">
        <w:rPr>
          <w:color w:val="000000"/>
          <w:szCs w:val="28"/>
        </w:rPr>
        <w:t>им</w:t>
      </w:r>
      <w:r w:rsidR="00605EDF">
        <w:rPr>
          <w:color w:val="000000"/>
          <w:szCs w:val="28"/>
        </w:rPr>
        <w:t xml:space="preserve"> працівник</w:t>
      </w:r>
      <w:r w:rsidR="007E1BD9">
        <w:rPr>
          <w:color w:val="000000"/>
          <w:szCs w:val="28"/>
        </w:rPr>
        <w:t>ам</w:t>
      </w:r>
      <w:r w:rsidR="00605EDF">
        <w:rPr>
          <w:color w:val="000000"/>
          <w:szCs w:val="28"/>
        </w:rPr>
        <w:t>, як</w:t>
      </w:r>
      <w:r w:rsidR="000F2C7A">
        <w:rPr>
          <w:color w:val="000000"/>
          <w:szCs w:val="28"/>
        </w:rPr>
        <w:t>им</w:t>
      </w:r>
      <w:r w:rsidR="00605EDF">
        <w:rPr>
          <w:color w:val="000000"/>
          <w:szCs w:val="28"/>
        </w:rPr>
        <w:t xml:space="preserve"> до набрання чинності цим наказом</w:t>
      </w:r>
      <w:r w:rsidR="000F2C7A">
        <w:rPr>
          <w:color w:val="000000"/>
          <w:szCs w:val="28"/>
        </w:rPr>
        <w:t xml:space="preserve"> за результатами попередньої атестації було присвоєно педагогічне звання, та які</w:t>
      </w:r>
      <w:r w:rsidR="00605EDF">
        <w:rPr>
          <w:color w:val="000000"/>
          <w:szCs w:val="28"/>
        </w:rPr>
        <w:t xml:space="preserve"> ма</w:t>
      </w:r>
      <w:r w:rsidR="000F2C7A">
        <w:rPr>
          <w:color w:val="000000"/>
          <w:szCs w:val="28"/>
        </w:rPr>
        <w:t>ють</w:t>
      </w:r>
      <w:r w:rsidR="00605EDF">
        <w:rPr>
          <w:color w:val="000000"/>
          <w:szCs w:val="28"/>
        </w:rPr>
        <w:t xml:space="preserve"> </w:t>
      </w:r>
      <w:r w:rsidR="00403CB9">
        <w:rPr>
          <w:color w:val="000000"/>
          <w:szCs w:val="28"/>
        </w:rPr>
        <w:t xml:space="preserve">відповідний </w:t>
      </w:r>
      <w:r w:rsidR="00551B40" w:rsidRPr="00551B40">
        <w:rPr>
          <w:color w:val="000000"/>
          <w:szCs w:val="28"/>
        </w:rPr>
        <w:t>освітньо-професійний ступінь (освітньо-кваліфікаційний рівень)</w:t>
      </w:r>
      <w:r w:rsidR="00551B40">
        <w:rPr>
          <w:color w:val="000000"/>
          <w:szCs w:val="28"/>
        </w:rPr>
        <w:t xml:space="preserve">, </w:t>
      </w:r>
      <w:r w:rsidR="000F2C7A">
        <w:rPr>
          <w:color w:val="000000"/>
          <w:szCs w:val="28"/>
        </w:rPr>
        <w:t xml:space="preserve">при проведенні чергової атестації встановлюється відповідність (невідповідність) займаній посаді та </w:t>
      </w:r>
      <w:r w:rsidR="000C22C9">
        <w:rPr>
          <w:color w:val="000000"/>
          <w:szCs w:val="28"/>
        </w:rPr>
        <w:t>підтвердж</w:t>
      </w:r>
      <w:r w:rsidR="000F2C7A">
        <w:rPr>
          <w:color w:val="000000"/>
          <w:szCs w:val="28"/>
        </w:rPr>
        <w:t>ується (не підтверджується) педагогічне звання. У разі підтвердження педагогічного</w:t>
      </w:r>
      <w:r w:rsidR="007E1BD9">
        <w:rPr>
          <w:color w:val="000000"/>
          <w:szCs w:val="28"/>
        </w:rPr>
        <w:t>,</w:t>
      </w:r>
      <w:r w:rsidR="000F2C7A">
        <w:rPr>
          <w:color w:val="000000"/>
          <w:szCs w:val="28"/>
        </w:rPr>
        <w:t xml:space="preserve"> звання</w:t>
      </w:r>
      <w:r w:rsidR="000C22C9">
        <w:rPr>
          <w:color w:val="000000"/>
          <w:szCs w:val="28"/>
        </w:rPr>
        <w:t xml:space="preserve"> </w:t>
      </w:r>
      <w:r w:rsidR="000F2C7A">
        <w:rPr>
          <w:color w:val="000000"/>
          <w:szCs w:val="28"/>
        </w:rPr>
        <w:t>педагогічному працівникові</w:t>
      </w:r>
      <w:r w:rsidR="000C22C9">
        <w:rPr>
          <w:color w:val="000000"/>
          <w:szCs w:val="28"/>
        </w:rPr>
        <w:t xml:space="preserve"> </w:t>
      </w:r>
      <w:r w:rsidR="00DB1C6D">
        <w:rPr>
          <w:color w:val="000000"/>
          <w:szCs w:val="28"/>
        </w:rPr>
        <w:t>присвоюється кваліфікаційна категорія, яка дає право на присвоєння (підтвердження) такого педагогічного звання;</w:t>
      </w:r>
    </w:p>
    <w:p w:rsidR="003118EC" w:rsidRDefault="003809A9">
      <w:pPr>
        <w:suppressLineNumbers/>
        <w:spacing w:after="200" w:line="12" w:lineRule="atLeast"/>
        <w:ind w:firstLine="700"/>
        <w:jc w:val="both"/>
        <w:rPr>
          <w:szCs w:val="28"/>
        </w:rPr>
      </w:pPr>
      <w:r w:rsidRPr="008B57D0">
        <w:rPr>
          <w:color w:val="000000"/>
          <w:szCs w:val="28"/>
        </w:rPr>
        <w:lastRenderedPageBreak/>
        <w:t xml:space="preserve">3) </w:t>
      </w:r>
      <w:r w:rsidR="003118EC">
        <w:rPr>
          <w:color w:val="000000"/>
          <w:szCs w:val="28"/>
        </w:rPr>
        <w:t>право на зарахування сертифікації як чергової атестації мають п</w:t>
      </w:r>
      <w:r w:rsidR="008B57D0" w:rsidRPr="008B57D0">
        <w:rPr>
          <w:szCs w:val="28"/>
        </w:rPr>
        <w:t>едагогічн</w:t>
      </w:r>
      <w:r w:rsidR="006141C5">
        <w:rPr>
          <w:szCs w:val="28"/>
        </w:rPr>
        <w:t>і</w:t>
      </w:r>
      <w:r w:rsidR="008B57D0" w:rsidRPr="008B57D0">
        <w:rPr>
          <w:szCs w:val="28"/>
        </w:rPr>
        <w:t xml:space="preserve"> працівник</w:t>
      </w:r>
      <w:r w:rsidR="006141C5">
        <w:rPr>
          <w:szCs w:val="28"/>
        </w:rPr>
        <w:t>и</w:t>
      </w:r>
      <w:r w:rsidR="008B57D0" w:rsidRPr="008B57D0">
        <w:rPr>
          <w:szCs w:val="28"/>
        </w:rPr>
        <w:t>, які до набрання чинності цим наказом</w:t>
      </w:r>
      <w:r w:rsidR="008B57D0" w:rsidRPr="008B57D0">
        <w:rPr>
          <w:b/>
          <w:szCs w:val="28"/>
        </w:rPr>
        <w:t xml:space="preserve"> </w:t>
      </w:r>
      <w:r w:rsidR="008B57D0" w:rsidRPr="008B57D0">
        <w:rPr>
          <w:szCs w:val="28"/>
        </w:rPr>
        <w:t>успішно пройшли сертифікацію</w:t>
      </w:r>
      <w:r w:rsidR="006141C5">
        <w:rPr>
          <w:szCs w:val="28"/>
        </w:rPr>
        <w:t xml:space="preserve">, </w:t>
      </w:r>
      <w:r w:rsidR="008B57D0" w:rsidRPr="008B57D0">
        <w:rPr>
          <w:szCs w:val="28"/>
        </w:rPr>
        <w:t xml:space="preserve">мають чинні сертифікати </w:t>
      </w:r>
      <w:r w:rsidR="006141C5">
        <w:rPr>
          <w:szCs w:val="28"/>
        </w:rPr>
        <w:t xml:space="preserve">про її проходження та які не скористалися </w:t>
      </w:r>
      <w:r w:rsidR="003118EC">
        <w:rPr>
          <w:szCs w:val="28"/>
        </w:rPr>
        <w:t>таким правом до набрання чинності цим наказом.</w:t>
      </w:r>
    </w:p>
    <w:p w:rsidR="00C17DF9" w:rsidRPr="008B57D0" w:rsidRDefault="007E1BD9">
      <w:pPr>
        <w:suppressLineNumbers/>
        <w:spacing w:after="200" w:line="12" w:lineRule="atLeast"/>
        <w:ind w:firstLine="700"/>
        <w:jc w:val="both"/>
        <w:rPr>
          <w:szCs w:val="28"/>
        </w:rPr>
      </w:pPr>
      <w:r>
        <w:rPr>
          <w:szCs w:val="28"/>
        </w:rPr>
        <w:t>3. Директорату ш</w:t>
      </w:r>
      <w:r w:rsidR="003809A9" w:rsidRPr="008B57D0">
        <w:rPr>
          <w:szCs w:val="28"/>
        </w:rPr>
        <w:t>кільної</w:t>
      </w:r>
      <w:r>
        <w:rPr>
          <w:szCs w:val="28"/>
        </w:rPr>
        <w:t xml:space="preserve"> </w:t>
      </w:r>
      <w:r w:rsidR="003809A9" w:rsidRPr="008B57D0">
        <w:rPr>
          <w:szCs w:val="28"/>
        </w:rPr>
        <w:t>освіти (</w:t>
      </w:r>
      <w:r>
        <w:rPr>
          <w:szCs w:val="28"/>
        </w:rPr>
        <w:t>Хворостяний І</w:t>
      </w:r>
      <w:r w:rsidR="003809A9" w:rsidRPr="008B57D0">
        <w:rPr>
          <w:szCs w:val="28"/>
        </w:rPr>
        <w:t xml:space="preserve">.) забезпечити подання цього наказу на державну реєстрацію до Міністерства юстиції України. </w:t>
      </w:r>
    </w:p>
    <w:p w:rsidR="00C17DF9" w:rsidRPr="008B57D0" w:rsidRDefault="00D95FCE">
      <w:pPr>
        <w:suppressLineNumbers/>
        <w:spacing w:after="200" w:line="12" w:lineRule="atLeast"/>
        <w:ind w:firstLine="700"/>
        <w:jc w:val="both"/>
        <w:rPr>
          <w:szCs w:val="28"/>
        </w:rPr>
      </w:pPr>
      <w:r>
        <w:rPr>
          <w:szCs w:val="28"/>
        </w:rPr>
        <w:t>4</w:t>
      </w:r>
      <w:r w:rsidR="00C70484">
        <w:rPr>
          <w:szCs w:val="28"/>
        </w:rPr>
        <w:t xml:space="preserve">. </w:t>
      </w:r>
      <w:r w:rsidR="003809A9" w:rsidRPr="008B57D0">
        <w:rPr>
          <w:szCs w:val="28"/>
        </w:rPr>
        <w:t>Департаменту забезпечення документообігу, контролю та інформаційних технологій (</w:t>
      </w:r>
      <w:proofErr w:type="spellStart"/>
      <w:r w:rsidR="003809A9" w:rsidRPr="008B57D0">
        <w:rPr>
          <w:szCs w:val="28"/>
        </w:rPr>
        <w:t>Єрко</w:t>
      </w:r>
      <w:proofErr w:type="spellEnd"/>
      <w:r w:rsidR="003809A9" w:rsidRPr="008B57D0">
        <w:rPr>
          <w:szCs w:val="28"/>
        </w:rPr>
        <w:t xml:space="preserve"> І.) зробити відмітку у справах архіву.</w:t>
      </w:r>
    </w:p>
    <w:p w:rsidR="00C17DF9" w:rsidRPr="007A1AFA" w:rsidRDefault="00D95FCE" w:rsidP="007A1AFA">
      <w:pPr>
        <w:suppressLineNumbers/>
        <w:spacing w:after="200" w:line="12" w:lineRule="atLeast"/>
        <w:ind w:firstLine="700"/>
        <w:jc w:val="both"/>
        <w:rPr>
          <w:color w:val="000000"/>
          <w:szCs w:val="28"/>
          <w:lang w:val="ru-RU"/>
        </w:rPr>
      </w:pPr>
      <w:r>
        <w:rPr>
          <w:color w:val="000000"/>
          <w:szCs w:val="28"/>
        </w:rPr>
        <w:t>5</w:t>
      </w:r>
      <w:r w:rsidR="003809A9" w:rsidRPr="008B57D0">
        <w:rPr>
          <w:color w:val="000000"/>
          <w:szCs w:val="28"/>
        </w:rPr>
        <w:t xml:space="preserve">. Цей наказ набирає чинності з </w:t>
      </w:r>
      <w:r w:rsidR="007E1BD9">
        <w:rPr>
          <w:color w:val="000000"/>
          <w:szCs w:val="28"/>
        </w:rPr>
        <w:t>дня його офіційного опублікування</w:t>
      </w:r>
      <w:r w:rsidR="004156B8">
        <w:rPr>
          <w:color w:val="000000"/>
          <w:szCs w:val="28"/>
          <w:lang w:val="ru-RU"/>
        </w:rPr>
        <w:t>.</w:t>
      </w:r>
    </w:p>
    <w:p w:rsidR="00C17DF9" w:rsidRPr="008B57D0" w:rsidRDefault="00D95FCE">
      <w:pPr>
        <w:suppressLineNumbers/>
        <w:spacing w:after="200" w:line="12" w:lineRule="atLeast"/>
        <w:ind w:firstLine="700"/>
        <w:jc w:val="both"/>
        <w:rPr>
          <w:color w:val="000000"/>
          <w:szCs w:val="28"/>
        </w:rPr>
      </w:pPr>
      <w:r>
        <w:rPr>
          <w:color w:val="000000"/>
          <w:szCs w:val="28"/>
        </w:rPr>
        <w:t>6</w:t>
      </w:r>
      <w:bookmarkStart w:id="0" w:name="_GoBack"/>
      <w:bookmarkEnd w:id="0"/>
      <w:r w:rsidR="003809A9" w:rsidRPr="008B57D0">
        <w:rPr>
          <w:color w:val="000000"/>
          <w:szCs w:val="28"/>
        </w:rPr>
        <w:t xml:space="preserve">. Контроль за виконанням цього наказу покласти на заступника Міністра </w:t>
      </w:r>
      <w:proofErr w:type="spellStart"/>
      <w:r w:rsidR="004071FA">
        <w:rPr>
          <w:color w:val="000000"/>
          <w:szCs w:val="28"/>
        </w:rPr>
        <w:t>Сташківа</w:t>
      </w:r>
      <w:proofErr w:type="spellEnd"/>
      <w:r w:rsidR="004071FA">
        <w:rPr>
          <w:color w:val="000000"/>
          <w:szCs w:val="28"/>
        </w:rPr>
        <w:t xml:space="preserve"> А</w:t>
      </w:r>
      <w:r w:rsidR="003809A9" w:rsidRPr="008B57D0">
        <w:rPr>
          <w:color w:val="000000"/>
          <w:szCs w:val="28"/>
        </w:rPr>
        <w:t>.</w:t>
      </w:r>
    </w:p>
    <w:p w:rsidR="00C17DF9" w:rsidRDefault="00C17DF9">
      <w:pPr>
        <w:suppressLineNumbers/>
        <w:rPr>
          <w:sz w:val="26"/>
        </w:rPr>
      </w:pPr>
    </w:p>
    <w:p w:rsidR="00C17DF9" w:rsidRDefault="003809A9">
      <w:pPr>
        <w:tabs>
          <w:tab w:val="left" w:pos="8416"/>
        </w:tabs>
        <w:spacing w:line="360" w:lineRule="auto"/>
        <w:jc w:val="both"/>
      </w:pPr>
      <w:r>
        <w:rPr>
          <w:rFonts w:ascii="Times" w:hAnsi="Times"/>
        </w:rPr>
        <w:t xml:space="preserve">Міністр                                                                            </w:t>
      </w:r>
      <w:r w:rsidR="008B57D0">
        <w:rPr>
          <w:rFonts w:ascii="Times" w:hAnsi="Times"/>
          <w:lang w:val="ru-RU"/>
        </w:rPr>
        <w:t xml:space="preserve">            </w:t>
      </w:r>
      <w:r w:rsidR="004071FA">
        <w:rPr>
          <w:rFonts w:ascii="Times" w:hAnsi="Times"/>
        </w:rPr>
        <w:t>Оксен</w:t>
      </w:r>
      <w:r>
        <w:rPr>
          <w:rFonts w:ascii="Times" w:hAnsi="Times"/>
        </w:rPr>
        <w:t xml:space="preserve"> </w:t>
      </w:r>
      <w:r w:rsidR="004071FA">
        <w:rPr>
          <w:rFonts w:ascii="Times" w:hAnsi="Times"/>
        </w:rPr>
        <w:t>ЛІСОВИЙ</w:t>
      </w: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p w:rsidR="00C17DF9" w:rsidRDefault="00C17DF9">
      <w:pPr>
        <w:tabs>
          <w:tab w:val="left" w:pos="8416"/>
        </w:tabs>
        <w:spacing w:line="360" w:lineRule="auto"/>
        <w:jc w:val="both"/>
      </w:pPr>
    </w:p>
    <w:sectPr w:rsidR="00C17DF9">
      <w:headerReference w:type="default" r:id="rId11"/>
      <w:footerReference w:type="default" r:id="rId12"/>
      <w:pgSz w:w="11907" w:h="16839" w:code="9"/>
      <w:pgMar w:top="567" w:right="851"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1A" w:rsidRDefault="003A661A"/>
  </w:endnote>
  <w:endnote w:type="continuationSeparator" w:id="0">
    <w:p w:rsidR="003A661A" w:rsidRDefault="003A6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F9" w:rsidRDefault="00C17D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1A" w:rsidRDefault="003A661A"/>
  </w:footnote>
  <w:footnote w:type="continuationSeparator" w:id="0">
    <w:p w:rsidR="003A661A" w:rsidRDefault="003A66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F9" w:rsidRDefault="003809A9">
    <w: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1AF72A"/>
    <w:lvl w:ilvl="0" w:tplc="1772F500">
      <w:start w:val="1"/>
      <w:numFmt w:val="decimal"/>
      <w:lvlText w:val="%1."/>
      <w:lvlJc w:val="left"/>
      <w:pPr>
        <w:ind w:left="720" w:hanging="360"/>
      </w:pPr>
    </w:lvl>
    <w:lvl w:ilvl="1" w:tplc="3DA3401B">
      <w:start w:val="1"/>
      <w:numFmt w:val="decimal"/>
      <w:lvlText w:val="%2."/>
      <w:lvlJc w:val="left"/>
      <w:pPr>
        <w:ind w:left="1440" w:hanging="360"/>
      </w:pPr>
    </w:lvl>
    <w:lvl w:ilvl="2" w:tplc="3463D7EF">
      <w:start w:val="1"/>
      <w:numFmt w:val="decimal"/>
      <w:lvlText w:val="%3."/>
      <w:lvlJc w:val="left"/>
      <w:pPr>
        <w:ind w:left="2160" w:hanging="360"/>
      </w:pPr>
    </w:lvl>
    <w:lvl w:ilvl="3" w:tplc="15134B10">
      <w:start w:val="1"/>
      <w:numFmt w:val="decimal"/>
      <w:lvlText w:val="%4."/>
      <w:lvlJc w:val="left"/>
      <w:pPr>
        <w:ind w:left="2880" w:hanging="360"/>
      </w:pPr>
    </w:lvl>
    <w:lvl w:ilvl="4" w:tplc="1E9C6632">
      <w:start w:val="1"/>
      <w:numFmt w:val="decimal"/>
      <w:lvlText w:val="%5."/>
      <w:lvlJc w:val="left"/>
      <w:pPr>
        <w:ind w:left="3600" w:hanging="360"/>
      </w:pPr>
    </w:lvl>
    <w:lvl w:ilvl="5" w:tplc="3E600B1C">
      <w:start w:val="1"/>
      <w:numFmt w:val="decimal"/>
      <w:lvlText w:val="%6."/>
      <w:lvlJc w:val="left"/>
      <w:pPr>
        <w:ind w:left="4320" w:hanging="360"/>
      </w:pPr>
    </w:lvl>
    <w:lvl w:ilvl="6" w:tplc="77891B83">
      <w:start w:val="1"/>
      <w:numFmt w:val="decimal"/>
      <w:lvlText w:val="%7."/>
      <w:lvlJc w:val="left"/>
      <w:pPr>
        <w:ind w:left="5040" w:hanging="360"/>
      </w:pPr>
    </w:lvl>
    <w:lvl w:ilvl="7" w:tplc="79646871">
      <w:start w:val="1"/>
      <w:numFmt w:val="decimal"/>
      <w:lvlText w:val="%8."/>
      <w:lvlJc w:val="left"/>
      <w:pPr>
        <w:ind w:left="5760" w:hanging="360"/>
      </w:pPr>
    </w:lvl>
    <w:lvl w:ilvl="8" w:tplc="70B6C9B2">
      <w:start w:val="1"/>
      <w:numFmt w:val="decimal"/>
      <w:lvlText w:val="%9."/>
      <w:lvlJc w:val="left"/>
      <w:pPr>
        <w:ind w:left="6480" w:hanging="360"/>
      </w:pPr>
    </w:lvl>
  </w:abstractNum>
  <w:abstractNum w:abstractNumId="1" w15:restartNumberingAfterBreak="0">
    <w:nsid w:val="00000002"/>
    <w:multiLevelType w:val="hybridMultilevel"/>
    <w:tmpl w:val="89B2EAC4"/>
    <w:lvl w:ilvl="0" w:tplc="1772F500">
      <w:start w:val="1"/>
      <w:numFmt w:val="decimal"/>
      <w:lvlText w:val="%1."/>
      <w:lvlJc w:val="left"/>
      <w:pPr>
        <w:ind w:left="720" w:hanging="360"/>
      </w:pPr>
    </w:lvl>
    <w:lvl w:ilvl="1" w:tplc="3DA3401B">
      <w:start w:val="1"/>
      <w:numFmt w:val="decimal"/>
      <w:lvlText w:val="%2."/>
      <w:lvlJc w:val="left"/>
      <w:pPr>
        <w:ind w:left="1440" w:hanging="360"/>
      </w:pPr>
    </w:lvl>
    <w:lvl w:ilvl="2" w:tplc="3463D7EF">
      <w:start w:val="1"/>
      <w:numFmt w:val="decimal"/>
      <w:lvlText w:val="%3."/>
      <w:lvlJc w:val="left"/>
      <w:pPr>
        <w:ind w:left="2160" w:hanging="360"/>
      </w:pPr>
    </w:lvl>
    <w:lvl w:ilvl="3" w:tplc="15134B10">
      <w:start w:val="1"/>
      <w:numFmt w:val="decimal"/>
      <w:lvlText w:val="%4."/>
      <w:lvlJc w:val="left"/>
      <w:pPr>
        <w:ind w:left="2880" w:hanging="360"/>
      </w:pPr>
    </w:lvl>
    <w:lvl w:ilvl="4" w:tplc="1E9C6632">
      <w:start w:val="1"/>
      <w:numFmt w:val="decimal"/>
      <w:lvlText w:val="%5."/>
      <w:lvlJc w:val="left"/>
      <w:pPr>
        <w:ind w:left="3600" w:hanging="360"/>
      </w:pPr>
    </w:lvl>
    <w:lvl w:ilvl="5" w:tplc="3E600B1C">
      <w:start w:val="1"/>
      <w:numFmt w:val="decimal"/>
      <w:lvlText w:val="%6."/>
      <w:lvlJc w:val="left"/>
      <w:pPr>
        <w:ind w:left="4320" w:hanging="360"/>
      </w:pPr>
    </w:lvl>
    <w:lvl w:ilvl="6" w:tplc="77891B83">
      <w:start w:val="1"/>
      <w:numFmt w:val="decimal"/>
      <w:lvlText w:val="%7."/>
      <w:lvlJc w:val="left"/>
      <w:pPr>
        <w:ind w:left="5040" w:hanging="360"/>
      </w:pPr>
    </w:lvl>
    <w:lvl w:ilvl="7" w:tplc="79646871">
      <w:start w:val="1"/>
      <w:numFmt w:val="decimal"/>
      <w:lvlText w:val="%8."/>
      <w:lvlJc w:val="left"/>
      <w:pPr>
        <w:ind w:left="5760" w:hanging="360"/>
      </w:pPr>
    </w:lvl>
    <w:lvl w:ilvl="8" w:tplc="70B6C9B2">
      <w:start w:val="1"/>
      <w:numFmt w:val="decimal"/>
      <w:lvlText w:val="%9."/>
      <w:lvlJc w:val="left"/>
      <w:pPr>
        <w:ind w:left="6480" w:hanging="360"/>
      </w:pPr>
    </w:lvl>
  </w:abstractNum>
  <w:abstractNum w:abstractNumId="2" w15:restartNumberingAfterBreak="0">
    <w:nsid w:val="00000003"/>
    <w:multiLevelType w:val="hybridMultilevel"/>
    <w:tmpl w:val="831C27AA"/>
    <w:lvl w:ilvl="0" w:tplc="1772F500">
      <w:start w:val="1"/>
      <w:numFmt w:val="decimal"/>
      <w:lvlText w:val="%1."/>
      <w:lvlJc w:val="left"/>
      <w:pPr>
        <w:ind w:left="720" w:hanging="360"/>
      </w:pPr>
    </w:lvl>
    <w:lvl w:ilvl="1" w:tplc="3DA3401B">
      <w:start w:val="1"/>
      <w:numFmt w:val="decimal"/>
      <w:lvlText w:val="%2."/>
      <w:lvlJc w:val="left"/>
      <w:pPr>
        <w:ind w:left="1440" w:hanging="360"/>
      </w:pPr>
    </w:lvl>
    <w:lvl w:ilvl="2" w:tplc="3463D7EF">
      <w:start w:val="1"/>
      <w:numFmt w:val="decimal"/>
      <w:lvlText w:val="%3."/>
      <w:lvlJc w:val="left"/>
      <w:pPr>
        <w:ind w:left="2160" w:hanging="360"/>
      </w:pPr>
    </w:lvl>
    <w:lvl w:ilvl="3" w:tplc="15134B10">
      <w:start w:val="1"/>
      <w:numFmt w:val="decimal"/>
      <w:lvlText w:val="%4."/>
      <w:lvlJc w:val="left"/>
      <w:pPr>
        <w:ind w:left="2880" w:hanging="360"/>
      </w:pPr>
    </w:lvl>
    <w:lvl w:ilvl="4" w:tplc="1E9C6632">
      <w:start w:val="1"/>
      <w:numFmt w:val="decimal"/>
      <w:lvlText w:val="%5."/>
      <w:lvlJc w:val="left"/>
      <w:pPr>
        <w:ind w:left="3600" w:hanging="360"/>
      </w:pPr>
    </w:lvl>
    <w:lvl w:ilvl="5" w:tplc="3E600B1C">
      <w:start w:val="1"/>
      <w:numFmt w:val="decimal"/>
      <w:lvlText w:val="%6."/>
      <w:lvlJc w:val="left"/>
      <w:pPr>
        <w:ind w:left="4320" w:hanging="360"/>
      </w:pPr>
    </w:lvl>
    <w:lvl w:ilvl="6" w:tplc="77891B83">
      <w:start w:val="1"/>
      <w:numFmt w:val="decimal"/>
      <w:lvlText w:val="%7."/>
      <w:lvlJc w:val="left"/>
      <w:pPr>
        <w:ind w:left="5040" w:hanging="360"/>
      </w:pPr>
    </w:lvl>
    <w:lvl w:ilvl="7" w:tplc="79646871">
      <w:start w:val="1"/>
      <w:numFmt w:val="decimal"/>
      <w:lvlText w:val="%8."/>
      <w:lvlJc w:val="left"/>
      <w:pPr>
        <w:ind w:left="5760" w:hanging="360"/>
      </w:pPr>
    </w:lvl>
    <w:lvl w:ilvl="8" w:tplc="70B6C9B2">
      <w:start w:val="1"/>
      <w:numFmt w:val="decimal"/>
      <w:lvlText w:val="%9."/>
      <w:lvlJc w:val="left"/>
      <w:pPr>
        <w:ind w:left="6480" w:hanging="360"/>
      </w:pPr>
    </w:lvl>
  </w:abstractNum>
  <w:abstractNum w:abstractNumId="3" w15:restartNumberingAfterBreak="0">
    <w:nsid w:val="00000004"/>
    <w:multiLevelType w:val="hybridMultilevel"/>
    <w:tmpl w:val="1E52B322"/>
    <w:lvl w:ilvl="0" w:tplc="1772F500">
      <w:start w:val="1"/>
      <w:numFmt w:val="decimal"/>
      <w:lvlText w:val="%1."/>
      <w:lvlJc w:val="left"/>
      <w:pPr>
        <w:ind w:left="720" w:hanging="360"/>
      </w:pPr>
    </w:lvl>
    <w:lvl w:ilvl="1" w:tplc="3DA3401B">
      <w:start w:val="1"/>
      <w:numFmt w:val="decimal"/>
      <w:lvlText w:val="%2."/>
      <w:lvlJc w:val="left"/>
      <w:pPr>
        <w:ind w:left="1440" w:hanging="360"/>
      </w:pPr>
    </w:lvl>
    <w:lvl w:ilvl="2" w:tplc="3463D7EF">
      <w:start w:val="1"/>
      <w:numFmt w:val="decimal"/>
      <w:lvlText w:val="%3."/>
      <w:lvlJc w:val="left"/>
      <w:pPr>
        <w:ind w:left="2160" w:hanging="360"/>
      </w:pPr>
    </w:lvl>
    <w:lvl w:ilvl="3" w:tplc="15134B10">
      <w:start w:val="1"/>
      <w:numFmt w:val="decimal"/>
      <w:lvlText w:val="%4."/>
      <w:lvlJc w:val="left"/>
      <w:pPr>
        <w:ind w:left="2880" w:hanging="360"/>
      </w:pPr>
    </w:lvl>
    <w:lvl w:ilvl="4" w:tplc="1E9C6632">
      <w:start w:val="1"/>
      <w:numFmt w:val="decimal"/>
      <w:lvlText w:val="%5."/>
      <w:lvlJc w:val="left"/>
      <w:pPr>
        <w:ind w:left="3600" w:hanging="360"/>
      </w:pPr>
    </w:lvl>
    <w:lvl w:ilvl="5" w:tplc="3E600B1C">
      <w:start w:val="1"/>
      <w:numFmt w:val="decimal"/>
      <w:lvlText w:val="%6."/>
      <w:lvlJc w:val="left"/>
      <w:pPr>
        <w:ind w:left="4320" w:hanging="360"/>
      </w:pPr>
    </w:lvl>
    <w:lvl w:ilvl="6" w:tplc="77891B83">
      <w:start w:val="1"/>
      <w:numFmt w:val="decimal"/>
      <w:lvlText w:val="%7."/>
      <w:lvlJc w:val="left"/>
      <w:pPr>
        <w:ind w:left="5040" w:hanging="360"/>
      </w:pPr>
    </w:lvl>
    <w:lvl w:ilvl="7" w:tplc="79646871">
      <w:start w:val="1"/>
      <w:numFmt w:val="decimal"/>
      <w:lvlText w:val="%8."/>
      <w:lvlJc w:val="left"/>
      <w:pPr>
        <w:ind w:left="5760" w:hanging="360"/>
      </w:pPr>
    </w:lvl>
    <w:lvl w:ilvl="8" w:tplc="70B6C9B2">
      <w:start w:val="1"/>
      <w:numFmt w:val="decimal"/>
      <w:lvlText w:val="%9."/>
      <w:lvlJc w:val="left"/>
      <w:pPr>
        <w:ind w:left="6480" w:hanging="360"/>
      </w:pPr>
    </w:lvl>
  </w:abstractNum>
  <w:abstractNum w:abstractNumId="4" w15:restartNumberingAfterBreak="0">
    <w:nsid w:val="00000005"/>
    <w:multiLevelType w:val="hybridMultilevel"/>
    <w:tmpl w:val="91BA1EF4"/>
    <w:lvl w:ilvl="0" w:tplc="1772F500">
      <w:start w:val="1"/>
      <w:numFmt w:val="decimal"/>
      <w:lvlText w:val="%1."/>
      <w:lvlJc w:val="left"/>
      <w:pPr>
        <w:ind w:left="1440" w:hanging="360"/>
      </w:pPr>
    </w:lvl>
    <w:lvl w:ilvl="1" w:tplc="3DA3401B">
      <w:start w:val="1"/>
      <w:numFmt w:val="decimal"/>
      <w:lvlText w:val="%2."/>
      <w:lvlJc w:val="left"/>
      <w:pPr>
        <w:ind w:left="2160" w:hanging="360"/>
      </w:pPr>
    </w:lvl>
    <w:lvl w:ilvl="2" w:tplc="3463D7EF">
      <w:start w:val="1"/>
      <w:numFmt w:val="decimal"/>
      <w:lvlText w:val="%3."/>
      <w:lvlJc w:val="left"/>
      <w:pPr>
        <w:ind w:left="2880" w:hanging="360"/>
      </w:pPr>
    </w:lvl>
    <w:lvl w:ilvl="3" w:tplc="15134B10">
      <w:start w:val="1"/>
      <w:numFmt w:val="decimal"/>
      <w:lvlText w:val="%4."/>
      <w:lvlJc w:val="left"/>
      <w:pPr>
        <w:ind w:left="3600" w:hanging="360"/>
      </w:pPr>
    </w:lvl>
    <w:lvl w:ilvl="4" w:tplc="1E9C6632">
      <w:start w:val="1"/>
      <w:numFmt w:val="decimal"/>
      <w:lvlText w:val="%5."/>
      <w:lvlJc w:val="left"/>
      <w:pPr>
        <w:ind w:left="4320" w:hanging="360"/>
      </w:pPr>
    </w:lvl>
    <w:lvl w:ilvl="5" w:tplc="3E600B1C">
      <w:start w:val="1"/>
      <w:numFmt w:val="decimal"/>
      <w:lvlText w:val="%6."/>
      <w:lvlJc w:val="left"/>
      <w:pPr>
        <w:ind w:left="5040" w:hanging="360"/>
      </w:pPr>
    </w:lvl>
    <w:lvl w:ilvl="6" w:tplc="77891B83">
      <w:start w:val="1"/>
      <w:numFmt w:val="decimal"/>
      <w:lvlText w:val="%7."/>
      <w:lvlJc w:val="left"/>
      <w:pPr>
        <w:ind w:left="5760" w:hanging="360"/>
      </w:pPr>
    </w:lvl>
    <w:lvl w:ilvl="7" w:tplc="79646871">
      <w:start w:val="1"/>
      <w:numFmt w:val="decimal"/>
      <w:lvlText w:val="%8."/>
      <w:lvlJc w:val="left"/>
      <w:pPr>
        <w:ind w:left="6480" w:hanging="360"/>
      </w:pPr>
    </w:lvl>
    <w:lvl w:ilvl="8" w:tplc="70B6C9B2">
      <w:start w:val="1"/>
      <w:numFmt w:val="decimal"/>
      <w:lvlText w:val="%9."/>
      <w:lvlJc w:val="left"/>
      <w:pPr>
        <w:ind w:left="7200" w:hanging="360"/>
      </w:pPr>
    </w:lvl>
  </w:abstractNum>
  <w:abstractNum w:abstractNumId="5" w15:restartNumberingAfterBreak="0">
    <w:nsid w:val="00000006"/>
    <w:multiLevelType w:val="hybridMultilevel"/>
    <w:tmpl w:val="3DA09EB8"/>
    <w:lvl w:ilvl="0" w:tplc="1772F500">
      <w:start w:val="1"/>
      <w:numFmt w:val="decimal"/>
      <w:lvlText w:val="%1."/>
      <w:lvlJc w:val="left"/>
      <w:pPr>
        <w:ind w:left="720" w:hanging="360"/>
      </w:pPr>
    </w:lvl>
    <w:lvl w:ilvl="1" w:tplc="3DA3401B">
      <w:start w:val="1"/>
      <w:numFmt w:val="decimal"/>
      <w:lvlText w:val="%2."/>
      <w:lvlJc w:val="left"/>
      <w:pPr>
        <w:ind w:left="1440" w:hanging="360"/>
      </w:pPr>
    </w:lvl>
    <w:lvl w:ilvl="2" w:tplc="3463D7EF">
      <w:start w:val="1"/>
      <w:numFmt w:val="decimal"/>
      <w:lvlText w:val="%3."/>
      <w:lvlJc w:val="left"/>
      <w:pPr>
        <w:ind w:left="2160" w:hanging="360"/>
      </w:pPr>
    </w:lvl>
    <w:lvl w:ilvl="3" w:tplc="15134B10">
      <w:start w:val="1"/>
      <w:numFmt w:val="decimal"/>
      <w:lvlText w:val="%4."/>
      <w:lvlJc w:val="left"/>
      <w:pPr>
        <w:ind w:left="2880" w:hanging="360"/>
      </w:pPr>
    </w:lvl>
    <w:lvl w:ilvl="4" w:tplc="1E9C6632">
      <w:start w:val="1"/>
      <w:numFmt w:val="decimal"/>
      <w:lvlText w:val="%5."/>
      <w:lvlJc w:val="left"/>
      <w:pPr>
        <w:ind w:left="3600" w:hanging="360"/>
      </w:pPr>
    </w:lvl>
    <w:lvl w:ilvl="5" w:tplc="3E600B1C">
      <w:start w:val="1"/>
      <w:numFmt w:val="decimal"/>
      <w:lvlText w:val="%6."/>
      <w:lvlJc w:val="left"/>
      <w:pPr>
        <w:ind w:left="4320" w:hanging="360"/>
      </w:pPr>
    </w:lvl>
    <w:lvl w:ilvl="6" w:tplc="77891B83">
      <w:start w:val="1"/>
      <w:numFmt w:val="decimal"/>
      <w:lvlText w:val="%7."/>
      <w:lvlJc w:val="left"/>
      <w:pPr>
        <w:ind w:left="5040" w:hanging="360"/>
      </w:pPr>
    </w:lvl>
    <w:lvl w:ilvl="7" w:tplc="79646871">
      <w:start w:val="1"/>
      <w:numFmt w:val="decimal"/>
      <w:lvlText w:val="%8."/>
      <w:lvlJc w:val="left"/>
      <w:pPr>
        <w:ind w:left="5760" w:hanging="360"/>
      </w:pPr>
    </w:lvl>
    <w:lvl w:ilvl="8" w:tplc="70B6C9B2">
      <w:start w:val="1"/>
      <w:numFmt w:val="decimal"/>
      <w:lvlText w:val="%9."/>
      <w:lvlJc w:val="left"/>
      <w:pPr>
        <w:ind w:left="6480" w:hanging="360"/>
      </w:pPr>
    </w:lvl>
  </w:abstractNum>
  <w:abstractNum w:abstractNumId="6" w15:restartNumberingAfterBreak="0">
    <w:nsid w:val="00000007"/>
    <w:multiLevelType w:val="hybridMultilevel"/>
    <w:tmpl w:val="8CFAD444"/>
    <w:lvl w:ilvl="0" w:tplc="18BD58FA">
      <w:start w:val="1"/>
      <w:numFmt w:val="decimal"/>
      <w:lvlText w:val="%1."/>
      <w:lvlJc w:val="left"/>
      <w:pPr>
        <w:ind w:left="720" w:hanging="360"/>
      </w:pPr>
    </w:lvl>
    <w:lvl w:ilvl="1" w:tplc="712AFA74">
      <w:start w:val="1"/>
      <w:numFmt w:val="decimal"/>
      <w:lvlText w:val="%2."/>
      <w:lvlJc w:val="left"/>
      <w:pPr>
        <w:ind w:left="1440" w:hanging="360"/>
      </w:pPr>
    </w:lvl>
    <w:lvl w:ilvl="2" w:tplc="6B85A7A8">
      <w:start w:val="1"/>
      <w:numFmt w:val="decimal"/>
      <w:lvlText w:val="%3."/>
      <w:lvlJc w:val="left"/>
      <w:pPr>
        <w:ind w:left="2160" w:hanging="360"/>
      </w:pPr>
    </w:lvl>
    <w:lvl w:ilvl="3" w:tplc="331563C0">
      <w:start w:val="1"/>
      <w:numFmt w:val="decimal"/>
      <w:lvlText w:val="%4."/>
      <w:lvlJc w:val="left"/>
      <w:pPr>
        <w:ind w:left="2880" w:hanging="360"/>
      </w:pPr>
    </w:lvl>
    <w:lvl w:ilvl="4" w:tplc="15C06B17">
      <w:start w:val="1"/>
      <w:numFmt w:val="decimal"/>
      <w:lvlText w:val="%5."/>
      <w:lvlJc w:val="left"/>
      <w:pPr>
        <w:ind w:left="3600" w:hanging="360"/>
      </w:pPr>
    </w:lvl>
    <w:lvl w:ilvl="5" w:tplc="728E7733">
      <w:start w:val="1"/>
      <w:numFmt w:val="decimal"/>
      <w:lvlText w:val="%6."/>
      <w:lvlJc w:val="left"/>
      <w:pPr>
        <w:ind w:left="4320" w:hanging="360"/>
      </w:pPr>
    </w:lvl>
    <w:lvl w:ilvl="6" w:tplc="74B295F5">
      <w:start w:val="1"/>
      <w:numFmt w:val="decimal"/>
      <w:lvlText w:val="%7."/>
      <w:lvlJc w:val="left"/>
      <w:pPr>
        <w:ind w:left="5040" w:hanging="360"/>
      </w:pPr>
    </w:lvl>
    <w:lvl w:ilvl="7" w:tplc="3EB46DB8">
      <w:start w:val="1"/>
      <w:numFmt w:val="decimal"/>
      <w:lvlText w:val="%8."/>
      <w:lvlJc w:val="left"/>
      <w:pPr>
        <w:ind w:left="5760" w:hanging="360"/>
      </w:pPr>
    </w:lvl>
    <w:lvl w:ilvl="8" w:tplc="54DBF668">
      <w:start w:val="1"/>
      <w:numFmt w:val="decimal"/>
      <w:lvlText w:val="%9."/>
      <w:lvlJc w:val="left"/>
      <w:pPr>
        <w:ind w:left="6480" w:hanging="360"/>
      </w:pPr>
    </w:lvl>
  </w:abstractNum>
  <w:abstractNum w:abstractNumId="7" w15:restartNumberingAfterBreak="0">
    <w:nsid w:val="00000008"/>
    <w:multiLevelType w:val="hybridMultilevel"/>
    <w:tmpl w:val="FACAAB90"/>
    <w:lvl w:ilvl="0" w:tplc="18BD58FA">
      <w:start w:val="1"/>
      <w:numFmt w:val="decimal"/>
      <w:lvlText w:val="%1."/>
      <w:lvlJc w:val="left"/>
      <w:pPr>
        <w:ind w:left="720" w:hanging="360"/>
      </w:pPr>
    </w:lvl>
    <w:lvl w:ilvl="1" w:tplc="712AFA74">
      <w:start w:val="1"/>
      <w:numFmt w:val="decimal"/>
      <w:lvlText w:val="%2."/>
      <w:lvlJc w:val="left"/>
      <w:pPr>
        <w:ind w:left="1440" w:hanging="360"/>
      </w:pPr>
    </w:lvl>
    <w:lvl w:ilvl="2" w:tplc="6B85A7A8">
      <w:start w:val="1"/>
      <w:numFmt w:val="decimal"/>
      <w:lvlText w:val="%3."/>
      <w:lvlJc w:val="left"/>
      <w:pPr>
        <w:ind w:left="2160" w:hanging="360"/>
      </w:pPr>
    </w:lvl>
    <w:lvl w:ilvl="3" w:tplc="331563C0">
      <w:start w:val="1"/>
      <w:numFmt w:val="decimal"/>
      <w:lvlText w:val="%4."/>
      <w:lvlJc w:val="left"/>
      <w:pPr>
        <w:ind w:left="2880" w:hanging="360"/>
      </w:pPr>
    </w:lvl>
    <w:lvl w:ilvl="4" w:tplc="15C06B17">
      <w:start w:val="1"/>
      <w:numFmt w:val="decimal"/>
      <w:lvlText w:val="%5."/>
      <w:lvlJc w:val="left"/>
      <w:pPr>
        <w:ind w:left="3600" w:hanging="360"/>
      </w:pPr>
    </w:lvl>
    <w:lvl w:ilvl="5" w:tplc="728E7733">
      <w:start w:val="1"/>
      <w:numFmt w:val="decimal"/>
      <w:lvlText w:val="%6."/>
      <w:lvlJc w:val="left"/>
      <w:pPr>
        <w:ind w:left="4320" w:hanging="360"/>
      </w:pPr>
    </w:lvl>
    <w:lvl w:ilvl="6" w:tplc="74B295F5">
      <w:start w:val="1"/>
      <w:numFmt w:val="decimal"/>
      <w:lvlText w:val="%7."/>
      <w:lvlJc w:val="left"/>
      <w:pPr>
        <w:ind w:left="5040" w:hanging="360"/>
      </w:pPr>
    </w:lvl>
    <w:lvl w:ilvl="7" w:tplc="3EB46DB8">
      <w:start w:val="1"/>
      <w:numFmt w:val="decimal"/>
      <w:lvlText w:val="%8."/>
      <w:lvlJc w:val="left"/>
      <w:pPr>
        <w:ind w:left="5760" w:hanging="360"/>
      </w:pPr>
    </w:lvl>
    <w:lvl w:ilvl="8" w:tplc="54DBF668">
      <w:start w:val="1"/>
      <w:numFmt w:val="decimal"/>
      <w:lvlText w:val="%9."/>
      <w:lvlJc w:val="left"/>
      <w:pPr>
        <w:ind w:left="6480" w:hanging="360"/>
      </w:pPr>
    </w:lvl>
  </w:abstractNum>
  <w:abstractNum w:abstractNumId="8" w15:restartNumberingAfterBreak="0">
    <w:nsid w:val="00000009"/>
    <w:multiLevelType w:val="hybridMultilevel"/>
    <w:tmpl w:val="8ED03884"/>
    <w:lvl w:ilvl="0" w:tplc="18BD58FA">
      <w:start w:val="1"/>
      <w:numFmt w:val="decimal"/>
      <w:lvlText w:val="%1."/>
      <w:lvlJc w:val="left"/>
      <w:pPr>
        <w:ind w:left="720" w:hanging="360"/>
      </w:pPr>
    </w:lvl>
    <w:lvl w:ilvl="1" w:tplc="712AFA74">
      <w:start w:val="1"/>
      <w:numFmt w:val="decimal"/>
      <w:lvlText w:val="%2."/>
      <w:lvlJc w:val="left"/>
      <w:pPr>
        <w:ind w:left="1440" w:hanging="360"/>
      </w:pPr>
    </w:lvl>
    <w:lvl w:ilvl="2" w:tplc="6B85A7A8">
      <w:start w:val="1"/>
      <w:numFmt w:val="decimal"/>
      <w:lvlText w:val="%3."/>
      <w:lvlJc w:val="left"/>
      <w:pPr>
        <w:ind w:left="2160" w:hanging="360"/>
      </w:pPr>
    </w:lvl>
    <w:lvl w:ilvl="3" w:tplc="331563C0">
      <w:start w:val="1"/>
      <w:numFmt w:val="decimal"/>
      <w:lvlText w:val="%4."/>
      <w:lvlJc w:val="left"/>
      <w:pPr>
        <w:ind w:left="2880" w:hanging="360"/>
      </w:pPr>
    </w:lvl>
    <w:lvl w:ilvl="4" w:tplc="15C06B17">
      <w:start w:val="1"/>
      <w:numFmt w:val="decimal"/>
      <w:lvlText w:val="%5."/>
      <w:lvlJc w:val="left"/>
      <w:pPr>
        <w:ind w:left="3600" w:hanging="360"/>
      </w:pPr>
    </w:lvl>
    <w:lvl w:ilvl="5" w:tplc="728E7733">
      <w:start w:val="1"/>
      <w:numFmt w:val="decimal"/>
      <w:lvlText w:val="%6."/>
      <w:lvlJc w:val="left"/>
      <w:pPr>
        <w:ind w:left="4320" w:hanging="360"/>
      </w:pPr>
    </w:lvl>
    <w:lvl w:ilvl="6" w:tplc="74B295F5">
      <w:start w:val="1"/>
      <w:numFmt w:val="decimal"/>
      <w:lvlText w:val="%7."/>
      <w:lvlJc w:val="left"/>
      <w:pPr>
        <w:ind w:left="5040" w:hanging="360"/>
      </w:pPr>
    </w:lvl>
    <w:lvl w:ilvl="7" w:tplc="3EB46DB8">
      <w:start w:val="1"/>
      <w:numFmt w:val="decimal"/>
      <w:lvlText w:val="%8."/>
      <w:lvlJc w:val="left"/>
      <w:pPr>
        <w:ind w:left="5760" w:hanging="360"/>
      </w:pPr>
    </w:lvl>
    <w:lvl w:ilvl="8" w:tplc="54DBF668">
      <w:start w:val="1"/>
      <w:numFmt w:val="decimal"/>
      <w:lvlText w:val="%9."/>
      <w:lvlJc w:val="left"/>
      <w:pPr>
        <w:ind w:left="6480" w:hanging="360"/>
      </w:pPr>
    </w:lvl>
  </w:abstractNum>
  <w:abstractNum w:abstractNumId="9" w15:restartNumberingAfterBreak="0">
    <w:nsid w:val="0000000A"/>
    <w:multiLevelType w:val="hybridMultilevel"/>
    <w:tmpl w:val="B66865FA"/>
    <w:lvl w:ilvl="0" w:tplc="18BD58FA">
      <w:start w:val="1"/>
      <w:numFmt w:val="decimal"/>
      <w:lvlText w:val="%1."/>
      <w:lvlJc w:val="left"/>
      <w:pPr>
        <w:ind w:left="1080" w:hanging="360"/>
      </w:pPr>
    </w:lvl>
    <w:lvl w:ilvl="1" w:tplc="712AFA74">
      <w:start w:val="1"/>
      <w:numFmt w:val="decimal"/>
      <w:lvlText w:val="%2."/>
      <w:lvlJc w:val="left"/>
      <w:pPr>
        <w:ind w:left="1800" w:hanging="360"/>
      </w:pPr>
    </w:lvl>
    <w:lvl w:ilvl="2" w:tplc="6B85A7A8">
      <w:start w:val="1"/>
      <w:numFmt w:val="decimal"/>
      <w:lvlText w:val="%3."/>
      <w:lvlJc w:val="left"/>
      <w:pPr>
        <w:ind w:left="2520" w:hanging="360"/>
      </w:pPr>
    </w:lvl>
    <w:lvl w:ilvl="3" w:tplc="331563C0">
      <w:start w:val="1"/>
      <w:numFmt w:val="decimal"/>
      <w:lvlText w:val="%4."/>
      <w:lvlJc w:val="left"/>
      <w:pPr>
        <w:ind w:left="3240" w:hanging="360"/>
      </w:pPr>
    </w:lvl>
    <w:lvl w:ilvl="4" w:tplc="15C06B17">
      <w:start w:val="1"/>
      <w:numFmt w:val="decimal"/>
      <w:lvlText w:val="%5."/>
      <w:lvlJc w:val="left"/>
      <w:pPr>
        <w:ind w:left="3960" w:hanging="360"/>
      </w:pPr>
    </w:lvl>
    <w:lvl w:ilvl="5" w:tplc="728E7733">
      <w:start w:val="1"/>
      <w:numFmt w:val="decimal"/>
      <w:lvlText w:val="%6."/>
      <w:lvlJc w:val="left"/>
      <w:pPr>
        <w:ind w:left="4680" w:hanging="360"/>
      </w:pPr>
    </w:lvl>
    <w:lvl w:ilvl="6" w:tplc="74B295F5">
      <w:start w:val="1"/>
      <w:numFmt w:val="decimal"/>
      <w:lvlText w:val="%7."/>
      <w:lvlJc w:val="left"/>
      <w:pPr>
        <w:ind w:left="5400" w:hanging="360"/>
      </w:pPr>
    </w:lvl>
    <w:lvl w:ilvl="7" w:tplc="3EB46DB8">
      <w:start w:val="1"/>
      <w:numFmt w:val="decimal"/>
      <w:lvlText w:val="%8."/>
      <w:lvlJc w:val="left"/>
      <w:pPr>
        <w:ind w:left="6120" w:hanging="360"/>
      </w:pPr>
    </w:lvl>
    <w:lvl w:ilvl="8" w:tplc="54DBF668">
      <w:start w:val="1"/>
      <w:numFmt w:val="decimal"/>
      <w:lvlText w:val="%9."/>
      <w:lvlJc w:val="left"/>
      <w:pPr>
        <w:ind w:left="68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F9"/>
    <w:rsid w:val="000C22C9"/>
    <w:rsid w:val="000F2C7A"/>
    <w:rsid w:val="001319E2"/>
    <w:rsid w:val="003118EC"/>
    <w:rsid w:val="0036019F"/>
    <w:rsid w:val="003809A9"/>
    <w:rsid w:val="003A661A"/>
    <w:rsid w:val="00403CB9"/>
    <w:rsid w:val="004071FA"/>
    <w:rsid w:val="004156B8"/>
    <w:rsid w:val="0045462F"/>
    <w:rsid w:val="005251F5"/>
    <w:rsid w:val="00551B40"/>
    <w:rsid w:val="00605EDF"/>
    <w:rsid w:val="006141C5"/>
    <w:rsid w:val="006B09BB"/>
    <w:rsid w:val="007A1AFA"/>
    <w:rsid w:val="007E1BD9"/>
    <w:rsid w:val="008B57D0"/>
    <w:rsid w:val="00980118"/>
    <w:rsid w:val="009813B0"/>
    <w:rsid w:val="00A36904"/>
    <w:rsid w:val="00AB608F"/>
    <w:rsid w:val="00B109E8"/>
    <w:rsid w:val="00C17DF9"/>
    <w:rsid w:val="00C70484"/>
    <w:rsid w:val="00D12F5F"/>
    <w:rsid w:val="00D95FCE"/>
    <w:rsid w:val="00DB1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E786"/>
  <w15:docId w15:val="{C6058A50-C593-47A4-A073-317620B9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paragraph" w:styleId="a4">
    <w:name w:val="Balloon Text"/>
    <w:basedOn w:val="a"/>
    <w:semiHidden/>
    <w:rPr>
      <w:rFonts w:ascii="Tahoma" w:hAnsi="Tahoma"/>
      <w:sz w:val="16"/>
      <w:szCs w:val="16"/>
    </w:rPr>
  </w:style>
  <w:style w:type="paragraph" w:styleId="a5">
    <w:name w:val="header"/>
    <w:basedOn w:val="a"/>
    <w:link w:val="a6"/>
    <w:pPr>
      <w:tabs>
        <w:tab w:val="center" w:pos="4819"/>
        <w:tab w:val="right" w:pos="9639"/>
      </w:tabs>
    </w:pPr>
  </w:style>
  <w:style w:type="paragraph" w:styleId="a7">
    <w:name w:val="footer"/>
    <w:basedOn w:val="a"/>
    <w:link w:val="a8"/>
    <w:pPr>
      <w:tabs>
        <w:tab w:val="center" w:pos="4819"/>
        <w:tab w:val="right" w:pos="9639"/>
      </w:tabs>
    </w:pPr>
  </w:style>
  <w:style w:type="paragraph" w:styleId="a9">
    <w:name w:val="footnote text"/>
    <w:link w:val="aa"/>
    <w:semiHidden/>
    <w:rPr>
      <w:szCs w:val="20"/>
    </w:rPr>
  </w:style>
  <w:style w:type="paragraph" w:styleId="ab">
    <w:name w:val="endnote text"/>
    <w:link w:val="ac"/>
    <w:semiHidden/>
    <w:rPr>
      <w:szCs w:val="20"/>
    </w:rPr>
  </w:style>
  <w:style w:type="character" w:styleId="ad">
    <w:name w:val="line number"/>
    <w:basedOn w:val="a0"/>
    <w:semiHidden/>
  </w:style>
  <w:style w:type="character" w:styleId="ae">
    <w:name w:val="Hyperlink"/>
    <w:basedOn w:val="a0"/>
    <w:rPr>
      <w:color w:val="0563C1" w:themeColor="hyperlink"/>
      <w:u w:val="single"/>
    </w:rPr>
  </w:style>
  <w:style w:type="character" w:customStyle="1" w:styleId="a6">
    <w:name w:val="Верхній колонтитул Знак"/>
    <w:link w:val="a5"/>
    <w:rPr>
      <w:sz w:val="28"/>
      <w:lang w:eastAsia="ru-RU"/>
    </w:rPr>
  </w:style>
  <w:style w:type="character" w:customStyle="1" w:styleId="a8">
    <w:name w:val="Нижній колонтитул Знак"/>
    <w:link w:val="a7"/>
    <w:rPr>
      <w:sz w:val="28"/>
      <w:lang w:eastAsia="ru-RU"/>
    </w:rPr>
  </w:style>
  <w:style w:type="character" w:customStyle="1" w:styleId="30">
    <w:name w:val="Заголовок 3 Знак"/>
    <w:link w:val="3"/>
    <w:semiHidden/>
    <w:rPr>
      <w:rFonts w:ascii="Cambria" w:hAnsi="Cambria"/>
      <w:b/>
      <w:bCs/>
      <w:sz w:val="26"/>
      <w:szCs w:val="26"/>
      <w:lang w:eastAsia="ru-RU"/>
    </w:rPr>
  </w:style>
  <w:style w:type="character" w:styleId="af">
    <w:name w:val="footnote reference"/>
    <w:semiHidden/>
    <w:rPr>
      <w:vertAlign w:val="superscript"/>
    </w:rPr>
  </w:style>
  <w:style w:type="character" w:customStyle="1" w:styleId="aa">
    <w:name w:val="Текст виноски Знак"/>
    <w:link w:val="a9"/>
    <w:semiHidden/>
    <w:rPr>
      <w:sz w:val="20"/>
      <w:szCs w:val="20"/>
    </w:rPr>
  </w:style>
  <w:style w:type="character" w:styleId="af0">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09855-5A74-4610-A036-EFB629D31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3CEC0-2653-4C42-917C-3388C5C4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8E3B3-451B-4E13-8C8F-E28544F64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1710</Words>
  <Characters>976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МОНУ</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Заритов Віталій</cp:lastModifiedBy>
  <cp:revision>8</cp:revision>
  <cp:lastPrinted>2022-09-06T11:18:00Z</cp:lastPrinted>
  <dcterms:created xsi:type="dcterms:W3CDTF">2022-08-29T10:15:00Z</dcterms:created>
  <dcterms:modified xsi:type="dcterms:W3CDTF">2024-03-05T09:39:00Z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