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12" w:rsidRDefault="00557A05" w:rsidP="00557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557A05" w:rsidRDefault="00557A05" w:rsidP="00557A05">
      <w:pPr>
        <w:tabs>
          <w:tab w:val="left" w:pos="4395"/>
          <w:tab w:val="left" w:pos="5103"/>
        </w:tabs>
        <w:ind w:firstLine="4"/>
        <w:jc w:val="center"/>
        <w:rPr>
          <w:sz w:val="25"/>
        </w:rPr>
      </w:pPr>
      <w:r>
        <w:rPr>
          <w:sz w:val="25"/>
        </w:rPr>
        <w:object w:dxaOrig="72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52.5pt" o:ole="" fillcolor="window">
            <v:imagedata r:id="rId6" o:title=""/>
          </v:shape>
          <o:OLEObject Type="Embed" ProgID="PBrush" ShapeID="_x0000_i1027" DrawAspect="Content" ObjectID="_1729607212" r:id="rId7"/>
        </w:object>
      </w:r>
    </w:p>
    <w:p w:rsidR="00557A05" w:rsidRDefault="00557A05" w:rsidP="00557A05">
      <w:pPr>
        <w:jc w:val="center"/>
        <w:rPr>
          <w:sz w:val="25"/>
        </w:rPr>
      </w:pPr>
    </w:p>
    <w:p w:rsidR="00557A05" w:rsidRPr="00782CD5" w:rsidRDefault="00557A05" w:rsidP="00557A05">
      <w:pPr>
        <w:pStyle w:val="2"/>
        <w:rPr>
          <w:b w:val="0"/>
          <w:szCs w:val="28"/>
          <w:lang w:val="ru-RU"/>
        </w:rPr>
      </w:pPr>
      <w:r w:rsidRPr="00782CD5">
        <w:rPr>
          <w:szCs w:val="28"/>
        </w:rPr>
        <w:t>МІНІСТЕРСТВО ОСВІТИ І НАУКИ</w:t>
      </w:r>
      <w:r w:rsidRPr="00782CD5">
        <w:rPr>
          <w:b w:val="0"/>
          <w:szCs w:val="28"/>
        </w:rPr>
        <w:t xml:space="preserve"> </w:t>
      </w:r>
      <w:r w:rsidRPr="00782CD5">
        <w:rPr>
          <w:szCs w:val="28"/>
        </w:rPr>
        <w:t>УКРАЇНИ</w:t>
      </w:r>
    </w:p>
    <w:p w:rsidR="00557A05" w:rsidRDefault="00557A05" w:rsidP="00557A05">
      <w:pPr>
        <w:pStyle w:val="a8"/>
        <w:spacing w:before="0" w:line="240" w:lineRule="auto"/>
        <w:ind w:firstLine="0"/>
        <w:jc w:val="center"/>
        <w:rPr>
          <w:b/>
          <w:sz w:val="96"/>
          <w:szCs w:val="96"/>
        </w:rPr>
      </w:pPr>
      <w:r w:rsidRPr="00782CD5">
        <w:rPr>
          <w:b/>
          <w:sz w:val="96"/>
          <w:szCs w:val="96"/>
        </w:rPr>
        <w:t>НАКАЗ</w:t>
      </w:r>
    </w:p>
    <w:p w:rsidR="00557A05" w:rsidRPr="00AC0381" w:rsidRDefault="00557A05" w:rsidP="00557A05">
      <w:pPr>
        <w:pStyle w:val="a8"/>
        <w:spacing w:before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>«__» _____________20__             м.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 xml:space="preserve">Київ                                 </w:t>
      </w:r>
      <w:r w:rsidRPr="00AC0381">
        <w:rPr>
          <w:b/>
          <w:szCs w:val="28"/>
        </w:rPr>
        <w:t>№__________</w:t>
      </w:r>
    </w:p>
    <w:p w:rsidR="00557A05" w:rsidRPr="00557A05" w:rsidRDefault="00557A05" w:rsidP="00557A05">
      <w:pPr>
        <w:rPr>
          <w:rFonts w:ascii="Times New Roman" w:hAnsi="Times New Roman" w:cs="Times New Roman"/>
          <w:sz w:val="28"/>
          <w:szCs w:val="28"/>
        </w:rPr>
      </w:pPr>
    </w:p>
    <w:p w:rsidR="00634E48" w:rsidRDefault="007861D2" w:rsidP="00634E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7B4F">
        <w:rPr>
          <w:rFonts w:ascii="Times New Roman" w:hAnsi="Times New Roman" w:cs="Times New Roman"/>
          <w:sz w:val="28"/>
        </w:rPr>
        <w:t xml:space="preserve">Про </w:t>
      </w:r>
      <w:r w:rsidR="00634E48">
        <w:rPr>
          <w:rFonts w:ascii="Times New Roman" w:hAnsi="Times New Roman" w:cs="Times New Roman"/>
          <w:sz w:val="28"/>
        </w:rPr>
        <w:t>внесення змін</w:t>
      </w:r>
      <w:r w:rsidR="00077280">
        <w:rPr>
          <w:rFonts w:ascii="Times New Roman" w:hAnsi="Times New Roman" w:cs="Times New Roman"/>
          <w:sz w:val="28"/>
        </w:rPr>
        <w:t>и</w:t>
      </w:r>
      <w:r w:rsidR="00634E48">
        <w:rPr>
          <w:rFonts w:ascii="Times New Roman" w:hAnsi="Times New Roman" w:cs="Times New Roman"/>
          <w:sz w:val="28"/>
        </w:rPr>
        <w:t xml:space="preserve"> до </w:t>
      </w:r>
      <w:r w:rsidR="00634E48" w:rsidRPr="00510A8F">
        <w:rPr>
          <w:rFonts w:ascii="Times New Roman" w:hAnsi="Times New Roman" w:cs="Times New Roman"/>
          <w:sz w:val="28"/>
        </w:rPr>
        <w:t xml:space="preserve">Порядку </w:t>
      </w:r>
    </w:p>
    <w:p w:rsidR="00634E48" w:rsidRDefault="00634E48" w:rsidP="00634E48">
      <w:pPr>
        <w:spacing w:after="0" w:line="240" w:lineRule="auto"/>
        <w:rPr>
          <w:rFonts w:ascii="Times New Roman" w:hAnsi="Times New Roman"/>
          <w:sz w:val="28"/>
        </w:rPr>
      </w:pPr>
      <w:r w:rsidRPr="00510A8F">
        <w:rPr>
          <w:rFonts w:ascii="Times New Roman" w:hAnsi="Times New Roman" w:cs="Times New Roman"/>
          <w:sz w:val="28"/>
        </w:rPr>
        <w:t xml:space="preserve">визнання </w:t>
      </w:r>
      <w:r w:rsidRPr="00510A8F">
        <w:rPr>
          <w:rFonts w:ascii="Times New Roman" w:hAnsi="Times New Roman"/>
          <w:sz w:val="28"/>
        </w:rPr>
        <w:t>у вищій та фаховій передвищій освіті</w:t>
      </w:r>
    </w:p>
    <w:p w:rsidR="00634E48" w:rsidRDefault="00634E48" w:rsidP="00634E48">
      <w:pPr>
        <w:spacing w:after="0" w:line="240" w:lineRule="auto"/>
        <w:rPr>
          <w:rFonts w:ascii="Times New Roman" w:hAnsi="Times New Roman"/>
          <w:sz w:val="28"/>
        </w:rPr>
      </w:pPr>
      <w:r w:rsidRPr="00510A8F">
        <w:rPr>
          <w:rFonts w:ascii="Times New Roman" w:hAnsi="Times New Roman"/>
          <w:sz w:val="28"/>
        </w:rPr>
        <w:t xml:space="preserve">результатів навчання, здобутих шляхом </w:t>
      </w:r>
    </w:p>
    <w:p w:rsidR="007861D2" w:rsidRDefault="00634E48" w:rsidP="00634E4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неформальної та/</w:t>
      </w:r>
      <w:r w:rsidRPr="00510A8F">
        <w:rPr>
          <w:rFonts w:ascii="Times New Roman" w:hAnsi="Times New Roman"/>
          <w:sz w:val="28"/>
        </w:rPr>
        <w:t>або інформальної освіти</w:t>
      </w:r>
    </w:p>
    <w:p w:rsidR="00634E48" w:rsidRPr="00AB7B4F" w:rsidRDefault="00634E48" w:rsidP="00634E4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61D2" w:rsidRPr="00B60031" w:rsidRDefault="007861D2" w:rsidP="007861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031">
        <w:rPr>
          <w:rFonts w:ascii="Times New Roman" w:hAnsi="Times New Roman" w:cs="Times New Roman"/>
          <w:sz w:val="28"/>
        </w:rPr>
        <w:t>Відповідно до частини п’ятої статті 8 Закону України «Про освіту»</w:t>
      </w:r>
      <w:r>
        <w:rPr>
          <w:rFonts w:ascii="Times New Roman" w:hAnsi="Times New Roman" w:cs="Times New Roman"/>
          <w:sz w:val="28"/>
        </w:rPr>
        <w:t>, підпункту 5 пункту 4 та пункту 8 Положення про Міністерство освіти і науки України, затвердженого постановою Кабінету Міністрів України від 16 жовтня 2014 року № 630,</w:t>
      </w:r>
    </w:p>
    <w:p w:rsidR="007861D2" w:rsidRPr="00B60031" w:rsidRDefault="007861D2" w:rsidP="007861D2">
      <w:pPr>
        <w:spacing w:line="240" w:lineRule="auto"/>
        <w:rPr>
          <w:rFonts w:ascii="Times New Roman" w:hAnsi="Times New Roman" w:cs="Times New Roman"/>
          <w:sz w:val="28"/>
        </w:rPr>
      </w:pPr>
      <w:r w:rsidRPr="00B60031">
        <w:rPr>
          <w:rFonts w:ascii="Times New Roman" w:hAnsi="Times New Roman" w:cs="Times New Roman"/>
          <w:sz w:val="28"/>
        </w:rPr>
        <w:t>НАКАЗУЮ</w:t>
      </w:r>
      <w:r>
        <w:rPr>
          <w:rFonts w:ascii="Times New Roman" w:hAnsi="Times New Roman" w:cs="Times New Roman"/>
          <w:sz w:val="28"/>
        </w:rPr>
        <w:t>:</w:t>
      </w:r>
    </w:p>
    <w:p w:rsidR="007861D2" w:rsidRPr="00634E48" w:rsidRDefault="007861D2" w:rsidP="007861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31">
        <w:rPr>
          <w:rFonts w:ascii="Times New Roman" w:hAnsi="Times New Roman" w:cs="Times New Roman"/>
          <w:sz w:val="28"/>
        </w:rPr>
        <w:t>1. </w:t>
      </w:r>
      <w:r w:rsidR="00506959">
        <w:rPr>
          <w:rFonts w:ascii="Times New Roman" w:hAnsi="Times New Roman" w:cs="Times New Roman"/>
          <w:sz w:val="28"/>
        </w:rPr>
        <w:t>П</w:t>
      </w:r>
      <w:r w:rsidR="00506959" w:rsidRPr="00634E48">
        <w:rPr>
          <w:rFonts w:ascii="Times New Roman" w:hAnsi="Times New Roman" w:cs="Times New Roman"/>
          <w:sz w:val="28"/>
          <w:szCs w:val="28"/>
        </w:rPr>
        <w:t xml:space="preserve">ункт 8 розділу ІІІ </w:t>
      </w:r>
      <w:r w:rsidR="00634E48" w:rsidRPr="00510A8F">
        <w:rPr>
          <w:rFonts w:ascii="Times New Roman" w:hAnsi="Times New Roman" w:cs="Times New Roman"/>
          <w:sz w:val="28"/>
        </w:rPr>
        <w:t xml:space="preserve">Порядку визнання </w:t>
      </w:r>
      <w:r w:rsidR="00634E48" w:rsidRPr="00510A8F">
        <w:rPr>
          <w:rFonts w:ascii="Times New Roman" w:hAnsi="Times New Roman"/>
          <w:sz w:val="28"/>
        </w:rPr>
        <w:t>у вищій та фаховій передвищій освіті результатів навчання, з</w:t>
      </w:r>
      <w:r w:rsidR="00634E48">
        <w:rPr>
          <w:rFonts w:ascii="Times New Roman" w:hAnsi="Times New Roman"/>
          <w:sz w:val="28"/>
        </w:rPr>
        <w:t>добутих шляхом неформальної та/</w:t>
      </w:r>
      <w:r w:rsidR="00634E48" w:rsidRPr="00510A8F">
        <w:rPr>
          <w:rFonts w:ascii="Times New Roman" w:hAnsi="Times New Roman"/>
          <w:sz w:val="28"/>
        </w:rPr>
        <w:t>або інформальної освіти</w:t>
      </w:r>
      <w:r w:rsidR="00634E48">
        <w:rPr>
          <w:rFonts w:ascii="Times New Roman" w:hAnsi="Times New Roman"/>
          <w:sz w:val="28"/>
        </w:rPr>
        <w:t>, затвердженого</w:t>
      </w:r>
      <w:r w:rsidR="00634E48">
        <w:rPr>
          <w:rFonts w:ascii="Times New Roman" w:hAnsi="Times New Roman" w:cs="Times New Roman"/>
          <w:sz w:val="28"/>
        </w:rPr>
        <w:t xml:space="preserve"> наказом Міністерства освіти і науки України від 08 лютого </w:t>
      </w:r>
      <w:r w:rsidR="00902F84">
        <w:rPr>
          <w:rFonts w:ascii="Times New Roman" w:hAnsi="Times New Roman" w:cs="Times New Roman"/>
          <w:sz w:val="28"/>
          <w:szCs w:val="28"/>
        </w:rPr>
        <w:t>2022 </w:t>
      </w:r>
      <w:r w:rsidR="00634E48" w:rsidRPr="00634E48">
        <w:rPr>
          <w:rFonts w:ascii="Times New Roman" w:hAnsi="Times New Roman" w:cs="Times New Roman"/>
          <w:sz w:val="28"/>
          <w:szCs w:val="28"/>
        </w:rPr>
        <w:t>р</w:t>
      </w:r>
      <w:r w:rsidR="00B30152">
        <w:rPr>
          <w:rFonts w:ascii="Times New Roman" w:hAnsi="Times New Roman" w:cs="Times New Roman"/>
          <w:sz w:val="28"/>
          <w:szCs w:val="28"/>
        </w:rPr>
        <w:t>оку</w:t>
      </w:r>
      <w:r w:rsidR="00634E48" w:rsidRPr="00634E48">
        <w:rPr>
          <w:rFonts w:ascii="Times New Roman" w:hAnsi="Times New Roman" w:cs="Times New Roman"/>
          <w:sz w:val="28"/>
          <w:szCs w:val="28"/>
        </w:rPr>
        <w:t xml:space="preserve"> № 130, зареєстрованого в Міністерстві юсти</w:t>
      </w:r>
      <w:r w:rsidR="00902F84">
        <w:rPr>
          <w:rFonts w:ascii="Times New Roman" w:hAnsi="Times New Roman" w:cs="Times New Roman"/>
          <w:sz w:val="28"/>
          <w:szCs w:val="28"/>
        </w:rPr>
        <w:t>ції України 16 березня 2022 </w:t>
      </w:r>
      <w:r w:rsidR="00634E48" w:rsidRPr="00634E48">
        <w:rPr>
          <w:rFonts w:ascii="Times New Roman" w:hAnsi="Times New Roman" w:cs="Times New Roman"/>
          <w:sz w:val="28"/>
          <w:szCs w:val="28"/>
        </w:rPr>
        <w:t>р</w:t>
      </w:r>
      <w:r w:rsidR="00B30152">
        <w:rPr>
          <w:rFonts w:ascii="Times New Roman" w:hAnsi="Times New Roman" w:cs="Times New Roman"/>
          <w:sz w:val="28"/>
          <w:szCs w:val="28"/>
        </w:rPr>
        <w:t>оку</w:t>
      </w:r>
      <w:r w:rsidR="00634E48" w:rsidRPr="00634E48">
        <w:rPr>
          <w:rFonts w:ascii="Times New Roman" w:hAnsi="Times New Roman" w:cs="Times New Roman"/>
          <w:sz w:val="28"/>
          <w:szCs w:val="28"/>
        </w:rPr>
        <w:t xml:space="preserve"> </w:t>
      </w:r>
      <w:r w:rsidR="00A53E40">
        <w:rPr>
          <w:rFonts w:ascii="Times New Roman" w:hAnsi="Times New Roman" w:cs="Times New Roman"/>
          <w:sz w:val="28"/>
          <w:szCs w:val="28"/>
        </w:rPr>
        <w:t>за № 328/37664</w:t>
      </w:r>
      <w:r w:rsidR="00C60560">
        <w:rPr>
          <w:rFonts w:ascii="Times New Roman" w:hAnsi="Times New Roman" w:cs="Times New Roman"/>
          <w:sz w:val="28"/>
          <w:szCs w:val="28"/>
        </w:rPr>
        <w:t>,</w:t>
      </w:r>
      <w:r w:rsidR="00634E48" w:rsidRPr="00634E48">
        <w:rPr>
          <w:rFonts w:ascii="Times New Roman" w:hAnsi="Times New Roman" w:cs="Times New Roman"/>
          <w:sz w:val="28"/>
          <w:szCs w:val="28"/>
        </w:rPr>
        <w:t xml:space="preserve"> </w:t>
      </w:r>
      <w:r w:rsidR="00077280">
        <w:rPr>
          <w:rFonts w:ascii="Times New Roman" w:hAnsi="Times New Roman" w:cs="Times New Roman"/>
          <w:sz w:val="28"/>
          <w:szCs w:val="28"/>
        </w:rPr>
        <w:t>після слів «</w:t>
      </w:r>
      <w:r w:rsidR="00077280" w:rsidRPr="00634E4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відповідної освітньої програми</w:t>
      </w:r>
      <w:r w:rsidR="0007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506959">
        <w:rPr>
          <w:rFonts w:ascii="Times New Roman" w:hAnsi="Times New Roman" w:cs="Times New Roman"/>
          <w:sz w:val="28"/>
          <w:szCs w:val="28"/>
        </w:rPr>
        <w:t>доповнити</w:t>
      </w:r>
      <w:r w:rsidR="0050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словами, знаками та цифрами «, для спеціальностей галузі знань 25 «Воєнні науки, національна безпека, безпека державного кордону» </w:t>
      </w:r>
      <w:r w:rsidR="00077280" w:rsidRPr="00634E48">
        <w:rPr>
          <w:rFonts w:ascii="Times New Roman" w:hAnsi="Times New Roman" w:cs="Times New Roman"/>
          <w:sz w:val="28"/>
          <w:szCs w:val="28"/>
        </w:rPr>
        <w:t>–</w:t>
      </w:r>
      <w:r w:rsidR="00077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 відсотків відповідної освітньої програми».</w:t>
      </w:r>
    </w:p>
    <w:p w:rsidR="007861D2" w:rsidRDefault="007861D2" w:rsidP="007861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9"/>
      <w:bookmarkEnd w:id="0"/>
      <w:r w:rsidRPr="00634E48">
        <w:rPr>
          <w:rFonts w:ascii="Times New Roman" w:hAnsi="Times New Roman" w:cs="Times New Roman"/>
          <w:sz w:val="28"/>
          <w:szCs w:val="28"/>
        </w:rPr>
        <w:t>2.</w:t>
      </w:r>
      <w:r w:rsidRPr="00634E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4E48">
        <w:rPr>
          <w:rFonts w:ascii="Times New Roman" w:hAnsi="Times New Roman" w:cs="Times New Roman"/>
          <w:sz w:val="28"/>
          <w:szCs w:val="28"/>
        </w:rPr>
        <w:t>Директорату фахової передвищої, вищої освіти (Шаров О.) забезпечити подання цього наказу на державну реєстрацію до Міністерства юстиції України.</w:t>
      </w:r>
    </w:p>
    <w:p w:rsidR="00610D12" w:rsidRPr="00634E48" w:rsidRDefault="00610D12" w:rsidP="007861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Департаменту забезпечення документообігу, контролю та інформаційних технологій (Єрко І.) зробити відповідну відмітку у справах архіву.</w:t>
      </w:r>
    </w:p>
    <w:p w:rsidR="007861D2" w:rsidRPr="00B60031" w:rsidRDefault="00610D12" w:rsidP="007861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861D2" w:rsidRPr="00B60031">
        <w:rPr>
          <w:rFonts w:ascii="Times New Roman" w:hAnsi="Times New Roman" w:cs="Times New Roman"/>
          <w:sz w:val="28"/>
        </w:rPr>
        <w:t>. </w:t>
      </w:r>
      <w:r w:rsidRPr="00B60031">
        <w:rPr>
          <w:rFonts w:ascii="Times New Roman" w:hAnsi="Times New Roman" w:cs="Times New Roman"/>
          <w:sz w:val="28"/>
        </w:rPr>
        <w:t xml:space="preserve">Контроль за виконанням цього наказу покласти на </w:t>
      </w:r>
      <w:r>
        <w:rPr>
          <w:rFonts w:ascii="Times New Roman" w:hAnsi="Times New Roman" w:cs="Times New Roman"/>
          <w:sz w:val="28"/>
        </w:rPr>
        <w:t xml:space="preserve">першого </w:t>
      </w:r>
      <w:r w:rsidRPr="00B60031">
        <w:rPr>
          <w:rFonts w:ascii="Times New Roman" w:hAnsi="Times New Roman" w:cs="Times New Roman"/>
          <w:sz w:val="28"/>
        </w:rPr>
        <w:t>заступника Міністра Вітренка</w:t>
      </w:r>
      <w:r>
        <w:rPr>
          <w:rFonts w:ascii="Times New Roman" w:hAnsi="Times New Roman" w:cs="Times New Roman"/>
          <w:sz w:val="28"/>
        </w:rPr>
        <w:t> А.</w:t>
      </w:r>
    </w:p>
    <w:p w:rsidR="007861D2" w:rsidRDefault="00610D12" w:rsidP="00786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n11"/>
      <w:bookmarkEnd w:id="1"/>
      <w:r>
        <w:rPr>
          <w:rFonts w:ascii="Times New Roman" w:hAnsi="Times New Roman" w:cs="Times New Roman"/>
          <w:sz w:val="28"/>
        </w:rPr>
        <w:t>5</w:t>
      </w:r>
      <w:r w:rsidR="007861D2" w:rsidRPr="00B60031">
        <w:rPr>
          <w:rFonts w:ascii="Times New Roman" w:hAnsi="Times New Roman" w:cs="Times New Roman"/>
          <w:sz w:val="28"/>
        </w:rPr>
        <w:t>.</w:t>
      </w:r>
      <w:r w:rsidR="007861D2" w:rsidRPr="00B60031">
        <w:rPr>
          <w:rFonts w:ascii="Times New Roman" w:hAnsi="Times New Roman" w:cs="Times New Roman"/>
          <w:sz w:val="28"/>
          <w:lang w:val="ru-RU"/>
        </w:rPr>
        <w:t> </w:t>
      </w:r>
      <w:r w:rsidRPr="00B60031">
        <w:rPr>
          <w:rFonts w:ascii="Times New Roman" w:hAnsi="Times New Roman" w:cs="Times New Roman"/>
          <w:sz w:val="28"/>
        </w:rPr>
        <w:t>Цей наказ набирає чинності з дня його офіційного опублікування.</w:t>
      </w:r>
    </w:p>
    <w:p w:rsidR="007861D2" w:rsidRDefault="007861D2" w:rsidP="00786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1D2" w:rsidRPr="00A55B4B" w:rsidRDefault="007861D2" w:rsidP="00786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3C2535" w:rsidRDefault="007861D2" w:rsidP="00077280">
      <w:pPr>
        <w:spacing w:after="0" w:line="240" w:lineRule="auto"/>
        <w:jc w:val="center"/>
      </w:pPr>
      <w:r w:rsidRPr="00A55B4B">
        <w:rPr>
          <w:rFonts w:ascii="Times New Roman" w:eastAsia="Calibri" w:hAnsi="Times New Roman" w:cs="Times New Roman"/>
          <w:sz w:val="28"/>
          <w:szCs w:val="28"/>
        </w:rPr>
        <w:t>Міністр</w:t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</w:r>
      <w:r w:rsidRPr="00A55B4B">
        <w:rPr>
          <w:rFonts w:ascii="Times New Roman" w:eastAsia="Calibri" w:hAnsi="Times New Roman" w:cs="Times New Roman"/>
          <w:sz w:val="28"/>
          <w:szCs w:val="28"/>
        </w:rPr>
        <w:tab/>
        <w:t xml:space="preserve">  Сергій ШКАРЛЕТ</w:t>
      </w:r>
    </w:p>
    <w:sectPr w:rsidR="003C2535" w:rsidSect="00751F5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D3" w:rsidRDefault="00D570D3">
      <w:pPr>
        <w:spacing w:after="0" w:line="240" w:lineRule="auto"/>
      </w:pPr>
      <w:r>
        <w:separator/>
      </w:r>
    </w:p>
  </w:endnote>
  <w:endnote w:type="continuationSeparator" w:id="0">
    <w:p w:rsidR="00D570D3" w:rsidRDefault="00D5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D3" w:rsidRDefault="00D570D3">
      <w:pPr>
        <w:spacing w:after="0" w:line="240" w:lineRule="auto"/>
      </w:pPr>
      <w:r>
        <w:separator/>
      </w:r>
    </w:p>
  </w:footnote>
  <w:footnote w:type="continuationSeparator" w:id="0">
    <w:p w:rsidR="00D570D3" w:rsidRDefault="00D5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8713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0131B" w:rsidRDefault="006E5F79" w:rsidP="00AA1374">
        <w:pPr>
          <w:pStyle w:val="a3"/>
          <w:jc w:val="center"/>
          <w:rPr>
            <w:sz w:val="24"/>
            <w:szCs w:val="24"/>
          </w:rPr>
        </w:pPr>
        <w:r w:rsidRPr="00751F53">
          <w:rPr>
            <w:sz w:val="24"/>
            <w:szCs w:val="24"/>
          </w:rPr>
          <w:fldChar w:fldCharType="begin"/>
        </w:r>
        <w:r w:rsidRPr="00751F53">
          <w:rPr>
            <w:sz w:val="24"/>
            <w:szCs w:val="24"/>
          </w:rPr>
          <w:instrText>PAGE   \* MERGEFORMAT</w:instrText>
        </w:r>
        <w:r w:rsidRPr="00751F53">
          <w:rPr>
            <w:sz w:val="24"/>
            <w:szCs w:val="24"/>
          </w:rPr>
          <w:fldChar w:fldCharType="separate"/>
        </w:r>
        <w:r w:rsidR="00557A05">
          <w:rPr>
            <w:noProof/>
            <w:sz w:val="24"/>
            <w:szCs w:val="24"/>
          </w:rPr>
          <w:t>2</w:t>
        </w:r>
        <w:r w:rsidRPr="00751F53">
          <w:rPr>
            <w:sz w:val="24"/>
            <w:szCs w:val="24"/>
          </w:rPr>
          <w:fldChar w:fldCharType="end"/>
        </w:r>
      </w:p>
    </w:sdtContent>
  </w:sdt>
  <w:p w:rsidR="00751F53" w:rsidRPr="00751F53" w:rsidRDefault="00D570D3" w:rsidP="00AA1374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D2"/>
    <w:rsid w:val="00077280"/>
    <w:rsid w:val="00114F55"/>
    <w:rsid w:val="0015669C"/>
    <w:rsid w:val="003C2535"/>
    <w:rsid w:val="004B1BC1"/>
    <w:rsid w:val="00506959"/>
    <w:rsid w:val="00531630"/>
    <w:rsid w:val="00557A05"/>
    <w:rsid w:val="00610D12"/>
    <w:rsid w:val="00613D59"/>
    <w:rsid w:val="00634E48"/>
    <w:rsid w:val="006E5F79"/>
    <w:rsid w:val="006F1F96"/>
    <w:rsid w:val="007861D2"/>
    <w:rsid w:val="00902F84"/>
    <w:rsid w:val="00A53E40"/>
    <w:rsid w:val="00B30152"/>
    <w:rsid w:val="00BD42B3"/>
    <w:rsid w:val="00C60560"/>
    <w:rsid w:val="00D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AA1A"/>
  <w15:chartTrackingRefBased/>
  <w15:docId w15:val="{E0228FC1-7F38-4B7F-A9E0-EFA888D5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D2"/>
  </w:style>
  <w:style w:type="paragraph" w:styleId="2">
    <w:name w:val="heading 2"/>
    <w:basedOn w:val="a"/>
    <w:next w:val="a"/>
    <w:link w:val="20"/>
    <w:qFormat/>
    <w:rsid w:val="00610D12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61D2"/>
  </w:style>
  <w:style w:type="paragraph" w:styleId="a5">
    <w:name w:val="Balloon Text"/>
    <w:basedOn w:val="a"/>
    <w:link w:val="a6"/>
    <w:uiPriority w:val="99"/>
    <w:semiHidden/>
    <w:unhideWhenUsed/>
    <w:rsid w:val="0078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861D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E4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0D12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paragraph" w:styleId="a8">
    <w:name w:val="Body Text Indent"/>
    <w:basedOn w:val="a"/>
    <w:link w:val="a9"/>
    <w:rsid w:val="00610D12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610D1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Baluba I.</dc:creator>
  <cp:keywords/>
  <dc:description/>
  <cp:lastModifiedBy>Baluba I.</cp:lastModifiedBy>
  <cp:revision>6</cp:revision>
  <cp:lastPrinted>2022-11-10T08:50:00Z</cp:lastPrinted>
  <dcterms:created xsi:type="dcterms:W3CDTF">2022-11-10T09:11:00Z</dcterms:created>
  <dcterms:modified xsi:type="dcterms:W3CDTF">2022-11-10T15:40:00Z</dcterms:modified>
</cp:coreProperties>
</file>